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667000" cy="3230947"/>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667000" cy="32309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599400"/>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667000" cy="15994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667000" cy="1827908"/>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667000" cy="182790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70374"/>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667000" cy="1670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p>
      <w:pPr>
        <w:pStyle w:val="BodyText"/>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2667000" cy="2159805"/>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2667000" cy="21598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82194"/>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2667000" cy="78219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73651"/>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667000" cy="1623965"/>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667000" cy="162396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0789"/>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667000" cy="16607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667000" cy="1828490"/>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667000" cy="18284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866571"/>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667000" cy="186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pStyle w:val="BodyText"/>
        <w:spacing w:before="160" w:after="80"/>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p>
      <w:pPr>
        <w:pStyle w:val="BodyText"/>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667000" cy="173515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667000" cy="173515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520000" cy="3688363"/>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520000" cy="3688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p>
      <w:pPr>
        <w:pStyle w:val="BodyText"/>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使形成的阳离子的静电总能降到最低</w:t>
      </w:r>
      <w:r>
        <w:rPr>
          <w:rFonts w:hint="eastAsia" w:ascii="Times New Roman" w:hAnsi="Times New Roman" w:eastAsia="Times New Roman" w:cs="Times New Roman"/>
        </w:rPr>
        <w:t>。</w:t>
      </w:r>
    </w:p>
    <w:bookmarkEnd w:id="63"/>
    <w:bookmarkStart w:id="65"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结合离子失电子后的电子层结构突变与有效核电荷显著增大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请指出电离能出现剧烈台阶阶跃的位置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bookmarkStart w:id="6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巴耳末系对应氢原子电子从高能级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能级的定态跃迁</w:t>
      </w:r>
      <w:r>
        <w:rPr>
          <w:rFonts w:hint="eastAsia" w:ascii="Times New Roman" w:hAnsi="Times New Roman" w:eastAsia="Times New Roman" w:cs="Times New Roman"/>
        </w:rPr>
        <w:t>。</w:t>
      </w:r>
      <w:r>
        <w:rPr>
          <w:rFonts w:hint="eastAsia" w:ascii="Times New Roman" w:hAnsi="Times New Roman" w:eastAsia="FangSong" w:cs="Times New Roman"/>
        </w:rPr>
        <w:t>波长最长对应跃迁能级差最小的辐射过程</w:t>
      </w:r>
      <w:r>
        <w:rPr>
          <w:rFonts w:hint="eastAsia" w:ascii="Times New Roman" w:hAnsi="Times New Roman" w:eastAsia="Times New Roman" w:cs="Times New Roman"/>
        </w:rPr>
        <w:t>，</w:t>
      </w:r>
      <w:r>
        <w:rPr>
          <w:rFonts w:hint="eastAsia" w:ascii="Times New Roman" w:hAnsi="Times New Roman" w:eastAsia="FangSong" w:cs="Times New Roman"/>
        </w:rPr>
        <w:t>即发生从最近相邻能级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r>
        <w:rPr>
          <w:rFonts w:hint="eastAsia" w:ascii="Times New Roman" w:hAnsi="Times New Roman" w:eastAsia="FangSong" w:cs="Times New Roman"/>
        </w:rPr>
        <w:t>对应特征光谱中的红线</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代入巴耳末公式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sty m:val="p"/>
                </m:rPr>
                <m:t>max</m:t>
              </m:r>
            </m:sub>
          </m:sSub>
          <m:r>
            <m:rPr>
              <m:sty m:val="p"/>
            </m:rPr>
            <m:t>=</m:t>
          </m:r>
          <m:f>
            <m:fPr>
              <m:type m:val="bar"/>
            </m:fPr>
            <m:num>
              <m:r>
                <m:t>364.6</m:t>
              </m:r>
              <m:r>
                <m:rPr>
                  <m:sty m:val="p"/>
                </m:rPr>
                <m:t>×</m:t>
              </m:r>
              <m:sSup>
                <m:e>
                  <m:r>
                    <m:t>3</m:t>
                  </m:r>
                </m:e>
                <m:sup>
                  <m:r>
                    <m:t>2</m:t>
                  </m:r>
                </m:sup>
              </m:sSup>
            </m:num>
            <m:den>
              <m:sSup>
                <m:e>
                  <m:r>
                    <m:t>3</m:t>
                  </m:r>
                </m:e>
                <m:sup>
                  <m:r>
                    <m:t>2</m:t>
                  </m:r>
                </m:sup>
              </m:sSup>
              <m:r>
                <m:rPr>
                  <m:sty m:val="p"/>
                </m:rPr>
                <m:t>−</m:t>
              </m:r>
              <m:r>
                <m:t>4</m:t>
              </m:r>
            </m:den>
          </m:f>
          <m:r>
            <m:rPr>
              <m:sty m:val="p"/>
            </m:rPr>
            <m:t>=</m:t>
          </m:r>
          <m:f>
            <m:fPr>
              <m:type m:val="bar"/>
            </m:fPr>
            <m:num>
              <m:r>
                <m:t>364.6</m:t>
              </m:r>
              <m:r>
                <m:rPr>
                  <m:sty m:val="p"/>
                </m:rPr>
                <m:t>×</m:t>
              </m:r>
              <m:r>
                <m:t>9</m:t>
              </m:r>
            </m:num>
            <m:den>
              <m:r>
                <m:t>5</m:t>
              </m:r>
            </m:den>
          </m:f>
          <m:r>
            <m:rPr>
              <m:sty m:val="p"/>
            </m:rPr>
            <m:t>=</m:t>
          </m:r>
          <m:r>
            <m:t>656.28</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因此最长波长对应的初态主量子数为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波长精确为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已知谱线波长</w:t>
      </w:r>
      <w:r>
        <w:rPr>
          <w:rFonts w:ascii="Times New Roman" w:hAnsi="Times New Roman" w:eastAsia="Times New Roman" w:cs="Times New Roman"/>
        </w:rPr>
        <w:t xml:space="preserve"> </w:t>
      </w:r>
      <m:oMath>
        <m:oMathPr>
          <m:ctrlPr>
            <w:rPr>
              <w:sz w:val="28"/>
              <w:szCs w:val="28"/>
            </w:rPr>
          </m:ctrlPr>
        </m:oMathPr>
        <m:r>
          <m:t>λ</m:t>
        </m:r>
        <m:r>
          <m:rPr>
            <m:sty m:val="p"/>
          </m:rPr>
          <m:t>=</m:t>
        </m: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将其代入经验公式建立代数方程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m:oMathPara>
    </w:p>
    <w:p>
      <w:pPr>
        <w:pStyle w:val="FirstParagraph"/>
        <w:ind w:firstLine="420"/>
      </w:pPr>
      <w:r>
        <w:rPr>
          <w:rFonts w:hint="eastAsia" w:ascii="Times New Roman" w:hAnsi="Times New Roman" w:eastAsia="FangSong" w:cs="Times New Roman"/>
        </w:rPr>
        <w:t>整理移项得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sSup>
            <m:e>
              <m:r>
                <m:t>n</m:t>
              </m:r>
            </m:e>
            <m:sup>
              <m:r>
                <m:t>2</m:t>
              </m:r>
            </m:sup>
          </m:sSup>
          <m:r>
            <m:rPr>
              <m:sty m:val="p"/>
            </m:rPr>
            <m:t>−</m:t>
          </m:r>
          <m:r>
            <m:t>4</m:t>
          </m:r>
          <m:r>
            <m:rPr>
              <m:sty m:val="p"/>
            </m:rPr>
            <m:t>)</m:t>
          </m:r>
          <m:r>
            <m:rPr>
              <m:sty m:val="p"/>
            </m:rPr>
            <m:t>=</m:t>
          </m:r>
          <m:r>
            <m:t>364.6</m:t>
          </m:r>
          <m:sSup>
            <m:e>
              <m:r>
                <m:t>n</m:t>
              </m:r>
            </m:e>
            <m:sup>
              <m:r>
                <m:t>2</m:t>
              </m:r>
            </m:sup>
          </m:sSup>
          <m:r>
            <m:rPr>
              <m:sty m:val="p"/>
            </m:rPr>
            <m:t>⟹</m:t>
          </m:r>
          <m:r>
            <m:rPr>
              <m:sty m:val="p"/>
            </m:rPr>
            <m:t>(</m:t>
          </m:r>
          <m:r>
            <m:t>379.8</m:t>
          </m:r>
          <m:r>
            <m:rPr>
              <m:sty m:val="p"/>
            </m:rPr>
            <m:t>−</m:t>
          </m:r>
          <m:r>
            <m:t>364.6</m:t>
          </m:r>
          <m:r>
            <m:rPr>
              <m:sty m:val="p"/>
            </m:rPr>
            <m:t>)</m:t>
          </m:r>
          <m:sSup>
            <m:e>
              <m:r>
                <m:t>n</m:t>
              </m:r>
            </m:e>
            <m:sup>
              <m:r>
                <m:t>2</m:t>
              </m:r>
            </m:sup>
          </m:sSup>
          <m:r>
            <m:rPr>
              <m:sty m:val="p"/>
            </m:rPr>
            <m:t>=</m:t>
          </m:r>
          <m:r>
            <m:t>379.8</m:t>
          </m:r>
          <m:r>
            <m:rPr>
              <m:sty m:val="p"/>
            </m:rPr>
            <m:t>×</m:t>
          </m:r>
          <m:r>
            <m:t>4</m:t>
          </m:r>
        </m:oMath>
      </m:oMathPara>
    </w:p>
    <w:p>
      <w:pPr>
        <w:pStyle w:val="FirstParagraph"/>
      </w:pPr>
      <m:oMathPara>
        <m:oMathParaPr>
          <m:jc m:val="center"/>
          <m:ctrlPr>
            <w:rPr>
              <w:sz w:val="28"/>
              <w:szCs w:val="28"/>
            </w:rPr>
          </m:ctrlPr>
        </m:oMathParaPr>
        <m:oMath>
          <m:r>
            <m:t>15.2</m:t>
          </m:r>
          <m:sSup>
            <m:e>
              <m:r>
                <m:t>n</m:t>
              </m:r>
            </m:e>
            <m:sup>
              <m:r>
                <m:t>2</m:t>
              </m:r>
            </m:sup>
          </m:sSup>
          <m:r>
            <m:rPr>
              <m:sty m:val="p"/>
            </m:rPr>
            <m:t>=</m:t>
          </m:r>
          <m:r>
            <m:t>1519.2</m:t>
          </m:r>
          <m:r>
            <m:rPr>
              <m:sty m:val="p"/>
            </m:rPr>
            <m:t>⟹</m:t>
          </m:r>
          <m:sSup>
            <m:e>
              <m:r>
                <m:t>n</m:t>
              </m:r>
            </m:e>
            <m:sup>
              <m:r>
                <m:t>2</m:t>
              </m:r>
            </m:sup>
          </m:sSup>
          <m:r>
            <m:rPr>
              <m:sty m:val="p"/>
            </m:rPr>
            <m:t>=</m:t>
          </m:r>
          <m:f>
            <m:fPr>
              <m:type m:val="bar"/>
            </m:fPr>
            <m:num>
              <m:r>
                <m:t>1519.2</m:t>
              </m:r>
            </m:num>
            <m:den>
              <m:r>
                <m:t>15.2</m:t>
              </m:r>
            </m:den>
          </m:f>
          <m:r>
            <m:rPr>
              <m:sty m:val="p"/>
            </m:rPr>
            <m:t>=</m:t>
          </m:r>
          <m:r>
            <m:t>99.95</m:t>
          </m:r>
          <m:r>
            <m:rPr>
              <m:sty m:val="p"/>
            </m:rPr>
            <m:t>≈</m:t>
          </m:r>
          <m:r>
            <m:t>100</m:t>
          </m:r>
          <m:r>
            <m:rPr>
              <m:sty m:val="p"/>
            </m:rPr>
            <m:t>⟹</m:t>
          </m:r>
          <m:r>
            <m:t>n</m:t>
          </m:r>
          <m:r>
            <m:rPr>
              <m:sty m:val="p"/>
            </m:rPr>
            <m:t>=</m:t>
          </m:r>
          <m:r>
            <m:t>10</m:t>
          </m:r>
        </m:oMath>
      </m:oMathPara>
    </w:p>
    <w:p>
      <w:pPr>
        <w:pStyle w:val="FirstParagraph"/>
        <w:ind w:firstLine="420"/>
      </w:pPr>
      <w:r>
        <w:rPr>
          <w:rFonts w:hint="eastAsia" w:ascii="Times New Roman" w:hAnsi="Times New Roman" w:eastAsia="FangSong" w:cs="Times New Roman"/>
        </w:rPr>
        <w:t xml:space="preserve">因此该特征谱线对应的初态主量子数为</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当初态主量子数趋向无限大</w:t>
      </w:r>
      <w:r>
        <w:rPr>
          <w:rFonts w:hint="eastAsia" w:ascii="Times New Roman" w:hAnsi="Times New Roman" w:eastAsia="Times New Roman" w:cs="Times New Roman"/>
        </w:rPr>
        <w:t>（</w:t>
      </w:r>
      <m:oMath>
        <m:r>
          <m:t>n</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分式极限为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nor/>
                  <m:sty m:val="p"/>
                </m:rPr>
                <m:t>limit</m:t>
              </m:r>
            </m:sub>
          </m:sSub>
          <m:r>
            <m:rPr>
              <m:sty m:val="p"/>
            </m:rPr>
            <m:t>=</m:t>
          </m:r>
          <m:limLow>
            <m:e>
              <m:r>
                <m:rPr>
                  <m:sty m:val="p"/>
                </m:rPr>
                <m:t>lim</m:t>
              </m:r>
            </m:e>
            <m:lim>
              <m:r>
                <m:t>n</m:t>
              </m:r>
              <m:r>
                <m:rPr>
                  <m:sty m:val="p"/>
                </m:rPr>
                <m:t>→</m:t>
              </m:r>
              <m:r>
                <m:rPr>
                  <m:sty m:val="p"/>
                </m:rPr>
                <m:t>∞</m:t>
              </m:r>
            </m:lim>
          </m:limLow>
          <m:f>
            <m:fPr>
              <m:type m:val="bar"/>
            </m:fPr>
            <m:num>
              <m:r>
                <m:t>364.6</m:t>
              </m:r>
              <m:r>
                <m:rPr>
                  <m:sty m:val="p"/>
                </m:rPr>
                <m:t>×</m:t>
              </m:r>
              <m:sSup>
                <m:e>
                  <m:r>
                    <m:t>n</m:t>
                  </m:r>
                </m:e>
                <m:sup>
                  <m:r>
                    <m:t>2</m:t>
                  </m:r>
                </m:sup>
              </m:sSup>
            </m:num>
            <m:den>
              <m:sSup>
                <m:e>
                  <m:r>
                    <m:t>n</m:t>
                  </m:r>
                </m:e>
                <m:sup>
                  <m:r>
                    <m:t>2</m:t>
                  </m:r>
                </m:sup>
              </m:sSup>
              <m:r>
                <m:rPr>
                  <m:sty m:val="p"/>
                </m:rPr>
                <m:t>−</m:t>
              </m:r>
              <m:r>
                <m:t>4</m:t>
              </m:r>
            </m:den>
          </m:f>
          <m:r>
            <m:rPr>
              <m:sty m:val="p"/>
            </m:rPr>
            <m:t>=</m:t>
          </m:r>
          <m:limLow>
            <m:e>
              <m:r>
                <m:rPr>
                  <m:sty m:val="p"/>
                </m:rPr>
                <m:t>lim</m:t>
              </m:r>
            </m:e>
            <m:lim>
              <m:r>
                <m:t>n</m:t>
              </m:r>
              <m:r>
                <m:rPr>
                  <m:sty m:val="p"/>
                </m:rPr>
                <m:t>→</m:t>
              </m:r>
              <m:r>
                <m:rPr>
                  <m:sty m:val="p"/>
                </m:rPr>
                <m:t>∞</m:t>
              </m:r>
            </m:lim>
          </m:limLow>
          <m:f>
            <m:fPr>
              <m:type m:val="bar"/>
            </m:fPr>
            <m:num>
              <m:r>
                <m:t>364.6</m:t>
              </m:r>
            </m:num>
            <m:den>
              <m:r>
                <m:t>1</m:t>
              </m:r>
              <m:r>
                <m:rPr>
                  <m:sty m:val="p"/>
                </m:rPr>
                <m:t>−</m:t>
              </m:r>
              <m:r>
                <m:t>4</m:t>
              </m:r>
              <m:r>
                <m:rPr>
                  <m:sty m:val="p"/>
                </m:rPr>
                <m:t>/</m:t>
              </m:r>
              <m:sSup>
                <m:e>
                  <m:r>
                    <m:t>n</m:t>
                  </m:r>
                </m:e>
                <m:sup>
                  <m:r>
                    <m:t>2</m:t>
                  </m:r>
                </m:sup>
              </m:sSup>
            </m:den>
          </m:f>
          <m:r>
            <m:rPr>
              <m:sty m:val="p"/>
            </m:rPr>
            <m:t>=</m:t>
          </m:r>
          <m:r>
            <m:t>364.6</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该极限波长所对应的微观物理过程为</w:t>
      </w:r>
      <w:r>
        <w:rPr>
          <w:rFonts w:hint="eastAsia" w:ascii="Times New Roman" w:hAnsi="Times New Roman" w:eastAsia="Times New Roman" w:cs="Times New Roman"/>
        </w:rPr>
        <w:t>：</w:t>
      </w:r>
      <w:r>
        <w:rPr>
          <w:rFonts w:hint="eastAsia" w:ascii="Times New Roman" w:hAnsi="Times New Roman" w:eastAsia="FangSong" w:cs="Times New Roman"/>
        </w:rPr>
        <w:t>初动能无限接近于零的完全自由状态电子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被处于基态激发能级</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的氢离子俘获并辐射出单光子的过程</w:t>
      </w:r>
      <w:r>
        <w:rPr>
          <w:rFonts w:hint="eastAsia" w:ascii="Times New Roman" w:hAnsi="Times New Roman" w:eastAsia="Times New Roman" w:cs="Times New Roman"/>
        </w:rPr>
        <w:t>（</w:t>
      </w:r>
      <w:r>
        <w:rPr>
          <w:rFonts w:hint="eastAsia" w:ascii="Times New Roman" w:hAnsi="Times New Roman" w:eastAsia="FangSong" w:cs="Times New Roman"/>
        </w:rPr>
        <w:t>辐射复合辐射</w:t>
      </w:r>
      <w:r>
        <w:rPr>
          <w:rFonts w:hint="eastAsia" w:ascii="Times New Roman" w:hAnsi="Times New Roman" w:eastAsia="Times New Roman" w:cs="Times New Roman"/>
        </w:rPr>
        <w:t>）；</w:t>
      </w:r>
      <w:r>
        <w:rPr>
          <w:rFonts w:hint="eastAsia" w:ascii="Times New Roman" w:hAnsi="Times New Roman" w:eastAsia="FangSong" w:cs="Times New Roman"/>
        </w:rPr>
        <w:t>或者反向地代表处于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激发态的氢原子吸收能量为光子阈值能量的光子而发生光致电离解离为自由电子的极限过程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处于稳态圆周运动的电子</w:t>
      </w:r>
      <w:r>
        <w:rPr>
          <w:rFonts w:hint="eastAsia" w:ascii="Times New Roman" w:hAnsi="Times New Roman" w:eastAsia="Times New Roman" w:cs="Times New Roman"/>
        </w:rPr>
        <w:t>，</w:t>
      </w:r>
      <w:r>
        <w:rPr>
          <w:rFonts w:hint="eastAsia" w:ascii="Times New Roman" w:hAnsi="Times New Roman" w:eastAsia="FangSong" w:cs="Times New Roman"/>
        </w:rPr>
        <w:t>库仑吸引力提供向心力</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结合玻尔角动量量子化条件</w:t>
      </w:r>
      <w:r>
        <w:rPr>
          <w:rFonts w:ascii="Times New Roman" w:hAnsi="Times New Roman" w:eastAsia="Times New Roman" w:cs="Times New Roman"/>
        </w:rPr>
        <w:t xml:space="preserve"> </w:t>
      </w:r>
      <m:oMath>
        <m:oMathPr>
          <m:ctrlPr>
            <w:rPr>
              <w:sz w:val="28"/>
              <w:szCs w:val="28"/>
            </w:rPr>
          </m:ctrlPr>
        </m:oMathP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解得定态轨道半径通式为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对于中性氢原子</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代入基态玻尔半径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r>
          <m:rPr>
            <m:sty m:val="p"/>
          </m:rPr>
          <m:t>=</m:t>
        </m:r>
        <m:r>
          <m:t>0.05292</m:t>
        </m:r>
        <m:r>
          <m:t> </m:t>
        </m:r>
        <m:r>
          <m:rPr>
            <m:sty m:val="p"/>
          </m:rPr>
          <m:t>n</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t>5</m:t>
              </m:r>
            </m:sub>
          </m:sSub>
          <m:r>
            <m:rPr>
              <m:sty m:val="p"/>
            </m:rPr>
            <m:t>=</m:t>
          </m:r>
          <m:sSup>
            <m:e>
              <m:r>
                <m:t>5</m:t>
              </m:r>
            </m:e>
            <m:sup>
              <m:r>
                <m:t>2</m:t>
              </m:r>
            </m:sup>
          </m:sSup>
          <m:r>
            <m:rPr>
              <m:sty m:val="p"/>
            </m:rPr>
            <m:t>×</m:t>
          </m:r>
          <m:r>
            <m:t>0.05292</m:t>
          </m:r>
          <m:r>
            <m:t> </m:t>
          </m:r>
          <m:r>
            <m:rPr>
              <m:sty m:val="p"/>
            </m:rPr>
            <m:t>n</m:t>
          </m:r>
          <m:r>
            <m:rPr>
              <m:sty m:val="p"/>
            </m:rPr>
            <m:t>m</m:t>
          </m:r>
          <m:r>
            <m:rPr>
              <m:sty m:val="p"/>
            </m:rPr>
            <m:t>=</m:t>
          </m:r>
          <m:r>
            <m:t>25</m:t>
          </m:r>
          <m:r>
            <m:rPr>
              <m:sty m:val="p"/>
            </m:rPr>
            <m:t>×</m:t>
          </m:r>
          <m:r>
            <m:t>0.05292</m:t>
          </m:r>
          <m:r>
            <m:t> </m:t>
          </m:r>
          <m:r>
            <m:rPr>
              <m:sty m:val="p"/>
            </m:rPr>
            <m:t>n</m:t>
          </m:r>
          <m:r>
            <m:rPr>
              <m:sty m:val="p"/>
            </m:rPr>
            <m:t>m</m:t>
          </m:r>
          <m:r>
            <m:rPr>
              <m:sty m:val="p"/>
            </m:rPr>
            <m:t>=</m:t>
          </m:r>
          <m:r>
            <m:t>1.323</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类氢原子定态总能量通式为</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f>
            <m:fPr>
              <m:type m:val="bar"/>
            </m:fPr>
            <m:num>
              <m:r>
                <m:t>13.606</m:t>
              </m:r>
            </m:num>
            <m:den>
              <m:sSup>
                <m:e>
                  <m:r>
                    <m:t>5</m:t>
                  </m:r>
                </m:e>
                <m:sup>
                  <m:r>
                    <m:t>2</m:t>
                  </m:r>
                </m:sup>
              </m:sSup>
            </m:den>
          </m:f>
          <m:r>
            <m:rPr>
              <m:sty m:val="p"/>
            </m:rPr>
            <m:t>=</m:t>
          </m:r>
          <m:r>
            <m:rPr>
              <m:sty m:val="p"/>
            </m:rPr>
            <m:t>−</m:t>
          </m:r>
          <m:f>
            <m:fPr>
              <m:type m:val="bar"/>
            </m:fPr>
            <m:num>
              <m:r>
                <m:t>13.606</m:t>
              </m:r>
            </m:num>
            <m:den>
              <m:r>
                <m:t>25</m:t>
              </m:r>
            </m:den>
          </m:f>
          <m:r>
            <m:rPr>
              <m:sty m:val="p"/>
            </m:rPr>
            <m:t>=</m:t>
          </m:r>
          <m:r>
            <m:rPr>
              <m:sty m:val="p"/>
            </m:rPr>
            <m:t>−</m:t>
          </m:r>
          <m:r>
            <m:t>0.5442</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利用换算因子</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1.6022</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将其换算为焦耳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r>
            <m:t>0.5442</m:t>
          </m:r>
          <m:r>
            <m:rPr>
              <m:sty m:val="p"/>
            </m:rPr>
            <m:t>×</m:t>
          </m:r>
          <m:r>
            <m:t>1.6022</m:t>
          </m:r>
          <m:r>
            <m:rPr>
              <m:sty m:val="p"/>
            </m:rPr>
            <m:t>×</m:t>
          </m:r>
          <m:sSup>
            <m:e>
              <m:r>
                <m:t>10</m:t>
              </m:r>
            </m:e>
            <m:sup>
              <m:r>
                <m:rPr>
                  <m:sty m:val="p"/>
                </m:rPr>
                <m:t>−</m:t>
              </m:r>
              <m:r>
                <m:t>19</m:t>
              </m:r>
            </m:sup>
          </m:sSup>
          <m:r>
            <m:t> </m:t>
          </m:r>
          <m:r>
            <m:rPr>
              <m:sty m:val="p"/>
            </m:rPr>
            <m:t>J</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根据中心库仑力场下的经典微观维里定理</w:t>
      </w:r>
      <w:r>
        <w:rPr>
          <w:rFonts w:hint="eastAsia" w:ascii="Times New Roman" w:hAnsi="Times New Roman" w:eastAsia="Times New Roman" w:cs="Times New Roman"/>
        </w:rPr>
        <w:t>，</w:t>
      </w:r>
      <w:r>
        <w:rPr>
          <w:rFonts w:hint="eastAsia" w:ascii="Times New Roman" w:hAnsi="Times New Roman" w:eastAsia="FangSong" w:cs="Times New Roman"/>
        </w:rPr>
        <w:t>平均动能与平均电势能及总能量满足精确线性关系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E</m:t>
              </m:r>
            </m:e>
            <m:sub>
              <m:r>
                <m:t>k</m:t>
              </m:r>
            </m:sub>
          </m:sSub>
          <m:r>
            <m:rPr>
              <m:sty m:val="p"/>
            </m:rPr>
            <m:t>⟩</m:t>
          </m:r>
          <m:r>
            <m:rPr>
              <m:sty m:val="p"/>
            </m:rPr>
            <m:t>=</m:t>
          </m:r>
          <m:r>
            <m:rPr>
              <m:sty m:val="p"/>
            </m:rPr>
            <m:t>−</m:t>
          </m:r>
          <m:sSub>
            <m:e>
              <m:r>
                <m:t>E</m:t>
              </m:r>
            </m:e>
            <m:sub>
              <m:r>
                <m:t>n</m:t>
              </m:r>
            </m:sub>
          </m:sSub>
          <m:r>
            <m:rPr>
              <m:sty m:val="p"/>
            </m:rPr>
            <m:t>=</m:t>
          </m:r>
          <m:r>
            <m:rPr>
              <m:sty m:val="p"/>
            </m:rPr>
            <m:t>+</m:t>
          </m:r>
          <m:r>
            <m:t>0.5442</m:t>
          </m:r>
          <m:r>
            <m:t> </m:t>
          </m:r>
          <m:r>
            <m:rPr>
              <m:sty m:val="p"/>
            </m:rPr>
            <m:t>e</m:t>
          </m:r>
          <m:r>
            <m:rPr>
              <m:sty m:val="p"/>
            </m:rPr>
            <m:t>V</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pPr>
      <m:oMathPara>
        <m:oMathParaPr>
          <m:jc m:val="center"/>
          <m:ctrlPr>
            <w:rPr>
              <w:sz w:val="28"/>
              <w:szCs w:val="28"/>
            </w:rPr>
          </m:ctrlPr>
        </m:oMathParaPr>
        <m:oMath>
          <m:r>
            <m:rPr>
              <m:sty m:val="p"/>
            </m:rPr>
            <m:t>⟨</m:t>
          </m:r>
          <m:sSub>
            <m:e>
              <m:r>
                <m:t>E</m:t>
              </m:r>
            </m:e>
            <m:sub>
              <m:r>
                <m:t>p</m:t>
              </m:r>
            </m:sub>
          </m:sSub>
          <m:r>
            <m:rPr>
              <m:sty m:val="p"/>
            </m:rPr>
            <m:t>⟩</m:t>
          </m:r>
          <m:r>
            <m:rPr>
              <m:sty m:val="p"/>
            </m:rPr>
            <m:t>=</m:t>
          </m:r>
          <m:r>
            <m:t>2</m:t>
          </m:r>
          <m:sSub>
            <m:e>
              <m:r>
                <m:t>E</m:t>
              </m:r>
            </m:e>
            <m:sub>
              <m:r>
                <m:t>n</m:t>
              </m:r>
            </m:sub>
          </m:sSub>
          <m:r>
            <m:rPr>
              <m:sty m:val="p"/>
            </m:rPr>
            <m:t>=</m:t>
          </m:r>
          <m:r>
            <m:rPr>
              <m:sty m:val="p"/>
            </m:rPr>
            <m:t>−</m:t>
          </m:r>
          <m:r>
            <m:t>1.0885</m:t>
          </m:r>
          <m:r>
            <m:t> </m:t>
          </m:r>
          <m:r>
            <m:rPr>
              <m:sty m:val="p"/>
            </m:rPr>
            <m:t>e</m:t>
          </m:r>
          <m:r>
            <m:rPr>
              <m:sty m:val="p"/>
            </m:rPr>
            <m:t>V</m:t>
          </m:r>
          <m:r>
            <m:rPr>
              <m:sty m:val="p"/>
            </m:rPr>
            <m:t>=</m:t>
          </m:r>
          <m:r>
            <m:rPr>
              <m:sty m:val="p"/>
            </m:rPr>
            <m:t>−</m:t>
          </m:r>
          <m:r>
            <m:t>1.744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 xml:space="preserve">两者相加严格满足</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k</m:t>
            </m:r>
          </m:sub>
        </m:sSub>
        <m:r>
          <m:rPr>
            <m:sty m:val="p"/>
          </m:rPr>
          <m:t>⟩</m:t>
        </m:r>
        <m:r>
          <m:rPr>
            <m:sty m:val="p"/>
          </m:rPr>
          <m:t>+</m:t>
        </m:r>
        <m:r>
          <m:rPr>
            <m:sty m:val="p"/>
          </m:rPr>
          <m:t>⟨</m:t>
        </m:r>
        <m:sSub>
          <m:e>
            <m:r>
              <m:t>E</m:t>
            </m:r>
          </m:e>
          <m:sub>
            <m:r>
              <m:t>p</m:t>
            </m:r>
          </m:sub>
        </m:sSub>
        <m:r>
          <m:rPr>
            <m:sty m:val="p"/>
          </m:rPr>
          <m:t>⟩</m:t>
        </m:r>
        <m:r>
          <m:rPr>
            <m:sty m:val="p"/>
          </m:rPr>
          <m:t>=</m:t>
        </m:r>
        <m:sSub>
          <m:e>
            <m:r>
              <m:t>E</m:t>
            </m:r>
          </m:e>
          <m:sub>
            <m:r>
              <m:t>5</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氢原子能级跃迁发射光子的波数公式由里德伯方程给出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对于从</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1.09737</m:t>
          </m:r>
          <m:r>
            <m:rPr>
              <m:sty m:val="p"/>
            </m:rPr>
            <m:t>×</m:t>
          </m:r>
          <m:sSup>
            <m:e>
              <m:r>
                <m:t>10</m:t>
              </m:r>
            </m:e>
            <m:sup>
              <m:r>
                <m:t>7</m:t>
              </m:r>
            </m:sup>
          </m:sSup>
          <m:r>
            <m:rPr>
              <m:sty m:val="p"/>
            </m:rPr>
            <m:t>×</m:t>
          </m:r>
          <m:d>
            <m:dPr>
              <m:begChr m:val="("/>
              <m:sepChr m:val=""/>
              <m:endChr m:val=")"/>
              <m:grow/>
            </m:dPr>
            <m:e>
              <m:f>
                <m:fPr>
                  <m:type m:val="bar"/>
                </m:fPr>
                <m:num>
                  <m:r>
                    <m:t>1</m:t>
                  </m:r>
                </m:num>
                <m:den>
                  <m:r>
                    <m:t>9</m:t>
                  </m:r>
                </m:den>
              </m:f>
              <m:r>
                <m:rPr>
                  <m:sty m:val="p"/>
                </m:rPr>
                <m:t>−</m:t>
              </m:r>
              <m:f>
                <m:fPr>
                  <m:type m:val="bar"/>
                </m:fPr>
                <m:num>
                  <m:r>
                    <m:t>1</m:t>
                  </m:r>
                </m:num>
                <m:den>
                  <m:r>
                    <m:t>16</m:t>
                  </m:r>
                </m:den>
              </m:f>
            </m:e>
          </m:d>
          <m:r>
            <m:rPr>
              <m:sty m:val="p"/>
            </m:rPr>
            <m:t>=</m:t>
          </m:r>
          <m:r>
            <m:t>1.09737</m:t>
          </m:r>
          <m:r>
            <m:rPr>
              <m:sty m:val="p"/>
            </m:rPr>
            <m:t>×</m:t>
          </m:r>
          <m:sSup>
            <m:e>
              <m:r>
                <m:t>10</m:t>
              </m:r>
            </m:e>
            <m:sup>
              <m:r>
                <m:t>7</m:t>
              </m:r>
            </m:sup>
          </m:sSup>
          <m:r>
            <m:rPr>
              <m:sty m:val="p"/>
            </m:rPr>
            <m:t>×</m:t>
          </m:r>
          <m:f>
            <m:fPr>
              <m:type m:val="bar"/>
            </m:fPr>
            <m:num>
              <m:r>
                <m:t>7</m:t>
              </m:r>
            </m:num>
            <m:den>
              <m:r>
                <m:t>144</m:t>
              </m:r>
            </m:den>
          </m:f>
          <m:r>
            <m:rPr>
              <m:sty m:val="p"/>
            </m:rPr>
            <m:t>≈</m:t>
          </m:r>
          <m:r>
            <m:t>5.3344</m:t>
          </m:r>
          <m:r>
            <m:rPr>
              <m:sty m:val="p"/>
            </m:rPr>
            <m:t>×</m:t>
          </m:r>
          <m:sSup>
            <m:e>
              <m:r>
                <m:t>10</m:t>
              </m:r>
            </m:e>
            <m:sup>
              <m:r>
                <m:t>5</m:t>
              </m:r>
            </m:sup>
          </m:sSup>
          <m:r>
            <m:t> </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光子频率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与波数的关系为</w:t>
      </w:r>
      <w:r>
        <w:rPr>
          <w:rFonts w:ascii="Times New Roman" w:hAnsi="Times New Roman" w:eastAsia="Times New Roman" w:cs="Times New Roman"/>
        </w:rPr>
        <w:t xml:space="preserve"> </w:t>
      </w:r>
      <m:oMath>
        <m:r>
          <m:t>ν</m:t>
        </m:r>
        <m:r>
          <m:rPr>
            <m:sty m:val="p"/>
          </m:rPr>
          <m:t>=</m:t>
        </m:r>
        <m:r>
          <m:t>c</m:t>
        </m:r>
        <m:acc>
          <m:accPr>
            <m:chr m:val="̃"/>
          </m:accPr>
          <m:e>
            <m:r>
              <m:t>ν</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ν</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5.3344</m:t>
          </m:r>
          <m:r>
            <m:rPr>
              <m:sty m:val="p"/>
            </m:rPr>
            <m:t>×</m:t>
          </m:r>
          <m:sSup>
            <m:e>
              <m:r>
                <m:t>10</m:t>
              </m:r>
            </m:e>
            <m:sup>
              <m:r>
                <m:t>5</m:t>
              </m:r>
            </m:sup>
          </m:sSup>
          <m:r>
            <m:t> </m:t>
          </m:r>
          <m:sSup>
            <m:e>
              <m:r>
                <m:rPr>
                  <m:sty m:val="p"/>
                </m:rPr>
                <m:t>m</m:t>
              </m:r>
            </m:e>
            <m:sup>
              <m:r>
                <m:rPr>
                  <m:sty m:val="p"/>
                </m:rPr>
                <m:t>−</m:t>
              </m:r>
              <m:r>
                <m:rPr>
                  <m:sty m:val="p"/>
                </m:rPr>
                <m:t>1</m:t>
              </m:r>
            </m:sup>
          </m:sSup>
          <m:r>
            <m:rPr>
              <m:sty m:val="p"/>
            </m:rPr>
            <m:t>=</m:t>
          </m:r>
          <m:r>
            <m:t>1.599</m:t>
          </m:r>
          <m:r>
            <m:rPr>
              <m:sty m:val="p"/>
            </m:rPr>
            <m:t>×</m:t>
          </m:r>
          <m:sSup>
            <m:e>
              <m:r>
                <m:t>10</m:t>
              </m:r>
            </m:e>
            <m:sup>
              <m:r>
                <m:t>14</m:t>
              </m:r>
            </m:sup>
          </m:sSup>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该辐射光子在真空中的波长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为波数的倒数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1</m:t>
              </m:r>
            </m:num>
            <m:den>
              <m:acc>
                <m:accPr>
                  <m:chr m:val="̃"/>
                </m:accPr>
                <m:e>
                  <m:r>
                    <m:t>ν</m:t>
                  </m:r>
                </m:e>
              </m:acc>
            </m:den>
          </m:f>
          <m:r>
            <m:rPr>
              <m:sty m:val="p"/>
            </m:rPr>
            <m:t>=</m:t>
          </m:r>
          <m:f>
            <m:fPr>
              <m:type m:val="bar"/>
            </m:fPr>
            <m:num>
              <m:r>
                <m:t>1</m:t>
              </m:r>
            </m:num>
            <m:den>
              <m:r>
                <m:t>5.3344</m:t>
              </m:r>
              <m:r>
                <m:rPr>
                  <m:sty m:val="p"/>
                </m:rPr>
                <m:t>×</m:t>
              </m:r>
              <m:sSup>
                <m:e>
                  <m:r>
                    <m:t>10</m:t>
                  </m:r>
                </m:e>
                <m:sup>
                  <m:r>
                    <m:t>5</m:t>
                  </m:r>
                </m:sup>
              </m:sSup>
              <m:r>
                <m:t> </m:t>
              </m:r>
              <m:sSup>
                <m:e>
                  <m:r>
                    <m:rPr>
                      <m:sty m:val="p"/>
                    </m:rPr>
                    <m:t>m</m:t>
                  </m:r>
                </m:e>
                <m:sup>
                  <m:r>
                    <m:rPr>
                      <m:sty m:val="p"/>
                    </m:rPr>
                    <m:t>−</m:t>
                  </m:r>
                  <m:r>
                    <m:rPr>
                      <m:sty m:val="p"/>
                    </m:rPr>
                    <m:t>1</m:t>
                  </m:r>
                </m:sup>
              </m:sSup>
            </m:den>
          </m:f>
          <m:r>
            <m:rPr>
              <m:sty m:val="p"/>
            </m:rPr>
            <m:t>≈</m:t>
          </m:r>
          <m:r>
            <m:t>1.8746</m:t>
          </m:r>
          <m:r>
            <m:rPr>
              <m:sty m:val="p"/>
            </m:rPr>
            <m:t>×</m:t>
          </m:r>
          <m:sSup>
            <m:e>
              <m:r>
                <m:t>10</m:t>
              </m:r>
            </m:e>
            <m:sup>
              <m:r>
                <m:rPr>
                  <m:sty m:val="p"/>
                </m:rPr>
                <m:t>−</m:t>
              </m:r>
              <m:r>
                <m:t>6</m:t>
              </m:r>
            </m:sup>
          </m:sSup>
          <m:r>
            <m:t> </m:t>
          </m:r>
          <m:r>
            <m:rPr>
              <m:sty m:val="p"/>
            </m:rPr>
            <m:t>m</m:t>
          </m:r>
          <m:r>
            <m:rPr>
              <m:sty m:val="p"/>
            </m:rPr>
            <m:t>=</m:t>
          </m:r>
          <m:r>
            <m:t>1.875</m:t>
          </m:r>
          <m:r>
            <m:t> </m:t>
          </m:r>
          <m:r>
            <m:rPr>
              <m:sty m:val="p"/>
            </m:rPr>
            <m:t>μ</m:t>
          </m:r>
          <m:r>
            <m:rPr>
              <m:sty m:val="p"/>
            </m:rPr>
            <m:t>m</m:t>
          </m:r>
          <m:r>
            <m:rPr>
              <m:sty m:val="p"/>
            </m:rPr>
            <m:t>=</m:t>
          </m:r>
          <m:r>
            <m:t>1875</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由于该跃迁的终态主量子数为</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其属于氢原子光谱的帕邢系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该波长为</w:t>
      </w:r>
      <w:r>
        <w:rPr>
          <w:rFonts w:ascii="Times New Roman" w:hAnsi="Times New Roman" w:eastAsia="Times New Roman" w:cs="Times New Roman"/>
        </w:rPr>
        <w:t xml:space="preserve"> </w:t>
      </w:r>
      <m:oMath>
        <m:oMathPr>
          <m:ctrlPr>
            <w:rPr>
              <w:sz w:val="28"/>
              <w:szCs w:val="28"/>
            </w:rPr>
          </m:ctrlPr>
        </m:oMathPr>
        <m:r>
          <m:t>1.875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显著大于可见光的波长上限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780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因此完全落入电磁波谱的红外波段</w:t>
      </w:r>
      <w:r>
        <w:rPr>
          <w:rFonts w:hint="eastAsia" w:ascii="Times New Roman" w:hAnsi="Times New Roman" w:eastAsia="Times New Roman" w:cs="Times New Roman"/>
        </w:rPr>
        <w:t>（</w:t>
      </w:r>
      <w:r>
        <w:rPr>
          <w:rFonts w:hint="eastAsia" w:ascii="Times New Roman" w:hAnsi="Times New Roman" w:eastAsia="FangSong" w:cs="Times New Roman"/>
        </w:rPr>
        <w:t>更具体为近红外区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对应沿三维坐标轴定向的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复数波函数经实函数线性组合后记作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轨道的空间正交基</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时磁量子数只能取</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故该轨道为唯一的球对称</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在量子力学中心场轨道分类中</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轴旋转对称的哑铃加环状轨道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5</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0</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对应七重简并的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规范符号记作</w:t>
      </w:r>
      <w:r>
        <w:rPr>
          <w:rFonts w:ascii="Times New Roman" w:hAnsi="Times New Roman" w:eastAsia="Times New Roman" w:cs="Times New Roman"/>
        </w:rPr>
        <w:t xml:space="preserve"> </w:t>
      </w:r>
      <m:oMath>
        <m:r>
          <m:t>4</m:t>
        </m:r>
        <m:sSub>
          <m:e>
            <m:r>
              <m:t>f</m:t>
            </m:r>
          </m:e>
          <m:sub>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其实线性组合常对应</w:t>
      </w:r>
      <w:r>
        <w:rPr>
          <w:rFonts w:ascii="Times New Roman" w:hAnsi="Times New Roman" w:eastAsia="Times New Roman" w:cs="Times New Roman"/>
        </w:rPr>
        <w:t xml:space="preserve"> </w:t>
      </w:r>
      <m:oMath>
        <m:oMathPr>
          <m:ctrlPr>
            <w:rPr>
              <w:sz w:val="28"/>
              <w:szCs w:val="28"/>
            </w:rPr>
          </m:ctrlPr>
        </m:oMathPr>
        <m:r>
          <m:t>4</m:t>
        </m:r>
        <m:sSub>
          <m:e>
            <m:r>
              <m:t>f</m:t>
            </m:r>
          </m:e>
          <m:sub>
            <m:r>
              <m:t>z</m:t>
            </m:r>
            <m:r>
              <m:rPr>
                <m:sty m:val="p"/>
              </m:rPr>
              <m:t>(</m:t>
            </m:r>
            <m:sSup>
              <m:e>
                <m:r>
                  <m:t>x</m:t>
                </m:r>
              </m:e>
              <m:sup>
                <m:r>
                  <m:t>2</m:t>
                </m:r>
              </m:sup>
            </m:sSup>
            <m:r>
              <m:rPr>
                <m:sty m:val="p"/>
              </m:rPr>
              <m:t>−</m:t>
            </m:r>
            <m:sSup>
              <m:e>
                <m:r>
                  <m:t>y</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根据波函数拓扑节点计算公式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1</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0</m:t>
        </m:r>
        <m:r>
          <m:rPr>
            <m:sty m:val="p"/>
          </m:rPr>
          <m:t>−</m:t>
        </m:r>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5</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5</m:t>
        </m:r>
        <m:r>
          <m:rPr>
            <m:sty m:val="p"/>
          </m:rPr>
          <m:t>−</m:t>
        </m:r>
        <m:r>
          <m:t>2</m:t>
        </m:r>
        <m:r>
          <m:rPr>
            <m:sty m:val="p"/>
          </m:rPr>
          <m:t>−</m:t>
        </m:r>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轨道上自旋向上的一个电子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的取值上界严格由勒让德多项式有界性限定在</w:t>
      </w:r>
      <w:r>
        <w:rPr>
          <w:rFonts w:ascii="Times New Roman" w:hAnsi="Times New Roman" w:eastAsia="Times New Roman" w:cs="Times New Roman"/>
        </w:rPr>
        <w:t xml:space="preserve"> </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绝不可能取</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r>
          <m:t>2</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的取值范围由球谐函数单值条件严格限定在</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当角量子数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绝对不能取</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 xml:space="preserve">（</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合法区间内</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物理理由</w:t>
      </w:r>
      <w:r>
        <w:rPr>
          <w:rFonts w:hint="eastAsia" w:ascii="Times New Roman" w:hAnsi="Times New Roman" w:eastAsia="Times New Roman" w:cs="Times New Roman"/>
        </w:rPr>
        <w:t>：</w:t>
      </w:r>
      <w:r>
        <w:rPr>
          <w:rFonts w:hint="eastAsia" w:ascii="Times New Roman" w:hAnsi="Times New Roman" w:eastAsia="FangSong" w:cs="Times New Roman"/>
        </w:rPr>
        <w:t>电子是自旋内禀自由度为</w:t>
      </w:r>
      <w:r>
        <w:rPr>
          <w:rFonts w:ascii="Times New Roman" w:hAnsi="Times New Roman" w:eastAsia="Times New Roman" w:cs="Times New Roman"/>
        </w:rPr>
        <w:t xml:space="preserve"> </w:t>
      </w:r>
      <m:oMath>
        <m:r>
          <m:t>s</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的费米子</w:t>
      </w:r>
      <w:r>
        <w:rPr>
          <w:rFonts w:hint="eastAsia" w:ascii="Times New Roman" w:hAnsi="Times New Roman" w:eastAsia="Times New Roman" w:cs="Times New Roman"/>
        </w:rPr>
        <w:t>，</w:t>
      </w:r>
      <w:r>
        <w:rPr>
          <w:rFonts w:hint="eastAsia" w:ascii="Times New Roman" w:hAnsi="Times New Roman" w:eastAsia="FangSong" w:cs="Times New Roman"/>
        </w:rPr>
        <w:t>在空间固定轴上的自旋磁量子数分量投影值只能取二值</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的物理态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0</m:t>
        </m:r>
      </m:oMath>
      <w:r>
        <w:rPr>
          <w:rFonts w:hint="eastAsia" w:ascii="Times New Roman" w:hAnsi="Times New Roman" w:eastAsia="Times New Roman" w:cs="Times New Roman"/>
        </w:rPr>
        <w:t xml:space="preserve">（</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族</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基态铁原子失电子优先失去外层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对应铁元素位于第四周期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族</w:t>
      </w:r>
      <w:r>
        <w:rPr>
          <w:rFonts w:hint="eastAsia" w:ascii="Times New Roman" w:hAnsi="Times New Roman" w:eastAsia="Times New Roman" w:cs="Times New Roman"/>
        </w:rPr>
        <w:t>（Ⅷ</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基态银原子排布为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r</m:t>
        </m:r>
        <m:r>
          <m:rPr>
            <m:sty m:val="p"/>
          </m:rPr>
          <m:t>]</m:t>
        </m:r>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对应银元素位于第五周期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基态铅原子排布为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r>
          <m:t>6</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失去外层</w:t>
      </w:r>
      <w:r>
        <w:rPr>
          <w:rFonts w:ascii="Times New Roman" w:hAnsi="Times New Roman" w:eastAsia="Times New Roman" w:cs="Times New Roman"/>
        </w:rPr>
        <w:t xml:space="preserve"> </w:t>
      </w:r>
      <m:oMath>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保留稳定的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第四周期中基态原子价层恰好含有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个未成对电子的所有元素包括</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m:oMath>
        <m:oMathPr>
          <m:ctrlPr>
            <w:rPr>
              <w:sz w:val="28"/>
              <w:szCs w:val="28"/>
            </w:rPr>
          </m:ctrlPr>
        </m:oMathPr>
        <m:r>
          <m:rPr>
            <m:sty m:val="p"/>
          </m:rPr>
          <m:t>G</m:t>
        </m:r>
        <m:r>
          <m:rPr>
            <m:sty m:val="p"/>
          </m:rPr>
          <m:t>e</m:t>
        </m:r>
        <m:r>
          <m:rPr>
            <m:sty m:val="p"/>
          </m:rPr>
          <m:t>,</m:t>
        </m:r>
        <m:r>
          <m:t>Z</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与硒</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m:t>
        </m:r>
        <m:r>
          <m:t>Z</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基态电子排布式分别如下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w:t>
      </w:r>
      <w:r>
        <w:rPr>
          <w:rFonts w:hint="eastAsia" w:ascii="Times New Roman" w:hAnsi="Times New Roman" w:eastAsia="Times New Roman" w:cs="Times New Roman"/>
        </w:rPr>
        <w:t>（Ti）：</w:t>
      </w:r>
      <m:oMath>
        <m:oMathPr>
          <m:ctrlPr>
            <w:rPr>
              <w:sz w:val="28"/>
              <w:szCs w:val="28"/>
            </w:rPr>
          </m:ctrlPr>
        </m:oMathPr>
        <m:r>
          <m:rPr>
            <m:sty m:val="p"/>
          </m:rPr>
          <m:t>[</m:t>
        </m:r>
        <m:r>
          <m:rPr>
            <m:sty m:val="p"/>
          </m:rPr>
          <m:t>A</m:t>
        </m:r>
        <m:r>
          <m:rPr>
            <m:sty m:val="p"/>
          </m:rPr>
          <m:t>r</m:t>
        </m:r>
        <m:r>
          <m:rPr>
            <m:sty m:val="p"/>
          </m:rPr>
          <m:t>]</m:t>
        </m:r>
        <m:r>
          <m:t>3</m:t>
        </m:r>
        <m:sSup>
          <m:e>
            <m:r>
              <m:t>d</m:t>
            </m:r>
          </m:e>
          <m:sup>
            <m:r>
              <m:t>2</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rPr>
            <m:sty m:val="p"/>
          </m:rPr>
          <m:t>[</m:t>
        </m:r>
        <m:r>
          <m:rPr>
            <m:sty m:val="p"/>
          </m:rPr>
          <m:t>A</m:t>
        </m:r>
        <m:r>
          <m:rPr>
            <m:sty m:val="p"/>
          </m:rPr>
          <m:t>r</m:t>
        </m:r>
        <m:r>
          <m:rPr>
            <m:sty m:val="p"/>
          </m:rPr>
          <m:t>]</m:t>
        </m:r>
        <m:r>
          <m:t>3</m:t>
        </m:r>
        <m:sSup>
          <m:e>
            <m:r>
              <m:t>d</m:t>
            </m:r>
          </m:e>
          <m:sup>
            <m:r>
              <m:t>8</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锗</w:t>
      </w:r>
      <w:r>
        <w:rPr>
          <w:rFonts w:hint="eastAsia" w:ascii="Times New Roman" w:hAnsi="Times New Roman" w:eastAsia="Times New Roman" w:cs="Times New Roman"/>
        </w:rPr>
        <w:t>（Ge）：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未成对电子所在的亚层轨道类型及微观能量优势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对于钛</w:t>
      </w:r>
      <w:r>
        <w:rPr>
          <w:rFonts w:hint="eastAsia" w:ascii="Times New Roman" w:hAnsi="Times New Roman" w:eastAsia="Times New Roman" w:cs="Times New Roman"/>
        </w:rPr>
        <w:t>（Ti），</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个单电子占据五重简并的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对于镍</w:t>
      </w:r>
      <w:r>
        <w:rPr>
          <w:rFonts w:hint="eastAsia" w:ascii="Times New Roman" w:hAnsi="Times New Roman" w:eastAsia="Times New Roman" w:cs="Times New Roman"/>
        </w:rPr>
        <w:t>（Ni），</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条轨道成对填充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对于锗</w:t>
      </w:r>
      <w:r>
        <w:rPr>
          <w:rFonts w:hint="eastAsia" w:ascii="Times New Roman" w:hAnsi="Times New Roman" w:eastAsia="Times New Roman" w:cs="Times New Roman"/>
        </w:rPr>
        <w:t>（Ge），</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个单电子分占三重简并的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对于硒</w:t>
      </w:r>
      <w:r>
        <w:rPr>
          <w:rFonts w:hint="eastAsia" w:ascii="Times New Roman" w:hAnsi="Times New Roman" w:eastAsia="Times New Roman" w:cs="Times New Roman"/>
        </w:rPr>
        <w:t>（Se），</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条成对填充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电子在占据一组能量相等的简并轨道时</w:t>
      </w:r>
      <w:r>
        <w:rPr>
          <w:rFonts w:hint="eastAsia" w:ascii="Times New Roman" w:hAnsi="Times New Roman" w:eastAsia="Times New Roman" w:cs="Times New Roman"/>
        </w:rPr>
        <w:t>，</w:t>
      </w:r>
      <w:r>
        <w:rPr>
          <w:rFonts w:hint="eastAsia" w:ascii="Times New Roman" w:hAnsi="Times New Roman" w:eastAsia="FangSong" w:cs="Times New Roman"/>
        </w:rPr>
        <w:t>分占不同空间轨道且自旋平行的构型能够极大程度减小电子云间的库仑互斥势能</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自旋平行的同向电子对之间存在量子交换稳定化能</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从而使体系总能量降至最低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3</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前三格各填入一个自旋向上的电子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r>
          <m:rPr>
            <m:sty m:val="p"/>
          </m:rPr>
          <m:t>]</m:t>
        </m:r>
        <m:r>
          <m:rPr>
            <m:sty m:val="p"/>
          </m:rPr>
          <m:t>[</m:t>
        </m:r>
        <m:r>
          <m:t> </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轨道一格填入一对自旋相反的电子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轨道的三条格框中</w:t>
      </w:r>
      <w:r>
        <w:rPr>
          <w:rFonts w:hint="eastAsia" w:ascii="Times New Roman" w:hAnsi="Times New Roman" w:eastAsia="Times New Roman" w:cs="Times New Roman"/>
        </w:rPr>
        <w:t>，</w:t>
      </w:r>
      <w:r>
        <w:rPr>
          <w:rFonts w:hint="eastAsia" w:ascii="Times New Roman" w:hAnsi="Times New Roman" w:eastAsia="FangSong" w:cs="Times New Roman"/>
        </w:rPr>
        <w:t>前两格各填入一个自旋向上的单电子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第一格填入一对自旋相反的电子</w:t>
      </w:r>
      <w:r>
        <w:rPr>
          <w:rFonts w:hint="eastAsia" w:ascii="Times New Roman" w:hAnsi="Times New Roman" w:eastAsia="Times New Roman" w:cs="Times New Roman"/>
        </w:rPr>
        <w:t>，</w:t>
      </w:r>
      <w:r>
        <w:rPr>
          <w:rFonts w:hint="eastAsia" w:ascii="Times New Roman" w:hAnsi="Times New Roman" w:eastAsia="FangSong" w:cs="Times New Roman"/>
        </w:rPr>
        <w:t>其余四格各填入一个自旋向上的单电子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价电子发生反常全充满排布为</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轨道的五格全充满</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轨道一格填入一个单电子</w:t>
      </w:r>
      <w:r>
        <w:rPr>
          <w:rFonts w:hint="eastAsia" w:ascii="Times New Roman" w:hAnsi="Times New Roman" w:eastAsia="Times New Roman" w:cs="Times New Roman"/>
        </w:rPr>
        <w:t>（</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钡原子与锶原子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比锶</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多一个主电子层</w:t>
      </w:r>
      <w:r>
        <w:rPr>
          <w:rFonts w:hint="eastAsia" w:ascii="Times New Roman" w:hAnsi="Times New Roman" w:eastAsia="Times New Roman" w:cs="Times New Roman"/>
        </w:rPr>
        <w:t>，</w:t>
      </w:r>
      <w:r>
        <w:rPr>
          <w:rFonts w:hint="eastAsia" w:ascii="Times New Roman" w:hAnsi="Times New Roman" w:eastAsia="FangSong" w:cs="Times New Roman"/>
        </w:rPr>
        <w:t>主量子数从</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增加至</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虽然核电荷数增加</w:t>
      </w:r>
      <w:r>
        <w:rPr>
          <w:rFonts w:hint="eastAsia" w:ascii="Times New Roman" w:hAnsi="Times New Roman" w:eastAsia="Times New Roman" w:cs="Times New Roman"/>
        </w:rPr>
        <w:t>，</w:t>
      </w:r>
      <w:r>
        <w:rPr>
          <w:rFonts w:hint="eastAsia" w:ascii="Times New Roman" w:hAnsi="Times New Roman" w:eastAsia="FangSong" w:cs="Times New Roman"/>
        </w:rPr>
        <w:t>但新增电子壳层波函数的向外空间弥散效应占绝对统治地位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导致原子半径显著增大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F</m:t>
        </m:r>
        <m:sSup>
          <m:e>
            <m:r>
              <m:rPr>
                <m:sty m:val="p"/>
              </m:rPr>
              <m:t>e</m:t>
            </m:r>
          </m:e>
          <m:sup>
            <m:r>
              <m:rPr>
                <m:sty m:val="p"/>
              </m:rPr>
              <m:t>2</m:t>
            </m:r>
            <m:r>
              <m:rPr>
                <m:sty m:val="p"/>
              </m:rPr>
              <m:t>+</m:t>
            </m:r>
          </m:sup>
        </m:sSup>
        <m:r>
          <m:rPr>
            <m:sty m:val="p"/>
          </m:rPr>
          <m:t>)</m:t>
        </m:r>
        <m:r>
          <m:rPr>
            <m:sty m:val="p"/>
          </m:rPr>
          <m:t>&gt;</m:t>
        </m:r>
        <m:r>
          <m:t>r</m:t>
        </m:r>
        <m:r>
          <m:rPr>
            <m:sty m:val="p"/>
          </m:rPr>
          <m:t>(</m:t>
        </m:r>
        <m:r>
          <m:rPr>
            <m:sty m:val="p"/>
          </m:rPr>
          <m:t>F</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两者核电荷数恒定</w:t>
      </w:r>
      <w:r>
        <w:rPr>
          <w:rFonts w:hint="eastAsia" w:ascii="Times New Roman" w:hAnsi="Times New Roman" w:eastAsia="Times New Roman" w:cs="Times New Roman"/>
        </w:rPr>
        <w:t>（</w:t>
      </w:r>
      <m:oMath>
        <m:r>
          <m:t>Z</m:t>
        </m:r>
        <m:r>
          <m:rPr>
            <m:sty m:val="p"/>
          </m:rPr>
          <m:t>=</m:t>
        </m:r>
        <m:r>
          <m:t>26</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24 </w:t>
      </w:r>
      <w:r>
        <w:rPr>
          <w:rFonts w:hint="eastAsia" w:ascii="Times New Roman" w:hAnsi="Times New Roman" w:eastAsia="FangSong" w:cs="Times New Roman"/>
        </w:rPr>
        <w:t>个核外电子</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失去一个电子仅剩</w:t>
      </w:r>
      <w:r>
        <w:rPr>
          <w:rFonts w:ascii="Times New Roman" w:hAnsi="Times New Roman" w:eastAsia="Times New Roman" w:cs="Times New Roman"/>
        </w:rPr>
        <w:t xml:space="preserve"> 23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电子数减少使得电子间互相屏蔽减弱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显著跃升</w:t>
      </w:r>
      <w:r>
        <w:rPr>
          <w:rFonts w:hint="eastAsia" w:ascii="Times New Roman" w:hAnsi="Times New Roman" w:eastAsia="Times New Roman" w:cs="Times New Roman"/>
        </w:rPr>
        <w:t>，</w:t>
      </w:r>
      <w:r>
        <w:rPr>
          <w:rFonts w:hint="eastAsia" w:ascii="Times New Roman" w:hAnsi="Times New Roman" w:eastAsia="FangSong" w:cs="Times New Roman"/>
        </w:rPr>
        <w:t>核对剩余电子的库仑引力显著增大导致电子层向内核强烈收缩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硫离子与氯离子</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S</m:t>
            </m:r>
          </m:e>
          <m:sup>
            <m:r>
              <m:rPr>
                <m:sty m:val="p"/>
              </m:rPr>
              <m:t>2</m:t>
            </m:r>
            <m:r>
              <m:rPr>
                <m:sty m:val="p"/>
              </m:rPr>
              <m:t>−</m:t>
            </m:r>
          </m:sup>
        </m:sSup>
        <m:r>
          <m:rPr>
            <m:sty m:val="p"/>
          </m:rPr>
          <m:t>)</m:t>
        </m:r>
        <m:r>
          <m:rPr>
            <m:sty m:val="p"/>
          </m:rPr>
          <m:t>&gt;</m:t>
        </m:r>
        <m:r>
          <m:t>r</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两者具有完全相同的核外封闭构型</w:t>
      </w:r>
      <w:r>
        <w:rPr>
          <w:rFonts w:hint="eastAsia" w:ascii="Times New Roman" w:hAnsi="Times New Roman" w:eastAsia="Times New Roman" w:cs="Times New Roman"/>
        </w:rPr>
        <w:t>（18</w:t>
      </w:r>
      <w:r>
        <w:rPr>
          <w:rFonts w:hint="eastAsia" w:ascii="Times New Roman" w:hAnsi="Times New Roman" w:eastAsia="FangSong" w:cs="Times New Roman"/>
        </w:rPr>
        <w:t>电子体</w:t>
      </w:r>
      <w:r>
        <w:rPr>
          <w:rFonts w:hint="eastAsia" w:ascii="Times New Roman" w:hAnsi="Times New Roman" w:eastAsia="Times New Roman" w:cs="Times New Roman"/>
        </w:rPr>
        <w:t>，</w:t>
      </w:r>
      <w:r>
        <w:rPr>
          <w:rFonts w:hint="eastAsia" w:ascii="Times New Roman" w:hAnsi="Times New Roman" w:eastAsia="FangSong" w:cs="Times New Roman"/>
        </w:rPr>
        <w:t>等电子体系</w:t>
      </w:r>
      <w:r>
        <w:rPr>
          <w:rFonts w:hint="eastAsia" w:ascii="Times New Roman" w:hAnsi="Times New Roman" w:eastAsia="Times New Roman" w:cs="Times New Roman"/>
        </w:rPr>
        <w:t>）；</w:t>
      </w:r>
      <w:r>
        <w:rPr>
          <w:rFonts w:hint="eastAsia" w:ascii="Times New Roman" w:hAnsi="Times New Roman" w:eastAsia="FangSong" w:cs="Times New Roman"/>
        </w:rPr>
        <w:t>然而氯的核电荷数</w:t>
      </w:r>
      <w:r>
        <w:rPr>
          <w:rFonts w:hint="eastAsia" w:ascii="Times New Roman" w:hAnsi="Times New Roman" w:eastAsia="Times New Roman" w:cs="Times New Roman"/>
        </w:rPr>
        <w:t>（</w:t>
      </w:r>
      <m:oMath>
        <m:r>
          <m:t>Z</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大于硫</w:t>
      </w:r>
      <w:r>
        <w:rPr>
          <w:rFonts w:hint="eastAsia" w:ascii="Times New Roman" w:hAnsi="Times New Roman" w:eastAsia="Times New Roman" w:cs="Times New Roman"/>
        </w:rPr>
        <w:t>（</w:t>
      </w:r>
      <m:oMath>
        <m:r>
          <m:t>Z</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对相同的</w:t>
      </w:r>
      <w:r>
        <w:rPr>
          <w:rFonts w:ascii="Times New Roman" w:hAnsi="Times New Roman" w:eastAsia="Times New Roman" w:cs="Times New Roman"/>
        </w:rPr>
        <w:t xml:space="preserve"> 18 </w:t>
      </w:r>
      <w:r>
        <w:rPr>
          <w:rFonts w:hint="eastAsia" w:ascii="Times New Roman" w:hAnsi="Times New Roman" w:eastAsia="FangSong" w:cs="Times New Roman"/>
        </w:rPr>
        <w:t>个核外电子产生更强大的静电引力</w:t>
      </w:r>
      <w:r>
        <w:rPr>
          <w:rFonts w:hint="eastAsia" w:ascii="Times New Roman" w:hAnsi="Times New Roman" w:eastAsia="Times New Roman" w:cs="Times New Roman"/>
        </w:rPr>
        <w:t>，</w:t>
      </w:r>
      <w:r>
        <w:rPr>
          <w:rFonts w:hint="eastAsia" w:ascii="Times New Roman" w:hAnsi="Times New Roman" w:eastAsia="FangSong" w:cs="Times New Roman"/>
        </w:rPr>
        <w:t>因而使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的外层电子云被更紧密地拉向核内部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钠原子与钠离子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N</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中性钠原子价电子构型为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时不仅彻底剥离了最外层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的主电子层</w:t>
      </w:r>
      <w:r>
        <w:rPr>
          <w:rFonts w:hint="eastAsia" w:ascii="Times New Roman" w:hAnsi="Times New Roman" w:eastAsia="Times New Roman" w:cs="Times New Roman"/>
        </w:rPr>
        <w:t>，</w:t>
      </w:r>
      <w:r>
        <w:rPr>
          <w:rFonts w:hint="eastAsia" w:ascii="Times New Roman" w:hAnsi="Times New Roman" w:eastAsia="FangSong" w:cs="Times New Roman"/>
        </w:rPr>
        <w:t>且使得体系电子数减少导致有效核电荷剧烈攀升</w:t>
      </w:r>
      <w:r>
        <w:rPr>
          <w:rFonts w:hint="eastAsia" w:ascii="Times New Roman" w:hAnsi="Times New Roman" w:eastAsia="Times New Roman" w:cs="Times New Roman"/>
        </w:rPr>
        <w:t>，</w:t>
      </w:r>
      <w:r>
        <w:rPr>
          <w:rFonts w:hint="eastAsia" w:ascii="Times New Roman" w:hAnsi="Times New Roman" w:eastAsia="FangSong" w:cs="Times New Roman"/>
        </w:rPr>
        <w:t>导致半径发生显著剧减</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sSup>
            <m:e>
              <m:r>
                <m:t>s</m:t>
              </m:r>
            </m:e>
            <m:sup>
              <m:r>
                <m:t>2</m:t>
              </m:r>
            </m:sup>
          </m:sSup>
          <m:r>
            <m:t>2</m:t>
          </m:r>
          <m:sSup>
            <m:e>
              <m:r>
                <m:t>s</m:t>
              </m:r>
            </m:e>
            <m:sup>
              <m:r>
                <m:t>2</m:t>
              </m:r>
            </m:sup>
          </m:sSup>
          <m:r>
            <m:t>2</m:t>
          </m:r>
          <m:sSup>
            <m:e>
              <m:r>
                <m:t>p</m:t>
              </m:r>
            </m:e>
            <m:sup>
              <m:r>
                <m:t>6</m:t>
              </m:r>
            </m:sup>
          </m:sSup>
          <m:r>
            <m:t> </m:t>
          </m:r>
          <m:r>
            <m:rPr>
              <m:nor/>
              <m:sty m:val="p"/>
            </m:rPr>
            <m:t>或简写作</m:t>
          </m:r>
          <m:r>
            <m:t> </m:t>
          </m:r>
          <m:r>
            <m:rPr>
              <m:sty m:val="p"/>
            </m:rPr>
            <m:t>[</m:t>
          </m:r>
          <m:r>
            <m:rPr>
              <m:sty m:val="p"/>
            </m:rPr>
            <m:t>N</m:t>
          </m:r>
          <m:r>
            <m:rPr>
              <m:sty m:val="p"/>
            </m:rPr>
            <m:t>e</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五种离子半径由大到小的严格几何顺序为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在该等电子体系中</w:t>
      </w:r>
      <w:r>
        <w:rPr>
          <w:rFonts w:hint="eastAsia" w:ascii="Times New Roman" w:hAnsi="Times New Roman" w:eastAsia="Times New Roman" w:cs="Times New Roman"/>
        </w:rPr>
        <w:t>，</w:t>
      </w:r>
      <w:r>
        <w:rPr>
          <w:rFonts w:hint="eastAsia" w:ascii="Times New Roman" w:hAnsi="Times New Roman" w:eastAsia="FangSong" w:cs="Times New Roman"/>
        </w:rPr>
        <w:t>微观电子云的轨道填充模式与总电子数完全相同</w:t>
      </w:r>
      <w:r>
        <w:rPr>
          <w:rFonts w:hint="eastAsia" w:ascii="Times New Roman" w:hAnsi="Times New Roman" w:eastAsia="Times New Roman" w:cs="Times New Roman"/>
        </w:rPr>
        <w:t>，</w:t>
      </w:r>
      <w:r>
        <w:rPr>
          <w:rFonts w:hint="eastAsia" w:ascii="Times New Roman" w:hAnsi="Times New Roman" w:eastAsia="FangSong" w:cs="Times New Roman"/>
        </w:rPr>
        <w:t>电子间的互斥与总屏蔽常数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保持相近的恒定值</w:t>
      </w:r>
      <w:r>
        <w:rPr>
          <w:rFonts w:hint="eastAsia" w:ascii="Times New Roman" w:hAnsi="Times New Roman" w:eastAsia="Times New Roman" w:cs="Times New Roman"/>
        </w:rPr>
        <w:t>。</w:t>
      </w:r>
      <w:r>
        <w:rPr>
          <w:rFonts w:hint="eastAsia" w:ascii="Times New Roman" w:hAnsi="Times New Roman" w:eastAsia="FangSong" w:cs="Times New Roman"/>
        </w:rPr>
        <w:t>然而五者的核电荷数由氧到铝单调急剧增加</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r>
          <m:rPr>
            <m:sty m:val="p"/>
          </m:rPr>
          <m:t>&lt;</m:t>
        </m:r>
        <m:r>
          <m:rPr>
            <m:sty m:val="p"/>
          </m:rPr>
          <m:t>F</m:t>
        </m:r>
        <m:r>
          <m:rPr>
            <m:sty m:val="p"/>
          </m:rPr>
          <m:t>(</m:t>
        </m:r>
        <m:r>
          <m:t>Z</m:t>
        </m:r>
        <m:r>
          <m:rPr>
            <m:sty m:val="p"/>
          </m:rPr>
          <m:t>=</m:t>
        </m:r>
        <m:r>
          <m:t>9</m:t>
        </m:r>
        <m:r>
          <m:rPr>
            <m:sty m:val="p"/>
          </m:rPr>
          <m:t>)</m:t>
        </m:r>
        <m:r>
          <m:rPr>
            <m:sty m:val="p"/>
          </m:rPr>
          <m:t>&lt;</m:t>
        </m:r>
        <m:r>
          <m:rPr>
            <m:sty m:val="p"/>
          </m:rPr>
          <m:t>N</m:t>
        </m:r>
        <m:r>
          <m:rPr>
            <m:sty m:val="p"/>
          </m:rPr>
          <m:t>a</m:t>
        </m:r>
        <m:r>
          <m:rPr>
            <m:sty m:val="p"/>
          </m:rPr>
          <m:t>(</m:t>
        </m:r>
        <m:r>
          <m:t>Z</m:t>
        </m:r>
        <m:r>
          <m:rPr>
            <m:sty m:val="p"/>
          </m:rPr>
          <m:t>=</m:t>
        </m:r>
        <m:r>
          <m:t>11</m:t>
        </m:r>
        <m:r>
          <m:rPr>
            <m:sty m:val="p"/>
          </m:rPr>
          <m:t>)</m:t>
        </m:r>
        <m:r>
          <m:rPr>
            <m:sty m:val="p"/>
          </m:rPr>
          <m:t>&lt;</m:t>
        </m:r>
        <m:r>
          <m:rPr>
            <m:sty m:val="p"/>
          </m:rPr>
          <m:t>M</m:t>
        </m:r>
        <m:r>
          <m:rPr>
            <m:sty m:val="p"/>
          </m:rPr>
          <m:t>g</m:t>
        </m:r>
        <m:r>
          <m:rPr>
            <m:sty m:val="p"/>
          </m:rPr>
          <m:t>(</m:t>
        </m:r>
        <m:r>
          <m:t>Z</m:t>
        </m:r>
        <m:r>
          <m:rPr>
            <m:sty m:val="p"/>
          </m:rPr>
          <m:t>=</m:t>
        </m:r>
        <m:r>
          <m:t>12</m:t>
        </m:r>
        <m:r>
          <m:rPr>
            <m:sty m:val="p"/>
          </m:rPr>
          <m:t>)</m:t>
        </m:r>
        <m:r>
          <m:rPr>
            <m:sty m:val="p"/>
          </m:rPr>
          <m:t>&lt;</m:t>
        </m:r>
        <m:r>
          <m:rPr>
            <m:sty m:val="p"/>
          </m:rPr>
          <m:t>A</m:t>
        </m:r>
        <m:r>
          <m:rPr>
            <m:sty m:val="p"/>
          </m:rPr>
          <m:t>l</m:t>
        </m:r>
        <m:r>
          <m:rPr>
            <m:sty m:val="p"/>
          </m:rPr>
          <m:t>(</m:t>
        </m:r>
        <m:r>
          <m:t>Z</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有效核电荷从氧负离子到铝正离子呈现爆发式线性递增</w:t>
      </w:r>
      <w:r>
        <w:rPr>
          <w:rFonts w:hint="eastAsia" w:ascii="Times New Roman" w:hAnsi="Times New Roman" w:eastAsia="Times New Roman" w:cs="Times New Roman"/>
        </w:rPr>
        <w:t>；</w:t>
      </w:r>
      <w:r>
        <w:rPr>
          <w:rFonts w:hint="eastAsia" w:ascii="Times New Roman" w:hAnsi="Times New Roman" w:eastAsia="FangSong" w:cs="Times New Roman"/>
        </w:rPr>
        <w:t>原子核对相同主量子数</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的外层电子云施加越来越狂暴的库仑静电引力势阱</w:t>
      </w:r>
      <w:r>
        <w:rPr>
          <w:rFonts w:hint="eastAsia" w:ascii="Times New Roman" w:hAnsi="Times New Roman" w:eastAsia="Times New Roman" w:cs="Times New Roman"/>
        </w:rPr>
        <w:t>，</w:t>
      </w:r>
      <w:r>
        <w:rPr>
          <w:rFonts w:hint="eastAsia" w:ascii="Times New Roman" w:hAnsi="Times New Roman" w:eastAsia="FangSong" w:cs="Times New Roman"/>
        </w:rPr>
        <w:t>使外层电子云整体急剧向中心收缩坍陷</w:t>
      </w:r>
      <w:r>
        <w:rPr>
          <w:rFonts w:hint="eastAsia" w:ascii="Times New Roman" w:hAnsi="Times New Roman" w:eastAsia="Times New Roman" w:cs="Times New Roman"/>
        </w:rPr>
        <w:t>，</w:t>
      </w:r>
      <w:r>
        <w:rPr>
          <w:rFonts w:hint="eastAsia" w:ascii="Times New Roman" w:hAnsi="Times New Roman" w:eastAsia="FangSong" w:cs="Times New Roman"/>
        </w:rPr>
        <w:t>因而离子半径呈现单调且急剧减小的演化趋势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钠与镁的第一电离能</w:t>
      </w:r>
      <w:r>
        <w:rPr>
          <w:rFonts w:hint="eastAsia" w:ascii="Times New Roman" w:hAnsi="Times New Roman" w:eastAsia="Times New Roman" w:cs="Times New Roman"/>
        </w:rPr>
        <w:t>：</w:t>
      </w:r>
      <w:r>
        <w:rPr>
          <w:rFonts w:hint="eastAsia" w:ascii="Times New Roman" w:hAnsi="Times New Roman" w:eastAsia="FangSong" w:cs="Times New Roman"/>
        </w:rPr>
        <w:t>基态钠的排布为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电子即可达到稳定的稀有气体氖型封闭壳层结构</w:t>
      </w:r>
      <w:r>
        <w:rPr>
          <w:rFonts w:hint="eastAsia" w:ascii="Times New Roman" w:hAnsi="Times New Roman" w:eastAsia="Times New Roman" w:cs="Times New Roman"/>
        </w:rPr>
        <w:t>；</w:t>
      </w:r>
      <w:r>
        <w:rPr>
          <w:rFonts w:hint="eastAsia" w:ascii="Times New Roman" w:hAnsi="Times New Roman" w:eastAsia="FangSong" w:cs="Times New Roman"/>
        </w:rPr>
        <w:t>而镁的基态价电子构型为全充满的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全满稳态</w:t>
      </w:r>
      <w:r>
        <w:rPr>
          <w:rFonts w:hint="eastAsia" w:ascii="Times New Roman" w:hAnsi="Times New Roman" w:eastAsia="Times New Roman" w:cs="Times New Roman"/>
        </w:rPr>
        <w:t>，</w:t>
      </w:r>
      <w:r>
        <w:rPr>
          <w:rFonts w:hint="eastAsia" w:ascii="Times New Roman" w:hAnsi="Times New Roman" w:eastAsia="FangSong" w:cs="Times New Roman"/>
        </w:rPr>
        <w:t>不仅轨道全充满具有额外的热力学交换稳定能</w:t>
      </w:r>
      <w:r>
        <w:rPr>
          <w:rFonts w:hint="eastAsia" w:ascii="Times New Roman" w:hAnsi="Times New Roman" w:eastAsia="Times New Roman" w:cs="Times New Roman"/>
        </w:rPr>
        <w:t>，</w:t>
      </w:r>
      <w:r>
        <w:rPr>
          <w:rFonts w:hint="eastAsia" w:ascii="Times New Roman" w:hAnsi="Times New Roman" w:eastAsia="FangSong" w:cs="Times New Roman"/>
        </w:rPr>
        <w:t>且电离时必须拆散处于强穿透轨道上的成对电子</w:t>
      </w:r>
      <w:r>
        <w:rPr>
          <w:rFonts w:hint="eastAsia" w:ascii="Times New Roman" w:hAnsi="Times New Roman" w:eastAsia="Times New Roman" w:cs="Times New Roman"/>
        </w:rPr>
        <w:t>，</w:t>
      </w:r>
      <w:r>
        <w:rPr>
          <w:rFonts w:hint="eastAsia" w:ascii="Times New Roman" w:hAnsi="Times New Roman" w:eastAsia="FangSong" w:cs="Times New Roman"/>
        </w:rPr>
        <w:t>加之镁的核电荷数</w:t>
      </w:r>
      <w:r>
        <w:rPr>
          <w:rFonts w:hint="eastAsia" w:ascii="Times New Roman" w:hAnsi="Times New Roman" w:eastAsia="Times New Roman" w:cs="Times New Roman"/>
        </w:rPr>
        <w:t>（</w:t>
      </w:r>
      <m:oMath>
        <m:r>
          <m:t>Z</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大于钠</w:t>
      </w:r>
      <w:r>
        <w:rPr>
          <w:rFonts w:hint="eastAsia" w:ascii="Times New Roman" w:hAnsi="Times New Roman" w:eastAsia="Times New Roman" w:cs="Times New Roman"/>
        </w:rPr>
        <w:t>（</w:t>
      </w:r>
      <m:oMath>
        <m:r>
          <m:t>Z</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钠与镁的第二电离能反转</w:t>
      </w:r>
      <w:r>
        <w:rPr>
          <w:rFonts w:hint="eastAsia" w:ascii="Times New Roman" w:hAnsi="Times New Roman" w:eastAsia="Times New Roman" w:cs="Times New Roman"/>
        </w:rPr>
        <w:t>：</w:t>
      </w:r>
      <w:r>
        <w:rPr>
          <w:rFonts w:hint="eastAsia" w:ascii="Times New Roman" w:hAnsi="Times New Roman" w:eastAsia="FangSong" w:cs="Times New Roman"/>
        </w:rPr>
        <w:t>在失去第一个电子后</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已经形成了结构致密的八隅体</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电离第二电子必须从能量极深的主量子数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内层电子层强行剥离</w:t>
      </w:r>
      <w:r>
        <w:rPr>
          <w:rFonts w:hint="eastAsia" w:ascii="Times New Roman" w:hAnsi="Times New Roman" w:eastAsia="Times New Roman" w:cs="Times New Roman"/>
        </w:rPr>
        <w:t>，</w:t>
      </w:r>
      <w:r>
        <w:rPr>
          <w:rFonts w:hint="eastAsia" w:ascii="Times New Roman" w:hAnsi="Times New Roman" w:eastAsia="FangSong" w:cs="Times New Roman"/>
        </w:rPr>
        <w:t>付出巨大的破坏封闭壳层代价</w:t>
      </w:r>
      <w:r>
        <w:rPr>
          <w:rFonts w:hint="eastAsia" w:ascii="Times New Roman" w:hAnsi="Times New Roman" w:eastAsia="Times New Roman" w:cs="Times New Roman"/>
        </w:rPr>
        <w:t>，</w:t>
      </w:r>
      <w:r>
        <w:rPr>
          <w:rFonts w:hint="eastAsia" w:ascii="Times New Roman" w:hAnsi="Times New Roman" w:eastAsia="FangSong" w:cs="Times New Roman"/>
        </w:rPr>
        <w:t>且此时单价离子的有效核电荷剧增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其第二个电子依然处于较为松散伸展的最外层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电离后反而形成稳定的氖型惰性构型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的第二电离能呈现显著增大式跃迁</w:t>
      </w:r>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w:t>
      </w:r>
      <w:r>
        <w:rPr>
          <w:rFonts w:hint="eastAsia" w:ascii="Times New Roman" w:hAnsi="Times New Roman" w:eastAsia="Times New Roman" w:cs="Times New Roman"/>
        </w:rPr>
        <w:t>（</w:t>
      </w:r>
      <m:oMath>
        <m:oMathPr>
          <m:ctrlPr>
            <w:rPr>
              <w:sz w:val="28"/>
              <w:szCs w:val="28"/>
            </w:rPr>
          </m:ctrlPr>
        </m:oMathPr>
        <m:r>
          <m:t>4562</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铍的逐级电离能突跃点</w:t>
      </w:r>
      <w:r>
        <w:rPr>
          <w:rFonts w:hint="eastAsia" w:ascii="Times New Roman" w:hAnsi="Times New Roman" w:eastAsia="Times New Roman" w:cs="Times New Roman"/>
        </w:rPr>
        <w:t>：</w:t>
      </w:r>
      <w:r>
        <w:rPr>
          <w:rFonts w:hint="eastAsia" w:ascii="Times New Roman" w:hAnsi="Times New Roman" w:eastAsia="FangSong" w:cs="Times New Roman"/>
        </w:rPr>
        <w:t>电离能从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r>
          <m:t>14849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发生了急剧的台阶式阶跃跃迁</w:t>
      </w:r>
      <w:r>
        <w:rPr>
          <w:rFonts w:hint="eastAsia" w:ascii="Times New Roman" w:hAnsi="Times New Roman" w:eastAsia="Times New Roman" w:cs="Times New Roman"/>
        </w:rPr>
        <w:t>，</w:t>
      </w:r>
      <w:r>
        <w:rPr>
          <w:rFonts w:hint="eastAsia" w:ascii="Times New Roman" w:hAnsi="Times New Roman" w:eastAsia="FangSong" w:cs="Times New Roman"/>
        </w:rPr>
        <w:t>比值达到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sSub>
          <m:e>
            <m:r>
              <m:t>I</m:t>
            </m:r>
          </m:e>
          <m:sub>
            <m:r>
              <m:t>2</m:t>
            </m:r>
          </m:sub>
        </m:sSub>
        <m:r>
          <m:rPr>
            <m:sty m:val="p"/>
          </m:rPr>
          <m:t>≈</m:t>
        </m:r>
        <m:r>
          <m:t>8.45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物理机制在于铍原子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的核外排布为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失去前两个电子后剥离了全部</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层的价电子</w:t>
      </w:r>
      <w:r>
        <w:rPr>
          <w:rFonts w:hint="eastAsia" w:ascii="Times New Roman" w:hAnsi="Times New Roman" w:eastAsia="Times New Roman" w:cs="Times New Roman"/>
        </w:rPr>
        <w:t>，</w:t>
      </w:r>
      <w:r>
        <w:rPr>
          <w:rFonts w:hint="eastAsia" w:ascii="Times New Roman" w:hAnsi="Times New Roman" w:eastAsia="FangSong" w:cs="Times New Roman"/>
        </w:rPr>
        <w:t>形成类氦结构的</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e</m:t>
            </m:r>
          </m:e>
          <m:sup>
            <m:r>
              <m:rPr>
                <m:sty m:val="p"/>
              </m:rPr>
              <m:t>2</m:t>
            </m:r>
            <m:r>
              <m:rPr>
                <m:sty m:val="p"/>
              </m:rPr>
              <m:t>+</m:t>
            </m:r>
          </m:sup>
        </m:sSup>
        <m:r>
          <m:rPr>
            <m:sty m:val="p"/>
          </m:rPr>
          <m:t>(</m:t>
        </m:r>
        <m:r>
          <m:t>1</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电离第三个电子必须强行深入紧贴原子核的深层</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封闭内壳层</w:t>
      </w:r>
      <w:r>
        <w:rPr>
          <w:rFonts w:hint="eastAsia" w:ascii="Times New Roman" w:hAnsi="Times New Roman" w:eastAsia="Times New Roman" w:cs="Times New Roman"/>
        </w:rPr>
        <w:t>，</w:t>
      </w:r>
      <w:r>
        <w:rPr>
          <w:rFonts w:hint="eastAsia" w:ascii="Times New Roman" w:hAnsi="Times New Roman" w:eastAsia="FangSong" w:cs="Times New Roman"/>
        </w:rPr>
        <w:t>需要对抗显著增大的裸核静电引力</w:t>
      </w:r>
      <w:r>
        <w:rPr>
          <w:rFonts w:hint="eastAsia" w:ascii="Times New Roman" w:hAnsi="Times New Roman" w:eastAsia="Times New Roman" w:cs="Times New Roman"/>
        </w:rPr>
        <w:t>，</w:t>
      </w:r>
      <w:r>
        <w:rPr>
          <w:rFonts w:hint="eastAsia" w:ascii="Times New Roman" w:hAnsi="Times New Roman" w:eastAsia="FangSong" w:cs="Times New Roman"/>
        </w:rPr>
        <w:t>因而呈现出标志性的壳层阶跃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由德布罗意关系式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sSub>
              <m:e>
                <m:r>
                  <m:t>m</m:t>
                </m:r>
              </m:e>
              <m:sub>
                <m:r>
                  <m:t>e</m:t>
                </m:r>
              </m:sub>
            </m:sSub>
            <m:r>
              <m:t>v</m:t>
            </m:r>
          </m:den>
        </m:f>
      </m:oMath>
      <w:r>
        <w:rPr>
          <w:rFonts w:hint="eastAsia" w:ascii="Times New Roman" w:hAnsi="Times New Roman" w:eastAsia="Times New Roman" w:cs="Times New Roman"/>
        </w:rPr>
        <w:t>，</w:t>
      </w:r>
      <w:r>
        <w:rPr>
          <w:rFonts w:hint="eastAsia" w:ascii="Times New Roman" w:hAnsi="Times New Roman" w:eastAsia="FangSong" w:cs="Times New Roman"/>
        </w:rPr>
        <w:t>移项解得电子的运动线速度通式为</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h</m:t>
            </m:r>
          </m:num>
          <m:den>
            <m:sSub>
              <m:e>
                <m:r>
                  <m:t>m</m:t>
                </m:r>
              </m:e>
              <m:sub>
                <m:r>
                  <m:t>e</m:t>
                </m:r>
              </m:sub>
            </m:sSub>
            <m:r>
              <m:t>λ</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r>
          <m:rPr>
            <m:sty m:val="p"/>
          </m:rPr>
          <m:t>=</m:t>
        </m:r>
        <m:r>
          <m:t>1.00</m:t>
        </m:r>
        <m:r>
          <m:rPr>
            <m:sty m:val="p"/>
          </m:rPr>
          <m:t>×</m:t>
        </m:r>
        <m:sSup>
          <m:e>
            <m:r>
              <m:t>10</m:t>
            </m:r>
          </m:e>
          <m:sup>
            <m:r>
              <m:rPr>
                <m:sty m:val="p"/>
              </m:rPr>
              <m:t>−</m:t>
            </m:r>
            <m:r>
              <m:t>9</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9.109</m:t>
              </m:r>
              <m:r>
                <m:rPr>
                  <m:sty m:val="p"/>
                </m:rPr>
                <m:t>×</m:t>
              </m:r>
              <m:sSup>
                <m:e>
                  <m:r>
                    <m:t>10</m:t>
                  </m:r>
                </m:e>
                <m:sup>
                  <m:r>
                    <m:rPr>
                      <m:sty m:val="p"/>
                    </m:rPr>
                    <m:t>−</m:t>
                  </m:r>
                  <m:r>
                    <m:t>31</m:t>
                  </m:r>
                </m:sup>
              </m:sSup>
              <m:r>
                <m:t> </m:t>
              </m:r>
              <m:r>
                <m:rPr>
                  <m:sty m:val="p"/>
                </m:rPr>
                <m:t>k</m:t>
              </m:r>
              <m:r>
                <m:rPr>
                  <m:sty m:val="p"/>
                </m:rPr>
                <m:t>g</m:t>
              </m:r>
              <m:r>
                <m:rPr>
                  <m:sty m:val="p"/>
                </m:rPr>
                <m:t>×</m:t>
              </m:r>
              <m:r>
                <m:t>1.00</m:t>
              </m:r>
              <m:r>
                <m:rPr>
                  <m:sty m:val="p"/>
                </m:rPr>
                <m:t>×</m:t>
              </m:r>
              <m:sSup>
                <m:e>
                  <m:r>
                    <m:t>10</m:t>
                  </m:r>
                </m:e>
                <m:sup>
                  <m:r>
                    <m:rPr>
                      <m:sty m:val="p"/>
                    </m:rPr>
                    <m:t>−</m:t>
                  </m:r>
                  <m:r>
                    <m:t>9</m:t>
                  </m:r>
                </m:sup>
              </m:sSup>
              <m:r>
                <m:t> </m:t>
              </m:r>
              <m:r>
                <m:rPr>
                  <m:sty m:val="p"/>
                </m:rPr>
                <m:t>m</m:t>
              </m:r>
            </m:den>
          </m:f>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该电子的经典动能计算如下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1</m:t>
              </m:r>
            </m:num>
            <m:den>
              <m:r>
                <m:t>2</m:t>
              </m:r>
            </m:den>
          </m:f>
          <m:r>
            <m:rPr>
              <m:sty m:val="p"/>
            </m:rPr>
            <m:t>×</m:t>
          </m:r>
          <m:r>
            <m:t>9.109</m:t>
          </m:r>
          <m:r>
            <m:rPr>
              <m:sty m:val="p"/>
            </m:rPr>
            <m:t>×</m:t>
          </m:r>
          <m:sSup>
            <m:e>
              <m:r>
                <m:t>10</m:t>
              </m:r>
            </m:e>
            <m:sup>
              <m:r>
                <m:rPr>
                  <m:sty m:val="p"/>
                </m:rPr>
                <m:t>−</m:t>
              </m:r>
              <m:r>
                <m:t>31</m:t>
              </m:r>
            </m:sup>
          </m:sSup>
          <m:r>
            <m:t> </m:t>
          </m:r>
          <m:r>
            <m:rPr>
              <m:sty m:val="p"/>
            </m:rPr>
            <m:t>k</m:t>
          </m:r>
          <m:r>
            <m:rPr>
              <m:sty m:val="p"/>
            </m:rPr>
            <m:t>g</m:t>
          </m:r>
          <m:r>
            <m:rPr>
              <m:sty m:val="p"/>
            </m:rPr>
            <m:t>×</m:t>
          </m:r>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sSup>
            <m:e>
              <m:r>
                <m:rPr>
                  <m:sty m:val="p"/>
                </m:rPr>
                <m:t>)</m:t>
              </m:r>
            </m:e>
            <m:sup>
              <m:r>
                <m:t>2</m:t>
              </m:r>
            </m:sup>
          </m:sSup>
          <m:r>
            <m:rPr>
              <m:sty m:val="p"/>
            </m:rPr>
            <m:t>≈</m:t>
          </m:r>
          <m:r>
            <m:t>2.409</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k</m:t>
              </m:r>
            </m:sub>
          </m:sSub>
          <m:r>
            <m:rPr>
              <m:sty m:val="p"/>
            </m:rPr>
            <m:t>=</m:t>
          </m:r>
          <m:f>
            <m:fPr>
              <m:type m:val="bar"/>
            </m:fPr>
            <m:num>
              <m:r>
                <m:t>2.409</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1.503</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电子动能与物质波长的通用反演关系为</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sSup>
              <m:e>
                <m:r>
                  <m:t>p</m:t>
                </m:r>
              </m:e>
              <m:sup>
                <m:r>
                  <m:t>2</m:t>
                </m:r>
              </m:sup>
            </m:sSup>
          </m:num>
          <m:den>
            <m:r>
              <m:t>2</m:t>
            </m:r>
            <m:sSub>
              <m:e>
                <m:r>
                  <m:t>m</m:t>
                </m:r>
              </m:e>
              <m:sub>
                <m:r>
                  <m:t>e</m:t>
                </m:r>
              </m:sub>
            </m:sSub>
          </m:den>
        </m:f>
        <m:r>
          <m:rPr>
            <m:sty m:val="p"/>
          </m:rPr>
          <m:t>=</m:t>
        </m:r>
        <m:f>
          <m:fPr>
            <m:type m:val="bar"/>
          </m:fPr>
          <m:num>
            <m:sSup>
              <m:e>
                <m:r>
                  <m:t>h</m:t>
                </m:r>
              </m:e>
              <m:sup>
                <m:r>
                  <m:t>2</m:t>
                </m:r>
              </m:sup>
            </m:sSup>
          </m:num>
          <m:den>
            <m:r>
              <m:t>2</m:t>
            </m:r>
            <m:sSub>
              <m:e>
                <m:r>
                  <m:t>m</m:t>
                </m:r>
              </m:e>
              <m:sub>
                <m:r>
                  <m:t>e</m:t>
                </m:r>
              </m:sub>
            </m:sSub>
            <m:sSup>
              <m:e>
                <m:r>
                  <m:t>λ</m:t>
                </m:r>
              </m:e>
              <m:sup>
                <m:r>
                  <m:t>2</m:t>
                </m:r>
              </m:sup>
            </m:sSup>
          </m:den>
        </m:f>
        <m:r>
          <m:rPr>
            <m:sty m:val="p"/>
          </m:rPr>
          <m:t>=</m:t>
        </m:r>
        <m:r>
          <m:t>e</m:t>
        </m:r>
        <m:r>
          <m:t>U</m:t>
        </m:r>
      </m:oMath>
      <w:r>
        <w:rPr>
          <w:rFonts w:hint="eastAsia" w:ascii="Times New Roman" w:hAnsi="Times New Roman" w:eastAsia="Times New Roman" w:cs="Times New Roman"/>
        </w:rPr>
        <w:t>。</w:t>
      </w:r>
      <w:r>
        <w:rPr>
          <w:rFonts w:hint="eastAsia" w:ascii="Times New Roman" w:hAnsi="Times New Roman" w:eastAsia="FangSong" w:cs="Times New Roman"/>
        </w:rPr>
        <w:t>当波长缩短至</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r>
          <m:rPr>
            <m:sty m:val="p"/>
          </m:rPr>
          <m:t>=</m:t>
        </m:r>
        <m:r>
          <m:t>5.0</m:t>
        </m:r>
        <m:r>
          <m:rPr>
            <m:sty m:val="p"/>
          </m:rPr>
          <m:t>×</m:t>
        </m:r>
        <m:sSup>
          <m:e>
            <m:r>
              <m:t>10</m:t>
            </m:r>
          </m:e>
          <m:sup>
            <m:r>
              <m:rPr>
                <m:sty m:val="p"/>
              </m:rPr>
              <m:t>−</m:t>
            </m:r>
            <m:r>
              <m:t>11</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所施加的加速电压为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sSup>
                <m:e>
                  <m:r>
                    <m:t>h</m:t>
                  </m:r>
                </m:e>
                <m:sup>
                  <m:r>
                    <m:t>2</m:t>
                  </m:r>
                </m:sup>
              </m:sSup>
            </m:num>
            <m:den>
              <m:r>
                <m:t>2</m:t>
              </m:r>
              <m:sSub>
                <m:e>
                  <m:r>
                    <m:t>m</m:t>
                  </m:r>
                </m:e>
                <m:sub>
                  <m:r>
                    <m:t>e</m:t>
                  </m:r>
                </m:sub>
              </m:sSub>
              <m:r>
                <m:t>e</m:t>
              </m:r>
              <m:sSup>
                <m:e>
                  <m:r>
                    <m:t>λ</m:t>
                  </m:r>
                </m:e>
                <m:sup>
                  <m:r>
                    <m:t>2</m:t>
                  </m:r>
                </m:sup>
              </m:sSup>
            </m:den>
          </m:f>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num>
            <m:den>
              <m:r>
                <m:t>2</m:t>
              </m:r>
              <m:r>
                <m:rPr>
                  <m:sty m:val="p"/>
                </m:rPr>
                <m:t>×</m:t>
              </m:r>
              <m:r>
                <m:t>9.109</m:t>
              </m:r>
              <m:r>
                <m:rPr>
                  <m:sty m:val="p"/>
                </m:rPr>
                <m:t>×</m:t>
              </m:r>
              <m:sSup>
                <m:e>
                  <m:r>
                    <m:t>10</m:t>
                  </m:r>
                </m:e>
                <m:sup>
                  <m:r>
                    <m:rPr>
                      <m:sty m:val="p"/>
                    </m:rPr>
                    <m:t>−</m:t>
                  </m:r>
                  <m:r>
                    <m:t>31</m:t>
                  </m:r>
                </m:sup>
              </m:sSup>
              <m:r>
                <m:rPr>
                  <m:sty m:val="p"/>
                </m:rPr>
                <m:t>×</m:t>
              </m:r>
              <m:r>
                <m:t>1.6022</m:t>
              </m:r>
              <m:r>
                <m:rPr>
                  <m:sty m:val="p"/>
                </m:rPr>
                <m:t>×</m:t>
              </m:r>
              <m:sSup>
                <m:e>
                  <m:r>
                    <m:t>10</m:t>
                  </m:r>
                </m:e>
                <m:sup>
                  <m:r>
                    <m:rPr>
                      <m:sty m:val="p"/>
                    </m:rPr>
                    <m:t>−</m:t>
                  </m:r>
                  <m:r>
                    <m:t>19</m:t>
                  </m:r>
                </m:sup>
              </m:sSup>
              <m:r>
                <m:rPr>
                  <m:sty m:val="p"/>
                </m:rPr>
                <m:t>×</m:t>
              </m:r>
              <m:r>
                <m:rPr>
                  <m:sty m:val="p"/>
                </m:rPr>
                <m:t>(</m:t>
              </m:r>
              <m:r>
                <m:t>5.0</m:t>
              </m:r>
              <m:r>
                <m:rPr>
                  <m:sty m:val="p"/>
                </m:rPr>
                <m:t>×</m:t>
              </m:r>
              <m:sSup>
                <m:e>
                  <m:r>
                    <m:t>10</m:t>
                  </m:r>
                </m:e>
                <m:sup>
                  <m:r>
                    <m:rPr>
                      <m:sty m:val="p"/>
                    </m:rPr>
                    <m:t>−</m:t>
                  </m:r>
                  <m:r>
                    <m:t>11</m:t>
                  </m:r>
                </m:sup>
              </m:sSup>
              <m:sSup>
                <m:e>
                  <m:r>
                    <m:rPr>
                      <m:sty m:val="p"/>
                    </m:rPr>
                    <m:t>)</m:t>
                  </m:r>
                </m:e>
                <m:sup>
                  <m:r>
                    <m:t>2</m:t>
                  </m:r>
                </m:sup>
              </m:sSup>
            </m:den>
          </m:f>
          <m:r>
            <m:rPr>
              <m:sty m:val="p"/>
            </m:rPr>
            <m:t>≈</m:t>
          </m:r>
          <m:f>
            <m:fPr>
              <m:type m:val="bar"/>
            </m:fPr>
            <m:num>
              <m:r>
                <m:t>4.390</m:t>
              </m:r>
              <m:r>
                <m:rPr>
                  <m:sty m:val="p"/>
                </m:rPr>
                <m:t>×</m:t>
              </m:r>
              <m:sSup>
                <m:e>
                  <m:r>
                    <m:t>10</m:t>
                  </m:r>
                </m:e>
                <m:sup>
                  <m:r>
                    <m:rPr>
                      <m:sty m:val="p"/>
                    </m:rPr>
                    <m:t>−</m:t>
                  </m:r>
                  <m:r>
                    <m:t>67</m:t>
                  </m:r>
                </m:sup>
              </m:sSup>
            </m:num>
            <m:den>
              <m:r>
                <m:t>7.297</m:t>
              </m:r>
              <m:r>
                <m:rPr>
                  <m:sty m:val="p"/>
                </m:rPr>
                <m:t>×</m:t>
              </m:r>
              <m:sSup>
                <m:e>
                  <m:r>
                    <m:t>10</m:t>
                  </m:r>
                </m:e>
                <m:sup>
                  <m:r>
                    <m:rPr>
                      <m:sty m:val="p"/>
                    </m:rPr>
                    <m:t>−</m:t>
                  </m:r>
                  <m:r>
                    <m:t>70</m:t>
                  </m:r>
                </m:sup>
              </m:sSup>
            </m:den>
          </m:f>
          <m:r>
            <m:rPr>
              <m:sty m:val="p"/>
            </m:rPr>
            <m:t>≈</m:t>
          </m:r>
          <m:r>
            <m:t>601.6</m:t>
          </m:r>
          <m:r>
            <m:t> </m:t>
          </m:r>
          <m:r>
            <m:rPr>
              <m:sty m:val="p"/>
            </m:rPr>
            <m:t>V</m:t>
          </m:r>
        </m:oMath>
      </m:oMathPara>
    </w:p>
    <w:p>
      <w:pPr>
        <w:pStyle w:val="FirstParagraph"/>
        <w:ind w:firstLine="420"/>
      </w:pPr>
      <w:r>
        <w:rPr>
          <w:rFonts w:hint="eastAsia" w:ascii="Times New Roman" w:hAnsi="Times New Roman" w:eastAsia="FangSong" w:cs="Times New Roman"/>
        </w:rPr>
        <w:t xml:space="preserve">因此加速电压约为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2</m:t>
            </m:r>
          </m:sup>
        </m:sSup>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根据海森堡单轴不确定性原理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若将电子束缚在空间范围为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的原子核内部</w:t>
      </w:r>
      <w:r>
        <w:rPr>
          <w:rFonts w:hint="eastAsia" w:ascii="Times New Roman" w:hAnsi="Times New Roman" w:eastAsia="Times New Roman" w:cs="Times New Roman"/>
        </w:rPr>
        <w:t>，</w:t>
      </w:r>
      <w:r>
        <w:rPr>
          <w:rFonts w:hint="eastAsia" w:ascii="Times New Roman" w:hAnsi="Times New Roman" w:eastAsia="FangSong" w:cs="Times New Roman"/>
        </w:rPr>
        <w:t>其动量不确定度下限为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Δ</m:t>
              </m:r>
              <m:r>
                <m:t>x</m:t>
              </m:r>
            </m:den>
          </m:f>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4</m:t>
              </m:r>
              <m:r>
                <m:t>π</m:t>
              </m:r>
              <m:r>
                <m:rPr>
                  <m:sty m:val="p"/>
                </m:rPr>
                <m:t>×</m:t>
              </m:r>
              <m:r>
                <m:t>1.0</m:t>
              </m:r>
              <m:r>
                <m:rPr>
                  <m:sty m:val="p"/>
                </m:rPr>
                <m:t>×</m:t>
              </m:r>
              <m:sSup>
                <m:e>
                  <m:r>
                    <m:t>10</m:t>
                  </m:r>
                </m:e>
                <m:sup>
                  <m:r>
                    <m:rPr>
                      <m:sty m:val="p"/>
                    </m:rPr>
                    <m:t>−</m:t>
                  </m:r>
                  <m:r>
                    <m:t>14</m:t>
                  </m:r>
                </m:sup>
              </m:sSup>
              <m:r>
                <m:t> </m:t>
              </m:r>
              <m:r>
                <m:rPr>
                  <m:sty m:val="p"/>
                </m:rPr>
                <m:t>m</m:t>
              </m:r>
            </m:den>
          </m:f>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由于该动量极高</w:t>
      </w:r>
      <w:r>
        <w:rPr>
          <w:rFonts w:hint="eastAsia" w:ascii="Times New Roman" w:hAnsi="Times New Roman" w:eastAsia="Times New Roman" w:cs="Times New Roman"/>
        </w:rPr>
        <w:t>，</w:t>
      </w:r>
      <w:r>
        <w:rPr>
          <w:rFonts w:hint="eastAsia" w:ascii="Times New Roman" w:hAnsi="Times New Roman" w:eastAsia="FangSong" w:cs="Times New Roman"/>
        </w:rPr>
        <w:t>对应的经典速度若按</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Δ</m:t>
        </m:r>
        <m:r>
          <m:t>p</m:t>
        </m:r>
        <m:r>
          <m:rPr>
            <m:sty m:val="p"/>
          </m:rPr>
          <m:t>/</m:t>
        </m:r>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计算将远超光速</w:t>
      </w:r>
      <w:r>
        <w:rPr>
          <w:rFonts w:hint="eastAsia" w:ascii="Times New Roman" w:hAnsi="Times New Roman" w:eastAsia="Times New Roman" w:cs="Times New Roman"/>
        </w:rPr>
        <w:t>，</w:t>
      </w:r>
      <w:r>
        <w:rPr>
          <w:rFonts w:hint="eastAsia" w:ascii="Times New Roman" w:hAnsi="Times New Roman" w:eastAsia="FangSong" w:cs="Times New Roman"/>
        </w:rPr>
        <w:t>故必须严格使用极端相对论能量近似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c</m:t>
          </m:r>
          <m:r>
            <m:rPr>
              <m:sty m:val="p"/>
            </m:rPr>
            <m:t>⋅</m:t>
          </m:r>
          <m:r>
            <m:rPr>
              <m:sty m:val="p"/>
            </m:rPr>
            <m:t>Δ</m:t>
          </m:r>
          <m:r>
            <m:t>p</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r>
            <m:rPr>
              <m:sty m:val="p"/>
            </m:rPr>
            <m:t>≈</m:t>
          </m:r>
          <m:r>
            <m:t>1.581</m:t>
          </m:r>
          <m:r>
            <m:rPr>
              <m:sty m:val="p"/>
            </m:rPr>
            <m:t>×</m:t>
          </m:r>
          <m:sSup>
            <m:e>
              <m:r>
                <m:t>10</m:t>
              </m:r>
            </m:e>
            <m:sup>
              <m:r>
                <m:rPr>
                  <m:sty m:val="p"/>
                </m:rPr>
                <m:t>−</m:t>
              </m:r>
              <m:r>
                <m:t>12</m:t>
              </m:r>
            </m:sup>
          </m:sSup>
          <m:r>
            <m:t> </m:t>
          </m:r>
          <m:r>
            <m:rPr>
              <m:sty m:val="p"/>
            </m:rPr>
            <m:t>J</m:t>
          </m:r>
        </m:oMath>
      </m:oMathPara>
    </w:p>
    <w:p>
      <w:pPr>
        <w:pStyle w:val="FirstParagraph"/>
        <w:ind w:firstLine="420"/>
      </w:pPr>
      <w:r>
        <w:rPr>
          <w:rFonts w:hint="eastAsia" w:ascii="Times New Roman" w:hAnsi="Times New Roman" w:eastAsia="FangSong" w:cs="Times New Roman"/>
        </w:rPr>
        <w:t>将其换算为兆电子伏特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f>
            <m:fPr>
              <m:type m:val="bar"/>
            </m:fPr>
            <m:num>
              <m:r>
                <m:t>1.581</m:t>
              </m:r>
              <m:r>
                <m:rPr>
                  <m:sty m:val="p"/>
                </m:rPr>
                <m:t>×</m:t>
              </m:r>
              <m:sSup>
                <m:e>
                  <m:r>
                    <m:t>10</m:t>
                  </m:r>
                </m:e>
                <m:sup>
                  <m:r>
                    <m:rPr>
                      <m:sty m:val="p"/>
                    </m:rPr>
                    <m:t>−</m:t>
                  </m:r>
                  <m:r>
                    <m:t>12</m:t>
                  </m:r>
                </m:sup>
              </m:sSup>
              <m:r>
                <m:t> </m:t>
              </m:r>
              <m:r>
                <m:rPr>
                  <m:sty m:val="p"/>
                </m:rPr>
                <m:t>J</m:t>
              </m:r>
            </m:num>
            <m:den>
              <m:r>
                <m:t>1.6022</m:t>
              </m:r>
              <m:r>
                <m:rPr>
                  <m:sty m:val="p"/>
                </m:rPr>
                <m:t>×</m:t>
              </m:r>
              <m:sSup>
                <m:e>
                  <m:r>
                    <m:t>10</m:t>
                  </m:r>
                </m:e>
                <m:sup>
                  <m:r>
                    <m:rPr>
                      <m:sty m:val="p"/>
                    </m:rPr>
                    <m:t>−</m:t>
                  </m:r>
                  <m:r>
                    <m:t>13</m:t>
                  </m:r>
                </m:sup>
              </m:sSup>
              <m:r>
                <m:t> </m:t>
              </m:r>
              <m:r>
                <m:rPr>
                  <m:sty m:val="p"/>
                </m:rPr>
                <m:t>J</m:t>
              </m:r>
              <m:r>
                <m:rPr>
                  <m:sty m:val="p"/>
                </m:rPr>
                <m:t>⋅</m:t>
              </m:r>
              <m:r>
                <m:rPr>
                  <m:sty m:val="p"/>
                </m:rPr>
                <m:t>M</m:t>
              </m:r>
              <m:r>
                <m:rPr>
                  <m:sty m:val="p"/>
                </m:rPr>
                <m:t>e</m:t>
              </m:r>
              <m:sSup>
                <m:e>
                  <m:r>
                    <m:rPr>
                      <m:sty m:val="p"/>
                    </m:rPr>
                    <m:t>V</m:t>
                  </m:r>
                </m:e>
                <m:sup>
                  <m:r>
                    <m:rPr>
                      <m:sty m:val="p"/>
                    </m:rPr>
                    <m:t>−</m:t>
                  </m:r>
                  <m:r>
                    <m:rPr>
                      <m:sty m:val="p"/>
                    </m:rPr>
                    <m:t>1</m:t>
                  </m:r>
                </m:sup>
              </m:sSup>
            </m:den>
          </m:f>
          <m:r>
            <m:rPr>
              <m:sty m:val="p"/>
            </m:rPr>
            <m:t>≈</m:t>
          </m:r>
          <m:r>
            <m:t>9.87</m:t>
          </m:r>
          <m:r>
            <m:t> </m:t>
          </m:r>
          <m:r>
            <m:rPr>
              <m:sty m:val="p"/>
            </m:rPr>
            <m:t>M</m:t>
          </m:r>
          <m:r>
            <m:rPr>
              <m:sty m:val="p"/>
            </m:rPr>
            <m:t>e</m:t>
          </m:r>
          <m:r>
            <m:rPr>
              <m:sty m:val="p"/>
            </m:rPr>
            <m:t>V</m:t>
          </m:r>
          <m:r>
            <m:rPr>
              <m:sty m:val="p"/>
            </m:rPr>
            <m:t>≈</m:t>
          </m:r>
          <m:r>
            <m:t>10</m:t>
          </m:r>
          <m:r>
            <m:t> </m:t>
          </m:r>
          <m:r>
            <m:rPr>
              <m:sty m:val="p"/>
            </m:rPr>
            <m:t>M</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原子核中质子所能建立的电磁库仑引力势阱对电子的束缚势能极限通常仅为数个兆电子伏特</w:t>
      </w:r>
      <w:r>
        <w:rPr>
          <w:rFonts w:hint="eastAsia" w:ascii="Times New Roman" w:hAnsi="Times New Roman" w:eastAsia="Times New Roman" w:cs="Times New Roman"/>
        </w:rPr>
        <w:t>（</w:t>
      </w:r>
      <w:r>
        <w:rPr>
          <w:rFonts w:hint="eastAsia" w:ascii="Times New Roman" w:hAnsi="Times New Roman" w:eastAsia="FangSong" w:cs="Times New Roman"/>
        </w:rPr>
        <w:t>对重核也难以超过几十个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而仅由量子空间限域带来的零点动能即高达</w:t>
      </w:r>
      <w:r>
        <w:rPr>
          <w:rFonts w:ascii="Times New Roman" w:hAnsi="Times New Roman" w:eastAsia="Times New Roman" w:cs="Times New Roman"/>
        </w:rPr>
        <w:t xml:space="preserve"> </w:t>
      </w:r>
      <m:oMath>
        <m:r>
          <m:t>10</m:t>
        </m:r>
        <m:r>
          <m:t> </m:t>
        </m:r>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极高的量子动能将不可抗拒地压倒核引力约束</w:t>
      </w:r>
      <w:r>
        <w:rPr>
          <w:rFonts w:hint="eastAsia" w:ascii="Times New Roman" w:hAnsi="Times New Roman" w:eastAsia="Times New Roman" w:cs="Times New Roman"/>
        </w:rPr>
        <w:t>，</w:t>
      </w:r>
      <w:r>
        <w:rPr>
          <w:rFonts w:hint="eastAsia" w:ascii="Times New Roman" w:hAnsi="Times New Roman" w:eastAsia="FangSong" w:cs="Times New Roman"/>
        </w:rPr>
        <w:t>电子必将瞬间从核内逃逸</w:t>
      </w:r>
      <w:r>
        <w:rPr>
          <w:rFonts w:hint="eastAsia" w:ascii="Times New Roman" w:hAnsi="Times New Roman" w:eastAsia="Times New Roman" w:cs="Times New Roman"/>
        </w:rPr>
        <w:t>；</w:t>
      </w:r>
      <w:r>
        <w:rPr>
          <w:rFonts w:hint="eastAsia" w:ascii="Times New Roman" w:hAnsi="Times New Roman" w:eastAsia="FangSong" w:cs="Times New Roman"/>
        </w:rPr>
        <w:t>从强相互作用视角看</w:t>
      </w:r>
      <w:r>
        <w:rPr>
          <w:rFonts w:hint="eastAsia" w:ascii="Times New Roman" w:hAnsi="Times New Roman" w:eastAsia="Times New Roman" w:cs="Times New Roman"/>
        </w:rPr>
        <w:t>，</w:t>
      </w:r>
      <w:r>
        <w:rPr>
          <w:rFonts w:hint="eastAsia" w:ascii="Times New Roman" w:hAnsi="Times New Roman" w:eastAsia="FangSong" w:cs="Times New Roman"/>
        </w:rPr>
        <w:t>电子作为轻子不参与强相互作用</w:t>
      </w:r>
      <w:r>
        <w:rPr>
          <w:rFonts w:hint="eastAsia" w:ascii="Times New Roman" w:hAnsi="Times New Roman" w:eastAsia="Times New Roman" w:cs="Times New Roman"/>
        </w:rPr>
        <w:t>，</w:t>
      </w:r>
      <w:r>
        <w:rPr>
          <w:rFonts w:hint="eastAsia" w:ascii="Times New Roman" w:hAnsi="Times New Roman" w:eastAsia="FangSong" w:cs="Times New Roman"/>
        </w:rPr>
        <w:t>核力无法将其囚禁</w:t>
      </w:r>
      <w:r>
        <w:rPr>
          <w:rFonts w:hint="eastAsia" w:ascii="Times New Roman" w:hAnsi="Times New Roman" w:eastAsia="Times New Roman" w:cs="Times New Roman"/>
        </w:rPr>
        <w:t>。</w:t>
      </w:r>
      <w:r>
        <w:rPr>
          <w:rFonts w:hint="eastAsia" w:ascii="Times New Roman" w:hAnsi="Times New Roman" w:eastAsia="FangSong" w:cs="Times New Roman"/>
        </w:rPr>
        <w:t>这从物理第一性原理定量证实了原子核内部绝对不能存在稳定电子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钛原子</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的核外电子排布为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2</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按斯莱特规则进行轨道等价分组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t>s</m:t>
          </m:r>
          <m:sSup>
            <m:e>
              <m:r>
                <m:rPr>
                  <m:sty m:val="p"/>
                </m:rPr>
                <m:t>)</m:t>
              </m:r>
            </m:e>
            <m:sup>
              <m:r>
                <m:t>2</m:t>
              </m:r>
            </m:sup>
          </m:sSup>
          <m:r>
            <m:t> </m:t>
          </m:r>
          <m:r>
            <m:rPr>
              <m:sty m:val="p"/>
            </m:rPr>
            <m:t>(</m:t>
          </m:r>
          <m:r>
            <m:t>2</m:t>
          </m:r>
          <m:r>
            <m:t>s</m:t>
          </m:r>
          <m:r>
            <m:rPr>
              <m:sty m:val="p"/>
            </m:rPr>
            <m:t>,</m:t>
          </m:r>
          <m:r>
            <m:t>2</m:t>
          </m:r>
          <m:r>
            <m:t>p</m:t>
          </m:r>
          <m:sSup>
            <m:e>
              <m:r>
                <m:rPr>
                  <m:sty m:val="p"/>
                </m:rPr>
                <m:t>)</m:t>
              </m:r>
            </m:e>
            <m:sup>
              <m:r>
                <m:t>8</m:t>
              </m:r>
            </m:sup>
          </m:sSup>
          <m:r>
            <m:t> </m:t>
          </m:r>
          <m:r>
            <m:rPr>
              <m:sty m:val="p"/>
            </m:rPr>
            <m:t>(</m:t>
          </m:r>
          <m:r>
            <m:t>3</m:t>
          </m:r>
          <m:r>
            <m:t>s</m:t>
          </m:r>
          <m:r>
            <m:rPr>
              <m:sty m:val="p"/>
            </m:rPr>
            <m:t>,</m:t>
          </m:r>
          <m:r>
            <m:t>3</m:t>
          </m:r>
          <m:r>
            <m:t>p</m:t>
          </m:r>
          <m:sSup>
            <m:e>
              <m:r>
                <m:rPr>
                  <m:sty m:val="p"/>
                </m:rPr>
                <m:t>)</m:t>
              </m:r>
            </m:e>
            <m:sup>
              <m:r>
                <m:t>8</m:t>
              </m:r>
            </m:sup>
          </m:sSup>
          <m:r>
            <m:t> </m:t>
          </m:r>
          <m:r>
            <m:rPr>
              <m:sty m:val="p"/>
            </m:rPr>
            <m:t>(</m:t>
          </m:r>
          <m:r>
            <m:t>3</m:t>
          </m:r>
          <m:r>
            <m:t>d</m:t>
          </m:r>
          <m:sSup>
            <m:e>
              <m:r>
                <m:rPr>
                  <m:sty m:val="p"/>
                </m:rPr>
                <m:t>)</m:t>
              </m:r>
            </m:e>
            <m:sup>
              <m:r>
                <m:t>2</m:t>
              </m:r>
            </m:sup>
          </m:sSup>
          <m:r>
            <m:t> </m:t>
          </m:r>
          <m:r>
            <m:rPr>
              <m:sty m:val="p"/>
            </m:rPr>
            <m:t>(</m:t>
          </m:r>
          <m:r>
            <m:t>4</m:t>
          </m:r>
          <m:r>
            <m:t>s</m:t>
          </m:r>
          <m:sSup>
            <m:e>
              <m:r>
                <m:rPr>
                  <m:sty m:val="p"/>
                </m:rPr>
                <m:t>)</m:t>
              </m:r>
            </m:e>
            <m:sup>
              <m:r>
                <m:t>2</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分别计算屏蔽常数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3</m:t>
        </m:r>
        <m:r>
          <m:t>s</m:t>
        </m:r>
        <m:r>
          <m:rPr>
            <m:sty m:val="p"/>
          </m:rPr>
          <m:t>,</m:t>
        </m:r>
        <m:r>
          <m:t>3</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个电子及</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0.85</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0.85</m:t>
        </m:r>
        <m:r>
          <m:rPr>
            <m:sty m:val="p"/>
          </m:rPr>
          <m:t>=</m:t>
        </m:r>
        <m:r>
          <m:t>8.50</m:t>
        </m:r>
      </m:oMath>
      <w:r>
        <w:rPr>
          <w:rFonts w:hint="eastAsia" w:ascii="Times New Roman" w:hAnsi="Times New Roman" w:eastAsia="Times New Roman" w:cs="Times New Roman"/>
        </w:rPr>
        <w:t>；</w:t>
      </w:r>
      <w:r>
        <w:rPr>
          <w:rFonts w:hint="eastAsia" w:ascii="Times New Roman" w:hAnsi="Times New Roman" w:eastAsia="FangSong" w:cs="Times New Roman"/>
        </w:rPr>
        <w:t>更内层的</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2</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个及</w:t>
      </w:r>
      <w:r>
        <w:rPr>
          <w:rFonts w:ascii="Times New Roman" w:hAnsi="Times New Roman" w:eastAsia="Times New Roman" w:cs="Times New Roman"/>
        </w:rPr>
        <w:t xml:space="preserve"> </w:t>
      </w:r>
      <m:oMath>
        <m:r>
          <m:rPr>
            <m:sty m:val="p"/>
          </m:rPr>
          <m:t>(</m:t>
        </m:r>
        <m:r>
          <m:t>1</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1.00</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4</m:t>
          </m:r>
          <m:r>
            <m:t>s</m:t>
          </m:r>
          <m:r>
            <m:rPr>
              <m:sty m:val="p"/>
            </m:rPr>
            <m:t>)</m:t>
          </m:r>
          <m:r>
            <m:rPr>
              <m:sty m:val="p"/>
            </m:rPr>
            <m:t>=</m:t>
          </m:r>
          <m:r>
            <m:t>0.35</m:t>
          </m:r>
          <m:r>
            <m:rPr>
              <m:sty m:val="p"/>
            </m:rPr>
            <m:t>+</m:t>
          </m:r>
          <m:r>
            <m:t>8.50</m:t>
          </m:r>
          <m:r>
            <m:rPr>
              <m:sty m:val="p"/>
            </m:rPr>
            <m:t>+</m:t>
          </m:r>
          <m:r>
            <m:t>10.00</m:t>
          </m:r>
          <m:r>
            <m:rPr>
              <m:sty m:val="p"/>
            </m:rPr>
            <m:t>=</m:t>
          </m:r>
          <m:r>
            <m:t>18.85</m:t>
          </m:r>
        </m:oMath>
      </m:oMathPara>
    </w:p>
    <w:p>
      <w:pPr>
        <w:pStyle w:val="FirstParagraph"/>
        <w:ind w:firstLine="420"/>
      </w:pP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其右侧的</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电子贡献为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其左侧的所有电子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1</m:t>
        </m:r>
        <m:r>
          <m:t>s</m:t>
        </m:r>
        <m:r>
          <m:rPr>
            <m:sty m:val="p"/>
          </m:rPr>
          <m:t>,</m:t>
        </m:r>
        <m:r>
          <m:t>2</m:t>
        </m:r>
        <m:r>
          <m:t>s</m:t>
        </m:r>
        <m:r>
          <m:rPr>
            <m:sty m:val="p"/>
          </m:rPr>
          <m:t>,</m:t>
        </m:r>
        <m:r>
          <m:t>2</m:t>
        </m:r>
        <m:r>
          <m:t>p</m:t>
        </m:r>
        <m:r>
          <m:rPr>
            <m:sty m:val="p"/>
          </m:rPr>
          <m:t>,</m:t>
        </m:r>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无论处于哪一层</w:t>
      </w:r>
      <w:r>
        <w:rPr>
          <w:rFonts w:hint="eastAsia" w:ascii="Times New Roman" w:hAnsi="Times New Roman" w:eastAsia="Times New Roman" w:cs="Times New Roman"/>
        </w:rPr>
        <w:t>，</w:t>
      </w:r>
      <w:r>
        <w:rPr>
          <w:rFonts w:hint="eastAsia" w:ascii="Times New Roman" w:hAnsi="Times New Roman" w:eastAsia="FangSong" w:cs="Times New Roman"/>
        </w:rPr>
        <w:t>一律贡献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18</m:t>
        </m:r>
        <m:r>
          <m:rPr>
            <m:sty m:val="p"/>
          </m:rPr>
          <m:t>×</m:t>
        </m:r>
        <m:r>
          <m:t>1.00</m:t>
        </m:r>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3</m:t>
          </m:r>
          <m:r>
            <m:t>d</m:t>
          </m:r>
          <m:r>
            <m:rPr>
              <m:sty m:val="p"/>
            </m:rPr>
            <m:t>)</m:t>
          </m:r>
          <m:r>
            <m:rPr>
              <m:sty m:val="p"/>
            </m:rPr>
            <m:t>=</m:t>
          </m:r>
          <m:r>
            <m:t>0.35</m:t>
          </m:r>
          <m:r>
            <m:rPr>
              <m:sty m:val="p"/>
            </m:rPr>
            <m:t>+</m:t>
          </m:r>
          <m:r>
            <m:t>18.00</m:t>
          </m:r>
          <m:r>
            <m:rPr>
              <m:sty m:val="p"/>
            </m:rPr>
            <m:t>=</m:t>
          </m:r>
          <m:r>
            <m:t>18.35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计算各自的有效核电荷数</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4</m:t>
          </m:r>
          <m:r>
            <m:t>s</m:t>
          </m:r>
          <m:r>
            <m:rPr>
              <m:sty m:val="p"/>
            </m:rPr>
            <m:t>)</m:t>
          </m:r>
          <m:r>
            <m:rPr>
              <m:sty m:val="p"/>
            </m:rPr>
            <m:t>=</m:t>
          </m:r>
          <m:r>
            <m:t>Z</m:t>
          </m:r>
          <m:r>
            <m:rPr>
              <m:sty m:val="p"/>
            </m:rPr>
            <m:t>−</m:t>
          </m:r>
          <m:r>
            <m:t>σ</m:t>
          </m:r>
          <m:r>
            <m:rPr>
              <m:sty m:val="p"/>
            </m:rPr>
            <m:t>(</m:t>
          </m:r>
          <m:r>
            <m:t>4</m:t>
          </m:r>
          <m:r>
            <m:t>s</m:t>
          </m:r>
          <m:r>
            <m:rPr>
              <m:sty m:val="p"/>
            </m:rPr>
            <m:t>)</m:t>
          </m:r>
          <m:r>
            <m:rPr>
              <m:sty m:val="p"/>
            </m:rPr>
            <m:t>=</m:t>
          </m:r>
          <m:r>
            <m:t>22</m:t>
          </m:r>
          <m:r>
            <m:rPr>
              <m:sty m:val="p"/>
            </m:rPr>
            <m:t>−</m:t>
          </m:r>
          <m:r>
            <m:t>18.85</m:t>
          </m:r>
          <m:r>
            <m:rPr>
              <m:sty m:val="p"/>
            </m:rPr>
            <m:t>=</m:t>
          </m:r>
          <m:r>
            <m:t>3.15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3</m:t>
          </m:r>
          <m:r>
            <m:t>d</m:t>
          </m:r>
          <m:r>
            <m:rPr>
              <m:sty m:val="p"/>
            </m:rPr>
            <m:t>)</m:t>
          </m:r>
          <m:r>
            <m:rPr>
              <m:sty m:val="p"/>
            </m:rPr>
            <m:t>=</m:t>
          </m:r>
          <m:r>
            <m:t>Z</m:t>
          </m:r>
          <m:r>
            <m:rPr>
              <m:sty m:val="p"/>
            </m:rPr>
            <m:t>−</m:t>
          </m:r>
          <m:r>
            <m:t>σ</m:t>
          </m:r>
          <m:r>
            <m:rPr>
              <m:sty m:val="p"/>
            </m:rPr>
            <m:t>(</m:t>
          </m:r>
          <m:r>
            <m:t>3</m:t>
          </m:r>
          <m:r>
            <m:t>d</m:t>
          </m:r>
          <m:r>
            <m:rPr>
              <m:sty m:val="p"/>
            </m:rPr>
            <m:t>)</m:t>
          </m:r>
          <m:r>
            <m:rPr>
              <m:sty m:val="p"/>
            </m:rPr>
            <m:t>=</m:t>
          </m:r>
          <m:r>
            <m:t>22</m:t>
          </m:r>
          <m:r>
            <m:rPr>
              <m:sty m:val="p"/>
            </m:rPr>
            <m:t>−</m:t>
          </m:r>
          <m:r>
            <m:t>18.35</m:t>
          </m:r>
          <m:r>
            <m:rPr>
              <m:sty m:val="p"/>
            </m:rPr>
            <m:t>=</m:t>
          </m:r>
          <m:r>
            <m:t>3.65</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代入单电子轨道能量估算经验式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3.7</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4</m:t>
              </m:r>
              <m:r>
                <m:t>s</m:t>
              </m:r>
            </m:sub>
          </m:sSub>
          <m:r>
            <m:rPr>
              <m:sty m:val="p"/>
            </m:rPr>
            <m:t>≈</m:t>
          </m:r>
          <m:r>
            <m:rPr>
              <m:sty m:val="p"/>
            </m:rPr>
            <m:t>−</m:t>
          </m:r>
          <m:r>
            <m:t>13.6</m:t>
          </m:r>
          <m:r>
            <m:rPr>
              <m:sty m:val="p"/>
            </m:rPr>
            <m:t>×</m:t>
          </m:r>
          <m:f>
            <m:fPr>
              <m:type m:val="bar"/>
            </m:fPr>
            <m:num>
              <m:r>
                <m:rPr>
                  <m:sty m:val="p"/>
                </m:rPr>
                <m:t>(</m:t>
              </m:r>
              <m:r>
                <m:t>3.15</m:t>
              </m:r>
              <m:sSup>
                <m:e>
                  <m:r>
                    <m:rPr>
                      <m:sty m:val="p"/>
                    </m:rPr>
                    <m:t>)</m:t>
                  </m:r>
                </m:e>
                <m:sup>
                  <m:r>
                    <m:t>2</m:t>
                  </m:r>
                </m:sup>
              </m:sSup>
            </m:num>
            <m:den>
              <m:r>
                <m:rPr>
                  <m:sty m:val="p"/>
                </m:rPr>
                <m:t>(</m:t>
              </m:r>
              <m:r>
                <m:t>3.7</m:t>
              </m:r>
              <m:sSup>
                <m:e>
                  <m:r>
                    <m:rPr>
                      <m:sty m:val="p"/>
                    </m:rPr>
                    <m:t>)</m:t>
                  </m:r>
                </m:e>
                <m:sup>
                  <m:r>
                    <m:t>2</m:t>
                  </m:r>
                </m:sup>
              </m:sSup>
            </m:den>
          </m:f>
          <m:r>
            <m:rPr>
              <m:sty m:val="p"/>
            </m:rPr>
            <m:t>≈</m:t>
          </m:r>
          <m:r>
            <m:rPr>
              <m:sty m:val="p"/>
            </m:rPr>
            <m:t>−</m:t>
          </m:r>
          <m:r>
            <m:t>13.6</m:t>
          </m:r>
          <m:r>
            <m:rPr>
              <m:sty m:val="p"/>
            </m:rPr>
            <m:t>×</m:t>
          </m:r>
          <m:f>
            <m:fPr>
              <m:type m:val="bar"/>
            </m:fPr>
            <m:num>
              <m:r>
                <m:t>9.9225</m:t>
              </m:r>
            </m:num>
            <m:den>
              <m:r>
                <m:t>13.69</m:t>
              </m:r>
            </m:den>
          </m:f>
          <m:r>
            <m:rPr>
              <m:sty m:val="p"/>
            </m:rPr>
            <m:t>≈</m:t>
          </m:r>
          <m:r>
            <m:rPr>
              <m:sty m:val="p"/>
            </m:rPr>
            <m:t>−</m:t>
          </m:r>
          <m:r>
            <m:t>9.86</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r>
                <m:rPr>
                  <m:sty m:val="p"/>
                </m:rPr>
                <m:t>(</m:t>
              </m:r>
              <m:r>
                <m:t>3.65</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13.3225</m:t>
              </m:r>
            </m:num>
            <m:den>
              <m:r>
                <m:t>9</m:t>
              </m:r>
            </m:den>
          </m:f>
          <m:r>
            <m:rPr>
              <m:sty m:val="p"/>
            </m:rPr>
            <m:t>≈</m:t>
          </m:r>
          <m:r>
            <m:rPr>
              <m:sty m:val="p"/>
            </m:rPr>
            <m:t>−</m:t>
          </m:r>
          <m:r>
            <m:t>20.13</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计算表明在中性基态钛原子中</w:t>
      </w:r>
      <w:r>
        <w:rPr>
          <w:rFonts w:hint="eastAsia" w:ascii="Times New Roman" w:hAnsi="Times New Roman" w:eastAsia="Times New Roman" w:cs="Times New Roman"/>
        </w:rPr>
        <w:t>，</w:t>
      </w:r>
      <w:r>
        <w:rPr>
          <w:rFonts w:hint="eastAsia" w:ascii="Times New Roman" w:hAnsi="Times New Roman" w:eastAsia="FangSong" w:cs="Times New Roman"/>
        </w:rPr>
        <w:t>已经填入电子的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20.13</m:t>
        </m:r>
        <m:r>
          <m:t> </m:t>
        </m:r>
        <m:r>
          <m:rPr>
            <m:sty m:val="p"/>
          </m:rPr>
          <m:t>e</m:t>
        </m:r>
        <m:r>
          <m:rPr>
            <m:sty m:val="p"/>
          </m:rPr>
          <m:t>V</m:t>
        </m:r>
        <m:r>
          <m:rPr>
            <m:sty m:val="p"/>
          </m:rPr>
          <m:t>&lt;</m:t>
        </m:r>
        <m:r>
          <m:rPr>
            <m:sty m:val="p"/>
          </m:rPr>
          <m:t>−</m:t>
        </m:r>
        <m:r>
          <m:t>9.86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这与科顿能级图揭示的规律高度吻合</w:t>
      </w:r>
      <w:r>
        <w:rPr>
          <w:rFonts w:hint="eastAsia" w:ascii="Times New Roman" w:hAnsi="Times New Roman" w:eastAsia="Times New Roman" w:cs="Times New Roman"/>
        </w:rPr>
        <w:t>，</w:t>
      </w:r>
      <w:r>
        <w:rPr>
          <w:rFonts w:hint="eastAsia" w:ascii="Times New Roman" w:hAnsi="Times New Roman" w:eastAsia="FangSong" w:cs="Times New Roman"/>
        </w:rPr>
        <w:t>直接佐证了失电子时必然优先失去处于能量更高处的松散</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气态氯原子的物质的量为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l</m:t>
          </m:r>
          <m:r>
            <m:rPr>
              <m:sty m:val="p"/>
            </m:rPr>
            <m:t>)</m:t>
          </m:r>
          <m:r>
            <m:rPr>
              <m:sty m:val="p"/>
            </m:rPr>
            <m:t>=</m:t>
          </m:r>
          <m:f>
            <m:fPr>
              <m:type m:val="bar"/>
            </m:fPr>
            <m:num>
              <m:r>
                <m:t>1.000</m:t>
              </m:r>
              <m:r>
                <m:t> </m:t>
              </m:r>
              <m:r>
                <m:rPr>
                  <m:sty m:val="p"/>
                </m:rPr>
                <m:t>g</m:t>
              </m:r>
            </m:num>
            <m:den>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0.02821</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根据电子亲和能的定义</w:t>
      </w:r>
      <w:r>
        <w:rPr>
          <w:rFonts w:hint="eastAsia" w:ascii="Times New Roman" w:hAnsi="Times New Roman" w:eastAsia="Times New Roman" w:cs="Times New Roman"/>
        </w:rPr>
        <w:t>，</w:t>
      </w:r>
      <w:r>
        <w:rPr>
          <w:rFonts w:hint="eastAsia" w:ascii="Times New Roman" w:hAnsi="Times New Roman" w:eastAsia="FangSong" w:cs="Times New Roman"/>
        </w:rPr>
        <w:t>每摩尔氯原子获得电子释放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故释放的总热量为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n</m:t>
          </m:r>
          <m:r>
            <m:rPr>
              <m:sty m:val="p"/>
            </m:rPr>
            <m:t>(</m:t>
          </m:r>
          <m:r>
            <m:rPr>
              <m:sty m:val="p"/>
            </m:rPr>
            <m:t>C</m:t>
          </m:r>
          <m:r>
            <m:rPr>
              <m:sty m:val="p"/>
            </m:rPr>
            <m:t>l</m:t>
          </m:r>
          <m:r>
            <m:rPr>
              <m:sty m:val="p"/>
            </m:rPr>
            <m:t>)</m:t>
          </m:r>
          <m:r>
            <m:rPr>
              <m:sty m:val="p"/>
            </m:rPr>
            <m:t>×</m:t>
          </m: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0.02821</m:t>
          </m:r>
          <m:r>
            <m:t> </m:t>
          </m:r>
          <m:r>
            <m:rPr>
              <m:sty m:val="p"/>
            </m:rPr>
            <m:t>m</m:t>
          </m:r>
          <m:r>
            <m:rPr>
              <m:sty m:val="p"/>
            </m:rPr>
            <m:t>o</m:t>
          </m:r>
          <m:r>
            <m:rPr>
              <m:sty m:val="p"/>
            </m:rPr>
            <m:t>l</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9.845</m:t>
          </m:r>
          <m:r>
            <m:t> </m:t>
          </m:r>
          <m:r>
            <m:rPr>
              <m:sty m:val="p"/>
            </m:rPr>
            <m:t>k</m:t>
          </m:r>
          <m:r>
            <m:rPr>
              <m:sty m:val="p"/>
            </m:rPr>
            <m:t>J</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每摩尔氢原子电离需要吸收能量</w:t>
      </w:r>
      <w:r>
        <w:rPr>
          <w:rFonts w:ascii="Times New Roman" w:hAnsi="Times New Roman" w:eastAsia="Times New Roman" w:cs="Times New Roman"/>
        </w:rPr>
        <w:t xml:space="preserve"> </w:t>
      </w:r>
      <m:oMath>
        <m:oMathPr>
          <m:ctrlPr>
            <w:rPr>
              <w:sz w:val="28"/>
              <w:szCs w:val="28"/>
            </w:rPr>
          </m:ctrlPr>
        </m:oMathPr>
        <m:r>
          <m:t>1312.0</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计算单个氢原子电离所需能量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1312.0</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2.1787</m:t>
          </m:r>
          <m:r>
            <m:rPr>
              <m:sty m:val="p"/>
            </m:rPr>
            <m:t>×</m:t>
          </m:r>
          <m:sSup>
            <m:e>
              <m:r>
                <m:t>10</m:t>
              </m:r>
            </m:e>
            <m:sup>
              <m:r>
                <m:rPr>
                  <m:sty m:val="p"/>
                </m:rPr>
                <m:t>−</m:t>
              </m:r>
              <m:r>
                <m:t>18</m:t>
              </m:r>
            </m:sup>
          </m:sSup>
          <m:r>
            <m:t> </m:t>
          </m:r>
          <m:r>
            <m:rPr>
              <m:sty m:val="p"/>
            </m:rPr>
            <m:t>J</m:t>
          </m:r>
        </m:oMath>
      </m:oMathPara>
    </w:p>
    <w:p>
      <w:pPr>
        <w:pStyle w:val="FirstParagraph"/>
        <w:ind w:firstLine="420"/>
      </w:pPr>
      <w:r>
        <w:rPr>
          <w:rFonts w:hint="eastAsia" w:ascii="Times New Roman" w:hAnsi="Times New Roman" w:eastAsia="FangSong" w:cs="Times New Roman"/>
        </w:rPr>
        <w:t>将其换算为电子伏特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2.1787</m:t>
              </m:r>
              <m:r>
                <m:rPr>
                  <m:sty m:val="p"/>
                </m:rPr>
                <m:t>×</m:t>
              </m:r>
              <m:sSup>
                <m:e>
                  <m:r>
                    <m:t>10</m:t>
                  </m:r>
                </m:e>
                <m:sup>
                  <m:r>
                    <m:rPr>
                      <m:sty m:val="p"/>
                    </m:rPr>
                    <m:t>−</m:t>
                  </m:r>
                  <m:r>
                    <m:t>18</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13.598</m:t>
          </m:r>
          <m:r>
            <m:t> </m:t>
          </m:r>
          <m:r>
            <m:rPr>
              <m:sty m:val="p"/>
            </m:rPr>
            <m:t>e</m:t>
          </m:r>
          <m:r>
            <m:rPr>
              <m:sty m:val="p"/>
            </m:rPr>
            <m:t>V</m:t>
          </m:r>
          <m:r>
            <m:rPr>
              <m:sty m:val="p"/>
            </m:rPr>
            <m:t>≈</m:t>
          </m:r>
          <m:r>
            <m:t>13.60</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玻尔模型中氢原子基态束缚能由第一性原理给出为</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将基态电子剥离至无限远自由态</w:t>
      </w:r>
      <w:r>
        <w:rPr>
          <w:rFonts w:hint="eastAsia" w:ascii="Times New Roman" w:hAnsi="Times New Roman" w:eastAsia="Times New Roman" w:cs="Times New Roman"/>
        </w:rPr>
        <w:t>（</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所需能量恰为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0</m:t>
        </m:r>
        <m:r>
          <m:rPr>
            <m:sty m:val="p"/>
          </m:rPr>
          <m:t>−</m:t>
        </m:r>
        <m:r>
          <m:rPr>
            <m:sty m:val="p"/>
          </m:rPr>
          <m:t>(</m:t>
        </m:r>
        <m:r>
          <m:rPr>
            <m:sty m:val="p"/>
          </m:rPr>
          <m:t>−</m:t>
        </m:r>
        <m:r>
          <m:t>13.606</m:t>
        </m:r>
        <m:r>
          <m:t> </m:t>
        </m:r>
        <m:r>
          <m:rPr>
            <m:sty m:val="p"/>
          </m:rPr>
          <m:t>e</m:t>
        </m:r>
        <m:r>
          <m:rPr>
            <m:sty m:val="p"/>
          </m:rPr>
          <m:t>V</m:t>
        </m:r>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两者在实验与理论上具有极高的吻合度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第二周期四种元素的第一电离能由大到小的严格实验顺序为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C</m:t>
          </m:r>
          <m:r>
            <m:rPr>
              <m:sty m:val="p"/>
            </m:rPr>
            <m:t>)</m:t>
          </m:r>
          <m:r>
            <m:rPr>
              <m:sty m:val="p"/>
            </m:rPr>
            <m:t>&gt;</m:t>
          </m:r>
          <m:sSub>
            <m:e>
              <m:r>
                <m:t>I</m:t>
              </m:r>
            </m:e>
            <m:sub>
              <m:r>
                <m:t>1</m:t>
              </m:r>
            </m:sub>
          </m:sSub>
          <m:r>
            <m:rPr>
              <m:sty m:val="p"/>
            </m:rPr>
            <m:t>(</m:t>
          </m:r>
          <m:r>
            <m:rPr>
              <m:sty m:val="p"/>
            </m:rPr>
            <m:t>O</m:t>
          </m:r>
          <m:r>
            <m:rPr>
              <m:sty m:val="p"/>
            </m:rPr>
            <m:t>)</m:t>
          </m:r>
          <m:r>
            <m:rPr>
              <m:sty m:val="p"/>
            </m:rPr>
            <m:t>&gt;</m:t>
          </m:r>
          <m:sSub>
            <m:e>
              <m:r>
                <m:t>I</m:t>
              </m:r>
            </m:e>
            <m:sub>
              <m:r>
                <m:t>1</m:t>
              </m:r>
            </m:sub>
          </m:sSub>
          <m:r>
            <m:rPr>
              <m:sty m:val="p"/>
            </m:rPr>
            <m:t>(</m:t>
          </m:r>
          <m:r>
            <m:rPr>
              <m:sty m:val="p"/>
            </m:rPr>
            <m:t>B</m:t>
          </m:r>
          <m:r>
            <m:rPr>
              <m:sty m:val="p"/>
            </m:rPr>
            <m:t>)</m:t>
          </m:r>
          <m:r>
            <m:t> </m:t>
          </m:r>
          <m:r>
            <m:rPr>
              <m:sty m:val="p"/>
            </m:rPr>
            <m:t>(</m:t>
          </m:r>
          <m:r>
            <m:rPr>
              <m:nor/>
              <m:sty m:val="p"/>
            </m:rPr>
            <m:t>实验值：</m:t>
          </m:r>
          <m:r>
            <m:rPr>
              <m:sty m:val="p"/>
            </m:rPr>
            <m:t>N</m:t>
          </m:r>
          <m:r>
            <m:rPr>
              <m:sty m:val="p"/>
            </m:rPr>
            <m:t>(</m:t>
          </m:r>
          <m:r>
            <m:t>1402</m:t>
          </m:r>
          <m:r>
            <m:rPr>
              <m:sty m:val="p"/>
            </m:rPr>
            <m:t>)</m:t>
          </m:r>
          <m:r>
            <m:rPr>
              <m:sty m:val="p"/>
            </m:rPr>
            <m:t>&gt;</m:t>
          </m:r>
          <m:r>
            <m:rPr>
              <m:sty m:val="p"/>
            </m:rPr>
            <m:t>O</m:t>
          </m:r>
          <m:r>
            <m:rPr>
              <m:sty m:val="p"/>
            </m:rPr>
            <m:t>(</m:t>
          </m:r>
          <m:r>
            <m:t>1314</m:t>
          </m:r>
          <m:r>
            <m:rPr>
              <m:sty m:val="p"/>
            </m:rPr>
            <m:t>)</m:t>
          </m:r>
          <m:r>
            <m:rPr>
              <m:sty m:val="p"/>
            </m:rPr>
            <m:t>&gt;</m:t>
          </m:r>
          <m:r>
            <m:rPr>
              <m:sty m:val="p"/>
            </m:rPr>
            <m:t>C</m:t>
          </m:r>
          <m:r>
            <m:rPr>
              <m:sty m:val="p"/>
            </m:rPr>
            <m:t>(</m:t>
          </m:r>
          <m:r>
            <m:t>1086</m:t>
          </m:r>
          <m:r>
            <m:rPr>
              <m:sty m:val="p"/>
            </m:rPr>
            <m:t>)</m:t>
          </m:r>
          <m:r>
            <m:rPr>
              <m:sty m:val="p"/>
            </m:rPr>
            <m:t>&gt;</m:t>
          </m:r>
          <m:r>
            <m:rPr>
              <m:sty m:val="p"/>
            </m:rPr>
            <m:t>B</m:t>
          </m:r>
          <m:r>
            <m:rPr>
              <m:sty m:val="p"/>
            </m:rPr>
            <m:t>(</m:t>
          </m:r>
          <m:r>
            <m:t>801</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氮的第一电离能达到该区段峰值的微观原因在于</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的价层</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拥有最大自旋多重度</w:t>
      </w:r>
      <w:r>
        <w:rPr>
          <w:rFonts w:hint="eastAsia" w:ascii="Times New Roman" w:hAnsi="Times New Roman" w:eastAsia="Times New Roman" w:cs="Times New Roman"/>
        </w:rPr>
        <w:t>（</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三个同向自旋电子之间具有多达</w:t>
      </w:r>
      <w:r>
        <w:rPr>
          <w:rFonts w:ascii="Times New Roman" w:hAnsi="Times New Roman" w:eastAsia="Times New Roman" w:cs="Times New Roman"/>
        </w:rPr>
        <w:t xml:space="preserve"> 3 </w:t>
      </w:r>
      <w:r>
        <w:rPr>
          <w:rFonts w:hint="eastAsia" w:ascii="Times New Roman" w:hAnsi="Times New Roman" w:eastAsia="FangSong" w:cs="Times New Roman"/>
        </w:rPr>
        <w:t>对负值的自旋交换能量稳定化贡献</w:t>
      </w:r>
      <w:r>
        <w:rPr>
          <w:rFonts w:hint="eastAsia" w:ascii="Times New Roman" w:hAnsi="Times New Roman" w:eastAsia="Times New Roman" w:cs="Times New Roman"/>
        </w:rPr>
        <w:t>，</w:t>
      </w:r>
      <w:r>
        <w:rPr>
          <w:rFonts w:hint="eastAsia" w:ascii="Times New Roman" w:hAnsi="Times New Roman" w:eastAsia="FangSong" w:cs="Times New Roman"/>
        </w:rPr>
        <w:t>且电子分别占据正交的空间轨道</w:t>
      </w:r>
      <w:r>
        <w:rPr>
          <w:rFonts w:hint="eastAsia" w:ascii="Times New Roman" w:hAnsi="Times New Roman" w:eastAsia="Times New Roman" w:cs="Times New Roman"/>
        </w:rPr>
        <w:t>，</w:t>
      </w:r>
      <w:r>
        <w:rPr>
          <w:rFonts w:hint="eastAsia" w:ascii="Times New Roman" w:hAnsi="Times New Roman" w:eastAsia="FangSong" w:cs="Times New Roman"/>
        </w:rPr>
        <w:t>电子云库仑互斥降至极低</w:t>
      </w:r>
      <w:r>
        <w:rPr>
          <w:rFonts w:hint="eastAsia" w:ascii="Times New Roman" w:hAnsi="Times New Roman" w:eastAsia="Times New Roman" w:cs="Times New Roman"/>
        </w:rPr>
        <w:t>，</w:t>
      </w:r>
      <w:r>
        <w:rPr>
          <w:rFonts w:hint="eastAsia" w:ascii="Times New Roman" w:hAnsi="Times New Roman" w:eastAsia="FangSong" w:cs="Times New Roman"/>
        </w:rPr>
        <w:t>体系展现出特殊的微观热力学稳定性</w:t>
      </w:r>
      <w:r>
        <w:rPr>
          <w:rFonts w:hint="eastAsia" w:ascii="Times New Roman" w:hAnsi="Times New Roman" w:eastAsia="Times New Roman" w:cs="Times New Roman"/>
        </w:rPr>
        <w:t>，</w:t>
      </w:r>
      <w:r>
        <w:rPr>
          <w:rFonts w:hint="eastAsia" w:ascii="Times New Roman" w:hAnsi="Times New Roman" w:eastAsia="FangSong" w:cs="Times New Roman"/>
        </w:rPr>
        <w:t>因此剥离该稳定构型需要消耗极大能量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第一电离能发生异常骤降的机制在于</w:t>
      </w:r>
      <w:r>
        <w:rPr>
          <w:rFonts w:hint="eastAsia" w:ascii="Times New Roman" w:hAnsi="Times New Roman" w:eastAsia="Times New Roman" w:cs="Times New Roman"/>
        </w:rPr>
        <w:t>：</w:t>
      </w:r>
      <w:r>
        <w:rPr>
          <w:rFonts w:hint="eastAsia" w:ascii="Times New Roman" w:hAnsi="Times New Roman" w:eastAsia="FangSong" w:cs="Times New Roman"/>
        </w:rPr>
        <w:t>氧的第四个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电子必须强行填入已有一个电子的轨道中</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处于同一轨道内的两个电子在极狭小的空间微区内产生巨大的库仑静电排斥势能</w:t>
      </w:r>
      <w:r>
        <w:rPr>
          <w:rFonts w:hint="eastAsia" w:ascii="Times New Roman" w:hAnsi="Times New Roman" w:eastAsia="Times New Roman" w:cs="Times New Roman"/>
        </w:rPr>
        <w:t>（</w:t>
      </w:r>
      <w:r>
        <w:rPr>
          <w:rFonts w:hint="eastAsia" w:ascii="Times New Roman" w:hAnsi="Times New Roman" w:eastAsia="FangSong" w:cs="Times New Roman"/>
        </w:rPr>
        <w:t>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该剧烈的轨道内局域斥力显著抵消并抵偿了电离时外来克服原子核吸引所需的能量</w:t>
      </w:r>
      <w:r>
        <w:rPr>
          <w:rFonts w:hint="eastAsia" w:ascii="Times New Roman" w:hAnsi="Times New Roman" w:eastAsia="Times New Roman" w:cs="Times New Roman"/>
        </w:rPr>
        <w:t>，</w:t>
      </w:r>
      <w:r>
        <w:rPr>
          <w:rFonts w:hint="eastAsia" w:ascii="Times New Roman" w:hAnsi="Times New Roman" w:eastAsia="FangSong" w:cs="Times New Roman"/>
        </w:rPr>
        <w:t>促使该成对电子极易被解离脱除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自由中性原子填充电子时的钻穿致胜机理</w:t>
      </w:r>
      <w:r>
        <w:rPr>
          <w:rFonts w:hint="eastAsia" w:ascii="Times New Roman" w:hAnsi="Times New Roman" w:eastAsia="Times New Roman" w:cs="Times New Roman"/>
        </w:rPr>
        <w:t>：</w:t>
      </w:r>
      <w:r>
        <w:rPr>
          <w:rFonts w:hint="eastAsia" w:ascii="Times New Roman" w:hAnsi="Times New Roman" w:eastAsia="FangSong" w:cs="Times New Roman"/>
        </w:rPr>
        <w:t>在中性原子的低能态电子填充阶段</w:t>
      </w:r>
      <w:r>
        <w:rPr>
          <w:rFonts w:hint="eastAsia" w:ascii="Times New Roman" w:hAnsi="Times New Roman" w:eastAsia="Times New Roman" w:cs="Times New Roman"/>
        </w:rPr>
        <w:t>，</w:t>
      </w:r>
      <w:r>
        <w:rPr>
          <w:rFonts w:hint="eastAsia" w:ascii="Times New Roman" w:hAnsi="Times New Roman" w:eastAsia="FangSong" w:cs="Times New Roman"/>
        </w:rPr>
        <w:t>由径向分布函数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拥有多达</w:t>
      </w:r>
      <w:r>
        <w:rPr>
          <w:rFonts w:ascii="Times New Roman" w:hAnsi="Times New Roman" w:eastAsia="Times New Roman" w:cs="Times New Roman"/>
        </w:rPr>
        <w:t xml:space="preserve"> 3 </w:t>
      </w:r>
      <w:r>
        <w:rPr>
          <w:rFonts w:hint="eastAsia" w:ascii="Times New Roman" w:hAnsi="Times New Roman" w:eastAsia="FangSong" w:cs="Times New Roman"/>
        </w:rPr>
        <w:t>个径向节面</w:t>
      </w:r>
      <w:r>
        <w:rPr>
          <w:rFonts w:hint="eastAsia" w:ascii="Times New Roman" w:hAnsi="Times New Roman" w:eastAsia="Times New Roman" w:cs="Times New Roman"/>
        </w:rPr>
        <w:t>，</w:t>
      </w:r>
      <w:r>
        <w:rPr>
          <w:rFonts w:hint="eastAsia" w:ascii="Times New Roman" w:hAnsi="Times New Roman" w:eastAsia="FangSong" w:cs="Times New Roman"/>
        </w:rPr>
        <w:t>因而在紧邻原子核的极深内层区域具有显著的内层峰</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的主极大峰离核较远</w:t>
      </w:r>
      <w:r>
        <w:rPr>
          <w:rFonts w:hint="eastAsia" w:ascii="Times New Roman" w:hAnsi="Times New Roman" w:eastAsia="Times New Roman" w:cs="Times New Roman"/>
        </w:rPr>
        <w:t>，</w:t>
      </w:r>
      <w:r>
        <w:rPr>
          <w:rFonts w:hint="eastAsia" w:ascii="Times New Roman" w:hAnsi="Times New Roman" w:eastAsia="FangSong" w:cs="Times New Roman"/>
        </w:rPr>
        <w:t>但内层钻穿小峰使它能够深入未被屏蔽的裸核静电场</w:t>
      </w:r>
      <w:r>
        <w:rPr>
          <w:rFonts w:hint="eastAsia" w:ascii="Times New Roman" w:hAnsi="Times New Roman" w:eastAsia="Times New Roman" w:cs="Times New Roman"/>
        </w:rPr>
        <w:t>，</w:t>
      </w:r>
      <w:r>
        <w:rPr>
          <w:rFonts w:hint="eastAsia" w:ascii="Times New Roman" w:hAnsi="Times New Roman" w:eastAsia="FangSong" w:cs="Times New Roman"/>
        </w:rPr>
        <w:t>极大拉低了轨道的平均单电子能量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没有近核径向节面</w:t>
      </w:r>
      <w:r>
        <w:rPr>
          <w:rFonts w:hint="eastAsia" w:ascii="Times New Roman" w:hAnsi="Times New Roman" w:eastAsia="Times New Roman" w:cs="Times New Roman"/>
        </w:rPr>
        <w:t>，</w:t>
      </w:r>
      <w:r>
        <w:rPr>
          <w:rFonts w:hint="eastAsia" w:ascii="Times New Roman" w:hAnsi="Times New Roman" w:eastAsia="FangSong" w:cs="Times New Roman"/>
        </w:rPr>
        <w:t>完全处于外围</w:t>
      </w:r>
      <w:r>
        <w:rPr>
          <w:rFonts w:hint="eastAsia" w:ascii="Times New Roman" w:hAnsi="Times New Roman" w:eastAsia="Times New Roman" w:cs="Times New Roman"/>
        </w:rPr>
        <w:t>，</w:t>
      </w:r>
      <w:r>
        <w:rPr>
          <w:rFonts w:hint="eastAsia" w:ascii="Times New Roman" w:hAnsi="Times New Roman" w:eastAsia="FangSong" w:cs="Times New Roman"/>
        </w:rPr>
        <w:t>受内层</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的充分屏蔽</w:t>
      </w:r>
      <w:r>
        <w:rPr>
          <w:rFonts w:hint="eastAsia" w:ascii="Times New Roman" w:hAnsi="Times New Roman" w:eastAsia="Times New Roman" w:cs="Times New Roman"/>
        </w:rPr>
        <w:t>，</w:t>
      </w:r>
      <w:r>
        <w:rPr>
          <w:rFonts w:hint="eastAsia" w:ascii="Times New Roman" w:hAnsi="Times New Roman" w:eastAsia="FangSong" w:cs="Times New Roman"/>
        </w:rPr>
        <w:t>故在中性自由原子开始填充时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科顿能级图揭示的尺度与电荷响应分化机理</w:t>
      </w:r>
      <w:r>
        <w:rPr>
          <w:rFonts w:hint="eastAsia" w:ascii="Times New Roman" w:hAnsi="Times New Roman" w:eastAsia="Times New Roman" w:cs="Times New Roman"/>
        </w:rPr>
        <w:t>：</w:t>
      </w:r>
      <w:r>
        <w:rPr>
          <w:rFonts w:hint="eastAsia" w:ascii="Times New Roman" w:hAnsi="Times New Roman" w:eastAsia="FangSong" w:cs="Times New Roman"/>
        </w:rPr>
        <w:t>一旦原子越过钙进入过渡系</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电子开始填充且核电荷数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持续显著增大</w:t>
      </w:r>
      <w:r>
        <w:rPr>
          <w:rFonts w:hint="eastAsia" w:ascii="Times New Roman" w:hAnsi="Times New Roman" w:eastAsia="Times New Roman" w:cs="Times New Roman"/>
        </w:rPr>
        <w:t>。</w:t>
      </w:r>
      <w:r>
        <w:rPr>
          <w:rFonts w:hint="eastAsia" w:ascii="Times New Roman" w:hAnsi="Times New Roman" w:eastAsia="FangSong" w:cs="Times New Roman"/>
        </w:rPr>
        <w:t>此时轨道的空间尺寸差异起决定性作用</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其空间平均半径仅约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平均半径高达</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根据静电库仑定律</w:t>
      </w:r>
      <w:r>
        <w:rPr>
          <w:rFonts w:hint="eastAsia" w:ascii="Times New Roman" w:hAnsi="Times New Roman" w:eastAsia="Times New Roman" w:cs="Times New Roman"/>
        </w:rPr>
        <w:t>，</w:t>
      </w:r>
      <w:r>
        <w:rPr>
          <w:rFonts w:hint="eastAsia" w:ascii="Times New Roman" w:hAnsi="Times New Roman" w:eastAsia="FangSong" w:cs="Times New Roman"/>
        </w:rPr>
        <w:t>电子受到的势能与离核距离成反比</w:t>
      </w:r>
      <w:r>
        <w:rPr>
          <w:rFonts w:hint="eastAsia" w:ascii="Times New Roman" w:hAnsi="Times New Roman" w:eastAsia="Times New Roman" w:cs="Times New Roman"/>
        </w:rPr>
        <w:t>；</w:t>
      </w:r>
      <w:r>
        <w:rPr>
          <w:rFonts w:hint="eastAsia" w:ascii="Times New Roman" w:hAnsi="Times New Roman" w:eastAsia="FangSong" w:cs="Times New Roman"/>
        </w:rPr>
        <w:t>当核电荷递增导致有效电荷增强时</w:t>
      </w:r>
      <w:r>
        <w:rPr>
          <w:rFonts w:hint="eastAsia" w:ascii="Times New Roman" w:hAnsi="Times New Roman" w:eastAsia="Times New Roman" w:cs="Times New Roman"/>
        </w:rPr>
        <w:t>，</w:t>
      </w:r>
      <w:r>
        <w:rPr>
          <w:rFonts w:hint="eastAsia" w:ascii="Times New Roman" w:hAnsi="Times New Roman" w:eastAsia="FangSong" w:cs="Times New Roman"/>
        </w:rPr>
        <w:t>离核近的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电子感受到更陡峭的核引力深陷</w:t>
      </w:r>
      <w:r>
        <w:rPr>
          <w:rFonts w:hint="eastAsia" w:ascii="Times New Roman" w:hAnsi="Times New Roman" w:eastAsia="Times New Roman" w:cs="Times New Roman"/>
        </w:rPr>
        <w:t>，</w:t>
      </w:r>
      <w:r>
        <w:rPr>
          <w:rFonts w:hint="eastAsia" w:ascii="Times New Roman" w:hAnsi="Times New Roman" w:eastAsia="FangSong" w:cs="Times New Roman"/>
        </w:rPr>
        <w:t>其轨道能量发生显著的下降下潜</w:t>
      </w:r>
      <w:r>
        <w:rPr>
          <w:rFonts w:hint="eastAsia" w:ascii="Times New Roman" w:hAnsi="Times New Roman" w:eastAsia="Times New Roman" w:cs="Times New Roman"/>
        </w:rPr>
        <w:t>；</w:t>
      </w:r>
      <w:r>
        <w:rPr>
          <w:rFonts w:hint="eastAsia" w:ascii="Times New Roman" w:hAnsi="Times New Roman" w:eastAsia="FangSong" w:cs="Times New Roman"/>
        </w:rPr>
        <w:t>而弥散在外的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电子能量下降平缓</w:t>
      </w:r>
      <w:r>
        <w:rPr>
          <w:rFonts w:hint="eastAsia" w:ascii="Times New Roman" w:hAnsi="Times New Roman" w:eastAsia="Times New Roman" w:cs="Times New Roman"/>
        </w:rPr>
        <w:t>。</w:t>
      </w:r>
      <w:r>
        <w:rPr>
          <w:rFonts w:hint="eastAsia" w:ascii="Times New Roman" w:hAnsi="Times New Roman" w:eastAsia="FangSong" w:cs="Times New Roman"/>
        </w:rPr>
        <w:t>在科顿图中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能量线迅速穿透并深潜至</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当原子转化为阳离子失去电子时</w:t>
      </w:r>
      <w:r>
        <w:rPr>
          <w:rFonts w:hint="eastAsia" w:ascii="Times New Roman" w:hAnsi="Times New Roman" w:eastAsia="Times New Roman" w:cs="Times New Roman"/>
        </w:rPr>
        <w:t>，</w:t>
      </w:r>
      <w:r>
        <w:rPr>
          <w:rFonts w:hint="eastAsia" w:ascii="Times New Roman" w:hAnsi="Times New Roman" w:eastAsia="FangSong" w:cs="Times New Roman"/>
        </w:rPr>
        <w:t>体系总电荷由中性变为带正电</w:t>
      </w:r>
      <w:r>
        <w:rPr>
          <w:rFonts w:hint="eastAsia" w:ascii="Times New Roman" w:hAnsi="Times New Roman" w:eastAsia="Times New Roman" w:cs="Times New Roman"/>
        </w:rPr>
        <w:t>，</w:t>
      </w:r>
      <w:r>
        <w:rPr>
          <w:rFonts w:hint="eastAsia" w:ascii="Times New Roman" w:hAnsi="Times New Roman" w:eastAsia="FangSong" w:cs="Times New Roman"/>
        </w:rPr>
        <w:t>内层屏蔽减弱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有效核电荷激增</w:t>
      </w:r>
      <w:r>
        <w:rPr>
          <w:rFonts w:hint="eastAsia" w:ascii="Times New Roman" w:hAnsi="Times New Roman" w:eastAsia="Times New Roman" w:cs="Times New Roman"/>
        </w:rPr>
        <w:t>。</w:t>
      </w:r>
      <w:r>
        <w:rPr>
          <w:rFonts w:hint="eastAsia" w:ascii="Times New Roman" w:hAnsi="Times New Roman" w:eastAsia="FangSong" w:cs="Times New Roman"/>
        </w:rPr>
        <w:t>根据库普曼斯定理与自洽场能量展开</w:t>
      </w:r>
      <w:r>
        <w:rPr>
          <w:rFonts w:hint="eastAsia" w:ascii="Times New Roman" w:hAnsi="Times New Roman" w:eastAsia="Times New Roman" w:cs="Times New Roman"/>
        </w:rPr>
        <w:t>，</w:t>
      </w:r>
      <w:r>
        <w:rPr>
          <w:rFonts w:hint="eastAsia" w:ascii="Times New Roman" w:hAnsi="Times New Roman" w:eastAsia="FangSong" w:cs="Times New Roman"/>
        </w:rPr>
        <w:t>保留紧凑的内层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电子能够最大化利用靠近核的高电荷势能阱</w:t>
      </w:r>
      <w:r>
        <w:rPr>
          <w:rFonts w:hint="eastAsia" w:ascii="Times New Roman" w:hAnsi="Times New Roman" w:eastAsia="Times New Roman" w:cs="Times New Roman"/>
        </w:rPr>
        <w:t>，</w:t>
      </w:r>
      <w:r>
        <w:rPr>
          <w:rFonts w:hint="eastAsia" w:ascii="Times New Roman" w:hAnsi="Times New Roman" w:eastAsia="FangSong" w:cs="Times New Roman"/>
        </w:rPr>
        <w:t>使阳离子的全部电子处于最低的库仑结合势能中</w:t>
      </w:r>
      <w:r>
        <w:rPr>
          <w:rFonts w:hint="eastAsia" w:ascii="Times New Roman" w:hAnsi="Times New Roman" w:eastAsia="Times New Roman" w:cs="Times New Roman"/>
        </w:rPr>
        <w:t>；</w:t>
      </w:r>
      <w:r>
        <w:rPr>
          <w:rFonts w:hint="eastAsia" w:ascii="Times New Roman" w:hAnsi="Times New Roman" w:eastAsia="FangSong" w:cs="Times New Roman"/>
        </w:rPr>
        <w:t>而剥离离核最远</w:t>
      </w:r>
      <w:r>
        <w:rPr>
          <w:rFonts w:hint="eastAsia" w:ascii="Times New Roman" w:hAnsi="Times New Roman" w:eastAsia="Times New Roman" w:cs="Times New Roman"/>
        </w:rPr>
        <w:t>、</w:t>
      </w:r>
      <w:r>
        <w:rPr>
          <w:rFonts w:hint="eastAsia" w:ascii="Times New Roman" w:hAnsi="Times New Roman" w:eastAsia="FangSong" w:cs="Times New Roman"/>
        </w:rPr>
        <w:t>束缚最弱的最外层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所付出的电离能代价最小</w:t>
      </w:r>
      <w:r>
        <w:rPr>
          <w:rFonts w:hint="eastAsia" w:ascii="Times New Roman" w:hAnsi="Times New Roman" w:eastAsia="Times New Roman" w:cs="Times New Roman"/>
        </w:rPr>
        <w:t>，</w:t>
      </w:r>
      <w:r>
        <w:rPr>
          <w:rFonts w:hint="eastAsia" w:ascii="Times New Roman" w:hAnsi="Times New Roman" w:eastAsia="FangSong" w:cs="Times New Roman"/>
        </w:rPr>
        <w:t>能够确保生成的阳离子总机械能达到全局绝对最低</w:t>
      </w:r>
      <w:r>
        <w:rPr>
          <w:rFonts w:hint="eastAsia" w:ascii="Times New Roman" w:hAnsi="Times New Roman" w:eastAsia="Times New Roman" w:cs="Times New Roman"/>
        </w:rPr>
        <w:t>。</w:t>
      </w:r>
      <w:r>
        <w:rPr>
          <w:rFonts w:hint="eastAsia" w:ascii="Times New Roman" w:hAnsi="Times New Roman" w:eastAsia="FangSong" w:cs="Times New Roman"/>
        </w:rPr>
        <w:t>因此表现为无例外的先失</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考虑气态气相反应</w:t>
      </w:r>
      <w:r>
        <w:rPr>
          <w:rFonts w:hint="eastAsia" w:ascii="Times New Roman" w:hAnsi="Times New Roman" w:eastAsia="Times New Roman" w:cs="Times New Roman"/>
        </w:rPr>
        <w:t>，</w:t>
      </w:r>
      <w:r>
        <w:rPr>
          <w:rFonts w:hint="eastAsia" w:ascii="Times New Roman" w:hAnsi="Times New Roman" w:eastAsia="FangSong" w:cs="Times New Roman"/>
        </w:rPr>
        <w:t>反应的标准反应焓变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严格由断裂与生成化学键</w:t>
      </w:r>
      <w:r>
        <w:rPr>
          <w:rFonts w:hint="eastAsia" w:ascii="Times New Roman" w:hAnsi="Times New Roman" w:eastAsia="Times New Roman" w:cs="Times New Roman"/>
        </w:rPr>
        <w:t>/</w:t>
      </w:r>
      <w:r>
        <w:rPr>
          <w:rFonts w:hint="eastAsia" w:ascii="Times New Roman" w:hAnsi="Times New Roman" w:eastAsia="FangSong" w:cs="Times New Roman"/>
        </w:rPr>
        <w:t>微粒的能量代数和决定</w:t>
      </w:r>
      <w:r>
        <w:rPr>
          <w:rFonts w:hint="eastAsia" w:ascii="Times New Roman" w:hAnsi="Times New Roman" w:eastAsia="Times New Roman" w:cs="Times New Roman"/>
        </w:rPr>
        <w:t>。</w:t>
      </w:r>
      <w:r>
        <w:rPr>
          <w:rFonts w:hint="eastAsia" w:ascii="Times New Roman" w:hAnsi="Times New Roman" w:eastAsia="FangSong" w:cs="Times New Roman"/>
        </w:rPr>
        <w:t>对于单电子电荷转移反应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sSup>
          <m:e>
            <m:r>
              <m:rPr>
                <m:sty m:val="p"/>
              </m:rPr>
              <m:t>B</m:t>
            </m:r>
          </m:e>
          <m:sup>
            <m:r>
              <m:rPr>
                <m:sty m:val="p"/>
              </m:rPr>
              <m:t>+</m:t>
            </m:r>
          </m:sup>
        </m:sSup>
        <m:r>
          <m:rPr>
            <m:sty m:val="p"/>
          </m:rPr>
          <m:t>(</m:t>
        </m:r>
        <m:r>
          <m:rPr>
            <m:sty m:val="p"/>
          </m:rPr>
          <m:t>g</m:t>
        </m:r>
        <m:r>
          <m:rPr>
            <m:sty m:val="p"/>
          </m:rPr>
          <m:t>)</m:t>
        </m:r>
        <m:r>
          <m:rPr>
            <m:sty m:val="p"/>
          </m:rPr>
          <m:t>→</m:t>
        </m:r>
        <m:sSup>
          <m:e>
            <m:r>
              <m:rPr>
                <m:sty m:val="p"/>
              </m:rPr>
              <m:t>A</m:t>
            </m:r>
          </m:e>
          <m:sup>
            <m:r>
              <m:rPr>
                <m:sty m:val="p"/>
              </m:rPr>
              <m:t>+</m:t>
            </m:r>
          </m:sup>
        </m:sSup>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反应过程等于</w:t>
      </w:r>
      <w:r>
        <w:rPr>
          <w:rFonts w:ascii="Times New Roman" w:hAnsi="Times New Roman" w:eastAsia="Times New Roman" w:cs="Times New Roman"/>
        </w:rPr>
        <w:t xml:space="preserve"> A </w:t>
      </w:r>
      <w:r>
        <w:rPr>
          <w:rFonts w:hint="eastAsia" w:ascii="Times New Roman" w:hAnsi="Times New Roman" w:eastAsia="FangSong" w:cs="Times New Roman"/>
        </w:rPr>
        <w:t>原子的电离过程</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ascii="Times New Roman" w:hAnsi="Times New Roman" w:eastAsia="Times New Roman" w:cs="Times New Roman"/>
        </w:rPr>
        <w:t xml:space="preserve"> </w:t>
      </w:r>
      <m:oMath>
        <m:sSub>
          <m:e>
            <m:r>
              <m:t>I</m:t>
            </m:r>
          </m:e>
          <m:sub>
            <m:r>
              <m:t>1</m:t>
            </m:r>
          </m:sub>
        </m:sSub>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离子俘获电子的逆电离过程</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ascii="Times New Roman" w:hAnsi="Times New Roman" w:eastAsia="Times New Roman" w:cs="Times New Roman"/>
        </w:rPr>
        <w:t xml:space="preserve"> </w:t>
      </w:r>
      <m:oMath>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sSub>
            <m:e>
              <m:r>
                <m:t>I</m:t>
              </m:r>
            </m:e>
            <m:sub>
              <m:r>
                <m:t>1</m:t>
              </m:r>
            </m:sub>
          </m:sSub>
          <m:r>
            <m:rPr>
              <m:sty m:val="p"/>
            </m:rPr>
            <m:t>(</m:t>
          </m:r>
          <m:r>
            <m:rPr>
              <m:sty m:val="p"/>
            </m:rPr>
            <m:t>A</m:t>
          </m:r>
          <m:r>
            <m:rPr>
              <m:sty m:val="p"/>
            </m:rPr>
            <m:t>)</m:t>
          </m:r>
          <m:r>
            <m:rPr>
              <m:sty m:val="p"/>
            </m:rPr>
            <m:t>−</m:t>
          </m:r>
          <m:sSub>
            <m:e>
              <m:r>
                <m:t>I</m:t>
              </m:r>
            </m:e>
            <m:sub>
              <m:r>
                <m:t>1</m:t>
              </m:r>
            </m:sub>
          </m:sSub>
          <m:r>
            <m:rPr>
              <m:sty m:val="p"/>
            </m:rPr>
            <m:t>(</m:t>
          </m:r>
          <m:r>
            <m:rPr>
              <m:sty m:val="p"/>
            </m:rPr>
            <m:t>B</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分别计算两反应的标准反应焓变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1</m:t>
              </m:r>
            </m:sub>
            <m:sup>
              <m:r>
                <m:t>θ</m:t>
              </m:r>
            </m:sup>
          </m:sSubSup>
          <m:r>
            <m:rPr>
              <m:sty m:val="p"/>
            </m:rPr>
            <m:t>=</m:t>
          </m:r>
          <m:sSub>
            <m:e>
              <m:r>
                <m:t>I</m:t>
              </m:r>
            </m:e>
            <m:sub>
              <m:r>
                <m:t>1</m:t>
              </m:r>
            </m:sub>
          </m:sSub>
          <m:r>
            <m:rPr>
              <m:sty m:val="p"/>
            </m:rPr>
            <m:t>(</m:t>
          </m:r>
          <m:r>
            <m:rPr>
              <m:sty m:val="p"/>
            </m:rPr>
            <m:t>N</m:t>
          </m:r>
          <m:r>
            <m:rPr>
              <m:sty m:val="p"/>
            </m:rPr>
            <m:t>a</m:t>
          </m:r>
          <m:r>
            <m:rPr>
              <m:sty m:val="p"/>
            </m:rPr>
            <m:t>)</m:t>
          </m:r>
          <m:r>
            <m:rPr>
              <m:sty m:val="p"/>
            </m:rPr>
            <m:t>−</m:t>
          </m:r>
          <m:sSub>
            <m:e>
              <m:r>
                <m:t>I</m:t>
              </m:r>
            </m:e>
            <m:sub>
              <m:r>
                <m:t>1</m:t>
              </m:r>
            </m:sub>
          </m:sSub>
          <m:r>
            <m:rPr>
              <m:sty m:val="p"/>
            </m:rPr>
            <m:t>(</m:t>
          </m:r>
          <m:r>
            <m:rPr>
              <m:sty m:val="p"/>
            </m:rPr>
            <m:t>R</m:t>
          </m:r>
          <m:r>
            <m:rPr>
              <m:sty m:val="p"/>
            </m:rPr>
            <m:t>b</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2</m:t>
              </m:r>
            </m:sub>
            <m:sup>
              <m:r>
                <m:t>θ</m:t>
              </m:r>
            </m:sup>
          </m:sSubSup>
          <m:r>
            <m:rPr>
              <m:sty m:val="p"/>
            </m:rPr>
            <m:t>=</m:t>
          </m:r>
          <m:sSub>
            <m:e>
              <m:r>
                <m:t>I</m:t>
              </m:r>
            </m:e>
            <m:sub>
              <m:r>
                <m:t>1</m:t>
              </m:r>
            </m:sub>
          </m:sSub>
          <m:r>
            <m:rPr>
              <m:sty m:val="p"/>
            </m:rPr>
            <m:t>(</m:t>
          </m:r>
          <m:r>
            <m:rPr>
              <m:sty m:val="p"/>
            </m:rPr>
            <m:t>K</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常温孤立气相下自发性判断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由于反应前后气相分子总数保持不变且物种状态高度相似</w:t>
      </w:r>
      <w:r>
        <w:rPr>
          <w:rFonts w:hint="eastAsia" w:ascii="Times New Roman" w:hAnsi="Times New Roman" w:eastAsia="Times New Roman" w:cs="Times New Roman"/>
        </w:rPr>
        <w:t>，</w:t>
      </w:r>
      <w:r>
        <w:rPr>
          <w:rFonts w:hint="eastAsia" w:ascii="Times New Roman" w:hAnsi="Times New Roman" w:eastAsia="FangSong" w:cs="Times New Roman"/>
        </w:rPr>
        <w:t>微观反应熵变极小</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自由能变由焓变主导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1</m:t>
            </m:r>
          </m:sub>
          <m:sup>
            <m:r>
              <m:t>θ</m:t>
            </m:r>
          </m:sup>
        </m:sSub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因此在常温孤立气相下不能自发向右进行</w:t>
      </w:r>
      <w:r>
        <w:rPr>
          <w:rFonts w:hint="eastAsia" w:ascii="Times New Roman" w:hAnsi="Times New Roman" w:eastAsia="Times New Roman" w:cs="Times New Roman"/>
        </w:rPr>
        <w:t>（</w:t>
      </w:r>
      <w:r>
        <w:rPr>
          <w:rFonts w:hint="eastAsia" w:ascii="Times New Roman" w:hAnsi="Times New Roman" w:eastAsia="FangSong" w:cs="Times New Roman"/>
        </w:rPr>
        <w:t>逆向自发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2</m:t>
            </m:r>
          </m:sub>
          <m:sup>
            <m:r>
              <m:t>θ</m:t>
            </m:r>
          </m:sup>
        </m:sSub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为强烈放热过程</w:t>
      </w:r>
      <w:r>
        <w:rPr>
          <w:rFonts w:hint="eastAsia" w:ascii="Times New Roman" w:hAnsi="Times New Roman" w:eastAsia="Times New Roman" w:cs="Times New Roman"/>
        </w:rPr>
        <w:t>，</w:t>
      </w:r>
      <w:r>
        <w:rPr>
          <w:rFonts w:hint="eastAsia" w:ascii="Times New Roman" w:hAnsi="Times New Roman" w:eastAsia="FangSong" w:cs="Times New Roman"/>
        </w:rPr>
        <w:t>因此常温孤立气相下能够高度自发向右进行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主导该热力学自发性的微观物理本质是体系总是自发趋向于让电离能更小</w:t>
      </w:r>
      <w:r>
        <w:rPr>
          <w:rFonts w:hint="eastAsia" w:ascii="Times New Roman" w:hAnsi="Times New Roman" w:eastAsia="Times New Roman" w:cs="Times New Roman"/>
        </w:rPr>
        <w:t>、</w:t>
      </w:r>
      <w:r>
        <w:rPr>
          <w:rFonts w:hint="eastAsia" w:ascii="Times New Roman" w:hAnsi="Times New Roman" w:eastAsia="FangSong" w:cs="Times New Roman"/>
        </w:rPr>
        <w:t>更容易失去电子的大半径元素</w:t>
      </w:r>
      <w:r>
        <w:rPr>
          <w:rFonts w:hint="eastAsia" w:ascii="Times New Roman" w:hAnsi="Times New Roman" w:eastAsia="Times New Roman" w:cs="Times New Roman"/>
        </w:rPr>
        <w:t>（</w:t>
      </w:r>
      <w:r>
        <w:rPr>
          <w:rFonts w:hint="eastAsia" w:ascii="Times New Roman" w:hAnsi="Times New Roman" w:eastAsia="FangSong" w:cs="Times New Roman"/>
        </w:rPr>
        <w:t>如钾比锂更容易失电子</w:t>
      </w:r>
      <w:r>
        <w:rPr>
          <w:rFonts w:hint="eastAsia" w:ascii="Times New Roman" w:hAnsi="Times New Roman" w:eastAsia="Times New Roman" w:cs="Times New Roman"/>
        </w:rPr>
        <w:t>）</w:t>
      </w:r>
      <w:r>
        <w:rPr>
          <w:rFonts w:hint="eastAsia" w:ascii="Times New Roman" w:hAnsi="Times New Roman" w:eastAsia="FangSong" w:cs="Times New Roman"/>
        </w:rPr>
        <w:t>以高电荷阳离子形式存在</w:t>
      </w:r>
      <w:r>
        <w:rPr>
          <w:rFonts w:hint="eastAsia" w:ascii="Times New Roman" w:hAnsi="Times New Roman" w:eastAsia="Times New Roman" w:cs="Times New Roman"/>
        </w:rPr>
        <w:t>，</w:t>
      </w:r>
      <w:r>
        <w:rPr>
          <w:rFonts w:hint="eastAsia" w:ascii="Times New Roman" w:hAnsi="Times New Roman" w:eastAsia="FangSong" w:cs="Times New Roman"/>
        </w:rPr>
        <w:t>从而使体系总能量达到最低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游离气态离子的价层电子排布及未成对电子数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分别计算理论磁矩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3</m:t>
            </m:r>
            <m:r>
              <m:rPr>
                <m:sty m:val="p"/>
              </m:rPr>
              <m:t>×</m:t>
            </m:r>
            <m:r>
              <m:t>5</m:t>
            </m:r>
          </m:e>
        </m:rad>
        <m:r>
          <m:rPr>
            <m:sty m:val="p"/>
          </m:rPr>
          <m:t>=</m:t>
        </m:r>
        <m:rad>
          <m:radPr>
            <m:degHide m:val="on"/>
          </m:radPr>
          <m:deg/>
          <m:e>
            <m:r>
              <m:t>15</m:t>
            </m:r>
          </m:e>
        </m:rad>
        <m:r>
          <m:rPr>
            <m:sty m:val="p"/>
          </m:rPr>
          <m:t>≈</m:t>
        </m:r>
        <m:r>
          <m:t>3.87</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n</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5</m:t>
            </m:r>
            <m:r>
              <m:rPr>
                <m:sty m:val="p"/>
              </m:rPr>
              <m:t>×</m:t>
            </m:r>
            <m:r>
              <m:t>7</m:t>
            </m:r>
          </m:e>
        </m:rad>
        <m:r>
          <m:rPr>
            <m:sty m:val="p"/>
          </m:rPr>
          <m:t>=</m:t>
        </m:r>
        <m:rad>
          <m:radPr>
            <m:degHide m:val="on"/>
          </m:radPr>
          <m:deg/>
          <m:e>
            <m:r>
              <m:t>35</m:t>
            </m:r>
          </m:e>
        </m:rad>
        <m:r>
          <m:rPr>
            <m:sty m:val="p"/>
          </m:rPr>
          <m:t>≈</m:t>
        </m:r>
        <m:r>
          <m:t>5.92</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4</m:t>
            </m:r>
            <m:r>
              <m:rPr>
                <m:sty m:val="p"/>
              </m:rPr>
              <m:t>×</m:t>
            </m:r>
            <m:r>
              <m:t>6</m:t>
            </m:r>
          </m:e>
        </m:rad>
        <m:r>
          <m:rPr>
            <m:sty m:val="p"/>
          </m:rPr>
          <m:t>=</m:t>
        </m:r>
        <m:rad>
          <m:radPr>
            <m:degHide m:val="on"/>
          </m:radPr>
          <m:deg/>
          <m:e>
            <m:r>
              <m:t>24</m:t>
            </m:r>
          </m:e>
        </m:rad>
        <m:r>
          <m:rPr>
            <m:sty m:val="p"/>
          </m:rPr>
          <m:t>≈</m:t>
        </m:r>
        <m:r>
          <m:t>4.90</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2</m:t>
            </m:r>
            <m:r>
              <m:rPr>
                <m:sty m:val="p"/>
              </m:rPr>
              <m:t>×</m:t>
            </m:r>
            <m:r>
              <m:t>4</m:t>
            </m:r>
          </m:e>
        </m:rad>
        <m:r>
          <m:rPr>
            <m:sty m:val="p"/>
          </m:rPr>
          <m:t>=</m:t>
        </m:r>
        <m:rad>
          <m:radPr>
            <m:degHide m:val="on"/>
          </m:radPr>
          <m:deg/>
          <m:e>
            <m:r>
              <m:t>8</m:t>
            </m:r>
          </m:e>
        </m:rad>
        <m:r>
          <m:rPr>
            <m:sty m:val="p"/>
          </m:rPr>
          <m:t>≈</m:t>
        </m:r>
        <m:r>
          <m:t>2.83</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1</m:t>
            </m:r>
            <m:r>
              <m:rPr>
                <m:sty m:val="p"/>
              </m:rPr>
              <m:t>×</m:t>
            </m:r>
            <m:r>
              <m:t>3</m:t>
            </m:r>
          </m:e>
        </m:rad>
        <m:r>
          <m:rPr>
            <m:sty m:val="p"/>
          </m:rPr>
          <m:t>=</m:t>
        </m:r>
        <m:rad>
          <m:radPr>
            <m:degHide m:val="on"/>
          </m:radPr>
          <m:deg/>
          <m:e>
            <m:r>
              <m:t>3</m:t>
            </m:r>
          </m:e>
        </m:rad>
        <m:r>
          <m:rPr>
            <m:sty m:val="p"/>
          </m:rPr>
          <m:t>≈</m:t>
        </m:r>
        <m:r>
          <m:t>1.73</m:t>
        </m:r>
        <m:r>
          <m:t> </m:t>
        </m:r>
        <m:sSub>
          <m:e>
            <m:r>
              <m:t>μ</m:t>
            </m:r>
          </m:e>
          <m:sub>
            <m:r>
              <m:rPr>
                <m:sty m:val="p"/>
              </m:rPr>
              <m:t>B</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实验测得某铁配合物的有效磁矩为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反解单电子数</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r>
          <m:rPr>
            <m:sty m:val="p"/>
          </m:rPr>
          <m:t>=</m:t>
        </m:r>
        <m:r>
          <m:t>5.92</m:t>
        </m:r>
        <m:r>
          <m:rPr>
            <m:sty m:val="p"/>
          </m:rPr>
          <m:t>⟹</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铁离子的可能氧化态中</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其高自旋最多含</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低自旋为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(III)（</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其在弱场八面体配位下处于高自旋态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恰好具有</w:t>
      </w:r>
      <w:r>
        <w:rPr>
          <w:rFonts w:ascii="Times New Roman" w:hAnsi="Times New Roman" w:eastAsia="Times New Roman" w:cs="Times New Roman"/>
        </w:rPr>
        <w:t xml:space="preserve"> 5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对应理论自旋磁矩严格为</w:t>
      </w:r>
      <w:r>
        <w:rPr>
          <w:rFonts w:ascii="Times New Roman" w:hAnsi="Times New Roman" w:eastAsia="Times New Roman" w:cs="Times New Roman"/>
        </w:rPr>
        <w:t xml:space="preserve"> </w:t>
      </w:r>
      <m:oMath>
        <m:oMathPr>
          <m:ctrlPr>
            <w:rPr>
              <w:sz w:val="28"/>
              <w:szCs w:val="28"/>
            </w:rPr>
          </m:ctrlPr>
        </m:oMathP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因此断定该配合物中铁中心离子的氧化态为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且处于高自旋态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其径向节面总数为</w:t>
      </w:r>
      <w:r>
        <w:rPr>
          <w:rFonts w:hint="eastAsia" w:ascii="Times New Roman" w:hAnsi="Times New Roman" w:eastAsia="Times New Roman" w:cs="Times New Roman"/>
        </w:rPr>
        <w:t>：</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其空间总节面数为</w:t>
      </w:r>
      <w:r>
        <w:rPr>
          <w:rFonts w:hint="eastAsia" w:ascii="Times New Roman" w:hAnsi="Times New Roman" w:eastAsia="Times New Roman" w:cs="Times New Roman"/>
        </w:rPr>
        <w:t>：</w:t>
      </w:r>
      <m:oMath>
        <m:oMathPr>
          <m:ctrlPr>
            <w:rPr>
              <w:sz w:val="28"/>
              <w:szCs w:val="28"/>
            </w:rPr>
          </m:ctrlPr>
        </m:oMathPr>
        <m:sSub>
          <m:e>
            <m:r>
              <m:t>N</m:t>
            </m:r>
          </m:e>
          <m:sub>
            <m:r>
              <m:rPr>
                <m:nor/>
                <m:sty m:val="p"/>
              </m:rPr>
              <m:t>total</m:t>
            </m:r>
          </m:sub>
        </m:sSub>
        <m:r>
          <m:rPr>
            <m:sty m:val="p"/>
          </m:rPr>
          <m:t>=</m:t>
        </m:r>
        <m:r>
          <m:t>n</m:t>
        </m:r>
        <m:r>
          <m:rPr>
            <m:sty m:val="p"/>
          </m:rPr>
          <m:t>−</m:t>
        </m:r>
        <m:r>
          <m:t>1</m:t>
        </m:r>
        <m:r>
          <m:rPr>
            <m:sty m:val="p"/>
          </m:rPr>
          <m:t>=</m:t>
        </m:r>
        <m:r>
          <m:t>4</m:t>
        </m:r>
        <m:r>
          <m:rPr>
            <m:sty m:val="p"/>
          </m:rPr>
          <m:t>−</m:t>
        </m:r>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角向节面满足角向波函数方程</w:t>
      </w:r>
      <w:r>
        <w:rPr>
          <w:rFonts w:ascii="Times New Roman" w:hAnsi="Times New Roman" w:eastAsia="Times New Roman" w:cs="Times New Roman"/>
        </w:rPr>
        <w:t xml:space="preserve"> </w:t>
      </w:r>
      <m:oMath>
        <m:oMathPr>
          <m:ctrlPr>
            <w:rPr>
              <w:sz w:val="28"/>
              <w:szCs w:val="28"/>
            </w:rPr>
          </m:ctrlPr>
        </m:oMathPr>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该方程在实数定义域内分解为两组独立零点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f>
          <m:fPr>
            <m:type m:val="bar"/>
          </m:fPr>
          <m:num>
            <m:r>
              <m:t>π</m:t>
            </m:r>
          </m:num>
          <m:den>
            <m:r>
              <m:t>2</m:t>
            </m:r>
          </m:den>
        </m:f>
        <m:r>
          <m:rPr>
            <m:sty m:val="p"/>
          </m:rPr>
          <m:t>=</m:t>
        </m:r>
        <m:sSup>
          <m:e>
            <m:r>
              <m:t>90</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第二组</w:t>
      </w:r>
      <w:r>
        <w:rPr>
          <w:rFonts w:hint="eastAsia" w:ascii="Times New Roman" w:hAnsi="Times New Roman" w:eastAsia="Times New Roman" w:cs="Times New Roman"/>
        </w:rPr>
        <w:t>：</w:t>
      </w:r>
      <m:oMath>
        <m:oMathPr>
          <m:ctrlPr>
            <w:rPr>
              <w:sz w:val="28"/>
              <w:szCs w:val="28"/>
            </w:rPr>
          </m:ctrlPr>
        </m:oMathPr>
        <m:r>
          <m:t>5</m:t>
        </m:r>
        <m:sSup>
          <m:e>
            <m:r>
              <m:rPr>
                <m:sty m:val="p"/>
              </m:rPr>
              <m:t>cos</m:t>
            </m:r>
          </m:e>
          <m:sup>
            <m:r>
              <m:t>2</m:t>
            </m:r>
          </m:sup>
        </m:sSup>
        <m:r>
          <m:t>θ</m:t>
        </m:r>
        <m:r>
          <m:rPr>
            <m:sty m:val="p"/>
          </m:rPr>
          <m:t>−</m:t>
        </m:r>
        <m:r>
          <m:t>3</m:t>
        </m:r>
        <m:r>
          <m:rPr>
            <m:sty m:val="p"/>
          </m:rPr>
          <m:t>=</m:t>
        </m:r>
        <m:r>
          <m:t>0</m:t>
        </m:r>
        <m:r>
          <m:rPr>
            <m:sty m:val="p"/>
          </m:rPr>
          <m:t>⟹</m:t>
        </m:r>
        <m:sSup>
          <m:e>
            <m:r>
              <m:rPr>
                <m:sty m:val="p"/>
              </m:rPr>
              <m:t>cos</m:t>
            </m:r>
          </m:e>
          <m:sup>
            <m:r>
              <m:t>2</m:t>
            </m:r>
          </m:sup>
        </m:sSup>
        <m:r>
          <m:t>θ</m:t>
        </m:r>
        <m:r>
          <m:rPr>
            <m:sty m:val="p"/>
          </m:rPr>
          <m:t>=</m:t>
        </m:r>
        <m:f>
          <m:fPr>
            <m:type m:val="bar"/>
          </m:fPr>
          <m:num>
            <m:r>
              <m:t>3</m:t>
            </m:r>
          </m:num>
          <m:den>
            <m:r>
              <m:t>5</m:t>
            </m:r>
          </m:den>
        </m:f>
        <m:r>
          <m:rPr>
            <m:sty m:val="p"/>
          </m:rPr>
          <m:t>⟹</m:t>
        </m:r>
        <m:r>
          <m:rPr>
            <m:sty m:val="p"/>
          </m:rPr>
          <m:t>cos</m:t>
        </m:r>
        <m:r>
          <m:t>θ</m:t>
        </m:r>
        <m:r>
          <m:rPr>
            <m:sty m:val="p"/>
          </m:rPr>
          <m:t>=</m:t>
        </m:r>
        <m:r>
          <m:rPr>
            <m:sty m:val="p"/>
          </m:rPr>
          <m:t>±</m:t>
        </m:r>
        <m:rad>
          <m:radPr>
            <m:degHide m:val="on"/>
          </m:radPr>
          <m:deg/>
          <m:e>
            <m:f>
              <m:fPr>
                <m:type m:val="bar"/>
              </m:fPr>
              <m:num>
                <m:r>
                  <m:t>3</m:t>
                </m:r>
              </m:num>
              <m:den>
                <m:r>
                  <m:t>5</m:t>
                </m:r>
              </m:den>
            </m:f>
          </m:e>
        </m:rad>
        <m:r>
          <m:rPr>
            <m:sty m:val="p"/>
          </m:rPr>
          <m:t>≈</m:t>
        </m:r>
        <m:r>
          <m:rPr>
            <m:sty m:val="p"/>
          </m:rPr>
          <m:t>±</m:t>
        </m:r>
        <m:r>
          <m:t>0.7746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解得对应的极角</w:t>
      </w:r>
      <w:r>
        <w:rPr>
          <w:rFonts w:hint="eastAsia" w:ascii="Times New Roman" w:hAnsi="Times New Roman" w:eastAsia="Times New Roman" w:cs="Times New Roman"/>
        </w:rPr>
        <w:t>：</w:t>
      </w:r>
      <m:oMath>
        <m:oMathPr>
          <m:ctrlPr>
            <w:rPr>
              <w:sz w:val="28"/>
              <w:szCs w:val="28"/>
            </w:rPr>
          </m:ctrlPr>
        </m:oMathPr>
        <m:sSub>
          <m:e>
            <m:r>
              <m:t>θ</m:t>
            </m:r>
          </m:e>
          <m:sub>
            <m:r>
              <m:t>1</m:t>
            </m:r>
          </m:sub>
        </m:sSub>
        <m:r>
          <m:rPr>
            <m:sty m:val="p"/>
          </m:rPr>
          <m:t>=</m:t>
        </m:r>
        <m:r>
          <m:rPr>
            <m:sty m:val="p"/>
          </m:rPr>
          <m:t>arccos</m:t>
        </m:r>
        <m:r>
          <m:rPr>
            <m:sty m:val="p"/>
          </m:rPr>
          <m:t>(</m:t>
        </m:r>
        <m:rad>
          <m:radPr>
            <m:degHide m:val="on"/>
          </m:radPr>
          <m:deg/>
          <m:e>
            <m:r>
              <m:t>0.6</m:t>
            </m:r>
          </m:e>
        </m:rad>
        <m:r>
          <m:rPr>
            <m:sty m:val="p"/>
          </m:rPr>
          <m:t>)</m:t>
        </m:r>
        <m:r>
          <m:rPr>
            <m:sty m:val="p"/>
          </m:rPr>
          <m:t>≈</m:t>
        </m:r>
        <m:sSup>
          <m:e>
            <m:r>
              <m:t>39.23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θ</m:t>
            </m:r>
          </m:e>
          <m:sub>
            <m:r>
              <m:t>2</m:t>
            </m:r>
          </m:sub>
        </m:sSub>
        <m:r>
          <m:rPr>
            <m:sty m:val="p"/>
          </m:rPr>
          <m:t>=</m:t>
        </m:r>
        <m:sSup>
          <m:e>
            <m:r>
              <m:t>180</m:t>
            </m:r>
          </m:e>
          <m:sup>
            <m:r>
              <m:rPr>
                <m:sty m:val="p"/>
              </m:rPr>
              <m:t>∘</m:t>
            </m:r>
          </m:sup>
        </m:sSup>
        <m:r>
          <m:rPr>
            <m:sty m:val="p"/>
          </m:rPr>
          <m:t>−</m:t>
        </m:r>
        <m:sSup>
          <m:e>
            <m:r>
              <m:t>39.23</m:t>
            </m:r>
          </m:e>
          <m:sup>
            <m:r>
              <m:rPr>
                <m:sty m:val="p"/>
              </m:rPr>
              <m:t>∘</m:t>
            </m:r>
          </m:sup>
        </m:sSup>
        <m:r>
          <m:rPr>
            <m:sty m:val="p"/>
          </m:rPr>
          <m:t>=</m:t>
        </m:r>
        <m:sSup>
          <m:e>
            <m:r>
              <m:t>140.77</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个角向节面的三维空间几何拓扑形态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在空间直角坐标中对应</w:t>
      </w:r>
      <w:r>
        <w:rPr>
          <w:rFonts w:ascii="Times New Roman" w:hAnsi="Times New Roman" w:eastAsia="Times New Roman" w:cs="Times New Roman"/>
        </w:rPr>
        <w:t xml:space="preserve"> </w:t>
      </w:r>
      <m:oMath>
        <m:oMathPr>
          <m:ctrlPr>
            <w:rPr>
              <w:sz w:val="28"/>
              <w:szCs w:val="28"/>
            </w:rPr>
          </m:ctrlPr>
        </m:oMathPr>
        <m:r>
          <m:t>z</m:t>
        </m:r>
        <m:r>
          <m:rPr>
            <m:sty m:val="p"/>
          </m:rPr>
          <m:t>=</m:t>
        </m:r>
        <m:r>
          <m:t>r</m:t>
        </m: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即空间中的</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坐标平面</w:t>
      </w:r>
      <w:r>
        <w:rPr>
          <w:rFonts w:hint="eastAsia" w:ascii="Times New Roman" w:hAnsi="Times New Roman" w:eastAsia="Times New Roman" w:cs="Times New Roman"/>
        </w:rPr>
        <w:t>。</w:t>
      </w:r>
      <w:r>
        <w:rPr>
          <w:rFonts w:hint="eastAsia" w:ascii="Times New Roman" w:hAnsi="Times New Roman" w:eastAsia="FangSong" w:cs="Times New Roman"/>
        </w:rPr>
        <w:t>该平面穿过原子核中心</w:t>
      </w:r>
      <w:r>
        <w:rPr>
          <w:rFonts w:hint="eastAsia" w:ascii="Times New Roman" w:hAnsi="Times New Roman" w:eastAsia="Times New Roman" w:cs="Times New Roman"/>
        </w:rPr>
        <w:t>，</w:t>
      </w:r>
      <w:r>
        <w:rPr>
          <w:rFonts w:hint="eastAsia" w:ascii="Times New Roman" w:hAnsi="Times New Roman" w:eastAsia="FangSong" w:cs="Times New Roman"/>
        </w:rPr>
        <w:t>将上下半空间分割为两部分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ad>
          <m:radPr>
            <m:degHide m:val="on"/>
          </m:radPr>
          <m:deg/>
          <m:e>
            <m:r>
              <m:t>3</m:t>
            </m:r>
            <m:r>
              <m:rPr>
                <m:sty m:val="p"/>
              </m:rPr>
              <m:t>/</m:t>
            </m:r>
            <m:r>
              <m:t>5</m:t>
            </m:r>
          </m:e>
        </m:rad>
      </m:oMath>
      <w:r>
        <w:rPr>
          <w:rFonts w:hint="eastAsia" w:ascii="Times New Roman" w:hAnsi="Times New Roman" w:eastAsia="Times New Roman" w:cs="Times New Roman"/>
        </w:rPr>
        <w:t>，</w:t>
      </w:r>
      <w:r>
        <w:rPr>
          <w:rFonts w:hint="eastAsia" w:ascii="Times New Roman" w:hAnsi="Times New Roman" w:eastAsia="FangSong" w:cs="Times New Roman"/>
        </w:rPr>
        <w:t>在三维空间中对应以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轴为旋转对称轴</w:t>
      </w:r>
      <w:r>
        <w:rPr>
          <w:rFonts w:hint="eastAsia" w:ascii="Times New Roman" w:hAnsi="Times New Roman" w:eastAsia="Times New Roman" w:cs="Times New Roman"/>
        </w:rPr>
        <w:t>、</w:t>
      </w:r>
      <w:r>
        <w:rPr>
          <w:rFonts w:hint="eastAsia" w:ascii="Times New Roman" w:hAnsi="Times New Roman" w:eastAsia="FangSong" w:cs="Times New Roman"/>
        </w:rPr>
        <w:t>顶点位于坐标原点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的一对反向对称的圆锥面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其半顶角分别约为</w:t>
      </w:r>
      <w:r>
        <w:rPr>
          <w:rFonts w:ascii="Times New Roman" w:hAnsi="Times New Roman" w:eastAsia="Times New Roman" w:cs="Times New Roman"/>
        </w:rPr>
        <w:t xml:space="preserve"> </w:t>
      </w:r>
      <m:oMath>
        <m:sSup>
          <m:e>
            <m:r>
              <m:t>39.2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140.8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这一个平面节面与两个圆锥面节面共同构成了</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个角向节面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镍基态中性原子的价层电子排布式分别为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（Fe）：</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钴</w:t>
      </w:r>
      <w:r>
        <w:rPr>
          <w:rFonts w:hint="eastAsia" w:ascii="Times New Roman" w:hAnsi="Times New Roman" w:eastAsia="Times New Roman" w:cs="Times New Roman"/>
        </w:rPr>
        <w:t>（Co）：</w:t>
      </w:r>
      <m:oMath>
        <m:oMathPr>
          <m:ctrlPr>
            <w:rPr>
              <w:sz w:val="28"/>
              <w:szCs w:val="28"/>
            </w:rPr>
          </m:ctrlPr>
        </m:oMathPr>
        <m:r>
          <m:t>3</m:t>
        </m:r>
        <m:sSup>
          <m:e>
            <m:r>
              <m:t>d</m:t>
            </m:r>
          </m:e>
          <m:sup>
            <m:r>
              <m:t>7</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金属晶体中的金属键本质上由离域的价电子与晶格点阵离子实共同构建</w:t>
      </w:r>
      <w:r>
        <w:rPr>
          <w:rFonts w:hint="eastAsia" w:ascii="Times New Roman" w:hAnsi="Times New Roman" w:eastAsia="Times New Roman" w:cs="Times New Roman"/>
        </w:rPr>
        <w:t>。</w:t>
      </w:r>
      <w:r>
        <w:rPr>
          <w:rFonts w:hint="eastAsia" w:ascii="Times New Roman" w:hAnsi="Times New Roman" w:eastAsia="FangSong" w:cs="Times New Roman"/>
        </w:rPr>
        <w:t>对于第一过渡系金属</w:t>
      </w:r>
      <w:r>
        <w:rPr>
          <w:rFonts w:hint="eastAsia" w:ascii="Times New Roman" w:hAnsi="Times New Roman" w:eastAsia="Times New Roman" w:cs="Times New Roman"/>
        </w:rPr>
        <w:t>，</w:t>
      </w:r>
      <w:r>
        <w:rPr>
          <w:rFonts w:hint="eastAsia" w:ascii="Times New Roman" w:hAnsi="Times New Roman" w:eastAsia="FangSong" w:cs="Times New Roman"/>
        </w:rPr>
        <w:t>不仅外层的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电子离域参与成键</w:t>
      </w:r>
      <w:r>
        <w:rPr>
          <w:rFonts w:hint="eastAsia" w:ascii="Times New Roman" w:hAnsi="Times New Roman" w:eastAsia="Times New Roman" w:cs="Times New Roman"/>
        </w:rPr>
        <w:t>，</w:t>
      </w:r>
      <w:r>
        <w:rPr>
          <w:rFonts w:hint="eastAsia" w:ascii="Times New Roman" w:hAnsi="Times New Roman" w:eastAsia="FangSong" w:cs="Times New Roman"/>
        </w:rPr>
        <w:t>内层具有未成对自旋的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电子同样可以通过轨道重叠显著贡献于金属结合键能</w:t>
      </w:r>
      <w:r>
        <w:rPr>
          <w:rFonts w:hint="eastAsia" w:ascii="Times New Roman" w:hAnsi="Times New Roman" w:eastAsia="Times New Roman" w:cs="Times New Roman"/>
        </w:rPr>
        <w:t>。</w:t>
      </w:r>
      <w:r>
        <w:rPr>
          <w:rFonts w:hint="eastAsia" w:ascii="Times New Roman" w:hAnsi="Times New Roman" w:eastAsia="FangSong" w:cs="Times New Roman"/>
        </w:rPr>
        <w:t>从铁到钴再到镍</w:t>
      </w:r>
      <w:r>
        <w:rPr>
          <w:rFonts w:hint="eastAsia" w:ascii="Times New Roman" w:hAnsi="Times New Roman" w:eastAsia="Times New Roman" w:cs="Times New Roman"/>
        </w:rPr>
        <w:t>，</w:t>
      </w:r>
      <w:r>
        <w:rPr>
          <w:rFonts w:hint="eastAsia" w:ascii="Times New Roman" w:hAnsi="Times New Roman" w:eastAsia="FangSong" w:cs="Times New Roman"/>
        </w:rPr>
        <w:t>中性原子的未成对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电子数呈现单调递减趋势</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m:oMath>
        <m:r>
          <m:t>3</m:t>
        </m:r>
        <m:r>
          <m:t>d</m:t>
        </m:r>
        <m:r>
          <m:rPr>
            <m:sty m:val="p"/>
          </m:rPr>
          <m:t>⁷</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3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仅拥有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随着可用于共价重叠离域的未成对电子数目由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参与成键的有效结合轨道数减少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核电荷数递增而新增的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电子在同一亚层内被迫配对进入同一轨道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导致成对库仑互斥能上升</w:t>
      </w:r>
      <w:r>
        <w:rPr>
          <w:rFonts w:hint="eastAsia" w:ascii="Times New Roman" w:hAnsi="Times New Roman" w:eastAsia="Times New Roman" w:cs="Times New Roman"/>
        </w:rPr>
        <w:t>；</w:t>
      </w:r>
      <w:r>
        <w:rPr>
          <w:rFonts w:hint="eastAsia" w:ascii="Times New Roman" w:hAnsi="Times New Roman" w:eastAsia="FangSong" w:cs="Times New Roman"/>
        </w:rPr>
        <w:t>同时未被完全屏蔽的有效核电荷对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轨道产生强烈的向心拉紧效应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电子云发生剧烈的径向收缩</w:t>
      </w:r>
      <w:r>
        <w:rPr>
          <w:rFonts w:hint="eastAsia" w:ascii="Times New Roman" w:hAnsi="Times New Roman" w:eastAsia="Times New Roman" w:cs="Times New Roman"/>
        </w:rPr>
        <w:t>。</w:t>
      </w:r>
      <w:r>
        <w:rPr>
          <w:rFonts w:hint="eastAsia" w:ascii="Times New Roman" w:hAnsi="Times New Roman" w:eastAsia="FangSong" w:cs="Times New Roman"/>
        </w:rPr>
        <w:t>收缩后的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电子云深潜于原子内部</w:t>
      </w:r>
      <w:r>
        <w:rPr>
          <w:rFonts w:hint="eastAsia" w:ascii="Times New Roman" w:hAnsi="Times New Roman" w:eastAsia="Times New Roman" w:cs="Times New Roman"/>
        </w:rPr>
        <w:t>，</w:t>
      </w:r>
      <w:r>
        <w:rPr>
          <w:rFonts w:hint="eastAsia" w:ascii="Times New Roman" w:hAnsi="Times New Roman" w:eastAsia="FangSong" w:cs="Times New Roman"/>
        </w:rPr>
        <w:t>与相邻晶格金属原子之间的波函数空间重叠积分急剧减小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电子杂化贡献的结合能大幅度被削弱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金属晶体点阵结合力沿</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单调减弱</w:t>
      </w:r>
      <w:r>
        <w:rPr>
          <w:rFonts w:hint="eastAsia" w:ascii="Times New Roman" w:hAnsi="Times New Roman" w:eastAsia="Times New Roman" w:cs="Times New Roman"/>
        </w:rPr>
        <w:t>，</w:t>
      </w:r>
      <w:r>
        <w:rPr>
          <w:rFonts w:hint="eastAsia" w:ascii="Times New Roman" w:hAnsi="Times New Roman" w:eastAsia="FangSong" w:cs="Times New Roman"/>
        </w:rPr>
        <w:t>宏观表现为熔点由</w:t>
      </w:r>
      <w:r>
        <w:rPr>
          <w:rFonts w:ascii="Times New Roman" w:hAnsi="Times New Roman" w:eastAsia="Times New Roman" w:cs="Times New Roman"/>
        </w:rPr>
        <w:t xml:space="preserve"> 1538 ℃ </w:t>
      </w:r>
      <w:r>
        <w:rPr>
          <w:rFonts w:hint="eastAsia" w:ascii="Times New Roman" w:hAnsi="Times New Roman" w:eastAsia="FangSong" w:cs="Times New Roman"/>
        </w:rPr>
        <w:t xml:space="preserve">持续跌落至</w:t>
      </w:r>
      <w:r>
        <w:rPr>
          <w:rFonts w:ascii="Times New Roman" w:hAnsi="Times New Roman" w:eastAsia="Times New Roman" w:cs="Times New Roman"/>
        </w:rPr>
        <w:t xml:space="preserve"> 1455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0</m:t>
        </m:r>
        <m:r>
          <m:rPr>
            <m:sty m:val="p"/>
          </m:rPr>
          <m:t>−</m:t>
        </m:r>
        <m:r>
          <m:t>1</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对应的规范轨道符号为</w:t>
      </w:r>
      <w:r>
        <w:rPr>
          <w:rFonts w:ascii="Times New Roman" w:hAnsi="Times New Roman" w:eastAsia="Times New Roman" w:cs="Times New Roman"/>
        </w:rPr>
        <w:t xml:space="preserve"> </w:t>
      </w:r>
      <m:oMath>
        <m:r>
          <m:t>3</m:t>
        </m:r>
        <m:r>
          <m:t>s</m:t>
        </m:r>
      </m:oMath>
      <w:r>
        <w:rPr>
          <w:rFonts w:hint="eastAsia" w:ascii="Times New Roman" w:hAnsi="Times New Roman" w:eastAsia="Times New Roman" w:cs="Times New Roman"/>
        </w:rPr>
        <w:t>。</w:t>
      </w:r>
      <w:r>
        <w:rPr>
          <w:rFonts w:hint="eastAsia" w:ascii="Times New Roman" w:hAnsi="Times New Roman" w:eastAsia="FangSong" w:cs="Times New Roman"/>
        </w:rPr>
        <w:t>其径向波函数具有</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3</m:t>
        </m:r>
        <m:r>
          <m:rPr>
            <m:sty m:val="p"/>
          </m:rPr>
          <m:t>−</m:t>
        </m:r>
        <m:r>
          <m:t>0</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个径向节面零点</w:t>
      </w:r>
      <w:r>
        <w:rPr>
          <w:rFonts w:hint="eastAsia" w:ascii="Times New Roman" w:hAnsi="Times New Roman" w:eastAsia="Times New Roman" w:cs="Times New Roman"/>
        </w:rPr>
        <w:t>；</w:t>
      </w:r>
      <w:r>
        <w:rPr>
          <w:rFonts w:hint="eastAsia" w:ascii="Times New Roman" w:hAnsi="Times New Roman" w:eastAsia="FangSong" w:cs="Times New Roman"/>
        </w:rPr>
        <w:t>在相邻零点之间以及最外侧指数衰减区</w:t>
      </w:r>
      <w:r>
        <w:rPr>
          <w:rFonts w:hint="eastAsia" w:ascii="Times New Roman" w:hAnsi="Times New Roman" w:eastAsia="Times New Roman" w:cs="Times New Roman"/>
        </w:rPr>
        <w:t>，</w:t>
      </w:r>
      <w:r>
        <w:rPr>
          <w:rFonts w:hint="eastAsia" w:ascii="Times New Roman" w:hAnsi="Times New Roman" w:eastAsia="FangSong" w:cs="Times New Roman"/>
        </w:rPr>
        <w:t>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拥有极大值峰</w:t>
      </w:r>
      <w:r>
        <w:rPr>
          <w:rFonts w:hint="eastAsia" w:ascii="Times New Roman" w:hAnsi="Times New Roman" w:eastAsia="Times New Roman" w:cs="Times New Roman"/>
        </w:rPr>
        <w:t>，</w:t>
      </w:r>
      <w:r>
        <w:rPr>
          <w:rFonts w:hint="eastAsia" w:ascii="Times New Roman" w:hAnsi="Times New Roman" w:eastAsia="FangSong" w:cs="Times New Roman"/>
        </w:rPr>
        <w:t>因此具有</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3</m:t>
        </m:r>
        <m:r>
          <m:rPr>
            <m:sty m:val="p"/>
          </m:rPr>
          <m:t>−</m:t>
        </m:r>
        <m:r>
          <m:t>0</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个径向分布极大值峰</w:t>
      </w:r>
      <w:r>
        <w:rPr>
          <w:rFonts w:hint="eastAsia" w:ascii="Times New Roman" w:hAnsi="Times New Roman" w:eastAsia="Times New Roman" w:cs="Times New Roman"/>
        </w:rPr>
        <w:t>（</w:t>
      </w:r>
      <w:r>
        <w:rPr>
          <w:rFonts w:hint="eastAsia" w:ascii="Times New Roman" w:hAnsi="Times New Roman" w:eastAsia="FangSong" w:cs="Times New Roman"/>
        </w:rPr>
        <w:t>两个内层钻穿小峰与一个主极大峰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其特征量子数为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根据角向球谐函数波函数形式</w:t>
      </w:r>
      <w:r>
        <w:rPr>
          <w:rFonts w:ascii="Times New Roman" w:hAnsi="Times New Roman" w:eastAsia="Times New Roman" w:cs="Times New Roman"/>
        </w:rPr>
        <w:t xml:space="preserve"> </w:t>
      </w:r>
      <m:oMath>
        <m:oMathPr>
          <m:ctrlPr>
            <w:rPr>
              <w:sz w:val="28"/>
              <w:szCs w:val="28"/>
            </w:rPr>
          </m:ctrlPr>
        </m:oMathPr>
        <m:sSub>
          <m:e>
            <m:r>
              <m:t>Y</m:t>
            </m:r>
          </m:e>
          <m:sub>
            <m:sSub>
              <m:e>
                <m:r>
                  <m:t>p</m:t>
                </m:r>
              </m:e>
              <m:sub>
                <m:r>
                  <m:t>z</m:t>
                </m:r>
              </m:sub>
            </m:sSub>
          </m:sub>
        </m:sSub>
        <m:r>
          <m:rPr>
            <m:sty m:val="p"/>
          </m:rPr>
          <m:t>∝</m:t>
        </m:r>
        <m:r>
          <m:rPr>
            <m:sty m:val="p"/>
          </m:rPr>
          <m:t>cos</m:t>
        </m:r>
        <m:r>
          <m:t>θ</m:t>
        </m:r>
        <m:r>
          <m:rPr>
            <m:sty m:val="p"/>
          </m:rPr>
          <m:t>∝</m:t>
        </m:r>
        <m:f>
          <m:fPr>
            <m:type m:val="bar"/>
          </m:fPr>
          <m:num>
            <m:r>
              <m:t>z</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使波函数恒等于零的角向节面方程为</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因此该轨道在空间直角坐标系下的具体节面所在平面为整个</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其角向波函数形式正比于</w:t>
      </w:r>
      <w:r>
        <w:rPr>
          <w:rFonts w:ascii="Times New Roman" w:hAnsi="Times New Roman" w:eastAsia="Times New Roman" w:cs="Times New Roman"/>
        </w:rPr>
        <w:t xml:space="preserve"> </w:t>
      </w:r>
      <m:oMath>
        <m:oMathPr>
          <m:ctrlPr>
            <w:rPr>
              <w:sz w:val="28"/>
              <w:szCs w:val="28"/>
            </w:rPr>
          </m:ctrlPr>
        </m:oMathPr>
        <m:r>
          <m:rPr>
            <m:sty m:val="p"/>
          </m:rPr>
          <m:t>(</m:t>
        </m:r>
        <m:r>
          <m:t>3</m:t>
        </m:r>
        <m:sSup>
          <m:e>
            <m:r>
              <m:rPr>
                <m:sty m:val="p"/>
              </m:rPr>
              <m:t>cos</m:t>
            </m:r>
          </m:e>
          <m:sup>
            <m:r>
              <m:t>2</m:t>
            </m:r>
          </m:sup>
        </m:sSup>
        <m:r>
          <m:t>θ</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其角向节面不是平面</w:t>
      </w:r>
      <w:r>
        <w:rPr>
          <w:rFonts w:hint="eastAsia" w:ascii="Times New Roman" w:hAnsi="Times New Roman" w:eastAsia="Times New Roman" w:cs="Times New Roman"/>
        </w:rPr>
        <w:t>，</w:t>
      </w:r>
      <w:r>
        <w:rPr>
          <w:rFonts w:hint="eastAsia" w:ascii="Times New Roman" w:hAnsi="Times New Roman" w:eastAsia="FangSong" w:cs="Times New Roman"/>
        </w:rPr>
        <w:t>而是关于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轴旋转对称的一对圆锥面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3</m:t>
        </m:r>
        <m:sSup>
          <m:e>
            <m:r>
              <m:rPr>
                <m:sty m:val="p"/>
              </m:rPr>
              <m:t>cos</m:t>
            </m:r>
          </m:e>
          <m:sup>
            <m:r>
              <m:t>2</m:t>
            </m:r>
          </m:sup>
        </m:sSup>
        <m:r>
          <m:t>θ</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ad>
              <m:radPr>
                <m:degHide m:val="on"/>
              </m:radPr>
              <m:deg/>
              <m:e>
                <m:r>
                  <m:t>3</m:t>
                </m:r>
              </m:e>
            </m:rad>
          </m:den>
        </m:f>
        <m:r>
          <m:rPr>
            <m:sty m:val="p"/>
          </m:rPr>
          <m:t>≈</m:t>
        </m:r>
        <m:r>
          <m:rPr>
            <m:sty m:val="p"/>
          </m:rPr>
          <m:t>±</m:t>
        </m:r>
        <m:r>
          <m:t>0.5774</m:t>
        </m:r>
      </m:oMath>
      <w:r>
        <w:rPr>
          <w:rFonts w:hint="eastAsia" w:ascii="Times New Roman" w:hAnsi="Times New Roman" w:eastAsia="Times New Roman" w:cs="Times New Roman"/>
        </w:rPr>
        <w:t>，</w:t>
      </w:r>
      <w:r>
        <w:rPr>
          <w:rFonts w:hint="eastAsia" w:ascii="Times New Roman" w:hAnsi="Times New Roman" w:eastAsia="FangSong" w:cs="Times New Roman"/>
        </w:rPr>
        <w:t>其圆锥面的夹角半顶角取值精确为</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arccos</m:t>
        </m:r>
        <m:r>
          <m:rPr>
            <m:sty m:val="p"/>
          </m:rPr>
          <m:t>(</m:t>
        </m:r>
        <m:r>
          <m:t>1</m:t>
        </m:r>
        <m:r>
          <m:rPr>
            <m:sty m:val="p"/>
          </m:rPr>
          <m:t>/</m:t>
        </m:r>
        <m:rad>
          <m:radPr>
            <m:degHide m:val="on"/>
          </m:radPr>
          <m:deg/>
          <m:e>
            <m:r>
              <m:t>3</m:t>
            </m:r>
          </m:e>
        </m:rad>
        <m:r>
          <m:rPr>
            <m:sty m:val="p"/>
          </m:rPr>
          <m:t>)</m:t>
        </m:r>
        <m:r>
          <m:rPr>
            <m:sty m:val="p"/>
          </m:rPr>
          <m:t>≈</m:t>
        </m:r>
        <m:sSup>
          <m:e>
            <m:r>
              <m:t>54.74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以及互补角</w:t>
      </w:r>
      <w:r>
        <w:rPr>
          <w:rFonts w:ascii="Times New Roman" w:hAnsi="Times New Roman" w:eastAsia="Times New Roman" w:cs="Times New Roman"/>
        </w:rPr>
        <w:t xml:space="preserve"> </w:t>
      </w:r>
      <m:oMath>
        <m:oMathPr>
          <m:ctrlPr>
            <w:rPr>
              <w:sz w:val="28"/>
              <w:szCs w:val="28"/>
            </w:rPr>
          </m:ctrlPr>
        </m:oMathPr>
        <m:sSup>
          <m:e>
            <m:r>
              <m:t>125.26</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A</m:t>
        </m:r>
        <m:r>
          <m:rPr>
            <m:sty m:val="p"/>
          </m:rPr>
          <m:t>l</m:t>
        </m:r>
        <m:r>
          <m:rPr>
            <m:sty m:val="p"/>
          </m:rPr>
          <m:t>→</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反常回升与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位于第四周期第四能级组之后</w:t>
      </w:r>
      <w:r>
        <w:rPr>
          <w:rFonts w:hint="eastAsia" w:ascii="Times New Roman" w:hAnsi="Times New Roman" w:eastAsia="Times New Roman" w:cs="Times New Roman"/>
        </w:rPr>
        <w:t>，</w:t>
      </w:r>
      <w:r>
        <w:rPr>
          <w:rFonts w:hint="eastAsia" w:ascii="Times New Roman" w:hAnsi="Times New Roman" w:eastAsia="FangSong" w:cs="Times New Roman"/>
        </w:rPr>
        <w:t>在其原子核与最外层</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电子之间</w:t>
      </w:r>
      <w:r>
        <w:rPr>
          <w:rFonts w:hint="eastAsia" w:ascii="Times New Roman" w:hAnsi="Times New Roman" w:eastAsia="Times New Roman" w:cs="Times New Roman"/>
        </w:rPr>
        <w:t>，</w:t>
      </w:r>
      <w:r>
        <w:rPr>
          <w:rFonts w:hint="eastAsia" w:ascii="Times New Roman" w:hAnsi="Times New Roman" w:eastAsia="FangSong" w:cs="Times New Roman"/>
        </w:rPr>
        <w:t>填充了完整的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1</m:t>
            </m:r>
          </m:sup>
        </m:sSup>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轨道由于角动量较大</w:t>
      </w:r>
      <w:r>
        <w:rPr>
          <w:rFonts w:hint="eastAsia" w:ascii="Times New Roman" w:hAnsi="Times New Roman" w:eastAsia="Times New Roman" w:cs="Times New Roman"/>
        </w:rPr>
        <w:t>，</w:t>
      </w:r>
      <w:r>
        <w:rPr>
          <w:rFonts w:hint="eastAsia" w:ascii="Times New Roman" w:hAnsi="Times New Roman" w:eastAsia="FangSong" w:cs="Times New Roman"/>
        </w:rPr>
        <w:t>电子云空间较为发散</w:t>
      </w:r>
      <w:r>
        <w:rPr>
          <w:rFonts w:hint="eastAsia" w:ascii="Times New Roman" w:hAnsi="Times New Roman" w:eastAsia="Times New Roman" w:cs="Times New Roman"/>
        </w:rPr>
        <w:t>，</w:t>
      </w:r>
      <w:r>
        <w:rPr>
          <w:rFonts w:hint="eastAsia" w:ascii="Times New Roman" w:hAnsi="Times New Roman" w:eastAsia="FangSong" w:cs="Times New Roman"/>
        </w:rPr>
        <w:t>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核电荷从铝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到镓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净增了</w:t>
      </w:r>
      <w:r>
        <w:rPr>
          <w:rFonts w:ascii="Times New Roman" w:hAnsi="Times New Roman" w:eastAsia="Times New Roman" w:cs="Times New Roman"/>
        </w:rPr>
        <w:t xml:space="preserve"> 18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电子无法有效阻挡核电荷引力</w:t>
      </w:r>
      <w:r>
        <w:rPr>
          <w:rFonts w:hint="eastAsia" w:ascii="Times New Roman" w:hAnsi="Times New Roman" w:eastAsia="Times New Roman" w:cs="Times New Roman"/>
        </w:rPr>
        <w:t>，</w:t>
      </w:r>
      <w:r>
        <w:rPr>
          <w:rFonts w:hint="eastAsia" w:ascii="Times New Roman" w:hAnsi="Times New Roman" w:eastAsia="FangSong" w:cs="Times New Roman"/>
        </w:rPr>
        <w:t>导致镓原子的有效核电荷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最外层价电子被牢固地束缚</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w:t>
      </w:r>
      <w:r>
        <w:rPr>
          <w:rFonts w:hint="eastAsia" w:ascii="Times New Roman" w:hAnsi="Times New Roman" w:eastAsia="Times New Roman" w:cs="Times New Roman"/>
        </w:rPr>
        <w:t>（Scandide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因此镓的第一电离能反常回升并超越铝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I</m:t>
        </m:r>
        <m:r>
          <m:rPr>
            <m:sty m:val="p"/>
          </m:rPr>
          <m:t>n</m:t>
        </m:r>
        <m:r>
          <m:rPr>
            <m:sty m:val="p"/>
          </m:rPr>
          <m:t>→</m:t>
        </m:r>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剧烈反弹与镧系收缩及相对论效应</w:t>
      </w:r>
      <w:r>
        <w:rPr>
          <w:rFonts w:hint="eastAsia" w:ascii="Times New Roman" w:hAnsi="Times New Roman" w:eastAsia="Times New Roman" w:cs="Times New Roman"/>
        </w:rPr>
        <w:t>：</w:t>
      </w:r>
      <w:r>
        <w:rPr>
          <w:rFonts w:hint="eastAsia" w:ascii="Times New Roman" w:hAnsi="Times New Roman" w:eastAsia="FangSong" w:cs="Times New Roman"/>
        </w:rPr>
        <w:t>从铟到铊</w:t>
      </w:r>
      <w:r>
        <w:rPr>
          <w:rFonts w:hint="eastAsia" w:ascii="Times New Roman" w:hAnsi="Times New Roman" w:eastAsia="Times New Roman" w:cs="Times New Roman"/>
        </w:rPr>
        <w:t>，</w:t>
      </w:r>
      <w:r>
        <w:rPr>
          <w:rFonts w:hint="eastAsia" w:ascii="Times New Roman" w:hAnsi="Times New Roman" w:eastAsia="FangSong" w:cs="Times New Roman"/>
        </w:rPr>
        <w:t>中间经历了第六周期的镧系元素</w:t>
      </w:r>
      <w:r>
        <w:rPr>
          <w:rFonts w:hint="eastAsia" w:ascii="Times New Roman" w:hAnsi="Times New Roman" w:eastAsia="Times New Roman" w:cs="Times New Roman"/>
        </w:rPr>
        <w:t>，</w:t>
      </w:r>
      <w:r>
        <w:rPr>
          <w:rFonts w:hint="eastAsia" w:ascii="Times New Roman" w:hAnsi="Times New Roman" w:eastAsia="FangSong" w:cs="Times New Roman"/>
        </w:rPr>
        <w:t>填入了</w:t>
      </w:r>
      <w:r>
        <w:rPr>
          <w:rFonts w:ascii="Times New Roman" w:hAnsi="Times New Roman" w:eastAsia="Times New Roman" w:cs="Times New Roman"/>
        </w:rPr>
        <w:t xml:space="preserve"> 14 </w:t>
      </w:r>
      <w:r>
        <w:rPr>
          <w:rFonts w:hint="eastAsia" w:ascii="Times New Roman" w:hAnsi="Times New Roman" w:eastAsia="FangSong" w:cs="Times New Roman"/>
        </w:rPr>
        <w:t>个空间更为发散</w:t>
      </w:r>
      <w:r>
        <w:rPr>
          <w:rFonts w:hint="eastAsia" w:ascii="Times New Roman" w:hAnsi="Times New Roman" w:eastAsia="Times New Roman" w:cs="Times New Roman"/>
        </w:rPr>
        <w:t>、</w:t>
      </w:r>
      <w:r>
        <w:rPr>
          <w:rFonts w:hint="eastAsia" w:ascii="Times New Roman" w:hAnsi="Times New Roman" w:eastAsia="FangSong" w:cs="Times New Roman"/>
        </w:rPr>
        <w:t>屏蔽能力更差的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使铊的最外层电子承受了巨大的有效核电荷</w:t>
      </w:r>
      <w:r>
        <w:rPr>
          <w:rFonts w:hint="eastAsia" w:ascii="Times New Roman" w:hAnsi="Times New Roman" w:eastAsia="Times New Roman" w:cs="Times New Roman"/>
        </w:rPr>
        <w:t>；</w:t>
      </w:r>
      <w:r>
        <w:rPr>
          <w:rFonts w:hint="eastAsia" w:ascii="Times New Roman" w:hAnsi="Times New Roman" w:eastAsia="FangSong" w:cs="Times New Roman"/>
        </w:rPr>
        <w:t>更为深层的是相对论效应在重核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中的显现</w:t>
      </w:r>
      <w:r>
        <w:rPr>
          <w:rFonts w:hint="eastAsia" w:ascii="Times New Roman" w:hAnsi="Times New Roman" w:eastAsia="Times New Roman" w:cs="Times New Roman"/>
        </w:rPr>
        <w:t>，</w:t>
      </w:r>
      <w:r>
        <w:rPr>
          <w:rFonts w:hint="eastAsia" w:ascii="Times New Roman" w:hAnsi="Times New Roman" w:eastAsia="FangSong" w:cs="Times New Roman"/>
        </w:rPr>
        <w:t>铊的内层电子运动速度逼近光速</w:t>
      </w:r>
      <w:r>
        <w:rPr>
          <w:rFonts w:hint="eastAsia" w:ascii="Times New Roman" w:hAnsi="Times New Roman" w:eastAsia="Times New Roman" w:cs="Times New Roman"/>
        </w:rPr>
        <w:t>，</w:t>
      </w:r>
      <w:r>
        <w:rPr>
          <w:rFonts w:hint="eastAsia" w:ascii="Times New Roman" w:hAnsi="Times New Roman" w:eastAsia="FangSong" w:cs="Times New Roman"/>
        </w:rPr>
        <w:t>相对论质量增加导致玻尔轨道半径收缩</w:t>
      </w:r>
      <w:r>
        <w:rPr>
          <w:rFonts w:hint="eastAsia" w:ascii="Times New Roman" w:hAnsi="Times New Roman" w:eastAsia="Times New Roman" w:cs="Times New Roman"/>
        </w:rPr>
        <w:t>，</w:t>
      </w:r>
      <w:r>
        <w:rPr>
          <w:rFonts w:hint="eastAsia" w:ascii="Times New Roman" w:hAnsi="Times New Roman" w:eastAsia="FangSong" w:cs="Times New Roman"/>
        </w:rPr>
        <w:t>使得具有高钻穿能力的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轨道发生剧烈的相对论收缩与能量深潜</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极深潜的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轨道不仅自身极难电离</w:t>
      </w:r>
      <w:r>
        <w:rPr>
          <w:rFonts w:hint="eastAsia" w:ascii="Times New Roman" w:hAnsi="Times New Roman" w:eastAsia="Times New Roman" w:cs="Times New Roman"/>
        </w:rPr>
        <w:t>，</w:t>
      </w:r>
      <w:r>
        <w:rPr>
          <w:rFonts w:hint="eastAsia" w:ascii="Times New Roman" w:hAnsi="Times New Roman" w:eastAsia="FangSong" w:cs="Times New Roman"/>
        </w:rPr>
        <w:t>且对</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电子产生特殊屏蔽构型</w:t>
      </w:r>
      <w:r>
        <w:rPr>
          <w:rFonts w:hint="eastAsia" w:ascii="Times New Roman" w:hAnsi="Times New Roman" w:eastAsia="Times New Roman" w:cs="Times New Roman"/>
        </w:rPr>
        <w:t>，</w:t>
      </w:r>
      <w:r>
        <w:rPr>
          <w:rFonts w:hint="eastAsia" w:ascii="Times New Roman" w:hAnsi="Times New Roman" w:eastAsia="FangSong" w:cs="Times New Roman"/>
        </w:rPr>
        <w:t>导致铊的第一电离能发生大幅度逆势反弹至</w:t>
      </w:r>
      <w:r>
        <w:rPr>
          <w:rFonts w:ascii="Times New Roman" w:hAnsi="Times New Roman" w:eastAsia="Times New Roman" w:cs="Times New Roman"/>
        </w:rPr>
        <w:t xml:space="preserve"> </w:t>
      </w:r>
      <m:oMath>
        <m:oMathPr>
          <m:ctrlPr>
            <w:rPr>
              <w:sz w:val="28"/>
              <w:szCs w:val="28"/>
            </w:rPr>
          </m:ctrlPr>
        </m:oMathPr>
        <m:r>
          <m:t>589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对铊</w:t>
      </w:r>
      <w:r>
        <w:rPr>
          <w:rFonts w:hint="eastAsia" w:ascii="Times New Roman" w:hAnsi="Times New Roman" w:eastAsia="Times New Roman" w:cs="Times New Roman"/>
        </w:rPr>
        <w:t>（Tl）</w:t>
      </w:r>
      <w:r>
        <w:rPr>
          <w:rFonts w:hint="eastAsia" w:ascii="Times New Roman" w:hAnsi="Times New Roman" w:eastAsia="FangSong" w:cs="Times New Roman"/>
        </w:rPr>
        <w:t>化学性质的深远影响</w:t>
      </w:r>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相对论下沉使得铊在发生化学反应时</w:t>
      </w:r>
      <w:r>
        <w:rPr>
          <w:rFonts w:hint="eastAsia" w:ascii="Times New Roman" w:hAnsi="Times New Roman" w:eastAsia="Times New Roman" w:cs="Times New Roman"/>
        </w:rPr>
        <w:t>，</w:t>
      </w:r>
      <w:r>
        <w:rPr>
          <w:rFonts w:hint="eastAsia" w:ascii="Times New Roman" w:hAnsi="Times New Roman" w:eastAsia="FangSong" w:cs="Times New Roman"/>
        </w:rPr>
        <w:t>很难将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电子参与成键或电离</w:t>
      </w:r>
      <w:r>
        <w:rPr>
          <w:rFonts w:hint="eastAsia" w:ascii="Times New Roman" w:hAnsi="Times New Roman" w:eastAsia="Times New Roman" w:cs="Times New Roman"/>
        </w:rPr>
        <w:t>，</w:t>
      </w:r>
      <w:r>
        <w:rPr>
          <w:rFonts w:hint="eastAsia" w:ascii="Times New Roman" w:hAnsi="Times New Roman" w:eastAsia="FangSong" w:cs="Times New Roman"/>
        </w:rPr>
        <w:t>通常只能失去单个</w:t>
      </w:r>
      <w:r>
        <w:rPr>
          <w:rFonts w:ascii="Times New Roman" w:hAnsi="Times New Roman" w:eastAsia="Times New Roman" w:cs="Times New Roman"/>
        </w:rPr>
        <w:t xml:space="preserve"> </w:t>
      </w:r>
      <m:oMath>
        <m:r>
          <m:t>6</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因此与同族轻元素主要稳定于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价截然相反</w:t>
      </w:r>
      <w:r>
        <w:rPr>
          <w:rFonts w:hint="eastAsia" w:ascii="Times New Roman" w:hAnsi="Times New Roman" w:eastAsia="Times New Roman" w:cs="Times New Roman"/>
        </w:rPr>
        <w:t>，</w:t>
      </w:r>
      <w:r>
        <w:rPr>
          <w:rFonts w:hint="eastAsia" w:ascii="Times New Roman" w:hAnsi="Times New Roman" w:eastAsia="FangSong" w:cs="Times New Roman"/>
        </w:rPr>
        <w:t>铊最稳定</w:t>
      </w:r>
      <w:r>
        <w:rPr>
          <w:rFonts w:hint="eastAsia" w:ascii="Times New Roman" w:hAnsi="Times New Roman" w:eastAsia="Times New Roman" w:cs="Times New Roman"/>
        </w:rPr>
        <w:t>、</w:t>
      </w:r>
      <w:r>
        <w:rPr>
          <w:rFonts w:hint="eastAsia" w:ascii="Times New Roman" w:hAnsi="Times New Roman" w:eastAsia="FangSong" w:cs="Times New Roman"/>
        </w:rPr>
        <w:t>最常见的特征氧化态为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其化学性质高度类似于碱金属或银离子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r>
          <m:rPr>
            <m:sty m:val="p"/>
          </m:rPr>
          <m:t>l</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强碱性且易溶</w:t>
      </w:r>
      <w:r>
        <w:rPr>
          <w:rFonts w:hint="eastAsia" w:ascii="Times New Roman" w:hAnsi="Times New Roman" w:eastAsia="Times New Roman" w:cs="Times New Roman"/>
        </w:rPr>
        <w:t>，</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而其高价态</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具有极强的热力学不稳定性</w:t>
      </w:r>
      <w:r>
        <w:rPr>
          <w:rFonts w:hint="eastAsia" w:ascii="Times New Roman" w:hAnsi="Times New Roman" w:eastAsia="Times New Roman" w:cs="Times New Roman"/>
        </w:rPr>
        <w:t>，</w:t>
      </w:r>
      <w:r>
        <w:rPr>
          <w:rFonts w:hint="eastAsia" w:ascii="Times New Roman" w:hAnsi="Times New Roman" w:eastAsia="FangSong" w:cs="Times New Roman"/>
        </w:rPr>
        <w:t>表现出强烈的强氧化性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根据改进的里德伯经验公式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移项可得</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能级光谱项通式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f>
            <m:fPr>
              <m:type m:val="bar"/>
            </m:fPr>
            <m:num>
              <m:r>
                <m:t>1</m:t>
              </m:r>
            </m:num>
            <m:den>
              <m:r>
                <m:t>λ</m:t>
              </m:r>
            </m:den>
          </m:f>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的跃迁数据</w:t>
      </w:r>
      <w:r>
        <w:rPr>
          <w:rFonts w:hint="eastAsia" w:ascii="Times New Roman" w:hAnsi="Times New Roman" w:eastAsia="Times New Roman" w:cs="Times New Roman"/>
        </w:rPr>
        <w:t>（</w:t>
      </w:r>
      <m:oMath>
        <m:oMathPr>
          <m:ctrlPr>
            <w:rPr>
              <w:sz w:val="28"/>
              <w:szCs w:val="28"/>
            </w:rPr>
          </m:ctrlPr>
        </m:oMathPr>
        <m:r>
          <m:t>λ</m:t>
        </m:r>
        <m:r>
          <m:rPr>
            <m:sty m:val="p"/>
          </m:rPr>
          <m:t>=</m:t>
        </m:r>
        <m:r>
          <m:t>515.3</m:t>
        </m:r>
        <m:r>
          <m:t> </m:t>
        </m:r>
        <m:r>
          <m:rPr>
            <m:sty m:val="p"/>
          </m:rPr>
          <m:t>n</m:t>
        </m:r>
        <m:r>
          <m:rPr>
            <m:sty m:val="p"/>
          </m:rPr>
          <m:t>m</m:t>
        </m:r>
        <m:r>
          <m:rPr>
            <m:sty m:val="p"/>
          </m:rPr>
          <m:t>=</m:t>
        </m:r>
        <m:r>
          <m:t>5.153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r>
                <m:t>λ</m:t>
              </m:r>
            </m:den>
          </m:f>
          <m:r>
            <m:rPr>
              <m:sty m:val="p"/>
            </m:rPr>
            <m:t>=</m:t>
          </m:r>
          <m:f>
            <m:fPr>
              <m:type m:val="bar"/>
            </m:fPr>
            <m:num>
              <m:r>
                <m:t>1</m:t>
              </m:r>
            </m:num>
            <m:den>
              <m:r>
                <m:t>5.153</m:t>
              </m:r>
              <m:r>
                <m:rPr>
                  <m:sty m:val="p"/>
                </m:rPr>
                <m:t>×</m:t>
              </m:r>
              <m:sSup>
                <m:e>
                  <m:r>
                    <m:t>10</m:t>
                  </m:r>
                </m:e>
                <m:sup>
                  <m:r>
                    <m:rPr>
                      <m:sty m:val="p"/>
                    </m:rPr>
                    <m:t>−</m:t>
                  </m:r>
                  <m:r>
                    <m:t>5</m:t>
                  </m:r>
                </m:sup>
              </m:sSup>
              <m:r>
                <m:t> </m:t>
              </m:r>
              <m:r>
                <m:rPr>
                  <m:sty m:val="p"/>
                </m:rPr>
                <m:t>c</m:t>
              </m:r>
              <m:r>
                <m:rPr>
                  <m:sty m:val="p"/>
                </m:rPr>
                <m:t>m</m:t>
              </m:r>
            </m:den>
          </m:f>
          <m:r>
            <m:rPr>
              <m:sty m:val="p"/>
            </m:rPr>
            <m:t>≈</m:t>
          </m:r>
          <m:r>
            <m:t>19406</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sSub>
                <m:e>
                  <m:r>
                    <m:t>R</m:t>
                  </m:r>
                </m:e>
                <m:sub>
                  <m:r>
                    <m:rPr>
                      <m:sty m:val="p"/>
                    </m:rPr>
                    <m:t>∞</m:t>
                  </m:r>
                </m:sub>
              </m:sSub>
            </m:num>
            <m:den>
              <m:r>
                <m:rPr>
                  <m:sty m:val="p"/>
                </m:rPr>
                <m:t>(</m:t>
              </m:r>
              <m:r>
                <m:t>6</m:t>
              </m:r>
              <m:r>
                <m:rPr>
                  <m:sty m:val="p"/>
                </m:rPr>
                <m:t>−</m:t>
              </m:r>
              <m:r>
                <m:t>0.01</m:t>
              </m:r>
              <m:sSup>
                <m:e>
                  <m:r>
                    <m:rPr>
                      <m:sty m:val="p"/>
                    </m:rPr>
                    <m:t>)</m:t>
                  </m:r>
                </m:e>
                <m:sup>
                  <m:r>
                    <m:t>2</m:t>
                  </m:r>
                </m:sup>
              </m:sSup>
            </m:den>
          </m:f>
          <m:r>
            <m:rPr>
              <m:sty m:val="p"/>
            </m:rPr>
            <m:t>=</m:t>
          </m:r>
          <m:f>
            <m:fPr>
              <m:type m:val="bar"/>
            </m:fPr>
            <m:num>
              <m:r>
                <m:t>1.09737</m:t>
              </m:r>
              <m:r>
                <m:rPr>
                  <m:sty m:val="p"/>
                </m:rPr>
                <m:t>×</m:t>
              </m:r>
              <m:sSup>
                <m:e>
                  <m:r>
                    <m:t>10</m:t>
                  </m:r>
                </m:e>
                <m:sup>
                  <m:r>
                    <m:t>5</m:t>
                  </m:r>
                </m:sup>
              </m:sSup>
            </m:num>
            <m:den>
              <m:sSup>
                <m:e>
                  <m:r>
                    <m:t>5.99</m:t>
                  </m:r>
                </m:e>
                <m:sup>
                  <m:r>
                    <m:t>2</m:t>
                  </m:r>
                </m:sup>
              </m:sSup>
            </m:den>
          </m:f>
          <m:r>
            <m:rPr>
              <m:sty m:val="p"/>
            </m:rPr>
            <m:t>≈</m:t>
          </m:r>
          <m:f>
            <m:fPr>
              <m:type m:val="bar"/>
            </m:fPr>
            <m:num>
              <m:r>
                <m:t>109737</m:t>
              </m:r>
            </m:num>
            <m:den>
              <m:r>
                <m:t>35.88</m:t>
              </m:r>
            </m:den>
          </m:f>
          <m:r>
            <m:rPr>
              <m:sty m:val="p"/>
            </m:rPr>
            <m:t>≈</m:t>
          </m:r>
          <m:r>
            <m:t>3058</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由此计算激发能级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的光谱项值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r>
            <m:t>19406</m:t>
          </m:r>
          <m:r>
            <m:rPr>
              <m:sty m:val="p"/>
            </m:rPr>
            <m:t>+</m:t>
          </m:r>
          <m:r>
            <m:t>3058</m:t>
          </m:r>
          <m:r>
            <m:rPr>
              <m:sty m:val="p"/>
            </m:rPr>
            <m:t>=</m:t>
          </m:r>
          <m:r>
            <m:t>22464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到激发态</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的特征黄色双线平均波长为</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r>
          <m:rPr>
            <m:sty m:val="p"/>
          </m:rPr>
          <m:t>=</m:t>
        </m:r>
        <m:r>
          <m:t>5.893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对应光谱波数差为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acc>
                <m:accPr>
                  <m:chr m:val="̃"/>
                </m:accPr>
                <m:e>
                  <m:r>
                    <m:t>ν</m:t>
                  </m:r>
                </m:e>
              </m:acc>
            </m:e>
            <m:sub>
              <m:r>
                <m:t>3</m:t>
              </m:r>
              <m:r>
                <m:t>s</m:t>
              </m:r>
              <m:r>
                <m:rPr>
                  <m:sty m:val="p"/>
                </m:rPr>
                <m:t>→</m:t>
              </m:r>
              <m:r>
                <m:t>3</m:t>
              </m:r>
              <m:r>
                <m:t>p</m:t>
              </m:r>
            </m:sub>
          </m:sSub>
          <m:r>
            <m:rPr>
              <m:sty m:val="p"/>
            </m:rPr>
            <m:t>=</m:t>
          </m:r>
          <m:f>
            <m:fPr>
              <m:type m:val="bar"/>
            </m:fPr>
            <m:num>
              <m:r>
                <m:t>1</m:t>
              </m:r>
            </m:num>
            <m:den>
              <m:r>
                <m:t>5.893</m:t>
              </m:r>
              <m:r>
                <m:rPr>
                  <m:sty m:val="p"/>
                </m:rPr>
                <m:t>×</m:t>
              </m:r>
              <m:sSup>
                <m:e>
                  <m:r>
                    <m:t>10</m:t>
                  </m:r>
                </m:e>
                <m:sup>
                  <m:r>
                    <m:rPr>
                      <m:sty m:val="p"/>
                    </m:rPr>
                    <m:t>−</m:t>
                  </m:r>
                  <m:r>
                    <m:t>5</m:t>
                  </m:r>
                </m:sup>
              </m:sSup>
              <m:r>
                <m:t> </m:t>
              </m:r>
              <m:r>
                <m:rPr>
                  <m:sty m:val="p"/>
                </m:rPr>
                <m:t>c</m:t>
              </m:r>
              <m:r>
                <m:rPr>
                  <m:sty m:val="p"/>
                </m:rPr>
                <m:t>m</m:t>
              </m:r>
            </m:den>
          </m:f>
          <m:r>
            <m:rPr>
              <m:sty m:val="p"/>
            </m:rPr>
            <m:t>≈</m:t>
          </m:r>
          <m:r>
            <m:t>16970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由于基态能量更深</w:t>
      </w:r>
      <w:r>
        <w:rPr>
          <w:rFonts w:hint="eastAsia" w:ascii="Times New Roman" w:hAnsi="Times New Roman" w:eastAsia="Times New Roman" w:cs="Times New Roman"/>
        </w:rPr>
        <w:t>，</w:t>
      </w:r>
      <w:r>
        <w:rPr>
          <w:rFonts w:hint="eastAsia" w:ascii="Times New Roman" w:hAnsi="Times New Roman" w:eastAsia="FangSong" w:cs="Times New Roman"/>
        </w:rPr>
        <w:t>其光谱项值</w:t>
      </w:r>
      <w:r>
        <w:rPr>
          <w:rFonts w:ascii="Times New Roman" w:hAnsi="Times New Roman" w:eastAsia="Times New Roman" w:cs="Times New Roman"/>
        </w:rPr>
        <w:t xml:space="preserve"> </w:t>
      </w:r>
      <m:oMath>
        <m:sSub>
          <m:e>
            <m:r>
              <m:t>T</m:t>
            </m:r>
          </m:e>
          <m:sub>
            <m:r>
              <m:t>3</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等于激发态项值加上该跃迁能量差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s</m:t>
              </m:r>
            </m:sub>
          </m:sSub>
          <m:r>
            <m:rPr>
              <m:sty m:val="p"/>
            </m:rPr>
            <m:t>=</m:t>
          </m:r>
          <m:sSub>
            <m:e>
              <m:r>
                <m:t>T</m:t>
              </m:r>
            </m:e>
            <m:sub>
              <m:r>
                <m:t>3</m:t>
              </m:r>
              <m:r>
                <m:t>p</m:t>
              </m:r>
            </m:sub>
          </m:sSub>
          <m:r>
            <m:rPr>
              <m:sty m:val="p"/>
            </m:rPr>
            <m:t>+</m:t>
          </m:r>
          <m:r>
            <m:rPr>
              <m:sty m:val="p"/>
            </m:rPr>
            <m:t>Δ</m:t>
          </m:r>
          <m:sSub>
            <m:e>
              <m:acc>
                <m:accPr>
                  <m:chr m:val="̃"/>
                </m:accPr>
                <m:e>
                  <m:r>
                    <m:t>ν</m:t>
                  </m:r>
                </m:e>
              </m:acc>
            </m:e>
            <m:sub>
              <m:r>
                <m:t>3</m:t>
              </m:r>
              <m:r>
                <m:t>s</m:t>
              </m:r>
              <m:r>
                <m:rPr>
                  <m:sty m:val="p"/>
                </m:rPr>
                <m:t>→</m:t>
              </m:r>
              <m:r>
                <m:t>3</m:t>
              </m:r>
              <m:r>
                <m:t>p</m:t>
              </m:r>
            </m:sub>
          </m:sSub>
          <m:r>
            <m:rPr>
              <m:sty m:val="p"/>
            </m:rPr>
            <m:t>=</m:t>
          </m:r>
          <m:r>
            <m:t>22464</m:t>
          </m:r>
          <m:r>
            <m:rPr>
              <m:sty m:val="p"/>
            </m:rPr>
            <m:t>+</m:t>
          </m:r>
          <m:r>
            <m:t>16970</m:t>
          </m:r>
          <m:r>
            <m:rPr>
              <m:sty m:val="p"/>
            </m:rPr>
            <m:t>=</m:t>
          </m:r>
          <m:r>
            <m:t>39434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第一电离能对应基态单电子完全电离所需的总结合能项值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a</m:t>
          </m:r>
          <m:r>
            <m:rPr>
              <m:sty m:val="p"/>
            </m:rPr>
            <m:t>)</m:t>
          </m:r>
          <m:r>
            <m:rPr>
              <m:sty m:val="p"/>
            </m:rPr>
            <m:t>=</m:t>
          </m:r>
          <m:r>
            <m:t>h</m:t>
          </m:r>
          <m:r>
            <m:t>c</m:t>
          </m:r>
          <m:sSub>
            <m:e>
              <m:r>
                <m:t>T</m:t>
              </m:r>
            </m:e>
            <m:sub>
              <m:r>
                <m:t>3</m:t>
              </m:r>
              <m:r>
                <m:t>s</m:t>
              </m:r>
            </m:sub>
          </m:sSub>
        </m:oMath>
      </m:oMathPara>
    </w:p>
    <w:p>
      <w:pPr>
        <w:pStyle w:val="FirstParagraph"/>
        <w:ind w:firstLine="420"/>
      </w:pPr>
      <w:r>
        <w:rPr>
          <w:rFonts w:hint="eastAsia" w:ascii="Times New Roman" w:hAnsi="Times New Roman" w:eastAsia="FangSong" w:cs="Times New Roman"/>
        </w:rPr>
        <w:t>代入基本物理常数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r>
            <m:t>2.998</m:t>
          </m:r>
          <m:r>
            <m:rPr>
              <m:sty m:val="p"/>
            </m:rPr>
            <m:t>×</m:t>
          </m:r>
          <m:sSup>
            <m:e>
              <m:r>
                <m:t>10</m:t>
              </m:r>
            </m:e>
            <m:sup>
              <m:r>
                <m:t>10</m:t>
              </m:r>
            </m:sup>
          </m:sSup>
          <m:r>
            <m:t> </m:t>
          </m:r>
          <m:r>
            <m:rPr>
              <m:sty m:val="p"/>
            </m:rPr>
            <m:t>c</m:t>
          </m:r>
          <m:r>
            <m:rPr>
              <m:sty m:val="p"/>
            </m:rPr>
            <m:t>m</m:t>
          </m:r>
          <m:r>
            <m:rPr>
              <m:sty m:val="p"/>
            </m:rPr>
            <m:t>⋅</m:t>
          </m:r>
          <m:sSup>
            <m:e>
              <m:r>
                <m:rPr>
                  <m:sty m:val="p"/>
                </m:rPr>
                <m:t>s</m:t>
              </m:r>
            </m:e>
            <m:sup>
              <m:r>
                <m:rPr>
                  <m:sty m:val="p"/>
                </m:rPr>
                <m:t>−</m:t>
              </m:r>
              <m:r>
                <m:rPr>
                  <m:sty m:val="p"/>
                </m:rPr>
                <m:t>1</m:t>
              </m:r>
            </m:sup>
          </m:sSup>
          <m:r>
            <m:rPr>
              <m:sty m:val="p"/>
            </m:rPr>
            <m:t>×</m:t>
          </m:r>
          <m:r>
            <m:t>39434</m:t>
          </m:r>
          <m:r>
            <m:t> </m:t>
          </m:r>
          <m:r>
            <m:rPr>
              <m:sty m:val="p"/>
            </m:rPr>
            <m:t>c</m:t>
          </m:r>
          <m:sSup>
            <m:e>
              <m:r>
                <m:rPr>
                  <m:sty m:val="p"/>
                </m:rPr>
                <m:t>m</m:t>
              </m:r>
            </m:e>
            <m:sup>
              <m:r>
                <m:rPr>
                  <m:sty m:val="p"/>
                </m:rPr>
                <m:t>−</m:t>
              </m:r>
              <m:r>
                <m:rPr>
                  <m:sty m:val="p"/>
                </m:rPr>
                <m:t>1</m:t>
              </m:r>
            </m:sup>
          </m:sSup>
          <m:r>
            <m:rPr>
              <m:sty m:val="p"/>
            </m:rPr>
            <m:t>≈</m:t>
          </m:r>
          <m:r>
            <m:t>7.834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4.89</m:t>
          </m:r>
          <m:r>
            <m:t> </m:t>
          </m:r>
          <m:r>
            <m:rPr>
              <m:sty m:val="p"/>
            </m:rPr>
            <m:t>e</m:t>
          </m:r>
          <m:r>
            <m:rPr>
              <m:sty m:val="p"/>
            </m:rPr>
            <m:t>V</m:t>
          </m:r>
          <m:r>
            <m:rPr>
              <m:sty m:val="p"/>
            </m:rPr>
            <m:t>≈</m:t>
          </m:r>
          <m:r>
            <m:t>4.9</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换算为每摩尔千焦耳</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1000</m:t>
              </m:r>
            </m:den>
          </m:f>
          <m:r>
            <m:rPr>
              <m:sty m:val="p"/>
            </m:rPr>
            <m:t>≈</m:t>
          </m:r>
          <m:r>
            <m:t>472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实验精确测得的钠原子第一电离能为</w:t>
      </w:r>
      <w:r>
        <w:rPr>
          <w:rFonts w:ascii="Times New Roman" w:hAnsi="Times New Roman" w:eastAsia="Times New Roman" w:cs="Times New Roman"/>
        </w:rPr>
        <w:t xml:space="preserve"> </w:t>
      </w:r>
      <m:oMath>
        <m:oMathPr>
          <m:ctrlPr>
            <w:rPr>
              <w:sz w:val="28"/>
              <w:szCs w:val="28"/>
            </w:rPr>
          </m:ctrlPr>
        </m:oMathP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对应约</w:t>
      </w:r>
      <w:r>
        <w:rPr>
          <w:rFonts w:ascii="Times New Roman" w:hAnsi="Times New Roman" w:eastAsia="Times New Roman" w:cs="Times New Roman"/>
        </w:rPr>
        <w:t xml:space="preserve"> </w:t>
      </w:r>
      <m:oMath>
        <m:oMathPr>
          <m:ctrlPr>
            <w:rPr>
              <w:sz w:val="28"/>
              <w:szCs w:val="28"/>
            </w:rPr>
          </m:ctrlPr>
        </m:oMathPr>
        <m:r>
          <m:t>5.14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该简化的光谱反演方法与实验基准展现了高度自洽的吻合度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机械套用鲍林标度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r>
          <m:rPr>
            <m:sty m:val="p"/>
          </m:rPr>
          <m:t>&gt;</m:t>
        </m: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若严格按照鲍林标度数值大小判断</w:t>
      </w:r>
      <w:r>
        <w:rPr>
          <w:rFonts w:hint="eastAsia" w:ascii="Times New Roman" w:hAnsi="Times New Roman" w:eastAsia="Times New Roman" w:cs="Times New Roman"/>
        </w:rPr>
        <w:t>，</w:t>
      </w:r>
      <w:r>
        <w:rPr>
          <w:rFonts w:hint="eastAsia" w:ascii="Times New Roman" w:hAnsi="Times New Roman" w:eastAsia="FangSong" w:cs="Times New Roman"/>
        </w:rPr>
        <w:t>成键共用电子对应该偏向电负性更大的氯原子一方</w:t>
      </w:r>
      <w:r>
        <w:rPr>
          <w:rFonts w:hint="eastAsia" w:ascii="Times New Roman" w:hAnsi="Times New Roman" w:eastAsia="Times New Roman" w:cs="Times New Roman"/>
        </w:rPr>
        <w:t>；</w:t>
      </w:r>
      <w:r>
        <w:rPr>
          <w:rFonts w:hint="eastAsia" w:ascii="Times New Roman" w:hAnsi="Times New Roman" w:eastAsia="FangSong" w:cs="Times New Roman"/>
        </w:rPr>
        <w:t>此时电子对偏离氮原子</w:t>
      </w:r>
      <w:r>
        <w:rPr>
          <w:rFonts w:hint="eastAsia" w:ascii="Times New Roman" w:hAnsi="Times New Roman" w:eastAsia="Times New Roman" w:cs="Times New Roman"/>
        </w:rPr>
        <w:t>，</w:t>
      </w:r>
      <w:r>
        <w:rPr>
          <w:rFonts w:hint="eastAsia" w:ascii="Times New Roman" w:hAnsi="Times New Roman" w:eastAsia="FangSong" w:cs="Times New Roman"/>
        </w:rPr>
        <w:t>在形式电荷规则下氯原子将显</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形式氧化态</w:t>
      </w:r>
      <w:r>
        <w:rPr>
          <w:rFonts w:hint="eastAsia" w:ascii="Times New Roman" w:hAnsi="Times New Roman" w:eastAsia="Times New Roman" w:cs="Times New Roman"/>
        </w:rPr>
        <w:t>（</w:t>
      </w:r>
      <w:r>
        <w:rPr>
          <w:rFonts w:hint="eastAsia" w:ascii="Times New Roman" w:hAnsi="Times New Roman" w:eastAsia="FangSong" w:cs="Times New Roman"/>
        </w:rPr>
        <w:t>呈现化物性质</w:t>
      </w:r>
      <w:r>
        <w:rPr>
          <w:rFonts w:hint="eastAsia" w:ascii="Times New Roman" w:hAnsi="Times New Roman" w:eastAsia="Times New Roman" w:cs="Times New Roman"/>
        </w:rPr>
        <w:t>），</w:t>
      </w:r>
      <w:r>
        <w:rPr>
          <w:rFonts w:hint="eastAsia" w:ascii="Times New Roman" w:hAnsi="Times New Roman" w:eastAsia="FangSong" w:cs="Times New Roman"/>
        </w:rPr>
        <w:t>而氮原子因失去电子显高于常规的氧化态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水解事实与真实电荷异裂取向</w:t>
      </w:r>
      <w:r>
        <w:rPr>
          <w:rFonts w:hint="eastAsia" w:ascii="Times New Roman" w:hAnsi="Times New Roman" w:eastAsia="Times New Roman" w:cs="Times New Roman"/>
        </w:rPr>
        <w:t>：</w:t>
      </w:r>
      <w:r>
        <w:rPr>
          <w:rFonts w:hint="eastAsia" w:ascii="Times New Roman" w:hAnsi="Times New Roman" w:eastAsia="FangSong" w:cs="Times New Roman"/>
        </w:rPr>
        <w:t>实验事实表明一氯胺水解产物为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在水解反应中</w:t>
      </w:r>
      <w:r>
        <w:rPr>
          <w:rFonts w:hint="eastAsia" w:ascii="Times New Roman" w:hAnsi="Times New Roman" w:eastAsia="Times New Roman" w:cs="Times New Roman"/>
        </w:rPr>
        <w:t>，</w:t>
      </w:r>
      <w:r>
        <w:rPr>
          <w:rFonts w:hint="eastAsia" w:ascii="Times New Roman" w:hAnsi="Times New Roman" w:eastAsia="FangSong" w:cs="Times New Roman"/>
        </w:rPr>
        <w:t>水分子发生极性电荷异裂</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水中的带正电氢离子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进攻并结合了</w:t>
      </w:r>
      <w:r>
        <w:rPr>
          <w:rFonts w:ascii="Times New Roman" w:hAnsi="Times New Roman" w:eastAsia="Times New Roman" w:cs="Times New Roman"/>
        </w:rPr>
        <w:t xml:space="preserve"> </w:t>
      </w:r>
      <m:oMath>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基团形成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说明在反应时氨基残基显强烈的局部负电性</w:t>
      </w:r>
      <w:r>
        <w:rPr>
          <w:rFonts w:hint="eastAsia" w:ascii="Times New Roman" w:hAnsi="Times New Roman" w:eastAsia="Times New Roman" w:cs="Times New Roman"/>
        </w:rPr>
        <w:t>（</w:t>
      </w:r>
      <m:oMath>
        <m:r>
          <m:rPr>
            <m:sty m:val="p"/>
          </m:rPr>
          <m:t>N</m:t>
        </m:r>
        <m:sSubSup>
          <m:e>
            <m:r>
              <m:rPr>
                <m:sty m:val="p"/>
              </m:rPr>
              <m:t>H</m:t>
            </m:r>
          </m:e>
          <m:sub>
            <m:r>
              <m:rPr>
                <m:sty m:val="p"/>
              </m:rPr>
              <m:t>2</m:t>
            </m:r>
          </m:sub>
          <m:sup>
            <m:r>
              <m:rPr>
                <m:sty m:val="p"/>
              </m:rPr>
              <m:t>δ</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而水中的氢氧根离子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结合了氯原子生成次氯酸</w:t>
      </w:r>
      <w:r>
        <w:rPr>
          <w:rFonts w:hint="eastAsia" w:ascii="Times New Roman" w:hAnsi="Times New Roman" w:eastAsia="Times New Roman" w:cs="Times New Roman"/>
        </w:rPr>
        <w:t>，</w:t>
      </w:r>
      <w:r>
        <w:rPr>
          <w:rFonts w:hint="eastAsia" w:ascii="Times New Roman" w:hAnsi="Times New Roman" w:eastAsia="FangSong" w:cs="Times New Roman"/>
        </w:rPr>
        <w:t>说明氯原子是以带正电荷的形式</w:t>
      </w:r>
      <w:r>
        <w:rPr>
          <w:rFonts w:hint="eastAsia" w:ascii="Times New Roman" w:hAnsi="Times New Roman" w:eastAsia="Times New Roman" w:cs="Times New Roman"/>
        </w:rPr>
        <w:t>（</w:t>
      </w:r>
      <m:oMath>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脱落</w:t>
      </w:r>
      <w:r>
        <w:rPr>
          <w:rFonts w:hint="eastAsia" w:ascii="Times New Roman" w:hAnsi="Times New Roman" w:eastAsia="Times New Roman" w:cs="Times New Roman"/>
        </w:rPr>
        <w:t>。</w:t>
      </w:r>
      <w:r>
        <w:rPr>
          <w:rFonts w:hint="eastAsia" w:ascii="Times New Roman" w:hAnsi="Times New Roman" w:eastAsia="FangSong" w:cs="Times New Roman"/>
        </w:rPr>
        <w:t>由此断定</w:t>
      </w:r>
      <w:r>
        <w:rPr>
          <w:rFonts w:hint="eastAsia" w:ascii="Times New Roman" w:hAnsi="Times New Roman" w:eastAsia="Times New Roman" w:cs="Times New Roman"/>
        </w:rPr>
        <w:t>，</w:t>
      </w:r>
      <w:r>
        <w:rPr>
          <w:rFonts w:hint="eastAsia" w:ascii="Times New Roman" w:hAnsi="Times New Roman" w:eastAsia="FangSong" w:cs="Times New Roman"/>
        </w:rPr>
        <w:t>一氯胺中共价键的真实极性取向严格为</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δ</m:t>
            </m:r>
            <m:r>
              <m:rPr>
                <m:sty m:val="p"/>
              </m:rPr>
              <m:t>−</m:t>
            </m:r>
          </m:sup>
        </m:sSup>
        <m:r>
          <m:rPr>
            <m:sty m:val="p"/>
          </m:rPr>
          <m:t>−</m:t>
        </m:r>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分子中氮的真实表观氧化数为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而氯呈现反常的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表观氧化态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电负性标度差异与实际极性逆转的微观根源</w:t>
      </w:r>
      <w:r>
        <w:rPr>
          <w:rFonts w:hint="eastAsia" w:ascii="Times New Roman" w:hAnsi="Times New Roman" w:eastAsia="Times New Roman" w:cs="Times New Roman"/>
        </w:rPr>
        <w:t>：</w:t>
      </w:r>
      <w:r>
        <w:rPr>
          <w:rFonts w:hint="eastAsia" w:ascii="Times New Roman" w:hAnsi="Times New Roman" w:eastAsia="FangSong" w:cs="Times New Roman"/>
        </w:rPr>
        <w:t>鲍林电负性建立在宏观均相共价键能的热力学增量之上</w:t>
      </w:r>
      <w:r>
        <w:rPr>
          <w:rFonts w:hint="eastAsia" w:ascii="Times New Roman" w:hAnsi="Times New Roman" w:eastAsia="Times New Roman" w:cs="Times New Roman"/>
        </w:rPr>
        <w:t>，</w:t>
      </w:r>
      <w:r>
        <w:rPr>
          <w:rFonts w:hint="eastAsia" w:ascii="Times New Roman" w:hAnsi="Times New Roman" w:eastAsia="FangSong" w:cs="Times New Roman"/>
        </w:rPr>
        <w:t>受空间位阻</w:t>
      </w:r>
      <w:r>
        <w:rPr>
          <w:rFonts w:hint="eastAsia" w:ascii="Times New Roman" w:hAnsi="Times New Roman" w:eastAsia="Times New Roman" w:cs="Times New Roman"/>
        </w:rPr>
        <w:t>、</w:t>
      </w:r>
      <w:r>
        <w:rPr>
          <w:rFonts w:hint="eastAsia" w:ascii="Times New Roman" w:hAnsi="Times New Roman" w:eastAsia="FangSong" w:cs="Times New Roman"/>
        </w:rPr>
        <w:t>杂化状态及孤对电子互斥的影响较大</w:t>
      </w:r>
      <w:r>
        <w:rPr>
          <w:rFonts w:hint="eastAsia" w:ascii="Times New Roman" w:hAnsi="Times New Roman" w:eastAsia="Times New Roman" w:cs="Times New Roman"/>
        </w:rPr>
        <w:t>。</w:t>
      </w:r>
      <w:r>
        <w:rPr>
          <w:rFonts w:hint="eastAsia" w:ascii="Times New Roman" w:hAnsi="Times New Roman" w:eastAsia="FangSong" w:cs="Times New Roman"/>
        </w:rPr>
        <w:t>从现代微观电负性标度审视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根据阿莱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电负性正比于原子表面有效核电荷与共价半径平方的比值</w:t>
      </w:r>
      <w:r>
        <w:rPr>
          <w:rFonts w:hint="eastAsia" w:ascii="Times New Roman" w:hAnsi="Times New Roman" w:eastAsia="Times New Roman" w:cs="Times New Roman"/>
        </w:rPr>
        <w:t>（</w:t>
      </w:r>
      <m:oMath>
        <m:oMathPr>
          <m:ctrlPr>
            <w:rPr>
              <w:sz w:val="28"/>
              <w:szCs w:val="28"/>
            </w:rPr>
          </m:ctrlPr>
        </m:oMathPr>
        <m:r>
          <m:t>χ</m:t>
        </m:r>
        <m:r>
          <m:rPr>
            <m:sty m:val="p"/>
          </m:rPr>
          <m:t>∝</m:t>
        </m:r>
        <m:sSup>
          <m:e>
            <m:r>
              <m:t>Z</m:t>
            </m:r>
          </m:e>
          <m:sup>
            <m:r>
              <m:rPr>
                <m:sty m:val="p"/>
              </m:rPr>
              <m:t>*</m:t>
            </m:r>
          </m:sup>
        </m:sSup>
        <m:r>
          <m:rPr>
            <m:sty m:val="p"/>
          </m:rPr>
          <m:t>/</m:t>
        </m:r>
        <m:sSubSup>
          <m:e>
            <m:r>
              <m:t>r</m:t>
            </m:r>
          </m:e>
          <m:sub>
            <m:r>
              <m:rPr>
                <m:sty m:val="p"/>
              </m:rPr>
              <m:t>c</m:t>
            </m:r>
            <m:r>
              <m:rPr>
                <m:sty m:val="p"/>
              </m:rPr>
              <m:t>o</m:t>
            </m:r>
            <m:r>
              <m:rPr>
                <m:sty m:val="p"/>
              </m:rPr>
              <m:t>v</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氮原子主量子数为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共价半径仅约</w:t>
      </w:r>
      <w:r>
        <w:rPr>
          <w:rFonts w:ascii="Times New Roman" w:hAnsi="Times New Roman" w:eastAsia="Times New Roman" w:cs="Times New Roman"/>
        </w:rPr>
        <w:t xml:space="preserve"> </w:t>
      </w:r>
      <m:oMath>
        <m:r>
          <m:t>70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紧凑</w:t>
      </w:r>
      <w:r>
        <w:rPr>
          <w:rFonts w:hint="eastAsia" w:ascii="Times New Roman" w:hAnsi="Times New Roman" w:eastAsia="Times New Roman" w:cs="Times New Roman"/>
        </w:rPr>
        <w:t>，</w:t>
      </w:r>
      <w:r>
        <w:rPr>
          <w:rFonts w:hint="eastAsia" w:ascii="Times New Roman" w:hAnsi="Times New Roman" w:eastAsia="FangSong" w:cs="Times New Roman"/>
        </w:rPr>
        <w:t>其共价表面具有极高密度的电荷吸引力</w:t>
      </w:r>
      <w:r>
        <w:rPr>
          <w:rFonts w:hint="eastAsia" w:ascii="Times New Roman" w:hAnsi="Times New Roman" w:eastAsia="Times New Roman" w:cs="Times New Roman"/>
        </w:rPr>
        <w:t>；</w:t>
      </w:r>
      <w:r>
        <w:rPr>
          <w:rFonts w:hint="eastAsia" w:ascii="Times New Roman" w:hAnsi="Times New Roman" w:eastAsia="FangSong" w:cs="Times New Roman"/>
        </w:rPr>
        <w:t>而氯原子主量子数为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共价半径扩张至约</w:t>
      </w:r>
      <w:r>
        <w:rPr>
          <w:rFonts w:ascii="Times New Roman" w:hAnsi="Times New Roman" w:eastAsia="Times New Roman" w:cs="Times New Roman"/>
        </w:rPr>
        <w:t xml:space="preserve"> </w:t>
      </w:r>
      <m:oMath>
        <m:r>
          <m:t>100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其外层电荷密度被显著稀释</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根据密立根标度</w:t>
      </w:r>
      <w:r>
        <w:rPr>
          <w:rFonts w:hint="eastAsia" w:ascii="Times New Roman" w:hAnsi="Times New Roman" w:eastAsia="Times New Roman" w:cs="Times New Roman"/>
        </w:rPr>
        <w:t>，</w:t>
      </w:r>
      <w:r>
        <w:rPr>
          <w:rFonts w:hint="eastAsia" w:ascii="Times New Roman" w:hAnsi="Times New Roman" w:eastAsia="FangSong" w:cs="Times New Roman"/>
        </w:rPr>
        <w:t>氮原子具有极高的电离能</w:t>
      </w:r>
      <w:r>
        <w:rPr>
          <w:rFonts w:hint="eastAsia" w:ascii="Times New Roman" w:hAnsi="Times New Roman" w:eastAsia="Times New Roman" w:cs="Times New Roman"/>
        </w:rPr>
        <w:t>（</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显著高于氯的</w:t>
      </w:r>
      <w:r>
        <w:rPr>
          <w:rFonts w:ascii="Times New Roman" w:hAnsi="Times New Roman" w:eastAsia="Times New Roman" w:cs="Times New Roman"/>
        </w:rPr>
        <w:t xml:space="preserve"> </w:t>
      </w:r>
      <m:oMath>
        <m:oMathPr>
          <m:ctrlPr>
            <w:rPr>
              <w:sz w:val="28"/>
              <w:szCs w:val="28"/>
            </w:rPr>
          </m:ctrlPr>
        </m:oMathPr>
        <m:r>
          <m:t>1251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展现出极强的束缚自身电子的本领</w:t>
      </w:r>
      <w:r>
        <w:rPr>
          <w:rFonts w:hint="eastAsia" w:ascii="Times New Roman" w:hAnsi="Times New Roman" w:eastAsia="Times New Roman" w:cs="Times New Roman"/>
        </w:rPr>
        <w:t>。</w:t>
      </w:r>
      <w:r>
        <w:rPr>
          <w:rFonts w:hint="eastAsia" w:ascii="Times New Roman" w:hAnsi="Times New Roman" w:eastAsia="FangSong" w:cs="Times New Roman"/>
        </w:rPr>
        <w:t>综合微观静电引力与电子云密度</w:t>
      </w:r>
      <w:r>
        <w:rPr>
          <w:rFonts w:hint="eastAsia" w:ascii="Times New Roman" w:hAnsi="Times New Roman" w:eastAsia="Times New Roman" w:cs="Times New Roman"/>
        </w:rPr>
        <w:t>，</w:t>
      </w:r>
      <w:r>
        <w:rPr>
          <w:rFonts w:hint="eastAsia" w:ascii="Times New Roman" w:hAnsi="Times New Roman" w:eastAsia="FangSong" w:cs="Times New Roman"/>
        </w:rPr>
        <w:t>在实际分子中紧凑的第二周期氮原子能够有效地将共用电子云向自身拉动</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键呈现电子云偏向氮的真实物理极性</w:t>
      </w:r>
      <w:r>
        <w:rPr>
          <w:rFonts w:hint="eastAsia" w:ascii="Times New Roman" w:hAnsi="Times New Roman" w:eastAsia="Times New Roman" w:cs="Times New Roman"/>
        </w:rPr>
        <w:t>。</w:t>
      </w:r>
    </w:p>
    <w:bookmarkEnd w:id="64"/>
    <w:bookmarkEnd w:id="6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2026-09-29T18:26:27Z</dcterms:created>
  <dcterms:modified xsi:type="dcterms:W3CDTF">2026-09-29T18:26:27Z</dcterms:modified>
</cp:coreProperties>
</file>

<file path=docProps/custom.xml><?xml version="1.0" encoding="utf-8"?>
<Properties xmlns="http://schemas.openxmlformats.org/officeDocument/2006/custom-properties" xmlns:vt="http://schemas.openxmlformats.org/officeDocument/2006/docPropsVTypes"/>
</file>