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碱金属单质物理化学性质与电极电势活泼性认知冲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碱金属单质物理化学性质与电极电势</w:t>
      </w:r>
      <w:r>
        <w:rPr>
          <w:rFonts w:hint="eastAsia" w:ascii="Times New Roman" w:hAnsi="Times New Roman" w:eastAsia="Times New Roman" w:cs="Times New Roman"/>
        </w:rPr>
        <w:t>/</w:t>
      </w:r>
      <w:r>
        <w:rPr>
          <w:rFonts w:hint="eastAsia" w:ascii="Times New Roman" w:hAnsi="Times New Roman" w:eastAsia="SimHei" w:cs="Times New Roman"/>
        </w:rPr>
        <w:t>活泼性认知冲突</w:t>
      </w:r>
    </w:p>
    <w:bookmarkStart w:id="12" w:name="价电子构型与活泼性来源"/>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价电子构型与活泼性来源</w:t>
      </w:r>
    </w:p>
    <w:p>
      <w:pPr>
        <w:pStyle w:val="FirstParagraph"/>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1 </w:t>
      </w:r>
      <w:r>
        <w:rPr>
          <w:rFonts w:hint="eastAsia" w:ascii="Times New Roman" w:hAnsi="Times New Roman" w:eastAsia="FangSong" w:cs="Times New Roman"/>
        </w:rPr>
        <w:t>族碱金属</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ascii="Times New Roman" w:hAnsi="Times New Roman" w:eastAsia="Times New Roman" w:cs="Times New Roman"/>
        </w:rPr>
        <w:t xml:space="preserve"> </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ascii="Times New Roman" w:hAnsi="Times New Roman" w:eastAsia="Times New Roman" w:cs="Times New Roman"/>
        </w:rPr>
        <w:t xml:space="preserve"> </w:t>
      </w:r>
      <w:r>
        <w:rPr>
          <w:rFonts w:hint="eastAsia" w:ascii="Times New Roman" w:hAnsi="Times New Roman" w:eastAsia="Times New Roman" w:cs="Times New Roman"/>
        </w:rPr>
        <w:t>Fr）</w:t>
      </w:r>
      <w:r>
        <w:rPr>
          <w:rFonts w:hint="eastAsia" w:ascii="Times New Roman" w:hAnsi="Times New Roman" w:eastAsia="FangSong" w:cs="Times New Roman"/>
        </w:rPr>
        <w:t>是最典型的活泼金属主族元素</w:t>
      </w:r>
      <w:r>
        <w:rPr>
          <w:rFonts w:hint="eastAsia" w:ascii="Times New Roman" w:hAnsi="Times New Roman" w:eastAsia="Times New Roman" w:cs="Times New Roman"/>
        </w:rPr>
        <w:t>。</w:t>
      </w:r>
      <w:r>
        <w:rPr>
          <w:rFonts w:hint="eastAsia" w:ascii="Times New Roman" w:hAnsi="Times New Roman" w:eastAsia="FangSong" w:cs="Times New Roman"/>
        </w:rPr>
        <w:t>它们的最外层均具有单一的</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内层为紧密闭壳层的稀有气体电子构型</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sSup>
          <m:e>
            <m:r>
              <m:t>s</m:t>
            </m:r>
          </m:e>
          <m:sup>
            <m:r>
              <m:t>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电子受到内层电子的高度屏蔽</w:t>
      </w:r>
      <w:r>
        <w:rPr>
          <w:rFonts w:hint="eastAsia" w:ascii="Times New Roman" w:hAnsi="Times New Roman" w:eastAsia="Times New Roman" w:cs="Times New Roman"/>
        </w:rPr>
        <w:t>，</w:t>
      </w:r>
      <w:r>
        <w:rPr>
          <w:rFonts w:hint="eastAsia" w:ascii="Times New Roman" w:hAnsi="Times New Roman" w:eastAsia="FangSong" w:cs="Times New Roman"/>
        </w:rPr>
        <w:t>有效核电荷较低</w:t>
      </w:r>
      <w:r>
        <w:rPr>
          <w:rFonts w:hint="eastAsia" w:ascii="Times New Roman" w:hAnsi="Times New Roman" w:eastAsia="Times New Roman" w:cs="Times New Roman"/>
        </w:rPr>
        <w:t>，</w:t>
      </w:r>
      <w:r>
        <w:rPr>
          <w:rFonts w:hint="eastAsia" w:ascii="Times New Roman" w:hAnsi="Times New Roman" w:eastAsia="FangSong" w:cs="Times New Roman"/>
        </w:rPr>
        <w:t>且原子半径在同周期各元素中居于首位</w:t>
      </w:r>
      <w:r>
        <w:rPr>
          <w:rFonts w:hint="eastAsia" w:ascii="Times New Roman" w:hAnsi="Times New Roman" w:eastAsia="Times New Roman" w:cs="Times New Roman"/>
        </w:rPr>
        <w:t>，</w:t>
      </w:r>
      <w:r>
        <w:rPr>
          <w:rFonts w:hint="eastAsia" w:ascii="Times New Roman" w:hAnsi="Times New Roman" w:eastAsia="FangSong" w:cs="Times New Roman"/>
        </w:rPr>
        <w:t>导致碱金属原子的第一电离能极低</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t>520.2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铯降至</w:t>
      </w:r>
      <w:r>
        <w:rPr>
          <w:rFonts w:ascii="Times New Roman" w:hAnsi="Times New Roman" w:eastAsia="Times New Roman" w:cs="Times New Roman"/>
        </w:rPr>
        <w:t xml:space="preserve"> </w:t>
      </w:r>
      <m:oMath>
        <m:oMathPr>
          <m:ctrlPr>
            <w:rPr>
              <w:sz w:val="28"/>
              <w:szCs w:val="28"/>
            </w:rPr>
          </m:ctrlPr>
        </m:oMathPr>
        <m:r>
          <m:t>375.7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在化学反应中</w:t>
      </w:r>
      <w:r>
        <w:rPr>
          <w:rFonts w:hint="eastAsia" w:ascii="Times New Roman" w:hAnsi="Times New Roman" w:eastAsia="Times New Roman" w:cs="Times New Roman"/>
        </w:rPr>
        <w:t>，</w:t>
      </w:r>
      <w:r>
        <w:rPr>
          <w:rFonts w:hint="eastAsia" w:ascii="Times New Roman" w:hAnsi="Times New Roman" w:eastAsia="FangSong" w:cs="Times New Roman"/>
        </w:rPr>
        <w:t>碱金属具有极强且不可逆地失去最外层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电子转化为具有八隅律闭壳层正一价阳离子</w:t>
      </w:r>
      <w:r>
        <w:rPr>
          <w:rFonts w:hint="eastAsia" w:ascii="Times New Roman" w:hAnsi="Times New Roman" w:eastAsia="Times New Roman" w:cs="Times New Roman"/>
        </w:rPr>
        <w:t>（</w:t>
      </w:r>
      <m:oMath>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的倾向</w:t>
      </w:r>
      <w:r>
        <w:rPr>
          <w:rFonts w:hint="eastAsia" w:ascii="Times New Roman" w:hAnsi="Times New Roman" w:eastAsia="Times New Roman" w:cs="Times New Roman"/>
        </w:rPr>
        <w:t>，</w:t>
      </w:r>
      <w:r>
        <w:rPr>
          <w:rFonts w:hint="eastAsia" w:ascii="Times New Roman" w:hAnsi="Times New Roman" w:eastAsia="FangSong" w:cs="Times New Roman"/>
        </w:rPr>
        <w:t>因而展现出极高的化学活泼性与强还原性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60938"/>
            <wp:effectExtent b="0" l="0" r="0" t="0"/>
            <wp:docPr descr="" title="" id="10" name="Picture"/>
            <a:graphic>
              <a:graphicData uri="http://schemas.openxmlformats.org/drawingml/2006/picture">
                <pic:pic>
                  <pic:nvPicPr>
                    <pic:cNvPr descr="06f2b30d4d31d7212ac9ad8c3c40ae514f9a8ec1ad43096aac2261bb3d24fc9a.jpg" id="11" name="Picture"/>
                    <pic:cNvPicPr>
                      <a:picLocks noChangeArrowheads="1" noChangeAspect="1"/>
                    </pic:cNvPicPr>
                  </pic:nvPicPr>
                  <pic:blipFill>
                    <a:blip r:embed="rId9"/>
                    <a:stretch>
                      <a:fillRect/>
                    </a:stretch>
                  </pic:blipFill>
                  <pic:spPr bwMode="auto">
                    <a:xfrm>
                      <a:off x="0" y="0"/>
                      <a:ext cx="2667000" cy="18609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碱金属族元素周期律递变与物理化学基准参数对照表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 </w:t>
      </w:r>
      <w:r>
        <w:rPr>
          <w:rFonts w:hint="eastAsia" w:ascii="Times New Roman" w:hAnsi="Times New Roman" w:eastAsia="FangSong" w:cs="Times New Roman"/>
        </w:rPr>
        <w:t>密度</w:t>
      </w:r>
      <w:r>
        <w:rPr>
          <w:rFonts w:hint="eastAsia" w:ascii="Times New Roman" w:hAnsi="Times New Roman" w:eastAsia="Times New Roman" w:cs="Times New Roman"/>
        </w:rPr>
        <w:t>/</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燃烧主要产物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0.53 | 180.6 |</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0.97 | 97.8 |</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0.86 | 63.6 |</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1.53 | 39.0 |</w:t>
      </w:r>
      <w:r>
        <w:rPr>
          <w:rFonts w:ascii="Times New Roman" w:hAnsi="Times New Roman" w:eastAsia="Times New Roman" w:cs="Times New Roman"/>
        </w:rPr>
        <w:t xml:space="preserve"> </w:t>
      </w: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1.90 | 28.7 |</w:t>
      </w:r>
      <w:r>
        <w:rPr>
          <w:rFonts w:ascii="Times New Roman" w:hAnsi="Times New Roman" w:eastAsia="Times New Roman" w:cs="Times New Roman"/>
        </w:rPr>
        <w:t xml:space="preserve"> </w:t>
      </w: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r>
        <w:rPr>
          <w:rFonts w:ascii="Times New Roman" w:hAnsi="Times New Roman" w:eastAsia="Times New Roman" w:cs="Times New Roman"/>
        </w:rPr>
        <w:t xml:space="preserve"> |</w:t>
      </w:r>
    </w:p>
    <w:bookmarkEnd w:id="12"/>
    <w:bookmarkStart w:id="16" w:name="晶体结构与物理性质递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晶体结构与物理性质递变</w:t>
      </w:r>
    </w:p>
    <w:p>
      <w:pPr>
        <w:pStyle w:val="FirstParagraph"/>
        <w:ind w:firstLine="420"/>
      </w:pPr>
      <w:r>
        <w:rPr>
          <w:rFonts w:hint="eastAsia" w:ascii="Times New Roman" w:hAnsi="Times New Roman" w:eastAsia="FangSong" w:cs="Times New Roman"/>
        </w:rPr>
        <w:t>碱金属单质的宏观物理性质沿族序展现出清晰规整的递变脉络</w:t>
      </w:r>
      <w:r>
        <w:rPr>
          <w:rFonts w:hint="eastAsia" w:ascii="Times New Roman" w:hAnsi="Times New Roman" w:eastAsia="Times New Roman" w:cs="Times New Roman"/>
        </w:rPr>
        <w:t>。</w:t>
      </w:r>
      <w:r>
        <w:rPr>
          <w:rFonts w:hint="eastAsia" w:ascii="Times New Roman" w:hAnsi="Times New Roman" w:eastAsia="FangSong" w:cs="Times New Roman"/>
        </w:rPr>
        <w:t>在固态单质中</w:t>
      </w:r>
      <w:r>
        <w:rPr>
          <w:rFonts w:hint="eastAsia" w:ascii="Times New Roman" w:hAnsi="Times New Roman" w:eastAsia="Times New Roman" w:cs="Times New Roman"/>
        </w:rPr>
        <w:t>，</w:t>
      </w:r>
      <w:r>
        <w:rPr>
          <w:rFonts w:hint="eastAsia" w:ascii="Times New Roman" w:hAnsi="Times New Roman" w:eastAsia="FangSong" w:cs="Times New Roman"/>
        </w:rPr>
        <w:t>所有碱金属均结晶为体心立方点阵结构</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I</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空间占有率仅为</w:t>
      </w:r>
      <w:r>
        <w:rPr>
          <w:rFonts w:ascii="Times New Roman" w:hAnsi="Times New Roman" w:eastAsia="Times New Roman" w:cs="Times New Roman"/>
        </w:rPr>
        <w:t xml:space="preserve"> </w:t>
      </w:r>
      <m:oMath>
        <m:r>
          <m:t>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由于每个金属原子仅能提供一个价电子参与离域金属键的构建</w:t>
      </w:r>
      <w:r>
        <w:rPr>
          <w:rFonts w:hint="eastAsia" w:ascii="Times New Roman" w:hAnsi="Times New Roman" w:eastAsia="Times New Roman" w:cs="Times New Roman"/>
        </w:rPr>
        <w:t>，</w:t>
      </w:r>
      <w:r>
        <w:rPr>
          <w:rFonts w:hint="eastAsia" w:ascii="Times New Roman" w:hAnsi="Times New Roman" w:eastAsia="FangSong" w:cs="Times New Roman"/>
        </w:rPr>
        <w:t>而其配位数高达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导致结合力分散弱化</w:t>
      </w:r>
      <w:r>
        <w:rPr>
          <w:rFonts w:hint="eastAsia" w:ascii="Times New Roman" w:hAnsi="Times New Roman" w:eastAsia="Times New Roman" w:cs="Times New Roman"/>
        </w:rPr>
        <w:t>，</w:t>
      </w:r>
      <w:r>
        <w:rPr>
          <w:rFonts w:hint="eastAsia" w:ascii="Times New Roman" w:hAnsi="Times New Roman" w:eastAsia="FangSong" w:cs="Times New Roman"/>
        </w:rPr>
        <w:t>金属键强微弱</w:t>
      </w:r>
      <w:r>
        <w:rPr>
          <w:rFonts w:hint="eastAsia" w:ascii="Times New Roman" w:hAnsi="Times New Roman" w:eastAsia="Times New Roman" w:cs="Times New Roman"/>
        </w:rPr>
        <w:t>，</w:t>
      </w:r>
      <w:r>
        <w:rPr>
          <w:rFonts w:hint="eastAsia" w:ascii="Times New Roman" w:hAnsi="Times New Roman" w:eastAsia="FangSong" w:cs="Times New Roman"/>
        </w:rPr>
        <w:t>单质呈现出质地柔软</w:t>
      </w:r>
      <w:r>
        <w:rPr>
          <w:rFonts w:hint="eastAsia" w:ascii="Times New Roman" w:hAnsi="Times New Roman" w:eastAsia="Times New Roman" w:cs="Times New Roman"/>
        </w:rPr>
        <w:t>、</w:t>
      </w:r>
      <w:r>
        <w:rPr>
          <w:rFonts w:hint="eastAsia" w:ascii="Times New Roman" w:hAnsi="Times New Roman" w:eastAsia="FangSong" w:cs="Times New Roman"/>
        </w:rPr>
        <w:t>可用普通小刀轻易切割的机械特征</w:t>
      </w:r>
      <w:r>
        <w:rPr>
          <w:rFonts w:hint="eastAsia" w:ascii="Times New Roman" w:hAnsi="Times New Roman" w:eastAsia="Times New Roman" w:cs="Times New Roman"/>
        </w:rPr>
        <w:t>。</w:t>
      </w:r>
      <w:r>
        <w:rPr>
          <w:rFonts w:hint="eastAsia" w:ascii="Times New Roman" w:hAnsi="Times New Roman" w:eastAsia="FangSong" w:cs="Times New Roman"/>
        </w:rPr>
        <w:t>随着原子序数自锂至铯逐步增大</w:t>
      </w:r>
      <w:r>
        <w:rPr>
          <w:rFonts w:hint="eastAsia" w:ascii="Times New Roman" w:hAnsi="Times New Roman" w:eastAsia="Times New Roman" w:cs="Times New Roman"/>
        </w:rPr>
        <w:t>，</w:t>
      </w:r>
      <w:r>
        <w:rPr>
          <w:rFonts w:hint="eastAsia" w:ascii="Times New Roman" w:hAnsi="Times New Roman" w:eastAsia="FangSong" w:cs="Times New Roman"/>
        </w:rPr>
        <w:t>金属原子半径从锂的</w:t>
      </w:r>
      <w:r>
        <w:rPr>
          <w:rFonts w:ascii="Times New Roman" w:hAnsi="Times New Roman" w:eastAsia="Times New Roman" w:cs="Times New Roman"/>
        </w:rPr>
        <w:t xml:space="preserve"> </w:t>
      </w:r>
      <m:oMath>
        <m:r>
          <m:t>152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持续膨胀至铯的</w:t>
      </w:r>
      <w:r>
        <w:rPr>
          <w:rFonts w:ascii="Times New Roman" w:hAnsi="Times New Roman" w:eastAsia="Times New Roman" w:cs="Times New Roman"/>
        </w:rPr>
        <w:t xml:space="preserve"> </w:t>
      </w:r>
      <m:oMath>
        <m:oMathPr>
          <m:ctrlPr>
            <w:rPr>
              <w:sz w:val="28"/>
              <w:szCs w:val="28"/>
            </w:rPr>
          </m:ctrlPr>
        </m:oMathPr>
        <m:r>
          <m:t>265.4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金属键长显著拉伸</w:t>
      </w:r>
      <w:r>
        <w:rPr>
          <w:rFonts w:hint="eastAsia" w:ascii="Times New Roman" w:hAnsi="Times New Roman" w:eastAsia="Times New Roman" w:cs="Times New Roman"/>
        </w:rPr>
        <w:t>，</w:t>
      </w:r>
      <w:r>
        <w:rPr>
          <w:rFonts w:hint="eastAsia" w:ascii="Times New Roman" w:hAnsi="Times New Roman" w:eastAsia="FangSong" w:cs="Times New Roman"/>
        </w:rPr>
        <w:t>晶格内聚力急剧衰减</w:t>
      </w:r>
      <w:r>
        <w:rPr>
          <w:rFonts w:hint="eastAsia" w:ascii="Times New Roman" w:hAnsi="Times New Roman" w:eastAsia="Times New Roman" w:cs="Times New Roman"/>
        </w:rPr>
        <w:t>，</w:t>
      </w:r>
      <w:r>
        <w:rPr>
          <w:rFonts w:hint="eastAsia" w:ascii="Times New Roman" w:hAnsi="Times New Roman" w:eastAsia="FangSong" w:cs="Times New Roman"/>
        </w:rPr>
        <w:t>导致单质熔点与沸点单调深幅下沉</w:t>
      </w:r>
      <w:r>
        <w:rPr>
          <w:rFonts w:hint="eastAsia" w:ascii="Times New Roman" w:hAnsi="Times New Roman" w:eastAsia="Times New Roman" w:cs="Times New Roman"/>
        </w:rPr>
        <w:t>：</w:t>
      </w:r>
      <w:r>
        <w:rPr>
          <w:rFonts w:hint="eastAsia" w:ascii="Times New Roman" w:hAnsi="Times New Roman" w:eastAsia="FangSong" w:cs="Times New Roman"/>
        </w:rPr>
        <w:t>单质锂的熔点为</w:t>
      </w:r>
      <w:r>
        <w:rPr>
          <w:rFonts w:ascii="Times New Roman" w:hAnsi="Times New Roman" w:eastAsia="Times New Roman" w:cs="Times New Roman"/>
        </w:rPr>
        <w:t xml:space="preserve"> </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钠降至</w:t>
      </w:r>
      <w:r>
        <w:rPr>
          <w:rFonts w:ascii="Times New Roman" w:hAnsi="Times New Roman" w:eastAsia="Times New Roman" w:cs="Times New Roman"/>
        </w:rPr>
        <w:t xml:space="preserve"> </w:t>
      </w:r>
      <m:oMath>
        <m:oMathPr>
          <m:ctrlPr>
            <w:rPr>
              <w:sz w:val="28"/>
              <w:szCs w:val="28"/>
            </w:rPr>
          </m:ctrlPr>
        </m:oMathPr>
        <m:r>
          <m:t>97.8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铷为</w:t>
      </w:r>
      <w:r>
        <w:rPr>
          <w:rFonts w:ascii="Times New Roman" w:hAnsi="Times New Roman" w:eastAsia="Times New Roman" w:cs="Times New Roman"/>
        </w:rPr>
        <w:t xml:space="preserve"> </w:t>
      </w:r>
      <m:oMath>
        <m:oMathPr>
          <m:ctrlPr>
            <w:rPr>
              <w:sz w:val="28"/>
              <w:szCs w:val="28"/>
            </w:rPr>
          </m:ctrlPr>
        </m:oMathPr>
        <m:r>
          <m:t>39.0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而铯的熔点仅为</w:t>
      </w:r>
      <w:r>
        <w:rPr>
          <w:rFonts w:ascii="Times New Roman" w:hAnsi="Times New Roman" w:eastAsia="Times New Roman" w:cs="Times New Roman"/>
        </w:rPr>
        <w:t xml:space="preserve"> </w:t>
      </w:r>
      <m:oMath>
        <m:oMathPr>
          <m:ctrlPr>
            <w:rPr>
              <w:sz w:val="28"/>
              <w:szCs w:val="28"/>
            </w:rPr>
          </m:ctrlPr>
        </m:oMathPr>
        <m:r>
          <m:t>28.7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在炎热夏季的室温下即可熔化为高流动性的金色液态金属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223349"/>
            <wp:effectExtent b="0" l="0" r="0" t="0"/>
            <wp:docPr descr="" title="" id="14" name="Picture"/>
            <a:graphic>
              <a:graphicData uri="http://schemas.openxmlformats.org/drawingml/2006/picture">
                <pic:pic>
                  <pic:nvPicPr>
                    <pic:cNvPr descr="c9594cd9505a5c955555febb8dc90541257bab9479ea7f5061fc792cd7c6ee45.png" id="15" name="Picture"/>
                    <pic:cNvPicPr>
                      <a:picLocks noChangeArrowheads="1" noChangeAspect="1"/>
                    </pic:cNvPicPr>
                  </pic:nvPicPr>
                  <pic:blipFill>
                    <a:blip r:embed="rId13"/>
                    <a:stretch>
                      <a:fillRect/>
                    </a:stretch>
                  </pic:blipFill>
                  <pic:spPr bwMode="auto">
                    <a:xfrm>
                      <a:off x="0" y="0"/>
                      <a:ext cx="2667000" cy="32233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碱金属单质标准体心立方</w:t>
      </w:r>
      <w:r>
        <w:rPr>
          <w:rFonts w:hint="eastAsia" w:ascii="Times New Roman" w:hAnsi="Times New Roman" w:eastAsia="Times New Roman" w:cs="Times New Roman"/>
        </w:rPr>
        <w:t>BCC</w:t>
      </w:r>
      <w:r>
        <w:rPr>
          <w:rFonts w:hint="eastAsia" w:ascii="Times New Roman" w:hAnsi="Times New Roman" w:eastAsia="FangSong" w:cs="Times New Roman"/>
        </w:rPr>
        <w:t>晶胞与原子分摊模型</w:t>
      </w:r>
    </w:p>
    <w:bookmarkEnd w:id="16"/>
    <w:bookmarkStart w:id="17" w:name="密度的反常钾轻于钠"/>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密度的反常</w:t>
      </w:r>
      <w:r>
        <w:rPr>
          <w:rFonts w:hint="eastAsia" w:ascii="Times New Roman" w:hAnsi="Times New Roman" w:eastAsia="Times New Roman" w:cs="Times New Roman"/>
        </w:rPr>
        <w:t>：</w:t>
      </w:r>
      <w:r>
        <w:rPr>
          <w:rFonts w:hint="eastAsia" w:ascii="Times New Roman" w:hAnsi="Times New Roman" w:eastAsia="SimHei" w:cs="Times New Roman"/>
        </w:rPr>
        <w:t>钾轻于钠</w:t>
      </w:r>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在宏观密度的递变规律中</w:t>
      </w:r>
      <w:r>
        <w:rPr>
          <w:rFonts w:hint="eastAsia" w:ascii="Times New Roman" w:hAnsi="Times New Roman" w:eastAsia="Times New Roman" w:cs="Times New Roman"/>
        </w:rPr>
        <w:t>，</w:t>
      </w:r>
      <w:r>
        <w:rPr>
          <w:rFonts w:hint="eastAsia" w:ascii="Times New Roman" w:hAnsi="Times New Roman" w:eastAsia="FangSong" w:cs="Times New Roman"/>
        </w:rPr>
        <w:t>碱金属体系出现一处明显反常</w:t>
      </w:r>
      <w:r>
        <w:rPr>
          <w:rFonts w:hint="eastAsia" w:ascii="Times New Roman" w:hAnsi="Times New Roman" w:eastAsia="Times New Roman" w:cs="Times New Roman"/>
        </w:rPr>
        <w:t>：</w:t>
      </w:r>
      <w:r>
        <w:rPr>
          <w:rFonts w:hint="eastAsia" w:ascii="Times New Roman" w:hAnsi="Times New Roman" w:eastAsia="FangSong" w:cs="Times New Roman"/>
        </w:rPr>
        <w:t>单质锂的密度为</w:t>
      </w:r>
      <w:r>
        <w:rPr>
          <w:rFonts w:ascii="Times New Roman" w:hAnsi="Times New Roman" w:eastAsia="Times New Roman" w:cs="Times New Roman"/>
        </w:rPr>
        <w:t xml:space="preserve"> </w:t>
      </w:r>
      <m:oMath>
        <m:oMathPr>
          <m:ctrlPr>
            <w:rPr>
              <w:sz w:val="28"/>
              <w:szCs w:val="28"/>
            </w:rPr>
          </m:ctrlPr>
        </m:oMathPr>
        <m:r>
          <m:t>0.53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为所有固态金属单质中密度最低者</w:t>
      </w:r>
      <w:r>
        <w:rPr>
          <w:rFonts w:hint="eastAsia" w:ascii="Times New Roman" w:hAnsi="Times New Roman" w:eastAsia="Times New Roman" w:cs="Times New Roman"/>
        </w:rPr>
        <w:t>，</w:t>
      </w:r>
      <w:r>
        <w:rPr>
          <w:rFonts w:hint="eastAsia" w:ascii="Times New Roman" w:hAnsi="Times New Roman" w:eastAsia="FangSong" w:cs="Times New Roman"/>
        </w:rPr>
        <w:t>甚至能漂浮于煤油表面</w:t>
      </w:r>
      <w:r>
        <w:rPr>
          <w:rFonts w:hint="eastAsia" w:ascii="Times New Roman" w:hAnsi="Times New Roman" w:eastAsia="Times New Roman" w:cs="Times New Roman"/>
        </w:rPr>
        <w:t>）；</w:t>
      </w:r>
      <w:r>
        <w:rPr>
          <w:rFonts w:hint="eastAsia" w:ascii="Times New Roman" w:hAnsi="Times New Roman" w:eastAsia="FangSong" w:cs="Times New Roman"/>
        </w:rPr>
        <w:t>钠的密度为</w:t>
      </w:r>
      <w:r>
        <w:rPr>
          <w:rFonts w:ascii="Times New Roman" w:hAnsi="Times New Roman" w:eastAsia="Times New Roman" w:cs="Times New Roman"/>
        </w:rPr>
        <w:t xml:space="preserve"> </w:t>
      </w:r>
      <m:oMath>
        <m:oMathPr>
          <m:ctrlPr>
            <w:rPr>
              <w:sz w:val="28"/>
              <w:szCs w:val="28"/>
            </w:rPr>
          </m:ctrlPr>
        </m:oMathPr>
        <m:r>
          <m:t>0.97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而钾的密度却反常跌落至</w:t>
      </w:r>
      <w:r>
        <w:rPr>
          <w:rFonts w:ascii="Times New Roman" w:hAnsi="Times New Roman" w:eastAsia="Times New Roman" w:cs="Times New Roman"/>
        </w:rPr>
        <w:t xml:space="preserve"> </w:t>
      </w:r>
      <m:oMath>
        <m:oMathPr>
          <m:ctrlPr>
            <w:rPr>
              <w:sz w:val="28"/>
              <w:szCs w:val="28"/>
            </w:rPr>
          </m:ctrlPr>
        </m:oMathPr>
        <m:r>
          <m:t>0.86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比钠更加轻盈</w:t>
      </w:r>
      <w:r>
        <w:rPr>
          <w:rFonts w:hint="eastAsia" w:ascii="Times New Roman" w:hAnsi="Times New Roman" w:eastAsia="Times New Roman" w:cs="Times New Roman"/>
        </w:rPr>
        <w:t>，</w:t>
      </w:r>
      <w:r>
        <w:rPr>
          <w:rFonts w:hint="eastAsia" w:ascii="Times New Roman" w:hAnsi="Times New Roman" w:eastAsia="FangSong" w:cs="Times New Roman"/>
        </w:rPr>
        <w:t>因而钾单质在接触水时能轻浮地漂浮在水面上剧烈燃烧旋转</w:t>
      </w:r>
      <w:r>
        <w:rPr>
          <w:rFonts w:hint="eastAsia" w:ascii="Times New Roman" w:hAnsi="Times New Roman" w:eastAsia="Times New Roman" w:cs="Times New Roman"/>
        </w:rPr>
        <w:t>；</w:t>
      </w:r>
      <w:r>
        <w:rPr>
          <w:rFonts w:hint="eastAsia" w:ascii="Times New Roman" w:hAnsi="Times New Roman" w:eastAsia="FangSong" w:cs="Times New Roman"/>
        </w:rPr>
        <w:t>随后铷</w:t>
      </w:r>
      <w:r>
        <w:rPr>
          <w:rFonts w:hint="eastAsia" w:ascii="Times New Roman" w:hAnsi="Times New Roman" w:eastAsia="Times New Roman" w:cs="Times New Roman"/>
        </w:rPr>
        <w:t>（</w:t>
      </w:r>
      <m:oMath>
        <m:oMathPr>
          <m:ctrlPr>
            <w:rPr>
              <w:sz w:val="28"/>
              <w:szCs w:val="28"/>
            </w:rPr>
          </m:ctrlPr>
        </m:oMathPr>
        <m:r>
          <m:t>1.53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与铯</w:t>
      </w:r>
      <w:r>
        <w:rPr>
          <w:rFonts w:hint="eastAsia" w:ascii="Times New Roman" w:hAnsi="Times New Roman" w:eastAsia="Times New Roman" w:cs="Times New Roman"/>
        </w:rPr>
        <w:t>（</w:t>
      </w:r>
      <m:oMath>
        <m:oMathPr>
          <m:ctrlPr>
            <w:rPr>
              <w:sz w:val="28"/>
              <w:szCs w:val="28"/>
            </w:rPr>
          </m:ctrlPr>
        </m:oMathPr>
        <m:r>
          <m:t>1.90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的密度又恢复大幅上升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微观结构物理推导表明</w:t>
      </w:r>
      <w:r>
        <w:rPr>
          <w:rFonts w:hint="eastAsia" w:ascii="Times New Roman" w:hAnsi="Times New Roman" w:eastAsia="Times New Roman" w:cs="Times New Roman"/>
        </w:rPr>
        <w:t>：</w:t>
      </w:r>
      <w:r>
        <w:rPr>
          <w:rFonts w:hint="eastAsia" w:ascii="Times New Roman" w:hAnsi="Times New Roman" w:eastAsia="FangSong" w:cs="Times New Roman"/>
        </w:rPr>
        <w:t>体心立方晶胞的宏观理论密度严格由公式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t>M</m:t>
            </m:r>
          </m:num>
          <m:den>
            <m:sSub>
              <m:e>
                <m:r>
                  <m:t>N</m:t>
                </m:r>
              </m:e>
              <m:sub>
                <m:r>
                  <m:t>A</m:t>
                </m:r>
              </m:sub>
            </m:sSub>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为体心立方晶格常数</w:t>
      </w:r>
      <w:r>
        <w:rPr>
          <w:rFonts w:hint="eastAsia" w:ascii="Times New Roman" w:hAnsi="Times New Roman" w:eastAsia="Times New Roman" w:cs="Times New Roman"/>
        </w:rPr>
        <w:t>（</w:t>
      </w:r>
      <m:oMath>
        <m:oMathPr>
          <m:ctrlPr>
            <w:rPr>
              <w:sz w:val="28"/>
              <w:szCs w:val="28"/>
            </w:rPr>
          </m:ctrlPr>
        </m:oMathPr>
        <m:r>
          <m:t>a</m:t>
        </m:r>
        <m:r>
          <m:rPr>
            <m:sty m:val="p"/>
          </m:rPr>
          <m:t>=</m:t>
        </m:r>
        <m:r>
          <m:t>4</m:t>
        </m:r>
        <m:sSub>
          <m:e>
            <m:r>
              <m:t>r</m:t>
            </m:r>
          </m:e>
          <m:sub>
            <m:r>
              <m:rPr>
                <m:sty m:val="p"/>
              </m:rPr>
              <m:t>m</m:t>
            </m:r>
            <m:r>
              <m:rPr>
                <m:sty m:val="p"/>
              </m:rPr>
              <m:t>e</m:t>
            </m:r>
            <m:r>
              <m:rPr>
                <m:sty m:val="p"/>
              </m:rPr>
              <m:t>t</m:t>
            </m:r>
          </m:sub>
        </m:sSub>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当体系从第三周期的钠跨越至第四周期的钾时</w:t>
      </w:r>
      <w:r>
        <w:rPr>
          <w:rFonts w:hint="eastAsia" w:ascii="Times New Roman" w:hAnsi="Times New Roman" w:eastAsia="Times New Roman" w:cs="Times New Roman"/>
        </w:rPr>
        <w:t>，</w:t>
      </w:r>
      <w:r>
        <w:rPr>
          <w:rFonts w:hint="eastAsia" w:ascii="Times New Roman" w:hAnsi="Times New Roman" w:eastAsia="FangSong" w:cs="Times New Roman"/>
        </w:rPr>
        <w:t>由于主量子数跃迁至</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原子的金属半径增幅很大</w:t>
      </w:r>
      <w:r>
        <w:rPr>
          <w:rFonts w:hint="eastAsia" w:ascii="Times New Roman" w:hAnsi="Times New Roman" w:eastAsia="Times New Roman" w:cs="Times New Roman"/>
        </w:rPr>
        <w:t>（</w:t>
      </w:r>
      <w:r>
        <w:rPr>
          <w:rFonts w:hint="eastAsia" w:ascii="Times New Roman" w:hAnsi="Times New Roman" w:eastAsia="FangSong" w:cs="Times New Roman"/>
        </w:rPr>
        <w:t>从钠的</w:t>
      </w:r>
      <w:r>
        <w:rPr>
          <w:rFonts w:ascii="Times New Roman" w:hAnsi="Times New Roman" w:eastAsia="Times New Roman" w:cs="Times New Roman"/>
        </w:rPr>
        <w:t xml:space="preserve"> </w:t>
      </w:r>
      <m:oMath>
        <m:r>
          <m:t>190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增大近</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至钾的</w:t>
      </w:r>
      <w:r>
        <w:rPr>
          <w:rFonts w:ascii="Times New Roman" w:hAnsi="Times New Roman" w:eastAsia="Times New Roman" w:cs="Times New Roman"/>
        </w:rPr>
        <w:t xml:space="preserve"> </w:t>
      </w:r>
      <m:oMath>
        <m:oMathPr>
          <m:ctrlPr>
            <w:rPr>
              <w:sz w:val="28"/>
              <w:szCs w:val="28"/>
            </w:rPr>
          </m:ctrlPr>
        </m:oMathPr>
        <m:r>
          <m:t>227.2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使得晶胞体积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r>
              <m:rPr>
                <m:sty m:val="p"/>
              </m:rPr>
              <m:t>e</m:t>
            </m:r>
            <m:r>
              <m:rPr>
                <m:sty m:val="p"/>
              </m:rPr>
              <m:t>l</m:t>
            </m:r>
            <m:r>
              <m:rPr>
                <m:sty m:val="p"/>
              </m:rPr>
              <m:t>l</m:t>
            </m:r>
          </m:sub>
        </m:sSub>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增大逾</w:t>
      </w:r>
      <w:r>
        <w:rPr>
          <w:rFonts w:ascii="Times New Roman" w:hAnsi="Times New Roman" w:eastAsia="Times New Roman" w:cs="Times New Roman"/>
        </w:rPr>
        <w:t xml:space="preserve"> </w:t>
      </w:r>
      <m:oMath>
        <m:r>
          <m:t>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钾的相对原子质量</w:t>
      </w:r>
      <w:r>
        <w:rPr>
          <w:rFonts w:hint="eastAsia" w:ascii="Times New Roman" w:hAnsi="Times New Roman" w:eastAsia="Times New Roman" w:cs="Times New Roman"/>
        </w:rPr>
        <w:t>（</w:t>
      </w:r>
      <m:oMath>
        <m:r>
          <m:t>39.10</m:t>
        </m:r>
      </m:oMath>
      <w:r>
        <w:rPr>
          <w:rFonts w:hint="eastAsia" w:ascii="Times New Roman" w:hAnsi="Times New Roman" w:eastAsia="Times New Roman" w:cs="Times New Roman"/>
        </w:rPr>
        <w:t>）</w:t>
      </w:r>
      <w:r>
        <w:rPr>
          <w:rFonts w:hint="eastAsia" w:ascii="Times New Roman" w:hAnsi="Times New Roman" w:eastAsia="FangSong" w:cs="Times New Roman"/>
        </w:rPr>
        <w:t>较钠</w:t>
      </w:r>
      <w:r>
        <w:rPr>
          <w:rFonts w:hint="eastAsia" w:ascii="Times New Roman" w:hAnsi="Times New Roman" w:eastAsia="Times New Roman" w:cs="Times New Roman"/>
        </w:rPr>
        <w:t>（</w:t>
      </w:r>
      <m:oMath>
        <m:r>
          <m:t>22.99</m:t>
        </m:r>
      </m:oMath>
      <w:r>
        <w:rPr>
          <w:rFonts w:hint="eastAsia" w:ascii="Times New Roman" w:hAnsi="Times New Roman" w:eastAsia="Times New Roman" w:cs="Times New Roman"/>
        </w:rPr>
        <w:t>）</w:t>
      </w:r>
      <w:r>
        <w:rPr>
          <w:rFonts w:hint="eastAsia" w:ascii="Times New Roman" w:hAnsi="Times New Roman" w:eastAsia="FangSong" w:cs="Times New Roman"/>
        </w:rPr>
        <w:t>仅增长了约</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摩尔质量的增长速率未能追赶上晶胞体积以半径立方激增的显著膨胀速率</w:t>
      </w:r>
      <w:r>
        <w:rPr>
          <w:rFonts w:hint="eastAsia" w:ascii="Times New Roman" w:hAnsi="Times New Roman" w:eastAsia="Times New Roman" w:cs="Times New Roman"/>
        </w:rPr>
        <w:t>，</w:t>
      </w:r>
      <w:r>
        <w:rPr>
          <w:rFonts w:hint="eastAsia" w:ascii="Times New Roman" w:hAnsi="Times New Roman" w:eastAsia="FangSong" w:cs="Times New Roman"/>
        </w:rPr>
        <w:t>最终导致宏观密度出现反常下降</w:t>
      </w:r>
      <w:r>
        <w:rPr>
          <w:rFonts w:hint="eastAsia" w:ascii="Times New Roman" w:hAnsi="Times New Roman" w:eastAsia="Times New Roman" w:cs="Times New Roman"/>
        </w:rPr>
        <w:t>。</w:t>
      </w:r>
    </w:p>
    <w:bookmarkEnd w:id="17"/>
    <w:bookmarkStart w:id="21" w:name="电极电势与实际活泼性的背离"/>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电极电势与实际活泼性的背离</w:t>
      </w:r>
    </w:p>
    <w:p>
      <w:pPr>
        <w:pStyle w:val="FirstParagraph"/>
        <w:ind w:firstLine="420"/>
      </w:pPr>
      <w:r>
        <w:rPr>
          <w:rFonts w:hint="eastAsia" w:ascii="Times New Roman" w:hAnsi="Times New Roman" w:eastAsia="FangSong" w:cs="Times New Roman"/>
        </w:rPr>
        <w:t>在化学竞赛教学与热力学理论推导中</w:t>
      </w:r>
      <w:r>
        <w:rPr>
          <w:rFonts w:hint="eastAsia" w:ascii="Times New Roman" w:hAnsi="Times New Roman" w:eastAsia="Times New Roman" w:cs="Times New Roman"/>
        </w:rPr>
        <w:t>，</w:t>
      </w:r>
      <w:r>
        <w:rPr>
          <w:rFonts w:hint="eastAsia" w:ascii="Times New Roman" w:hAnsi="Times New Roman" w:eastAsia="FangSong" w:cs="Times New Roman"/>
        </w:rPr>
        <w:t>碱金属最经典的理论认知冲突莫过于</w:t>
      </w:r>
      <w:r>
        <w:rPr>
          <w:rFonts w:hint="eastAsia" w:ascii="Times New Roman" w:hAnsi="Times New Roman" w:eastAsia="Times New Roman" w:cs="Times New Roman"/>
        </w:rPr>
        <w:t>“</w:t>
      </w:r>
      <w:r>
        <w:rPr>
          <w:rFonts w:hint="eastAsia" w:ascii="Times New Roman" w:hAnsi="Times New Roman" w:eastAsia="FangSong" w:cs="Times New Roman"/>
        </w:rPr>
        <w:t>水溶液中电极电势的绝对极值与气体气相</w:t>
      </w:r>
      <w:r>
        <w:rPr>
          <w:rFonts w:hint="eastAsia" w:ascii="Times New Roman" w:hAnsi="Times New Roman" w:eastAsia="Times New Roman" w:cs="Times New Roman"/>
        </w:rPr>
        <w:t>/</w:t>
      </w:r>
      <w:r>
        <w:rPr>
          <w:rFonts w:hint="eastAsia" w:ascii="Times New Roman" w:hAnsi="Times New Roman" w:eastAsia="FangSong" w:cs="Times New Roman"/>
        </w:rPr>
        <w:t>水相实际化学反应活泼性顺序的尖锐背离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若直接观察碱金属在水溶液中的标准还原电极电位序列</w:t>
      </w:r>
      <w:r>
        <w:rPr>
          <w:rFonts w:hint="eastAsia" w:ascii="Times New Roman" w:hAnsi="Times New Roman" w:eastAsia="Times New Roman" w:cs="Times New Roman"/>
        </w:rPr>
        <w:t>，</w:t>
      </w:r>
      <w:r>
        <w:rPr>
          <w:rFonts w:hint="eastAsia" w:ascii="Times New Roman" w:hAnsi="Times New Roman" w:eastAsia="FangSong" w:cs="Times New Roman"/>
        </w:rPr>
        <w:t>可以发现锂的标准电极电位在整个化学元素周期表中居于最负极值</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r>
          <m:rPr>
            <m:sty m:val="p"/>
          </m:rPr>
          <m:t>=</m:t>
        </m: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显著负于钠</w:t>
      </w:r>
      <w:r>
        <w:rPr>
          <w:rFonts w:hint="eastAsia" w:ascii="Times New Roman" w:hAnsi="Times New Roman" w:eastAsia="Times New Roman" w:cs="Times New Roman"/>
        </w:rPr>
        <w:t>（</w:t>
      </w:r>
      <m:oMath>
        <m:oMathPr>
          <m:ctrlPr>
            <w:rPr>
              <w:sz w:val="28"/>
              <w:szCs w:val="28"/>
            </w:rPr>
          </m:ctrlPr>
        </m:oMathPr>
        <m:r>
          <m:rPr>
            <m:sty m:val="p"/>
          </m:rPr>
          <m:t>−</m:t>
        </m:r>
        <m:r>
          <m:t>2.714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和铯</w:t>
      </w:r>
      <w:r>
        <w:rPr>
          <w:rFonts w:hint="eastAsia" w:ascii="Times New Roman" w:hAnsi="Times New Roman" w:eastAsia="Times New Roman" w:cs="Times New Roman"/>
        </w:rPr>
        <w:t>（</w:t>
      </w:r>
      <m:oMath>
        <m:oMathPr>
          <m:ctrlPr>
            <w:rPr>
              <w:sz w:val="28"/>
              <w:szCs w:val="28"/>
            </w:rPr>
          </m:ctrlPr>
        </m:oMathPr>
        <m:r>
          <m:rPr>
            <m:sty m:val="p"/>
          </m:rPr>
          <m:t>−</m:t>
        </m:r>
        <m:r>
          <m:t>2.923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根据经典电化学基础认知</w:t>
      </w:r>
      <w:r>
        <w:rPr>
          <w:rFonts w:hint="eastAsia" w:ascii="Times New Roman" w:hAnsi="Times New Roman" w:eastAsia="Times New Roman" w:cs="Times New Roman"/>
        </w:rPr>
        <w:t>，</w:t>
      </w:r>
      <w:r>
        <w:rPr>
          <w:rFonts w:hint="eastAsia" w:ascii="Times New Roman" w:hAnsi="Times New Roman" w:eastAsia="FangSong" w:cs="Times New Roman"/>
        </w:rPr>
        <w:t>电极电势越负</w:t>
      </w:r>
      <w:r>
        <w:rPr>
          <w:rFonts w:hint="eastAsia" w:ascii="Times New Roman" w:hAnsi="Times New Roman" w:eastAsia="Times New Roman" w:cs="Times New Roman"/>
        </w:rPr>
        <w:t>，</w:t>
      </w:r>
      <w:r>
        <w:rPr>
          <w:rFonts w:hint="eastAsia" w:ascii="Times New Roman" w:hAnsi="Times New Roman" w:eastAsia="FangSong" w:cs="Times New Roman"/>
        </w:rPr>
        <w:t>体系热力学失去电子被氧化的倾向应当越强</w:t>
      </w:r>
      <w:r>
        <w:rPr>
          <w:rFonts w:hint="eastAsia" w:ascii="Times New Roman" w:hAnsi="Times New Roman" w:eastAsia="Times New Roman" w:cs="Times New Roman"/>
        </w:rPr>
        <w:t>。</w:t>
      </w:r>
      <w:r>
        <w:rPr>
          <w:rFonts w:hint="eastAsia" w:ascii="Times New Roman" w:hAnsi="Times New Roman" w:eastAsia="FangSong" w:cs="Times New Roman"/>
        </w:rPr>
        <w:t>然而在真实化学实验中</w:t>
      </w:r>
      <w:r>
        <w:rPr>
          <w:rFonts w:hint="eastAsia" w:ascii="Times New Roman" w:hAnsi="Times New Roman" w:eastAsia="Times New Roman" w:cs="Times New Roman"/>
        </w:rPr>
        <w:t>：</w:t>
      </w:r>
      <w:r>
        <w:rPr>
          <w:rFonts w:hint="eastAsia" w:ascii="Times New Roman" w:hAnsi="Times New Roman" w:eastAsia="FangSong" w:cs="Times New Roman"/>
        </w:rPr>
        <w:t>金属钠与水接触瞬间即熔化为银白色光亮小球</w:t>
      </w:r>
      <w:r>
        <w:rPr>
          <w:rFonts w:hint="eastAsia" w:ascii="Times New Roman" w:hAnsi="Times New Roman" w:eastAsia="Times New Roman" w:cs="Times New Roman"/>
        </w:rPr>
        <w:t>，</w:t>
      </w:r>
      <w:r>
        <w:rPr>
          <w:rFonts w:hint="eastAsia" w:ascii="Times New Roman" w:hAnsi="Times New Roman" w:eastAsia="FangSong" w:cs="Times New Roman"/>
        </w:rPr>
        <w:t>在水面上剧烈游动并伴随爆鸣</w:t>
      </w:r>
      <w:r>
        <w:rPr>
          <w:rFonts w:hint="eastAsia" w:ascii="Times New Roman" w:hAnsi="Times New Roman" w:eastAsia="Times New Roman" w:cs="Times New Roman"/>
        </w:rPr>
        <w:t>；</w:t>
      </w:r>
      <w:r>
        <w:rPr>
          <w:rFonts w:hint="eastAsia" w:ascii="Times New Roman" w:hAnsi="Times New Roman" w:eastAsia="FangSong" w:cs="Times New Roman"/>
        </w:rPr>
        <w:t>金属钾投入水中瞬间剧烈爆炸并引燃氢气产生淡紫色火焰</w:t>
      </w:r>
      <w:r>
        <w:rPr>
          <w:rFonts w:hint="eastAsia" w:ascii="Times New Roman" w:hAnsi="Times New Roman" w:eastAsia="Times New Roman" w:cs="Times New Roman"/>
        </w:rPr>
        <w:t>；</w:t>
      </w:r>
      <w:r>
        <w:rPr>
          <w:rFonts w:hint="eastAsia" w:ascii="Times New Roman" w:hAnsi="Times New Roman" w:eastAsia="FangSong" w:cs="Times New Roman"/>
        </w:rPr>
        <w:t>而将金属锂投入冷水中时</w:t>
      </w:r>
      <w:r>
        <w:rPr>
          <w:rFonts w:hint="eastAsia" w:ascii="Times New Roman" w:hAnsi="Times New Roman" w:eastAsia="Times New Roman" w:cs="Times New Roman"/>
        </w:rPr>
        <w:t>，</w:t>
      </w:r>
      <w:r>
        <w:rPr>
          <w:rFonts w:hint="eastAsia" w:ascii="Times New Roman" w:hAnsi="Times New Roman" w:eastAsia="FangSong" w:cs="Times New Roman"/>
        </w:rPr>
        <w:t>反应虽然持续进行并不断放出氢气</w:t>
      </w:r>
      <w:r>
        <w:rPr>
          <w:rFonts w:hint="eastAsia" w:ascii="Times New Roman" w:hAnsi="Times New Roman" w:eastAsia="Times New Roman" w:cs="Times New Roman"/>
        </w:rPr>
        <w:t>，</w:t>
      </w:r>
      <w:r>
        <w:rPr>
          <w:rFonts w:hint="eastAsia" w:ascii="Times New Roman" w:hAnsi="Times New Roman" w:eastAsia="FangSong" w:cs="Times New Roman"/>
        </w:rPr>
        <w:t>但体系并不熔化</w:t>
      </w:r>
      <w:r>
        <w:rPr>
          <w:rFonts w:hint="eastAsia" w:ascii="Times New Roman" w:hAnsi="Times New Roman" w:eastAsia="Times New Roman" w:cs="Times New Roman"/>
        </w:rPr>
        <w:t>，</w:t>
      </w:r>
      <w:r>
        <w:rPr>
          <w:rFonts w:hint="eastAsia" w:ascii="Times New Roman" w:hAnsi="Times New Roman" w:eastAsia="FangSong" w:cs="Times New Roman"/>
        </w:rPr>
        <w:t>反应速率温和平稳</w:t>
      </w:r>
      <w:r>
        <w:rPr>
          <w:rFonts w:hint="eastAsia" w:ascii="Times New Roman" w:hAnsi="Times New Roman" w:eastAsia="Times New Roman" w:cs="Times New Roman"/>
        </w:rPr>
        <w:t>，</w:t>
      </w:r>
      <w:r>
        <w:rPr>
          <w:rFonts w:hint="eastAsia" w:ascii="Times New Roman" w:hAnsi="Times New Roman" w:eastAsia="FangSong" w:cs="Times New Roman"/>
        </w:rPr>
        <w:t>绝无爆炸之虞</w:t>
      </w:r>
      <w:r>
        <w:rPr>
          <w:rFonts w:hint="eastAsia" w:ascii="Times New Roman" w:hAnsi="Times New Roman" w:eastAsia="Times New Roman" w:cs="Times New Roman"/>
        </w:rPr>
        <w:t>；</w:t>
      </w:r>
      <w:r>
        <w:rPr>
          <w:rFonts w:hint="eastAsia" w:ascii="Times New Roman" w:hAnsi="Times New Roman" w:eastAsia="FangSong" w:cs="Times New Roman"/>
        </w:rPr>
        <w:t>在空气中点燃时</w:t>
      </w:r>
      <w:r>
        <w:rPr>
          <w:rFonts w:hint="eastAsia" w:ascii="Times New Roman" w:hAnsi="Times New Roman" w:eastAsia="Times New Roman" w:cs="Times New Roman"/>
        </w:rPr>
        <w:t>，</w:t>
      </w:r>
      <w:r>
        <w:rPr>
          <w:rFonts w:hint="eastAsia" w:ascii="Times New Roman" w:hAnsi="Times New Roman" w:eastAsia="FangSong" w:cs="Times New Roman"/>
        </w:rPr>
        <w:t>钠剧烈燃烧生成淡黄色的过氧化钠</w:t>
      </w:r>
      <w:r>
        <w:rPr>
          <w:rFonts w:hint="eastAsia" w:ascii="Times New Roman" w:hAnsi="Times New Roman" w:eastAsia="Times New Roman" w:cs="Times New Roman"/>
        </w:rPr>
        <w:t>，</w:t>
      </w:r>
      <w:r>
        <w:rPr>
          <w:rFonts w:hint="eastAsia" w:ascii="Times New Roman" w:hAnsi="Times New Roman" w:eastAsia="FangSong" w:cs="Times New Roman"/>
        </w:rPr>
        <w:t>而锂仅在剧烈加热下燃烧生成白色的普通氧化锂</w:t>
      </w:r>
      <w:r>
        <w:rPr>
          <w:rFonts w:hint="eastAsia" w:ascii="Times New Roman" w:hAnsi="Times New Roman" w:eastAsia="Times New Roman" w:cs="Times New Roman"/>
        </w:rPr>
        <w:t>。</w:t>
      </w:r>
      <w:r>
        <w:rPr>
          <w:rFonts w:hint="eastAsia" w:ascii="Times New Roman" w:hAnsi="Times New Roman" w:eastAsia="FangSong" w:cs="Times New Roman"/>
        </w:rPr>
        <w:t>这一热力学电位与实际动力学活泼性的剧烈背离</w:t>
      </w:r>
      <w:r>
        <w:rPr>
          <w:rFonts w:hint="eastAsia" w:ascii="Times New Roman" w:hAnsi="Times New Roman" w:eastAsia="Times New Roman" w:cs="Times New Roman"/>
        </w:rPr>
        <w:t>，</w:t>
      </w:r>
      <w:r>
        <w:rPr>
          <w:rFonts w:hint="eastAsia" w:ascii="Times New Roman" w:hAnsi="Times New Roman" w:eastAsia="FangSong" w:cs="Times New Roman"/>
        </w:rPr>
        <w:t>构成了初学者常年陷入的思维陷阱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99360"/>
            <wp:effectExtent b="0" l="0" r="0" t="0"/>
            <wp:docPr descr="" title="" id="19" name="Picture"/>
            <a:graphic>
              <a:graphicData uri="http://schemas.openxmlformats.org/drawingml/2006/picture">
                <pic:pic>
                  <pic:nvPicPr>
                    <pic:cNvPr descr="44cde43a08cd3f850289b984aa102bf6c24816634bdb32e9bf8975be103278cd.jpg" id="20" name="Picture"/>
                    <pic:cNvPicPr>
                      <a:picLocks noChangeArrowheads="1" noChangeAspect="1"/>
                    </pic:cNvPicPr>
                  </pic:nvPicPr>
                  <pic:blipFill>
                    <a:blip r:embed="rId18"/>
                    <a:stretch>
                      <a:fillRect/>
                    </a:stretch>
                  </pic:blipFill>
                  <pic:spPr bwMode="auto">
                    <a:xfrm>
                      <a:off x="0" y="0"/>
                      <a:ext cx="2667000" cy="24993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氯化钠</w:t>
      </w:r>
      <w:r>
        <w:rPr>
          <w:rFonts w:hint="eastAsia" w:ascii="Times New Roman" w:hAnsi="Times New Roman" w:eastAsia="Times New Roman" w:cs="Times New Roman"/>
        </w:rPr>
        <w:t>NaCl</w:t>
      </w:r>
      <w:r>
        <w:rPr>
          <w:rFonts w:hint="eastAsia" w:ascii="Times New Roman" w:hAnsi="Times New Roman" w:eastAsia="FangSong" w:cs="Times New Roman"/>
        </w:rPr>
        <w:t>晶格能</w:t>
      </w:r>
      <w:r>
        <w:rPr>
          <w:rFonts w:hint="eastAsia" w:ascii="Times New Roman" w:hAnsi="Times New Roman" w:eastAsia="Times New Roman" w:cs="Times New Roman"/>
        </w:rPr>
        <w:t>Born-Haber</w:t>
      </w:r>
      <w:r>
        <w:rPr>
          <w:rFonts w:hint="eastAsia" w:ascii="Times New Roman" w:hAnsi="Times New Roman" w:eastAsia="FangSong" w:cs="Times New Roman"/>
        </w:rPr>
        <w:t>热力学封闭循环图</w:t>
      </w:r>
    </w:p>
    <w:bookmarkEnd w:id="21"/>
    <w:bookmarkStart w:id="25" w:name="born-haber-循环的三步分解"/>
    <w:p>
      <w:pPr>
        <w:pStyle w:val="Heading3"/>
        <w:spacing w:before="280" w:after="120"/>
      </w:pPr>
      <w:r>
        <w:rPr>
          <w:rFonts w:ascii="Times New Roman" w:hAnsi="Times New Roman" w:eastAsia="Times New Roman" w:cs="Times New Roman"/>
        </w:rPr>
        <w:t xml:space="preserve">1.5 Born-Haber </w:t>
      </w:r>
      <w:r>
        <w:rPr>
          <w:rFonts w:hint="eastAsia" w:ascii="Times New Roman" w:hAnsi="Times New Roman" w:eastAsia="SimHei" w:cs="Times New Roman"/>
        </w:rPr>
        <w:t xml:space="preserve">循环的三步分解</w:t>
      </w:r>
    </w:p>
    <w:p>
      <w:pPr>
        <w:pStyle w:val="FirstParagraph"/>
        <w:ind w:firstLine="420"/>
      </w:pPr>
      <w:r>
        <w:rPr>
          <w:rFonts w:hint="eastAsia" w:ascii="Times New Roman" w:hAnsi="Times New Roman" w:eastAsia="FangSong" w:cs="Times New Roman"/>
        </w:rPr>
        <w:t xml:space="preserve">微观热力学</w:t>
      </w:r>
      <w:r>
        <w:rPr>
          <w:rFonts w:ascii="Times New Roman" w:hAnsi="Times New Roman" w:eastAsia="Times New Roman" w:cs="Times New Roman"/>
        </w:rPr>
        <w:t xml:space="preserve"> Born-Haber </w:t>
      </w:r>
      <w:r>
        <w:rPr>
          <w:rFonts w:hint="eastAsia" w:ascii="Times New Roman" w:hAnsi="Times New Roman" w:eastAsia="FangSong" w:cs="Times New Roman"/>
        </w:rPr>
        <w:t>循环与吉布斯自由能分解彻底揭示了该认知冲突的底层物理根源</w:t>
      </w:r>
      <w:r>
        <w:rPr>
          <w:rFonts w:hint="eastAsia" w:ascii="Times New Roman" w:hAnsi="Times New Roman" w:eastAsia="Times New Roman" w:cs="Times New Roman"/>
        </w:rPr>
        <w:t>。</w:t>
      </w:r>
      <w:r>
        <w:rPr>
          <w:rFonts w:hint="eastAsia" w:ascii="Times New Roman" w:hAnsi="Times New Roman" w:eastAsia="FangSong" w:cs="Times New Roman"/>
        </w:rPr>
        <w:t>标准电极反应</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a</m:t>
        </m:r>
        <m:r>
          <m:rPr>
            <m:sty m:val="p"/>
          </m:rPr>
          <m:t>q</m:t>
        </m:r>
        <m:r>
          <m:rPr>
            <m:sty m:val="p"/>
          </m:rPr>
          <m:t>)</m:t>
        </m:r>
        <m:r>
          <m:rPr>
            <m:sty m:val="p"/>
          </m:rPr>
          <m:t>+</m:t>
        </m:r>
        <m:sSup>
          <m:e>
            <m:r>
              <m:rPr>
                <m:sty m:val="p"/>
              </m:rPr>
              <m:t>e</m:t>
            </m:r>
          </m:e>
          <m:sup>
            <m:r>
              <m:rPr>
                <m:sty m:val="p"/>
              </m:rPr>
              <m:t>−</m:t>
            </m:r>
          </m:sup>
        </m:sSup>
        <m:r>
          <m:rPr>
            <m:sty m:val="p"/>
          </m:rPr>
          <m:t>→</m:t>
        </m:r>
        <m:r>
          <m:rPr>
            <m:sty m:val="p"/>
          </m:rPr>
          <m:t>M</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即固态单质金属发生水相氧化溶解生成水合阳离子的全过程</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s</m:t>
        </m:r>
        <m:r>
          <m:rPr>
            <m:sty m:val="p"/>
          </m:rPr>
          <m:t>)</m:t>
        </m:r>
        <m:r>
          <m:rPr>
            <m:sty m:val="p"/>
          </m:rPr>
          <m:t>→</m:t>
        </m:r>
        <m:sSup>
          <m:e>
            <m:r>
              <m:rPr>
                <m:sty m:val="p"/>
              </m:rPr>
              <m:t>M</m:t>
            </m:r>
          </m:e>
          <m:sup>
            <m:r>
              <m:rPr>
                <m:sty m:val="p"/>
              </m:rPr>
              <m:t>+</m:t>
            </m:r>
          </m:sup>
        </m:sSup>
        <m:r>
          <m:rPr>
            <m:sty m:val="p"/>
          </m:rPr>
          <m:t>(</m:t>
        </m:r>
        <m:r>
          <m:rPr>
            <m:sty m:val="p"/>
          </m:rPr>
          <m:t>a</m:t>
        </m:r>
        <m:r>
          <m:rPr>
            <m:sty m:val="p"/>
          </m:rPr>
          <m:t>q</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其总标准摩尔吉布斯自由能变</w:t>
      </w:r>
      <w:r>
        <w:rPr>
          <w:rFonts w:ascii="Times New Roman" w:hAnsi="Times New Roman" w:eastAsia="Times New Roman" w:cs="Times New Roman"/>
        </w:rPr>
        <w:t xml:space="preserve"> </w:t>
      </w:r>
      <m:oMath>
        <m:sSub>
          <m:e>
            <m:r>
              <m:rPr>
                <m:sty m:val="p"/>
              </m:rPr>
              <m:t>Δ</m:t>
            </m:r>
          </m:e>
          <m:sub>
            <m:r>
              <m:rPr>
                <m:sty m:val="p"/>
              </m:rPr>
              <m:t>o</m:t>
            </m:r>
            <m:r>
              <m:rPr>
                <m:sty m:val="p"/>
              </m:rPr>
              <m:t>x</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必须分解为三个严格独立的热力学连续微观阶段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金属升华与晶格解聚</w:t>
      </w:r>
      <w:r>
        <w:rPr>
          <w:rFonts w:hint="eastAsia" w:ascii="Times New Roman" w:hAnsi="Times New Roman" w:eastAsia="Times New Roman" w:cs="Times New Roman"/>
        </w:rPr>
        <w:t>）：</w:t>
      </w:r>
      <w:r>
        <w:rPr>
          <w:rFonts w:hint="eastAsia" w:ascii="Times New Roman" w:hAnsi="Times New Roman" w:eastAsia="FangSong" w:cs="Times New Roman"/>
        </w:rPr>
        <w:t>固态单质金属克服晶格能与金属键结合力</w:t>
      </w:r>
      <w:r>
        <w:rPr>
          <w:rFonts w:hint="eastAsia" w:ascii="Times New Roman" w:hAnsi="Times New Roman" w:eastAsia="Times New Roman" w:cs="Times New Roman"/>
        </w:rPr>
        <w:t>，</w:t>
      </w:r>
      <w:r>
        <w:rPr>
          <w:rFonts w:hint="eastAsia" w:ascii="Times New Roman" w:hAnsi="Times New Roman" w:eastAsia="FangSong" w:cs="Times New Roman"/>
        </w:rPr>
        <w:t>吸热升华为游离的气态中性基态原子</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s</m:t>
        </m:r>
        <m:r>
          <m:rPr>
            <m:sty m:val="p"/>
          </m:rPr>
          <m:t>)</m:t>
        </m:r>
        <m:r>
          <m:rPr>
            <m:sty m:val="p"/>
          </m:rPr>
          <m:t>→</m:t>
        </m:r>
        <m:r>
          <m:rPr>
            <m:sty m:val="p"/>
          </m:rPr>
          <m:t>M</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气相原子第一电离</w:t>
      </w:r>
      <w:r>
        <w:rPr>
          <w:rFonts w:hint="eastAsia" w:ascii="Times New Roman" w:hAnsi="Times New Roman" w:eastAsia="Times New Roman" w:cs="Times New Roman"/>
        </w:rPr>
        <w:t>）：</w:t>
      </w:r>
      <w:r>
        <w:rPr>
          <w:rFonts w:hint="eastAsia" w:ascii="Times New Roman" w:hAnsi="Times New Roman" w:eastAsia="FangSong" w:cs="Times New Roman"/>
        </w:rPr>
        <w:t>气态金属原子失去最外层价电子被电离为气态单价阳离子与自由电子</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吸收第一电离能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气态阳离子深幅溶剂化放热</w:t>
      </w:r>
      <w:r>
        <w:rPr>
          <w:rFonts w:hint="eastAsia" w:ascii="Times New Roman" w:hAnsi="Times New Roman" w:eastAsia="Times New Roman" w:cs="Times New Roman"/>
        </w:rPr>
        <w:t>）：</w:t>
      </w:r>
      <w:r>
        <w:rPr>
          <w:rFonts w:hint="eastAsia" w:ascii="Times New Roman" w:hAnsi="Times New Roman" w:eastAsia="FangSong" w:cs="Times New Roman"/>
        </w:rPr>
        <w:t>气态孤立阳离子落入液态水介质中</w:t>
      </w:r>
      <w:r>
        <w:rPr>
          <w:rFonts w:hint="eastAsia" w:ascii="Times New Roman" w:hAnsi="Times New Roman" w:eastAsia="Times New Roman" w:cs="Times New Roman"/>
        </w:rPr>
        <w:t>，</w:t>
      </w:r>
      <w:r>
        <w:rPr>
          <w:rFonts w:hint="eastAsia" w:ascii="Times New Roman" w:hAnsi="Times New Roman" w:eastAsia="FangSong" w:cs="Times New Roman"/>
        </w:rPr>
        <w:t>与具有强偶极矩的水分子发生强烈的静电偶极配位</w:t>
      </w:r>
      <w:r>
        <w:rPr>
          <w:rFonts w:hint="eastAsia" w:ascii="Times New Roman" w:hAnsi="Times New Roman" w:eastAsia="Times New Roman" w:cs="Times New Roman"/>
        </w:rPr>
        <w:t>，</w:t>
      </w:r>
      <w:r>
        <w:rPr>
          <w:rFonts w:hint="eastAsia" w:ascii="Times New Roman" w:hAnsi="Times New Roman" w:eastAsia="FangSong" w:cs="Times New Roman"/>
        </w:rPr>
        <w:t>发生强烈的放热溶剂化水合过程</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r>
          <m:rPr>
            <m:sty m:val="p"/>
          </m:rPr>
          <m:t>a</m:t>
        </m:r>
        <m:r>
          <m:rPr>
            <m:sty m:val="p"/>
          </m:rPr>
          <m:t>q</m:t>
        </m:r>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r>
          <m:rPr>
            <m:sty m:val="p"/>
          </m:rPr>
          <m:t>&lt;</m:t>
        </m:r>
        <m:r>
          <m:t>0</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73774"/>
            <wp:effectExtent b="0" l="0" r="0" t="0"/>
            <wp:docPr descr="" title="" id="23" name="Picture"/>
            <a:graphic>
              <a:graphicData uri="http://schemas.openxmlformats.org/drawingml/2006/picture">
                <pic:pic>
                  <pic:nvPicPr>
                    <pic:cNvPr descr="11f70d7ecb264b5840dab223e6a121402bbbca582b42e33dba601224c421d741.jpg" id="24" name="Picture"/>
                    <pic:cNvPicPr>
                      <a:picLocks noChangeArrowheads="1" noChangeAspect="1"/>
                    </pic:cNvPicPr>
                  </pic:nvPicPr>
                  <pic:blipFill>
                    <a:blip r:embed="rId22"/>
                    <a:stretch>
                      <a:fillRect/>
                    </a:stretch>
                  </pic:blipFill>
                  <pic:spPr bwMode="auto">
                    <a:xfrm>
                      <a:off x="0" y="0"/>
                      <a:ext cx="2667000" cy="14737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氟化钠</w:t>
      </w:r>
      <w:r>
        <w:rPr>
          <w:rFonts w:hint="eastAsia" w:ascii="Times New Roman" w:hAnsi="Times New Roman" w:eastAsia="Times New Roman" w:cs="Times New Roman"/>
        </w:rPr>
        <w:t>NaF</w:t>
      </w:r>
      <w:r>
        <w:rPr>
          <w:rFonts w:hint="eastAsia" w:ascii="Times New Roman" w:hAnsi="Times New Roman" w:eastAsia="FangSong" w:cs="Times New Roman"/>
        </w:rPr>
        <w:t>与氯化钠</w:t>
      </w:r>
      <w:r>
        <w:rPr>
          <w:rFonts w:hint="eastAsia" w:ascii="Times New Roman" w:hAnsi="Times New Roman" w:eastAsia="Times New Roman" w:cs="Times New Roman"/>
        </w:rPr>
        <w:t>NaCl</w:t>
      </w:r>
      <w:r>
        <w:rPr>
          <w:rFonts w:hint="eastAsia" w:ascii="Times New Roman" w:hAnsi="Times New Roman" w:eastAsia="FangSong" w:cs="Times New Roman"/>
        </w:rPr>
        <w:t>热力学水合能与晶格能竞赛循环对比</w:t>
      </w:r>
    </w:p>
    <w:bookmarkEnd w:id="25"/>
    <w:bookmarkStart w:id="26" w:name="三步焓变的代数和与元素差异"/>
    <w:p>
      <w:pPr>
        <w:pStyle w:val="Heading3"/>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三步焓变的代数和与元素差异</w:t>
      </w:r>
    </w:p>
    <w:p>
      <w:pPr>
        <w:pStyle w:val="FirstParagraph"/>
        <w:ind w:firstLine="420"/>
      </w:pPr>
      <w:r>
        <w:rPr>
          <w:rFonts w:hint="eastAsia" w:ascii="Times New Roman" w:hAnsi="Times New Roman" w:eastAsia="FangSong" w:cs="Times New Roman"/>
        </w:rPr>
        <w:t>由于熵变项在定性分析中贡献较为接近</w:t>
      </w:r>
      <w:r>
        <w:rPr>
          <w:rFonts w:hint="eastAsia" w:ascii="Times New Roman" w:hAnsi="Times New Roman" w:eastAsia="Times New Roman" w:cs="Times New Roman"/>
        </w:rPr>
        <w:t>，</w:t>
      </w:r>
      <w:r>
        <w:rPr>
          <w:rFonts w:hint="eastAsia" w:ascii="Times New Roman" w:hAnsi="Times New Roman" w:eastAsia="FangSong" w:cs="Times New Roman"/>
        </w:rPr>
        <w:t>电极电势的数值主要严格取决于三个能量项的代数和</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o</m:t>
            </m:r>
            <m:r>
              <m:rPr>
                <m:sty m:val="p"/>
              </m:rPr>
              <m:t>x</m:t>
            </m:r>
          </m:sub>
        </m:sSub>
        <m:sSup>
          <m:e>
            <m:r>
              <m:t>H</m:t>
            </m:r>
          </m:e>
          <m:sup>
            <m:r>
              <m:t>θ</m:t>
            </m:r>
          </m:sup>
        </m:sSup>
        <m:r>
          <m:rPr>
            <m:sty m:val="p"/>
          </m:rPr>
          <m:t>=</m:t>
        </m:r>
        <m:sSub>
          <m:e>
            <m:r>
              <m:rPr>
                <m:sty m:val="p"/>
              </m:rPr>
              <m:t>Δ</m:t>
            </m:r>
          </m:e>
          <m:sub>
            <m:r>
              <m:rPr>
                <m:sty m:val="p"/>
              </m:rPr>
              <m:t>s</m:t>
            </m:r>
            <m:r>
              <m:rPr>
                <m:sty m:val="p"/>
              </m:rPr>
              <m:t>u</m:t>
            </m:r>
            <m:r>
              <m:rPr>
                <m:sty m:val="p"/>
              </m:rPr>
              <m:t>b</m:t>
            </m:r>
          </m:sub>
        </m:sSub>
        <m:sSup>
          <m:e>
            <m:r>
              <m:t>H</m:t>
            </m:r>
          </m:e>
          <m:sup>
            <m:r>
              <m:t>θ</m:t>
            </m:r>
          </m:sup>
        </m:sSup>
        <m:r>
          <m:rPr>
            <m:sty m:val="p"/>
          </m:rPr>
          <m:t>+</m:t>
        </m:r>
        <m:sSub>
          <m:e>
            <m:r>
              <m:t>I</m:t>
            </m:r>
          </m:e>
          <m:sub>
            <m:r>
              <m:t>1</m:t>
            </m:r>
          </m:sub>
        </m:sSub>
        <m:r>
          <m:rPr>
            <m:sty m:val="p"/>
          </m:rPr>
          <m:t>+</m:t>
        </m: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对于各碱金属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单质锂的金属键在同族中最为致密强劲</w:t>
      </w:r>
      <w:r>
        <w:rPr>
          <w:rFonts w:hint="eastAsia" w:ascii="Times New Roman" w:hAnsi="Times New Roman" w:eastAsia="Times New Roman" w:cs="Times New Roman"/>
        </w:rPr>
        <w:t>，</w:t>
      </w:r>
      <w:r>
        <w:rPr>
          <w:rFonts w:hint="eastAsia" w:ascii="Times New Roman" w:hAnsi="Times New Roman" w:eastAsia="FangSong" w:cs="Times New Roman"/>
        </w:rPr>
        <w:t>其升华焓最高</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rPr>
            <m:sty m:val="p"/>
          </m:rPr>
          <m:t>+</m:t>
        </m:r>
        <m:r>
          <m:t>159.4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钠降至</w:t>
      </w:r>
      <w:r>
        <w:rPr>
          <w:rFonts w:ascii="Times New Roman" w:hAnsi="Times New Roman" w:eastAsia="Times New Roman" w:cs="Times New Roman"/>
        </w:rPr>
        <w:t xml:space="preserve"> </w:t>
      </w:r>
      <m:oMath>
        <m:oMathPr>
          <m:ctrlPr>
            <w:rPr>
              <w:sz w:val="28"/>
              <w:szCs w:val="28"/>
            </w:rPr>
          </m:ctrlPr>
        </m:oMathPr>
        <m:r>
          <m:rPr>
            <m:sty m:val="p"/>
          </m:rPr>
          <m:t>+</m:t>
        </m:r>
        <m:r>
          <m:t>107.3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锂的第一电离能亦为全族最高</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t>520.2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钠为</w:t>
      </w:r>
      <w:r>
        <w:rPr>
          <w:rFonts w:ascii="Times New Roman" w:hAnsi="Times New Roman" w:eastAsia="Times New Roman" w:cs="Times New Roman"/>
        </w:rPr>
        <w:t xml:space="preserve"> </w:t>
      </w:r>
      <m:oMath>
        <m:oMathPr>
          <m:ctrlPr>
            <w:rPr>
              <w:sz w:val="28"/>
              <w:szCs w:val="28"/>
            </w:rPr>
          </m:ctrlPr>
        </m:oMathPr>
        <m:r>
          <m:t>495.8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前两步吸热反应总和</w:t>
      </w:r>
      <w:r>
        <w:rPr>
          <w:rFonts w:hint="eastAsia" w:ascii="Times New Roman" w:hAnsi="Times New Roman" w:eastAsia="Times New Roman" w:cs="Times New Roman"/>
        </w:rPr>
        <w:t>，</w:t>
      </w:r>
      <w:r>
        <w:rPr>
          <w:rFonts w:hint="eastAsia" w:ascii="Times New Roman" w:hAnsi="Times New Roman" w:eastAsia="FangSong" w:cs="Times New Roman"/>
        </w:rPr>
        <w:t>锂需要吸收高达</w:t>
      </w:r>
      <w:r>
        <w:rPr>
          <w:rFonts w:ascii="Times New Roman" w:hAnsi="Times New Roman" w:eastAsia="Times New Roman" w:cs="Times New Roman"/>
        </w:rPr>
        <w:t xml:space="preserve"> </w:t>
      </w:r>
      <m:oMath>
        <m:oMathPr>
          <m:ctrlPr>
            <w:rPr>
              <w:sz w:val="28"/>
              <w:szCs w:val="28"/>
            </w:rPr>
          </m:ctrlPr>
        </m:oMathPr>
        <m:r>
          <m:rPr>
            <m:sty m:val="p"/>
          </m:rPr>
          <m:t>+</m:t>
        </m:r>
        <m:r>
          <m:t>679.6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的巨大能量</w:t>
      </w:r>
      <w:r>
        <w:rPr>
          <w:rFonts w:hint="eastAsia" w:ascii="Times New Roman" w:hAnsi="Times New Roman" w:eastAsia="Times New Roman" w:cs="Times New Roman"/>
        </w:rPr>
        <w:t>，</w:t>
      </w:r>
      <w:r>
        <w:rPr>
          <w:rFonts w:hint="eastAsia" w:ascii="Times New Roman" w:hAnsi="Times New Roman" w:eastAsia="FangSong" w:cs="Times New Roman"/>
        </w:rPr>
        <w:t>远高于钠</w:t>
      </w:r>
      <w:r>
        <w:rPr>
          <w:rFonts w:hint="eastAsia" w:ascii="Times New Roman" w:hAnsi="Times New Roman" w:eastAsia="Times New Roman" w:cs="Times New Roman"/>
        </w:rPr>
        <w:t>（</w:t>
      </w:r>
      <m:oMath>
        <m:oMathPr>
          <m:ctrlPr>
            <w:rPr>
              <w:sz w:val="28"/>
              <w:szCs w:val="28"/>
            </w:rPr>
          </m:ctrlPr>
        </m:oMathPr>
        <m:r>
          <m:rPr>
            <m:sty m:val="p"/>
          </m:rPr>
          <m:t>+</m:t>
        </m:r>
        <m:r>
          <m:t>603.1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在无水的气相反应或固相反应中</w:t>
      </w:r>
      <w:r>
        <w:rPr>
          <w:rFonts w:hint="eastAsia" w:ascii="Times New Roman" w:hAnsi="Times New Roman" w:eastAsia="Times New Roman" w:cs="Times New Roman"/>
        </w:rPr>
        <w:t>，</w:t>
      </w:r>
      <w:r>
        <w:rPr>
          <w:rFonts w:hint="eastAsia" w:ascii="Times New Roman" w:hAnsi="Times New Roman" w:eastAsia="FangSong" w:cs="Times New Roman"/>
        </w:rPr>
        <w:t>决定体系活泼性的是第一电离能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因而金属锂的气相氧化活性在全族中居于最末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当进入第三步水合放热阶段时</w:t>
      </w:r>
      <w:r>
        <w:rPr>
          <w:rFonts w:hint="eastAsia" w:ascii="Times New Roman" w:hAnsi="Times New Roman" w:eastAsia="Times New Roman" w:cs="Times New Roman"/>
        </w:rPr>
        <w:t>，</w:t>
      </w:r>
      <w:r>
        <w:rPr>
          <w:rFonts w:hint="eastAsia" w:ascii="Times New Roman" w:hAnsi="Times New Roman" w:eastAsia="FangSong" w:cs="Times New Roman"/>
        </w:rPr>
        <w:t>物理局势发生了根本性转变</w:t>
      </w:r>
      <w:r>
        <w:rPr>
          <w:rFonts w:hint="eastAsia" w:ascii="Times New Roman" w:hAnsi="Times New Roman" w:eastAsia="Times New Roman" w:cs="Times New Roman"/>
        </w:rPr>
        <w:t>：</w:t>
      </w:r>
      <w:r>
        <w:rPr>
          <w:rFonts w:hint="eastAsia" w:ascii="Times New Roman" w:hAnsi="Times New Roman" w:eastAsia="FangSong" w:cs="Times New Roman"/>
        </w:rPr>
        <w:t>金属锂阳离子</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的离子半径狭小</w:t>
      </w:r>
      <w:r>
        <w:rPr>
          <w:rFonts w:hint="eastAsia" w:ascii="Times New Roman" w:hAnsi="Times New Roman" w:eastAsia="Times New Roman" w:cs="Times New Roman"/>
        </w:rPr>
        <w:t>（</w:t>
      </w:r>
      <w:r>
        <w:rPr>
          <w:rFonts w:hint="eastAsia" w:ascii="Times New Roman" w:hAnsi="Times New Roman" w:eastAsia="FangSong" w:cs="Times New Roman"/>
        </w:rPr>
        <w:t>有效晶体半径仅为</w:t>
      </w:r>
      <w:r>
        <w:rPr>
          <w:rFonts w:ascii="Times New Roman" w:hAnsi="Times New Roman" w:eastAsia="Times New Roman" w:cs="Times New Roman"/>
        </w:rPr>
        <w:t xml:space="preserve"> </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其离子表面电荷密度与电荷</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oMathPr>
          <m:ctrlPr>
            <w:rPr>
              <w:sz w:val="28"/>
              <w:szCs w:val="28"/>
            </w:rPr>
          </m:ctrlPr>
        </m:oMathPr>
        <m:r>
          <m:t>ϕ</m:t>
        </m:r>
        <m:r>
          <m:rPr>
            <m:sty m:val="p"/>
          </m:rPr>
          <m:t>=</m:t>
        </m:r>
        <m:r>
          <m:t>z</m:t>
        </m:r>
        <m:r>
          <m:rPr>
            <m:sty m:val="p"/>
          </m:rPr>
          <m:t>/</m:t>
        </m:r>
        <m:r>
          <m:t>r</m:t>
        </m:r>
        <m:r>
          <m:rPr>
            <m:sty m:val="p"/>
          </m:rPr>
          <m:t>=</m:t>
        </m:r>
        <m:r>
          <m:t>1</m:t>
        </m:r>
        <m:r>
          <m:rPr>
            <m:sty m:val="p"/>
          </m:rPr>
          <m:t>/</m:t>
        </m:r>
        <m:r>
          <m:t>60</m:t>
        </m:r>
        <m:r>
          <m:t> </m:t>
        </m:r>
        <m:r>
          <m:rPr>
            <m:sty m:val="p"/>
          </m:rPr>
          <m:t>p</m:t>
        </m:r>
        <m:sSup>
          <m:e>
            <m:r>
              <m:rPr>
                <m:sty m:val="p"/>
              </m:rPr>
              <m:t>m</m:t>
            </m:r>
          </m:e>
          <m:sup>
            <m:r>
              <m:rPr>
                <m:sty m:val="p"/>
              </m:rPr>
              <m:t>−</m:t>
            </m:r>
            <m:r>
              <m:rPr>
                <m:sty m:val="p"/>
              </m:rPr>
              <m:t>1</m:t>
            </m:r>
          </m:sup>
        </m:sSup>
        <m:r>
          <m:rPr>
            <m:sty m:val="p"/>
          </m:rPr>
          <m:t>=</m:t>
        </m:r>
        <m:r>
          <m:t>0.0167</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在同族中居于最高峰</w:t>
      </w:r>
      <w:r>
        <w:rPr>
          <w:rFonts w:hint="eastAsia" w:ascii="Times New Roman" w:hAnsi="Times New Roman" w:eastAsia="Times New Roman" w:cs="Times New Roman"/>
        </w:rPr>
        <w:t>！</w:t>
      </w:r>
      <w:r>
        <w:rPr>
          <w:rFonts w:hint="eastAsia" w:ascii="Times New Roman" w:hAnsi="Times New Roman" w:eastAsia="FangSong" w:cs="Times New Roman"/>
        </w:rPr>
        <w:t>微观高电荷密度使得锂离子对水分子施加了很强的静电库仑引力与极化结合能</w:t>
      </w:r>
      <w:r>
        <w:rPr>
          <w:rFonts w:hint="eastAsia" w:ascii="Times New Roman" w:hAnsi="Times New Roman" w:eastAsia="Times New Roman" w:cs="Times New Roman"/>
        </w:rPr>
        <w:t>，</w:t>
      </w:r>
      <w:r>
        <w:rPr>
          <w:rFonts w:hint="eastAsia" w:ascii="Times New Roman" w:hAnsi="Times New Roman" w:eastAsia="FangSong" w:cs="Times New Roman"/>
        </w:rPr>
        <w:t>其第一水合层紧密锁死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个水分子形成严格的四面体水合配位离子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释放出的水合焓高达</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r>
          <m:rPr>
            <m:sty m:val="p"/>
          </m:rPr>
          <m:t>(</m:t>
        </m:r>
        <m:r>
          <m:rPr>
            <m:sty m:val="p"/>
          </m:rPr>
          <m:t>L</m:t>
        </m:r>
        <m:sSup>
          <m:e>
            <m:r>
              <m:rPr>
                <m:sty m:val="p"/>
              </m:rPr>
              <m:t>i</m:t>
            </m:r>
          </m:e>
          <m:sup>
            <m:r>
              <m:rPr>
                <m:sty m:val="p"/>
              </m:rPr>
              <m:t>+</m:t>
            </m:r>
          </m:sup>
        </m:sSup>
        <m:r>
          <m:rPr>
            <m:sty m:val="p"/>
          </m:rPr>
          <m:t>)</m:t>
        </m:r>
        <m:r>
          <m:rPr>
            <m:sty m:val="p"/>
          </m:rPr>
          <m:t>=</m:t>
        </m:r>
        <m:r>
          <m:rPr>
            <m:sty m:val="p"/>
          </m:rPr>
          <m:t>−</m:t>
        </m:r>
        <m:r>
          <m:t>519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离子半径显著舒展膨胀的钠离子其水合焓骤降至</w:t>
      </w:r>
      <w:r>
        <w:rPr>
          <w:rFonts w:ascii="Times New Roman" w:hAnsi="Times New Roman" w:eastAsia="Times New Roman" w:cs="Times New Roman"/>
        </w:rPr>
        <w:t xml:space="preserve"> </w:t>
      </w:r>
      <m:oMath>
        <m:oMathPr>
          <m:ctrlPr>
            <w:rPr>
              <w:sz w:val="28"/>
              <w:szCs w:val="28"/>
            </w:rPr>
          </m:ctrlPr>
        </m:oMathPr>
        <m:r>
          <m:rPr>
            <m:sty m:val="p"/>
          </m:rPr>
          <m:t>−</m:t>
        </m:r>
        <m:r>
          <m:t>406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钾离子进一步弱化至</w:t>
      </w:r>
      <w:r>
        <w:rPr>
          <w:rFonts w:ascii="Times New Roman" w:hAnsi="Times New Roman" w:eastAsia="Times New Roman" w:cs="Times New Roman"/>
        </w:rPr>
        <w:t xml:space="preserve"> </w:t>
      </w:r>
      <m:oMath>
        <m:oMathPr>
          <m:ctrlPr>
            <w:rPr>
              <w:sz w:val="28"/>
              <w:szCs w:val="28"/>
            </w:rPr>
          </m:ctrlPr>
        </m:oMathPr>
        <m:r>
          <m:rPr>
            <m:sty m:val="p"/>
          </m:rPr>
          <m:t>−</m:t>
        </m:r>
        <m:r>
          <m:t>322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锂离子多释放出的逾</w:t>
      </w:r>
      <w:r>
        <w:rPr>
          <w:rFonts w:ascii="Times New Roman" w:hAnsi="Times New Roman" w:eastAsia="Times New Roman" w:cs="Times New Roman"/>
        </w:rPr>
        <w:t xml:space="preserve"> </w:t>
      </w:r>
      <m:oMath>
        <m:oMathPr>
          <m:ctrlPr>
            <w:rPr>
              <w:sz w:val="28"/>
              <w:szCs w:val="28"/>
            </w:rPr>
          </m:ctrlPr>
        </m:oMathPr>
        <m:r>
          <m:t>113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水合稳定化放热</w:t>
      </w:r>
      <w:r>
        <w:rPr>
          <w:rFonts w:hint="eastAsia" w:ascii="Times New Roman" w:hAnsi="Times New Roman" w:eastAsia="Times New Roman" w:cs="Times New Roman"/>
        </w:rPr>
        <w:t>，</w:t>
      </w:r>
      <w:r>
        <w:rPr>
          <w:rFonts w:hint="eastAsia" w:ascii="Times New Roman" w:hAnsi="Times New Roman" w:eastAsia="FangSong" w:cs="Times New Roman"/>
        </w:rPr>
        <w:t>足以弥补其较高的升华焓与电离能赤字</w:t>
      </w:r>
      <w:r>
        <w:rPr>
          <w:rFonts w:hint="eastAsia" w:ascii="Times New Roman" w:hAnsi="Times New Roman" w:eastAsia="Times New Roman" w:cs="Times New Roman"/>
        </w:rPr>
        <w:t>，</w:t>
      </w:r>
      <w:r>
        <w:rPr>
          <w:rFonts w:hint="eastAsia" w:ascii="Times New Roman" w:hAnsi="Times New Roman" w:eastAsia="FangSong" w:cs="Times New Roman"/>
        </w:rPr>
        <w:t>最终使得锂在水相中的总热力学氧化自由能变负值极大</w:t>
      </w:r>
      <w:r>
        <w:rPr>
          <w:rFonts w:hint="eastAsia" w:ascii="Times New Roman" w:hAnsi="Times New Roman" w:eastAsia="Times New Roman" w:cs="Times New Roman"/>
        </w:rPr>
        <w:t>，</w:t>
      </w:r>
      <w:r>
        <w:rPr>
          <w:rFonts w:hint="eastAsia" w:ascii="Times New Roman" w:hAnsi="Times New Roman" w:eastAsia="FangSong" w:cs="Times New Roman"/>
        </w:rPr>
        <w:t>推导导出全周期表中最负的标准还原电位</w:t>
      </w:r>
      <w:r>
        <w:rPr>
          <w:rFonts w:hint="eastAsia" w:ascii="Times New Roman" w:hAnsi="Times New Roman" w:eastAsia="Times New Roman" w:cs="Times New Roman"/>
        </w:rPr>
        <w:t>（</w:t>
      </w:r>
      <m:oMath>
        <m:oMathPr>
          <m:ctrlPr>
            <w:rPr>
              <w:sz w:val="28"/>
              <w:szCs w:val="28"/>
            </w:rPr>
          </m:ctrlPr>
        </m:oMathPr>
        <m:r>
          <m:rPr>
            <m:sty m:val="p"/>
          </m:rPr>
          <m:t>−</m:t>
        </m:r>
        <m:r>
          <m:t>3.045</m:t>
        </m:r>
        <m:r>
          <m:t> </m:t>
        </m:r>
        <m:r>
          <m:rPr>
            <m:sty m:val="p"/>
          </m:rPr>
          <m:t>V</m:t>
        </m:r>
      </m:oMath>
      <w:r>
        <w:rPr>
          <w:rFonts w:hint="eastAsia" w:ascii="Times New Roman" w:hAnsi="Times New Roman" w:eastAsia="Times New Roman" w:cs="Times New Roman"/>
        </w:rPr>
        <w:t xml:space="preserve">）。</w:t>
      </w:r>
    </w:p>
    <w:bookmarkEnd w:id="26"/>
    <w:bookmarkStart w:id="30" w:name="动力学成因锂的反应为何温和"/>
    <w:p>
      <w:pPr>
        <w:pStyle w:val="Heading3"/>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动力学成因</w:t>
      </w:r>
      <w:r>
        <w:rPr>
          <w:rFonts w:hint="eastAsia" w:ascii="Times New Roman" w:hAnsi="Times New Roman" w:eastAsia="Times New Roman" w:cs="Times New Roman"/>
        </w:rPr>
        <w:t>：</w:t>
      </w:r>
      <w:r>
        <w:rPr>
          <w:rFonts w:hint="eastAsia" w:ascii="Times New Roman" w:hAnsi="Times New Roman" w:eastAsia="SimHei" w:cs="Times New Roman"/>
        </w:rPr>
        <w:t>锂的反应为何温和</w:t>
      </w:r>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反应动力学速率则严格受控于活化能垒</w:t>
      </w:r>
      <w:r>
        <w:rPr>
          <w:rFonts w:hint="eastAsia" w:ascii="Times New Roman" w:hAnsi="Times New Roman" w:eastAsia="Times New Roman" w:cs="Times New Roman"/>
        </w:rPr>
        <w:t>。</w:t>
      </w:r>
      <w:r>
        <w:rPr>
          <w:rFonts w:hint="eastAsia" w:ascii="Times New Roman" w:hAnsi="Times New Roman" w:eastAsia="FangSong" w:cs="Times New Roman"/>
        </w:rPr>
        <w:t>单质锂的高熔点</w:t>
      </w:r>
      <w:r>
        <w:rPr>
          <w:rFonts w:hint="eastAsia" w:ascii="Times New Roman" w:hAnsi="Times New Roman" w:eastAsia="Times New Roman" w:cs="Times New Roman"/>
        </w:rPr>
        <w:t>（</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使得反应放出的热量无法将其在水面上快速熔化</w:t>
      </w:r>
      <w:r>
        <w:rPr>
          <w:rFonts w:hint="eastAsia" w:ascii="Times New Roman" w:hAnsi="Times New Roman" w:eastAsia="Times New Roman" w:cs="Times New Roman"/>
        </w:rPr>
        <w:t>；</w:t>
      </w:r>
      <w:r>
        <w:rPr>
          <w:rFonts w:hint="eastAsia" w:ascii="Times New Roman" w:hAnsi="Times New Roman" w:eastAsia="FangSong" w:cs="Times New Roman"/>
        </w:rPr>
        <w:t>锂固体的有效表面积难以迅速扩展</w:t>
      </w:r>
      <w:r>
        <w:rPr>
          <w:rFonts w:hint="eastAsia" w:ascii="Times New Roman" w:hAnsi="Times New Roman" w:eastAsia="Times New Roman" w:cs="Times New Roman"/>
        </w:rPr>
        <w:t>；</w:t>
      </w:r>
      <w:r>
        <w:rPr>
          <w:rFonts w:hint="eastAsia" w:ascii="Times New Roman" w:hAnsi="Times New Roman" w:eastAsia="FangSong" w:cs="Times New Roman"/>
        </w:rPr>
        <w:t>且锂表面容易形成一层微溶性的氢氧化锂与氧化锂致密钝化保护薄膜</w:t>
      </w:r>
      <w:r>
        <w:rPr>
          <w:rFonts w:hint="eastAsia" w:ascii="Times New Roman" w:hAnsi="Times New Roman" w:eastAsia="Times New Roman" w:cs="Times New Roman"/>
        </w:rPr>
        <w:t>，</w:t>
      </w:r>
      <w:r>
        <w:rPr>
          <w:rFonts w:hint="eastAsia" w:ascii="Times New Roman" w:hAnsi="Times New Roman" w:eastAsia="FangSong" w:cs="Times New Roman"/>
        </w:rPr>
        <w:t>空间位阻阻碍了水分子的连续亲核进攻</w:t>
      </w:r>
      <w:r>
        <w:rPr>
          <w:rFonts w:hint="eastAsia" w:ascii="Times New Roman" w:hAnsi="Times New Roman" w:eastAsia="Times New Roman" w:cs="Times New Roman"/>
        </w:rPr>
        <w:t>，</w:t>
      </w:r>
      <w:r>
        <w:rPr>
          <w:rFonts w:hint="eastAsia" w:ascii="Times New Roman" w:hAnsi="Times New Roman" w:eastAsia="FangSong" w:cs="Times New Roman"/>
        </w:rPr>
        <w:t>最终在宏观上表现出温和不可剧烈爆炸的平缓动力学表象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99200"/>
            <wp:effectExtent b="0" l="0" r="0" t="0"/>
            <wp:docPr descr="" title="" id="28" name="Picture"/>
            <a:graphic>
              <a:graphicData uri="http://schemas.openxmlformats.org/drawingml/2006/picture">
                <pic:pic>
                  <pic:nvPicPr>
                    <pic:cNvPr descr="13c941849802ab249f77db617806256dbb8e7f602597dcf94e9e44aaf61318d4.png" id="29" name="Picture"/>
                    <pic:cNvPicPr>
                      <a:picLocks noChangeArrowheads="1" noChangeAspect="1"/>
                    </pic:cNvPicPr>
                  </pic:nvPicPr>
                  <pic:blipFill>
                    <a:blip r:embed="rId27"/>
                    <a:stretch>
                      <a:fillRect/>
                    </a:stretch>
                  </pic:blipFill>
                  <pic:spPr bwMode="auto">
                    <a:xfrm>
                      <a:off x="0" y="0"/>
                      <a:ext cx="2667000" cy="139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岩盐型</w:t>
      </w:r>
      <w:r>
        <w:rPr>
          <w:rFonts w:hint="eastAsia" w:ascii="Times New Roman" w:hAnsi="Times New Roman" w:eastAsia="Times New Roman" w:cs="Times New Roman"/>
        </w:rPr>
        <w:t>NaCl</w:t>
      </w:r>
      <w:r>
        <w:rPr>
          <w:rFonts w:hint="eastAsia" w:ascii="Times New Roman" w:hAnsi="Times New Roman" w:eastAsia="FangSong" w:cs="Times New Roman"/>
        </w:rPr>
        <w:t>三维晶胞与沿</w:t>
      </w:r>
      <w:r>
        <w:rPr>
          <w:rFonts w:hint="eastAsia" w:ascii="Times New Roman" w:hAnsi="Times New Roman" w:eastAsia="Times New Roman" w:cs="Times New Roman"/>
        </w:rPr>
        <w:t>c</w:t>
      </w:r>
      <w:r>
        <w:rPr>
          <w:rFonts w:hint="eastAsia" w:ascii="Times New Roman" w:hAnsi="Times New Roman" w:eastAsia="FangSong" w:cs="Times New Roman"/>
        </w:rPr>
        <w:t>轴正交投影结构</w:t>
      </w:r>
    </w:p>
    <w:bookmarkEnd w:id="30"/>
    <w:bookmarkStart w:id="34" w:name="卤化物晶型岩盐型与-cscl-型"/>
    <w:p>
      <w:pPr>
        <w:pStyle w:val="Heading3"/>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卤化物晶型</w:t>
      </w:r>
      <w:r>
        <w:rPr>
          <w:rFonts w:hint="eastAsia" w:ascii="Times New Roman" w:hAnsi="Times New Roman" w:eastAsia="Times New Roman" w:cs="Times New Roman"/>
        </w:rPr>
        <w:t>：</w:t>
      </w:r>
      <w:r>
        <w:rPr>
          <w:rFonts w:hint="eastAsia" w:ascii="Times New Roman" w:hAnsi="Times New Roman" w:eastAsia="SimHei" w:cs="Times New Roman"/>
        </w:rPr>
        <w:t>岩盐型与</w:t>
      </w:r>
      <w:r>
        <w:rPr>
          <w:rFonts w:ascii="Times New Roman" w:hAnsi="Times New Roman" w:eastAsia="Times New Roman" w:cs="Times New Roman"/>
        </w:rPr>
        <w:t xml:space="preserve"> CsCl </w:t>
      </w:r>
      <w:r>
        <w:rPr>
          <w:rFonts w:hint="eastAsia" w:ascii="Times New Roman" w:hAnsi="Times New Roman" w:eastAsia="SimHei" w:cs="Times New Roman"/>
        </w:rPr>
        <w:t xml:space="preserve">型</w:t>
      </w:r>
    </w:p>
    <w:p>
      <w:pPr>
        <w:pStyle w:val="FirstParagraph"/>
        <w:ind w:firstLine="420"/>
      </w:pPr>
      <w:r>
        <w:rPr>
          <w:rFonts w:hint="eastAsia" w:ascii="Times New Roman" w:hAnsi="Times New Roman" w:eastAsia="FangSong" w:cs="Times New Roman"/>
        </w:rPr>
        <w:t>碱金属离子在固态卤化物中呈现典型的离子晶体排列</w:t>
      </w:r>
      <w:r>
        <w:rPr>
          <w:rFonts w:hint="eastAsia" w:ascii="Times New Roman" w:hAnsi="Times New Roman" w:eastAsia="Times New Roman" w:cs="Times New Roman"/>
        </w:rPr>
        <w:t>。</w:t>
      </w:r>
      <w:r>
        <w:rPr>
          <w:rFonts w:hint="eastAsia" w:ascii="Times New Roman" w:hAnsi="Times New Roman" w:eastAsia="FangSong" w:cs="Times New Roman"/>
        </w:rPr>
        <w:t>当阳离子半径与阴离子半径之比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处于经典几何稳定区间</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r>
          <m:rPr>
            <m:sty m:val="p"/>
          </m:rPr>
          <m:t>,</m:t>
        </m:r>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系统采取六配位的岩盐型结构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而当阳离子半径急剧扩张</w:t>
      </w:r>
      <w:r>
        <w:rPr>
          <w:rFonts w:hint="eastAsia" w:ascii="Times New Roman" w:hAnsi="Times New Roman" w:eastAsia="Times New Roman" w:cs="Times New Roman"/>
        </w:rPr>
        <w:t>（</w:t>
      </w:r>
      <w:r>
        <w:rPr>
          <w:rFonts w:hint="eastAsia" w:ascii="Times New Roman" w:hAnsi="Times New Roman" w:eastAsia="FangSong" w:cs="Times New Roman"/>
        </w:rPr>
        <w:t>如第六周期的重金属铯离子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半径达</w:t>
      </w:r>
      <w:r>
        <w:rPr>
          <w:rFonts w:ascii="Times New Roman" w:hAnsi="Times New Roman" w:eastAsia="Times New Roman" w:cs="Times New Roman"/>
        </w:rPr>
        <w:t xml:space="preserve"> </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与氯离子半径比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s</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r>
          <m:t>169</m:t>
        </m:r>
        <m:r>
          <m:rPr>
            <m:sty m:val="p"/>
          </m:rPr>
          <m:t>/</m:t>
        </m:r>
        <m:r>
          <m:t>181</m:t>
        </m:r>
        <m:r>
          <m:rPr>
            <m:sty m:val="p"/>
          </m:rPr>
          <m:t>=</m:t>
        </m:r>
        <m:r>
          <m:t>0.934</m:t>
        </m:r>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几何空间足以容纳</w:t>
      </w:r>
      <w:r>
        <w:rPr>
          <w:rFonts w:ascii="Times New Roman" w:hAnsi="Times New Roman" w:eastAsia="Times New Roman" w:cs="Times New Roman"/>
        </w:rPr>
        <w:t xml:space="preserve"> 8 </w:t>
      </w:r>
      <w:r>
        <w:rPr>
          <w:rFonts w:hint="eastAsia" w:ascii="Times New Roman" w:hAnsi="Times New Roman" w:eastAsia="FangSong" w:cs="Times New Roman"/>
        </w:rPr>
        <w:t>个阴离子同时发生接触而不发生严重阴离子间接触排斥</w:t>
      </w:r>
      <w:r>
        <w:rPr>
          <w:rFonts w:hint="eastAsia" w:ascii="Times New Roman" w:hAnsi="Times New Roman" w:eastAsia="Times New Roman" w:cs="Times New Roman"/>
        </w:rPr>
        <w:t>，</w:t>
      </w:r>
      <w:r>
        <w:rPr>
          <w:rFonts w:hint="eastAsia" w:ascii="Times New Roman" w:hAnsi="Times New Roman" w:eastAsia="FangSong" w:cs="Times New Roman"/>
        </w:rPr>
        <w:t>晶体自发重组为八配位的氯化铯型结构</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简单立方互穿超点阵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在氯化铯晶胞中</w:t>
      </w:r>
      <w:r>
        <w:rPr>
          <w:rFonts w:hint="eastAsia" w:ascii="Times New Roman" w:hAnsi="Times New Roman" w:eastAsia="Times New Roman" w:cs="Times New Roman"/>
        </w:rPr>
        <w:t>，</w:t>
      </w:r>
      <w:r>
        <w:rPr>
          <w:rFonts w:hint="eastAsia" w:ascii="Times New Roman" w:hAnsi="Times New Roman" w:eastAsia="FangSong" w:cs="Times New Roman"/>
        </w:rPr>
        <w:t>氯离子占据立方晶胞的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铯离子定域于立方晶胞正中心体心位置</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晶体配位数的提升显著增大了晶格马德隆常数</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M</m:t>
        </m:r>
        <m:r>
          <m:rPr>
            <m:sty m:val="p"/>
          </m:rPr>
          <m:t>=</m:t>
        </m:r>
        <m:r>
          <m:t>1.748</m:t>
        </m:r>
      </m:oMath>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型提升至</w:t>
      </w:r>
      <w:r>
        <w:rPr>
          <w:rFonts w:ascii="Times New Roman" w:hAnsi="Times New Roman" w:eastAsia="Times New Roman" w:cs="Times New Roman"/>
        </w:rPr>
        <w:t xml:space="preserve"> </w:t>
      </w:r>
      <m:oMath>
        <m:oMathPr>
          <m:ctrlPr>
            <w:rPr>
              <w:sz w:val="28"/>
              <w:szCs w:val="28"/>
            </w:rPr>
          </m:ctrlPr>
        </m:oMathPr>
        <m:r>
          <m:t>M</m:t>
        </m:r>
        <m:r>
          <m:rPr>
            <m:sty m:val="p"/>
          </m:rPr>
          <m:t>=</m:t>
        </m:r>
        <m:r>
          <m:t>1.763</m:t>
        </m:r>
      </m:oMath>
      <w:r>
        <w:rPr>
          <w:rFonts w:hint="eastAsia" w:ascii="Times New Roman" w:hAnsi="Times New Roman" w:eastAsia="Times New Roman" w:cs="Times New Roman"/>
        </w:rPr>
        <w:t>），</w:t>
      </w:r>
      <w:r>
        <w:rPr>
          <w:rFonts w:hint="eastAsia" w:ascii="Times New Roman" w:hAnsi="Times New Roman" w:eastAsia="FangSong" w:cs="Times New Roman"/>
        </w:rPr>
        <w:t>赋予了重碱金属大尺寸晶格独特的各向同性热力学晶格稳定化能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41971"/>
            <wp:effectExtent b="0" l="0" r="0" t="0"/>
            <wp:docPr descr="" title="" id="32" name="Picture"/>
            <a:graphic>
              <a:graphicData uri="http://schemas.openxmlformats.org/drawingml/2006/picture">
                <pic:pic>
                  <pic:nvPicPr>
                    <pic:cNvPr descr="7e7e528bc8791bed5d1db286faad9c259445111887cef857bf70650997ae8b65.jpg" id="33" name="Picture"/>
                    <pic:cNvPicPr>
                      <a:picLocks noChangeArrowheads="1" noChangeAspect="1"/>
                    </pic:cNvPicPr>
                  </pic:nvPicPr>
                  <pic:blipFill>
                    <a:blip r:embed="rId31"/>
                    <a:stretch>
                      <a:fillRect/>
                    </a:stretch>
                  </pic:blipFill>
                  <pic:spPr bwMode="auto">
                    <a:xfrm>
                      <a:off x="0" y="0"/>
                      <a:ext cx="2667000" cy="24419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氯化铯</w:t>
      </w:r>
      <w:r>
        <w:rPr>
          <w:rFonts w:hint="eastAsia" w:ascii="Times New Roman" w:hAnsi="Times New Roman" w:eastAsia="Times New Roman" w:cs="Times New Roman"/>
        </w:rPr>
        <w:t>CsCl</w:t>
      </w:r>
      <w:r>
        <w:rPr>
          <w:rFonts w:hint="eastAsia" w:ascii="Times New Roman" w:hAnsi="Times New Roman" w:eastAsia="FangSong" w:cs="Times New Roman"/>
        </w:rPr>
        <w:t>简单立方点阵与八配位立方体配位晶胞</w:t>
      </w:r>
    </w:p>
    <w:bookmarkEnd w:id="34"/>
    <w:bookmarkEnd w:id="35"/>
    <w:bookmarkStart w:id="41" w:name="碱金属氧化物谱系异常高氧化态物种与超氧化物臭氧化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碱金属氧化物谱系</w:t>
      </w:r>
      <w:r>
        <w:rPr>
          <w:rFonts w:hint="eastAsia" w:ascii="Times New Roman" w:hAnsi="Times New Roman" w:eastAsia="Times New Roman" w:cs="Times New Roman"/>
        </w:rPr>
        <w:t>、</w:t>
      </w:r>
      <w:r>
        <w:rPr>
          <w:rFonts w:hint="eastAsia" w:ascii="Times New Roman" w:hAnsi="Times New Roman" w:eastAsia="SimHei" w:cs="Times New Roman"/>
        </w:rPr>
        <w:t>异常高氧化态物种与超氧化物</w:t>
      </w:r>
      <w:r>
        <w:rPr>
          <w:rFonts w:hint="eastAsia" w:ascii="Times New Roman" w:hAnsi="Times New Roman" w:eastAsia="Times New Roman" w:cs="Times New Roman"/>
        </w:rPr>
        <w:t>/</w:t>
      </w:r>
      <w:r>
        <w:rPr>
          <w:rFonts w:hint="eastAsia" w:ascii="Times New Roman" w:hAnsi="Times New Roman" w:eastAsia="SimHei" w:cs="Times New Roman"/>
        </w:rPr>
        <w:t>臭氧化物</w:t>
      </w:r>
    </w:p>
    <w:bookmarkStart w:id="36" w:name="燃烧产物的族序演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燃烧产物的族序演变</w:t>
      </w:r>
    </w:p>
    <w:p>
      <w:pPr>
        <w:pStyle w:val="FirstParagraph"/>
        <w:ind w:firstLine="420"/>
      </w:pPr>
      <w:r>
        <w:rPr>
          <w:rFonts w:hint="eastAsia" w:ascii="Times New Roman" w:hAnsi="Times New Roman" w:eastAsia="FangSong" w:cs="Times New Roman"/>
        </w:rPr>
        <w:t>在空气或纯氧环境中点燃时</w:t>
      </w:r>
      <w:r>
        <w:rPr>
          <w:rFonts w:hint="eastAsia" w:ascii="Times New Roman" w:hAnsi="Times New Roman" w:eastAsia="Times New Roman" w:cs="Times New Roman"/>
        </w:rPr>
        <w:t>，</w:t>
      </w:r>
      <w:r>
        <w:rPr>
          <w:rFonts w:hint="eastAsia" w:ascii="Times New Roman" w:hAnsi="Times New Roman" w:eastAsia="FangSong" w:cs="Times New Roman"/>
        </w:rPr>
        <w:t>碱金属展现出所有主族金属中最丰富</w:t>
      </w:r>
      <w:r>
        <w:rPr>
          <w:rFonts w:hint="eastAsia" w:ascii="Times New Roman" w:hAnsi="Times New Roman" w:eastAsia="Times New Roman" w:cs="Times New Roman"/>
        </w:rPr>
        <w:t>、</w:t>
      </w:r>
      <w:r>
        <w:rPr>
          <w:rFonts w:hint="eastAsia" w:ascii="Times New Roman" w:hAnsi="Times New Roman" w:eastAsia="FangSong" w:cs="Times New Roman"/>
        </w:rPr>
        <w:t>最具理论深度的氧化物谱系演变</w:t>
      </w:r>
      <w:r>
        <w:rPr>
          <w:rFonts w:hint="eastAsia" w:ascii="Times New Roman" w:hAnsi="Times New Roman" w:eastAsia="Times New Roman" w:cs="Times New Roman"/>
        </w:rPr>
        <w:t>。</w:t>
      </w:r>
      <w:r>
        <w:rPr>
          <w:rFonts w:hint="eastAsia" w:ascii="Times New Roman" w:hAnsi="Times New Roman" w:eastAsia="FangSong" w:cs="Times New Roman"/>
        </w:rPr>
        <w:t>与传统中学认知中</w:t>
      </w:r>
      <w:r>
        <w:rPr>
          <w:rFonts w:hint="eastAsia" w:ascii="Times New Roman" w:hAnsi="Times New Roman" w:eastAsia="Times New Roman" w:cs="Times New Roman"/>
        </w:rPr>
        <w:t>“</w:t>
      </w:r>
      <w:r>
        <w:rPr>
          <w:rFonts w:hint="eastAsia" w:ascii="Times New Roman" w:hAnsi="Times New Roman" w:eastAsia="FangSong" w:cs="Times New Roman"/>
        </w:rPr>
        <w:t>金属燃烧千篇一律生成普通二价氧离子氧化物</w:t>
      </w:r>
      <w:r>
        <w:rPr>
          <w:rFonts w:hint="eastAsia" w:ascii="Times New Roman" w:hAnsi="Times New Roman" w:eastAsia="Times New Roman" w:cs="Times New Roman"/>
        </w:rPr>
        <w:t>”</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沿碱金属族由轻到重</w:t>
      </w:r>
      <w:r>
        <w:rPr>
          <w:rFonts w:hint="eastAsia" w:ascii="Times New Roman" w:hAnsi="Times New Roman" w:eastAsia="Times New Roman" w:cs="Times New Roman"/>
        </w:rPr>
        <w:t>，</w:t>
      </w:r>
      <w:r>
        <w:rPr>
          <w:rFonts w:hint="eastAsia" w:ascii="Times New Roman" w:hAnsi="Times New Roman" w:eastAsia="FangSong" w:cs="Times New Roman"/>
        </w:rPr>
        <w:t>单质直接受热氧化时所得的主要燃烧产物沿族序逐级改变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单质锂在纯氧中剧烈燃烧</w:t>
      </w:r>
      <w:r>
        <w:rPr>
          <w:rFonts w:hint="eastAsia" w:ascii="Times New Roman" w:hAnsi="Times New Roman" w:eastAsia="Times New Roman" w:cs="Times New Roman"/>
        </w:rPr>
        <w:t>，</w:t>
      </w:r>
      <w:r>
        <w:rPr>
          <w:rFonts w:hint="eastAsia" w:ascii="Times New Roman" w:hAnsi="Times New Roman" w:eastAsia="FangSong" w:cs="Times New Roman"/>
        </w:rPr>
        <w:t>其产物几乎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为白色的普通氧化物</w:t>
      </w:r>
      <w:r>
        <w:rPr>
          <w:rFonts w:hint="eastAsia" w:ascii="Times New Roman" w:hAnsi="Times New Roman" w:eastAsia="Times New Roman" w:cs="Times New Roman"/>
        </w:rPr>
        <w:t>（</w:t>
      </w:r>
      <w:r>
        <w:rPr>
          <w:rFonts w:hint="eastAsia" w:ascii="Times New Roman" w:hAnsi="Times New Roman" w:eastAsia="FangSong" w:cs="Times New Roman"/>
        </w:rPr>
        <w:t>氧化锂</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仅在极端特殊高压条件下才能捕获微量过氧化锂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单质钠在空气或氧气中剧烈受热燃烧</w:t>
      </w:r>
      <w:r>
        <w:rPr>
          <w:rFonts w:hint="eastAsia" w:ascii="Times New Roman" w:hAnsi="Times New Roman" w:eastAsia="Times New Roman" w:cs="Times New Roman"/>
        </w:rPr>
        <w:t>，</w:t>
      </w:r>
      <w:r>
        <w:rPr>
          <w:rFonts w:hint="eastAsia" w:ascii="Times New Roman" w:hAnsi="Times New Roman" w:eastAsia="FangSong" w:cs="Times New Roman"/>
        </w:rPr>
        <w:t>主要产物不再是普通氧化物</w:t>
      </w:r>
      <w:r>
        <w:rPr>
          <w:rFonts w:hint="eastAsia" w:ascii="Times New Roman" w:hAnsi="Times New Roman" w:eastAsia="Times New Roman" w:cs="Times New Roman"/>
        </w:rPr>
        <w:t>，</w:t>
      </w:r>
      <w:r>
        <w:rPr>
          <w:rFonts w:hint="eastAsia" w:ascii="Times New Roman" w:hAnsi="Times New Roman" w:eastAsia="FangSong" w:cs="Times New Roman"/>
        </w:rPr>
        <w:t>而是淡黄色的过氧化物</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若在限制缺氧条件下低温缓慢氧化才能勉强得到白色的普通氧化钠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铯在空气或氧气中轻轻加热甚至室温自发点燃时</w:t>
      </w:r>
      <w:r>
        <w:rPr>
          <w:rFonts w:hint="eastAsia" w:ascii="Times New Roman" w:hAnsi="Times New Roman" w:eastAsia="Times New Roman" w:cs="Times New Roman"/>
        </w:rPr>
        <w:t>，</w:t>
      </w:r>
      <w:r>
        <w:rPr>
          <w:rFonts w:hint="eastAsia" w:ascii="Times New Roman" w:hAnsi="Times New Roman" w:eastAsia="FangSong" w:cs="Times New Roman"/>
        </w:rPr>
        <w:t>反应越过普通氧化物与过氧化物</w:t>
      </w:r>
      <w:r>
        <w:rPr>
          <w:rFonts w:hint="eastAsia" w:ascii="Times New Roman" w:hAnsi="Times New Roman" w:eastAsia="Times New Roman" w:cs="Times New Roman"/>
        </w:rPr>
        <w:t>，</w:t>
      </w:r>
      <w:r>
        <w:rPr>
          <w:rFonts w:hint="eastAsia" w:ascii="Times New Roman" w:hAnsi="Times New Roman" w:eastAsia="FangSong" w:cs="Times New Roman"/>
        </w:rPr>
        <w:t>直接生成金黄色或深橙色的超氧化物</w:t>
      </w:r>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超氧化铷</w:t>
      </w:r>
      <w:r>
        <w:rPr>
          <w:rFonts w:hint="eastAsia" w:ascii="Times New Roman" w:hAnsi="Times New Roman" w:eastAsia="Times New Roman" w:cs="Times New Roman"/>
        </w:rPr>
        <w:t>（</w:t>
      </w: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若进一步将干燥的强氧化性臭氧气体</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在低温下直接通入固态微细粉末状干燥氢氧化钾或氢氧化铯中</w:t>
      </w:r>
      <w:r>
        <w:rPr>
          <w:rFonts w:hint="eastAsia" w:ascii="Times New Roman" w:hAnsi="Times New Roman" w:eastAsia="Times New Roman" w:cs="Times New Roman"/>
        </w:rPr>
        <w:t>，</w:t>
      </w:r>
      <w:r>
        <w:rPr>
          <w:rFonts w:hint="eastAsia" w:ascii="Times New Roman" w:hAnsi="Times New Roman" w:eastAsia="FangSong" w:cs="Times New Roman"/>
        </w:rPr>
        <w:t>体系甚至能够深层加成氧化生成具有深橘红色的强氧化性臭氧化物</w:t>
      </w:r>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与臭氧化铯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bookmarkEnd w:id="36"/>
    <w:bookmarkStart w:id="37" w:name="半径匹配与晶格能判据"/>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半径匹配与晶格能判据</w:t>
      </w:r>
    </w:p>
    <w:p>
      <w:pPr>
        <w:pStyle w:val="FirstParagraph"/>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随着碱金属阳离子半径沿族序逐级增大</w:t>
      </w:r>
      <w:r>
        <w:rPr>
          <w:rFonts w:hint="eastAsia" w:ascii="Times New Roman" w:hAnsi="Times New Roman" w:eastAsia="Times New Roman" w:cs="Times New Roman"/>
        </w:rPr>
        <w:t>，</w:t>
      </w:r>
      <w:r>
        <w:rPr>
          <w:rFonts w:hint="eastAsia" w:ascii="Times New Roman" w:hAnsi="Times New Roman" w:eastAsia="FangSong" w:cs="Times New Roman"/>
        </w:rPr>
        <w:t>能够稳定包合共存的氧阴离子骨架尺寸与形式负电荷分散度亦呈阶梯式大幅放大</w:t>
      </w:r>
      <w:r>
        <w:rPr>
          <w:rFonts w:hint="eastAsia" w:ascii="Times New Roman" w:hAnsi="Times New Roman" w:eastAsia="Times New Roman" w:cs="Times New Roman"/>
        </w:rPr>
        <w:t>”</w:t>
      </w:r>
      <w:r>
        <w:rPr>
          <w:rFonts w:hint="eastAsia" w:ascii="Times New Roman" w:hAnsi="Times New Roman" w:eastAsia="FangSong" w:cs="Times New Roman"/>
        </w:rPr>
        <w:t>的微观演化链条</w:t>
      </w:r>
      <w:r>
        <w:rPr>
          <w:rFonts w:hint="eastAsia" w:ascii="Times New Roman" w:hAnsi="Times New Roman" w:eastAsia="Times New Roman" w:cs="Times New Roman"/>
        </w:rPr>
        <w:t>，</w:t>
      </w:r>
      <w:r>
        <w:rPr>
          <w:rFonts w:hint="eastAsia" w:ascii="Times New Roman" w:hAnsi="Times New Roman" w:eastAsia="FangSong" w:cs="Times New Roman"/>
        </w:rPr>
        <w:t>其微观物理化学机制源于离子晶格能与</w:t>
      </w:r>
      <w:r>
        <w:rPr>
          <w:rFonts w:hint="eastAsia" w:ascii="Times New Roman" w:hAnsi="Times New Roman" w:eastAsia="Times New Roman" w:cs="Times New Roman"/>
        </w:rPr>
        <w:t>“</w:t>
      </w:r>
      <w:r>
        <w:rPr>
          <w:rFonts w:hint="eastAsia" w:ascii="Times New Roman" w:hAnsi="Times New Roman" w:eastAsia="FangSong" w:cs="Times New Roman"/>
        </w:rPr>
        <w:t>晶格软硬匹配半径比稳定化热力学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在固态离子晶体中</w:t>
      </w:r>
      <w:r>
        <w:rPr>
          <w:rFonts w:hint="eastAsia" w:ascii="Times New Roman" w:hAnsi="Times New Roman" w:eastAsia="Times New Roman" w:cs="Times New Roman"/>
        </w:rPr>
        <w:t>，</w:t>
      </w:r>
      <w:r>
        <w:rPr>
          <w:rFonts w:hint="eastAsia" w:ascii="Times New Roman" w:hAnsi="Times New Roman" w:eastAsia="FangSong" w:cs="Times New Roman"/>
        </w:rPr>
        <w:t>晶格焓</w:t>
      </w:r>
      <w:r>
        <w:rPr>
          <w:rFonts w:hint="eastAsia" w:ascii="Times New Roman" w:hAnsi="Times New Roman" w:eastAsia="Times New Roman" w:cs="Times New Roman"/>
        </w:rPr>
        <w:t>（</w:t>
      </w:r>
      <w:r>
        <w:rPr>
          <w:rFonts w:hint="eastAsia" w:ascii="Times New Roman" w:hAnsi="Times New Roman" w:eastAsia="FangSong" w:cs="Times New Roman"/>
        </w:rPr>
        <w:t>晶格稳定化能</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ascii="Times New Roman" w:hAnsi="Times New Roman" w:eastAsia="Times New Roman" w:cs="Times New Roman"/>
        </w:rPr>
        <w:t xml:space="preserve"> Kapustinsky </w:t>
      </w:r>
      <w:r>
        <w:rPr>
          <w:rFonts w:hint="eastAsia" w:ascii="Times New Roman" w:hAnsi="Times New Roman" w:eastAsia="FangSong" w:cs="Times New Roman"/>
        </w:rPr>
        <w:t>经验近似公式表明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U</m:t>
            </m:r>
          </m:e>
          <m:sub>
            <m:r>
              <m:rPr>
                <m:sty m:val="p"/>
              </m:rPr>
              <m:t>L</m:t>
            </m:r>
          </m:sub>
        </m:sSub>
        <m:r>
          <m:rPr>
            <m:sty m:val="p"/>
          </m:rPr>
          <m:t>∝</m:t>
        </m:r>
        <m:f>
          <m:fPr>
            <m:type m:val="bar"/>
          </m:fPr>
          <m:num>
            <m:r>
              <m:t>ν</m:t>
            </m:r>
            <m:r>
              <m:rPr>
                <m:sty m:val="p"/>
              </m:rPr>
              <m:t>|</m:t>
            </m:r>
            <m:sSub>
              <m:e>
                <m:r>
                  <m:t>z</m:t>
                </m:r>
              </m:e>
              <m:sub>
                <m:r>
                  <m:rPr>
                    <m:sty m:val="p"/>
                  </m:rPr>
                  <m:t>+</m:t>
                </m:r>
              </m:sub>
            </m:sSub>
            <m:sSub>
              <m:e>
                <m:r>
                  <m:t>z</m:t>
                </m:r>
              </m:e>
              <m:sub>
                <m:r>
                  <m:rPr>
                    <m:sty m:val="p"/>
                  </m:rPr>
                  <m:t>−</m:t>
                </m:r>
              </m:sub>
            </m:sSub>
            <m:r>
              <m:rPr>
                <m:sty m:val="p"/>
              </m:rPr>
              <m:t>|</m:t>
            </m:r>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d</m:t>
                </m:r>
              </m:num>
              <m:den>
                <m:sSub>
                  <m:e>
                    <m:r>
                      <m:t>r</m:t>
                    </m:r>
                  </m:e>
                  <m:sub>
                    <m:r>
                      <m:rPr>
                        <m:sty m:val="p"/>
                      </m:rPr>
                      <m:t>+</m:t>
                    </m:r>
                  </m:sub>
                </m:sSub>
                <m:r>
                  <m:rPr>
                    <m:sty m:val="p"/>
                  </m:rPr>
                  <m:t>+</m:t>
                </m:r>
                <m:sSub>
                  <m:e>
                    <m:r>
                      <m:t>r</m:t>
                    </m:r>
                  </m:e>
                  <m:sub>
                    <m:r>
                      <m:rPr>
                        <m:sty m:val="p"/>
                      </m:rPr>
                      <m:t>−</m:t>
                    </m:r>
                  </m:sub>
                </m:sSub>
              </m:den>
            </m:f>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当阴离子带有较高的集中电荷且半径极小时</w:t>
      </w:r>
      <w:r>
        <w:rPr>
          <w:rFonts w:hint="eastAsia" w:ascii="Times New Roman" w:hAnsi="Times New Roman" w:eastAsia="Times New Roman" w:cs="Times New Roman"/>
        </w:rPr>
        <w:t>（</w:t>
      </w:r>
      <w:r>
        <w:rPr>
          <w:rFonts w:hint="eastAsia" w:ascii="Times New Roman" w:hAnsi="Times New Roman" w:eastAsia="FangSong" w:cs="Times New Roman"/>
        </w:rPr>
        <w:t>如普通氧离子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形式电荷为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离子半径仅为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其晶格能反比于</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若阳离子半径极小</w:t>
      </w:r>
      <w:r>
        <w:rPr>
          <w:rFonts w:hint="eastAsia" w:ascii="Times New Roman" w:hAnsi="Times New Roman" w:eastAsia="Times New Roman" w:cs="Times New Roman"/>
        </w:rPr>
        <w:t>（</w:t>
      </w:r>
      <w:r>
        <w:rPr>
          <w:rFonts w:hint="eastAsia" w:ascii="Times New Roman" w:hAnsi="Times New Roman" w:eastAsia="FangSong" w:cs="Times New Roman"/>
        </w:rPr>
        <w:t>如小尺寸高电荷密度的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r</m:t>
            </m:r>
          </m:e>
          <m:sub>
            <m:r>
              <m:rPr>
                <m:sty m:val="p"/>
              </m:rPr>
              <m:t>L</m:t>
            </m:r>
            <m:sSup>
              <m:e>
                <m:r>
                  <m:rPr>
                    <m:sty m:val="p"/>
                  </m:rPr>
                  <m:t>i</m:t>
                </m:r>
              </m:e>
              <m:sup>
                <m:r>
                  <m:rPr>
                    <m:sty m:val="p"/>
                  </m:rPr>
                  <m:t>+</m:t>
                </m:r>
              </m:sup>
            </m:sSup>
          </m:sub>
        </m:sSub>
        <m:r>
          <m:rPr>
            <m:sty m:val="p"/>
          </m:rPr>
          <m:t>+</m:t>
        </m:r>
        <m:sSub>
          <m:e>
            <m:r>
              <m:t>r</m:t>
            </m:r>
          </m:e>
          <m:sub>
            <m:sSup>
              <m:e>
                <m:r>
                  <m:rPr>
                    <m:sty m:val="p"/>
                  </m:rPr>
                  <m:t>O</m:t>
                </m:r>
              </m:e>
              <m:sup>
                <m:r>
                  <m:rPr>
                    <m:sty m:val="p"/>
                  </m:rPr>
                  <m:t>2</m:t>
                </m:r>
                <m:r>
                  <m:rPr>
                    <m:sty m:val="p"/>
                  </m:rPr>
                  <m:t>−</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生成的普通氧化锂</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反萤石型晶胞结构</w:t>
      </w:r>
      <w:r>
        <w:rPr>
          <w:rFonts w:hint="eastAsia" w:ascii="Times New Roman" w:hAnsi="Times New Roman" w:eastAsia="Times New Roman" w:cs="Times New Roman"/>
        </w:rPr>
        <w:t>）</w:t>
      </w:r>
      <w:r>
        <w:rPr>
          <w:rFonts w:hint="eastAsia" w:ascii="Times New Roman" w:hAnsi="Times New Roman" w:eastAsia="FangSong" w:cs="Times New Roman"/>
        </w:rPr>
        <w:t>所释放的晶格能高达</w:t>
      </w:r>
      <w:r>
        <w:rPr>
          <w:rFonts w:ascii="Times New Roman" w:hAnsi="Times New Roman" w:eastAsia="Times New Roman" w:cs="Times New Roman"/>
        </w:rPr>
        <w:t xml:space="preserve"> </w:t>
      </w:r>
      <m:oMath>
        <m:oMathPr>
          <m:ctrlPr>
            <w:rPr>
              <w:sz w:val="28"/>
              <w:szCs w:val="28"/>
            </w:rPr>
          </m:ctrlPr>
        </m:oMathPr>
        <m:r>
          <m:t>2800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这一超高的晶格稳定化能足以将任何过氧根阴离子彻底在热力学上强制分解为普通氧离子</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sSub>
          <m:e>
            <m:r>
              <m:rPr>
                <m:sty m:val="p"/>
              </m:rPr>
              <m:t>O</m:t>
            </m:r>
          </m:e>
          <m:sub>
            <m:r>
              <m:rPr>
                <m:sty m:val="p"/>
              </m:rPr>
              <m:t>2</m:t>
            </m:r>
          </m:sub>
        </m:sSub>
        <m:r>
          <m:rPr>
            <m:sty m:val="p"/>
          </m:rPr>
          <m:t>(</m:t>
        </m:r>
        <m:r>
          <m:rPr>
            <m:sty m:val="p"/>
          </m:rPr>
          <m:t>s</m:t>
        </m:r>
        <m:r>
          <m:rPr>
            <m:sty m:val="p"/>
          </m:rPr>
          <m:t>)</m:t>
        </m:r>
        <m:r>
          <m:rPr>
            <m:sty m:val="p"/>
          </m:rPr>
          <m:t>→</m:t>
        </m:r>
        <m:r>
          <m:rPr>
            <m:sty m:val="p"/>
          </m:rPr>
          <m:t>L</m:t>
        </m:r>
        <m:sSub>
          <m:e>
            <m:r>
              <m:rPr>
                <m:sty m:val="p"/>
              </m:rPr>
              <m:t>i</m:t>
            </m:r>
          </m:e>
          <m:sub>
            <m:r>
              <m:rPr>
                <m:sty m:val="p"/>
              </m:rPr>
              <m:t>2</m:t>
            </m:r>
          </m:sub>
        </m:sSub>
        <m:r>
          <m:rPr>
            <m:sty m:val="p"/>
          </m:rPr>
          <m:t>O</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锂由于阳离子过小</w:t>
      </w:r>
      <w:r>
        <w:rPr>
          <w:rFonts w:hint="eastAsia" w:ascii="Times New Roman" w:hAnsi="Times New Roman" w:eastAsia="Times New Roman" w:cs="Times New Roman"/>
        </w:rPr>
        <w:t>，</w:t>
      </w:r>
      <w:r>
        <w:rPr>
          <w:rFonts w:hint="eastAsia" w:ascii="Times New Roman" w:hAnsi="Times New Roman" w:eastAsia="FangSong" w:cs="Times New Roman"/>
        </w:rPr>
        <w:t>强行与大体积多核阴离子结合在晶格几何上不稳定</w:t>
      </w:r>
      <w:r>
        <w:rPr>
          <w:rFonts w:hint="eastAsia" w:ascii="Times New Roman" w:hAnsi="Times New Roman" w:eastAsia="Times New Roman" w:cs="Times New Roman"/>
        </w:rPr>
        <w:t>，</w:t>
      </w:r>
      <w:r>
        <w:rPr>
          <w:rFonts w:hint="eastAsia" w:ascii="Times New Roman" w:hAnsi="Times New Roman" w:eastAsia="FangSong" w:cs="Times New Roman"/>
        </w:rPr>
        <w:t>只能稳定匹配最小的普通氧离子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随着阳离子沿着钠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铯大幅舒展膨胀</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普通氧离子晶格中的</w:t>
      </w:r>
      <w:r>
        <w:rPr>
          <w:rFonts w:ascii="Times New Roman" w:hAnsi="Times New Roman" w:eastAsia="Times New Roman" w:cs="Times New Roman"/>
        </w:rPr>
        <w:t xml:space="preserve"> </w:t>
      </w:r>
      <m:oMath>
        <m:oMathPr>
          <m:ctrlPr>
            <w:rPr>
              <w:sz w:val="28"/>
              <w:szCs w:val="28"/>
            </w:rPr>
          </m:ctrlPr>
        </m:oMathPr>
        <m:r>
          <m:rPr>
            <m:sty m:val="p"/>
          </m:rPr>
          <m:t>(</m:t>
        </m:r>
        <m:sSub>
          <m:e>
            <m:r>
              <m:t>r</m:t>
            </m:r>
          </m:e>
          <m:sub>
            <m:sSup>
              <m:e>
                <m:r>
                  <m:rPr>
                    <m:sty m:val="p"/>
                  </m:rPr>
                  <m:t>M</m:t>
                </m:r>
              </m:e>
              <m:sup>
                <m:r>
                  <m:rPr>
                    <m:sty m:val="p"/>
                  </m:rPr>
                  <m:t>+</m:t>
                </m:r>
              </m:sup>
            </m:sSup>
          </m:sub>
        </m:sSub>
        <m:r>
          <m:rPr>
            <m:sty m:val="p"/>
          </m:rPr>
          <m:t>+</m:t>
        </m:r>
        <m:sSub>
          <m:e>
            <m:r>
              <m:t>r</m:t>
            </m:r>
          </m:e>
          <m:sub>
            <m:sSup>
              <m:e>
                <m:r>
                  <m:rPr>
                    <m:sty m:val="p"/>
                  </m:rPr>
                  <m:t>O</m:t>
                </m:r>
              </m:e>
              <m:sup>
                <m:r>
                  <m:rPr>
                    <m:sty m:val="p"/>
                  </m:rPr>
                  <m:t>2</m:t>
                </m:r>
                <m:r>
                  <m:rPr>
                    <m:sty m:val="p"/>
                  </m:rPr>
                  <m:t>−</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显著拉大</w:t>
      </w:r>
      <w:r>
        <w:rPr>
          <w:rFonts w:hint="eastAsia" w:ascii="Times New Roman" w:hAnsi="Times New Roman" w:eastAsia="Times New Roman" w:cs="Times New Roman"/>
        </w:rPr>
        <w:t>，</w:t>
      </w:r>
      <w:r>
        <w:rPr>
          <w:rFonts w:hint="eastAsia" w:ascii="Times New Roman" w:hAnsi="Times New Roman" w:eastAsia="FangSong" w:cs="Times New Roman"/>
        </w:rPr>
        <w:t>双价态高能量的</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所能提供的晶格能急剧缩水跌落</w:t>
      </w:r>
      <w:r>
        <w:rPr>
          <w:rFonts w:hint="eastAsia" w:ascii="Times New Roman" w:hAnsi="Times New Roman" w:eastAsia="Times New Roman" w:cs="Times New Roman"/>
        </w:rPr>
        <w:t>，</w:t>
      </w:r>
      <w:r>
        <w:rPr>
          <w:rFonts w:hint="eastAsia" w:ascii="Times New Roman" w:hAnsi="Times New Roman" w:eastAsia="FangSong" w:cs="Times New Roman"/>
        </w:rPr>
        <w:t>根本无法再支撑将氧分子断裂为单个氧原子所需的巨大热化学能垒</w:t>
      </w:r>
      <w:r>
        <w:rPr>
          <w:rFonts w:hint="eastAsia" w:ascii="Times New Roman" w:hAnsi="Times New Roman" w:eastAsia="Times New Roman" w:cs="Times New Roman"/>
        </w:rPr>
        <w:t>（</w:t>
      </w:r>
      <w:r>
        <w:rPr>
          <w:rFonts w:hint="eastAsia" w:ascii="Times New Roman" w:hAnsi="Times New Roman" w:eastAsia="FangSong" w:cs="Times New Roman"/>
        </w:rPr>
        <w:t>氧气键离解焓高达</w:t>
      </w:r>
      <w:r>
        <w:rPr>
          <w:rFonts w:ascii="Times New Roman" w:hAnsi="Times New Roman" w:eastAsia="Times New Roman" w:cs="Times New Roman"/>
        </w:rPr>
        <w:t xml:space="preserve"> </w:t>
      </w:r>
      <m:oMath>
        <m:oMathPr>
          <m:ctrlPr>
            <w:rPr>
              <w:sz w:val="28"/>
              <w:szCs w:val="28"/>
            </w:rPr>
          </m:ctrlPr>
        </m:oMathPr>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过氧根阴离子</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形式电荷</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149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等效热力学半径约</w:t>
      </w:r>
      <w:r>
        <w:rPr>
          <w:rFonts w:ascii="Times New Roman" w:hAnsi="Times New Roman" w:eastAsia="Times New Roman" w:cs="Times New Roman"/>
        </w:rPr>
        <w:t xml:space="preserve"> </w:t>
      </w:r>
      <m:oMath>
        <m:r>
          <m:t>180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与超氧根阴离子</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形式电荷仅为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128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热力学半径约</w:t>
      </w:r>
      <w:r>
        <w:rPr>
          <w:rFonts w:ascii="Times New Roman" w:hAnsi="Times New Roman" w:eastAsia="Times New Roman" w:cs="Times New Roman"/>
        </w:rPr>
        <w:t xml:space="preserve"> </w:t>
      </w:r>
      <m:oMath>
        <m:r>
          <m:t>166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是多原子分子阴离子</w:t>
      </w:r>
      <w:r>
        <w:rPr>
          <w:rFonts w:hint="eastAsia" w:ascii="Times New Roman" w:hAnsi="Times New Roman" w:eastAsia="Times New Roman" w:cs="Times New Roman"/>
        </w:rPr>
        <w:t>，</w:t>
      </w:r>
      <w:r>
        <w:rPr>
          <w:rFonts w:hint="eastAsia" w:ascii="Times New Roman" w:hAnsi="Times New Roman" w:eastAsia="FangSong" w:cs="Times New Roman"/>
        </w:rPr>
        <w:t>其负电荷被高度离域分散在两个氧原子上</w:t>
      </w:r>
      <w:r>
        <w:rPr>
          <w:rFonts w:hint="eastAsia" w:ascii="Times New Roman" w:hAnsi="Times New Roman" w:eastAsia="Times New Roman" w:cs="Times New Roman"/>
        </w:rPr>
        <w:t>，</w:t>
      </w:r>
      <w:r>
        <w:rPr>
          <w:rFonts w:hint="eastAsia" w:ascii="Times New Roman" w:hAnsi="Times New Roman" w:eastAsia="FangSong" w:cs="Times New Roman"/>
        </w:rPr>
        <w:t>阴离子表面电荷密度低</w:t>
      </w:r>
      <w:r>
        <w:rPr>
          <w:rFonts w:hint="eastAsia" w:ascii="Times New Roman" w:hAnsi="Times New Roman" w:eastAsia="Times New Roman" w:cs="Times New Roman"/>
        </w:rPr>
        <w:t>，</w:t>
      </w:r>
      <w:r>
        <w:rPr>
          <w:rFonts w:hint="eastAsia" w:ascii="Times New Roman" w:hAnsi="Times New Roman" w:eastAsia="FangSong" w:cs="Times New Roman"/>
        </w:rPr>
        <w:t>有效半径庞大</w:t>
      </w:r>
      <w:r>
        <w:rPr>
          <w:rFonts w:hint="eastAsia" w:ascii="Times New Roman" w:hAnsi="Times New Roman" w:eastAsia="Times New Roman" w:cs="Times New Roman"/>
        </w:rPr>
        <w:t>。</w:t>
      </w:r>
      <w:r>
        <w:rPr>
          <w:rFonts w:hint="eastAsia" w:ascii="Times New Roman" w:hAnsi="Times New Roman" w:eastAsia="FangSong" w:cs="Times New Roman"/>
        </w:rPr>
        <w:t>根据固态晶格几何密堆积与晶格能最大化判据</w:t>
      </w:r>
      <w:r>
        <w:rPr>
          <w:rFonts w:hint="eastAsia" w:ascii="Times New Roman" w:hAnsi="Times New Roman" w:eastAsia="Times New Roman" w:cs="Times New Roman"/>
        </w:rPr>
        <w:t>：</w:t>
      </w:r>
      <w:r>
        <w:rPr>
          <w:rFonts w:hint="eastAsia" w:ascii="Times New Roman" w:hAnsi="Times New Roman" w:eastAsia="FangSong" w:cs="Times New Roman"/>
        </w:rPr>
        <w:t>低电荷密度</w:t>
      </w:r>
      <w:r>
        <w:rPr>
          <w:rFonts w:hint="eastAsia" w:ascii="Times New Roman" w:hAnsi="Times New Roman" w:eastAsia="Times New Roman" w:cs="Times New Roman"/>
        </w:rPr>
        <w:t>、</w:t>
      </w:r>
      <w:r>
        <w:rPr>
          <w:rFonts w:hint="eastAsia" w:ascii="Times New Roman" w:hAnsi="Times New Roman" w:eastAsia="FangSong" w:cs="Times New Roman"/>
        </w:rPr>
        <w:t>大尺寸的松散阴离子</w:t>
      </w:r>
      <w:r>
        <w:rPr>
          <w:rFonts w:hint="eastAsia" w:ascii="Times New Roman" w:hAnsi="Times New Roman" w:eastAsia="Times New Roman" w:cs="Times New Roman"/>
        </w:rPr>
        <w:t>，</w:t>
      </w:r>
      <w:r>
        <w:rPr>
          <w:rFonts w:hint="eastAsia" w:ascii="Times New Roman" w:hAnsi="Times New Roman" w:eastAsia="FangSong" w:cs="Times New Roman"/>
        </w:rPr>
        <w:t>只有与同样具有大半径</w:t>
      </w:r>
      <w:r>
        <w:rPr>
          <w:rFonts w:hint="eastAsia" w:ascii="Times New Roman" w:hAnsi="Times New Roman" w:eastAsia="Times New Roman" w:cs="Times New Roman"/>
        </w:rPr>
        <w:t>、</w:t>
      </w:r>
      <w:r>
        <w:rPr>
          <w:rFonts w:hint="eastAsia" w:ascii="Times New Roman" w:hAnsi="Times New Roman" w:eastAsia="FangSong" w:cs="Times New Roman"/>
        </w:rPr>
        <w:t>低电荷密度的庞大单价金属阳离子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在空间晶格中实现等径堆积匹配时</w:t>
      </w:r>
      <w:r>
        <w:rPr>
          <w:rFonts w:hint="eastAsia" w:ascii="Times New Roman" w:hAnsi="Times New Roman" w:eastAsia="Times New Roman" w:cs="Times New Roman"/>
        </w:rPr>
        <w:t>，</w:t>
      </w:r>
      <w:r>
        <w:rPr>
          <w:rFonts w:hint="eastAsia" w:ascii="Times New Roman" w:hAnsi="Times New Roman" w:eastAsia="FangSong" w:cs="Times New Roman"/>
        </w:rPr>
        <w:t>才能最大程度地规避同种阴离子之间的剧烈排斥</w:t>
      </w:r>
      <w:r>
        <w:rPr>
          <w:rFonts w:hint="eastAsia" w:ascii="Times New Roman" w:hAnsi="Times New Roman" w:eastAsia="Times New Roman" w:cs="Times New Roman"/>
        </w:rPr>
        <w:t>，</w:t>
      </w:r>
      <w:r>
        <w:rPr>
          <w:rFonts w:hint="eastAsia" w:ascii="Times New Roman" w:hAnsi="Times New Roman" w:eastAsia="FangSong" w:cs="Times New Roman"/>
        </w:rPr>
        <w:t>获得最佳的晶格堆积密度与自发热力学稳定化能</w:t>
      </w:r>
      <w:r>
        <w:rPr>
          <w:rFonts w:hint="eastAsia" w:ascii="Times New Roman" w:hAnsi="Times New Roman" w:eastAsia="Times New Roman" w:cs="Times New Roman"/>
        </w:rPr>
        <w:t>！</w:t>
      </w:r>
      <w:r>
        <w:rPr>
          <w:rFonts w:hint="eastAsia" w:ascii="Times New Roman" w:hAnsi="Times New Roman" w:eastAsia="FangSong" w:cs="Times New Roman"/>
        </w:rPr>
        <w:t>这就是为什么体积巨大的钾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铯单质在空气中燃烧时</w:t>
      </w:r>
      <w:r>
        <w:rPr>
          <w:rFonts w:hint="eastAsia" w:ascii="Times New Roman" w:hAnsi="Times New Roman" w:eastAsia="Times New Roman" w:cs="Times New Roman"/>
        </w:rPr>
        <w:t>，</w:t>
      </w:r>
      <w:r>
        <w:rPr>
          <w:rFonts w:hint="eastAsia" w:ascii="Times New Roman" w:hAnsi="Times New Roman" w:eastAsia="FangSong" w:cs="Times New Roman"/>
        </w:rPr>
        <w:t>产物具有压倒性倾向停留在保持共价氧氧单键或分数键的超氧状态</w:t>
      </w:r>
      <w:r>
        <w:rPr>
          <w:rFonts w:hint="eastAsia" w:ascii="Times New Roman" w:hAnsi="Times New Roman" w:eastAsia="Times New Roman" w:cs="Times New Roman"/>
        </w:rPr>
        <w:t>。</w:t>
      </w:r>
    </w:p>
    <w:bookmarkEnd w:id="37"/>
    <w:bookmarkStart w:id="38" w:name="超氧根与过氧根的磁性和键级"/>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 xml:space="preserve">超氧根与过氧根的磁性和键级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阴离子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形式电荷</w:t>
            </w:r>
          </w:p>
        </w:tc>
        <w:tc>
          <w:tcPr>
            <w:tcBorders>
              <w:bottom w:val="single" w:sz="6" w:space="0" w:color="333333"/>
            </w:tcBorders>
          </w:tcPr>
          <w:p>
            <w:pPr>
              <w:pStyle w:val="Compact"/>
              <w:jc w:val="center"/>
            </w:pPr>
            <m:oMath>
              <m:r>
                <m:rPr>
                  <m:sty m:val="p"/>
                </m:rPr>
                <m:t>O</m:t>
              </m:r>
              <m:r>
                <m:rPr>
                  <m:sty m:val="p"/>
                </m:rPr>
                <m:t>−</m:t>
              </m:r>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稳定所需阳离子</w:t>
            </w:r>
          </w:p>
        </w:tc>
      </w:tr>
      <w:tr>
        <w:tc>
          <w:tcPr/>
          <w:p>
            <w:pPr>
              <w:pStyle w:val="Compact"/>
              <w:jc w:val="center"/>
            </w:pPr>
            <w:r>
              <w:rPr>
                <w:rFonts w:hint="eastAsia" w:ascii="Times New Roman" w:hAnsi="Times New Roman" w:eastAsia="FangSong" w:cs="Times New Roman"/>
              </w:rPr>
              <w:t xml:space="preserve">普通氧化物</w:t>
            </w:r>
          </w:p>
        </w:tc>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rPr>
              <w:t xml:space="preserve">过氧化物</w:t>
            </w:r>
          </w:p>
        </w:tc>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中等半径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tc>
      </w:tr>
      <w:tr>
        <w:tc>
          <w:tcPr/>
          <w:p>
            <w:pPr>
              <w:pStyle w:val="Compact"/>
              <w:jc w:val="center"/>
            </w:pPr>
            <w:r>
              <w:rPr>
                <w:rFonts w:hint="eastAsia" w:ascii="Times New Roman" w:hAnsi="Times New Roman" w:eastAsia="FangSong" w:cs="Times New Roman"/>
              </w:rPr>
              <w:t xml:space="preserve">超氧化物</w:t>
            </w:r>
          </w:p>
        </w:tc>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r>
        <w:tc>
          <w:tcPr/>
          <w:p>
            <w:pPr>
              <w:pStyle w:val="Compact"/>
              <w:jc w:val="center"/>
            </w:pPr>
            <w:r>
              <w:rPr>
                <w:rFonts w:hint="eastAsia" w:ascii="Times New Roman" w:hAnsi="Times New Roman" w:eastAsia="FangSong" w:cs="Times New Roman"/>
              </w:rPr>
              <w:t xml:space="preserve">臭氧化物</w:t>
            </w:r>
          </w:p>
        </w:tc>
        <w:tc>
          <w:tcPr/>
          <w:p>
            <w:pPr>
              <w:pStyle w:val="Compact"/>
              <w:jc w:val="center"/>
            </w:pP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极大半径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bl>
    <w:p>
      <w:pPr>
        <w:pStyle w:val="BodyText"/>
        <w:spacing w:before="120"/>
        <w:ind w:firstLine="420"/>
      </w:pPr>
      <w:r>
        <w:rPr>
          <w:rFonts w:hint="eastAsia" w:ascii="Times New Roman" w:hAnsi="Times New Roman" w:eastAsia="FangSong" w:cs="Times New Roman"/>
        </w:rPr>
        <w:t>这组活性氧物种的磁性差异可用分子轨道理论简要说明</w:t>
      </w:r>
      <w:r>
        <w:rPr>
          <w:rFonts w:hint="eastAsia" w:ascii="Times New Roman" w:hAnsi="Times New Roman" w:eastAsia="Times New Roman" w:cs="Times New Roman"/>
        </w:rPr>
        <w:t>：</w:t>
      </w:r>
      <w:r>
        <w:rPr>
          <w:rFonts w:hint="eastAsia" w:ascii="Times New Roman" w:hAnsi="Times New Roman" w:eastAsia="FangSong" w:cs="Times New Roman"/>
        </w:rPr>
        <w:t>超氧根</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的最高占据轨道上保留一个未成对电子</w:t>
      </w:r>
      <w:r>
        <w:rPr>
          <w:rFonts w:hint="eastAsia" w:ascii="Times New Roman" w:hAnsi="Times New Roman" w:eastAsia="Times New Roman" w:cs="Times New Roman"/>
        </w:rPr>
        <w:t>，</w:t>
      </w:r>
      <w:r>
        <w:rPr>
          <w:rFonts w:hint="eastAsia" w:ascii="Times New Roman" w:hAnsi="Times New Roman" w:eastAsia="FangSong" w:cs="Times New Roman"/>
        </w:rPr>
        <w:t>故超氧化物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的价层电子全部成对</w:t>
      </w:r>
      <w:r>
        <w:rPr>
          <w:rFonts w:hint="eastAsia" w:ascii="Times New Roman" w:hAnsi="Times New Roman" w:eastAsia="Times New Roman" w:cs="Times New Roman"/>
        </w:rPr>
        <w:t>，</w:t>
      </w:r>
      <w:r>
        <w:rPr>
          <w:rFonts w:hint="eastAsia" w:ascii="Times New Roman" w:hAnsi="Times New Roman" w:eastAsia="FangSong" w:cs="Times New Roman"/>
        </w:rPr>
        <w:t>故过氧化物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表现为反磁性</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氧氧键级依次降低</w:t>
      </w:r>
      <w:r>
        <w:rPr>
          <w:rFonts w:hint="eastAsia" w:ascii="Times New Roman" w:hAnsi="Times New Roman" w:eastAsia="Times New Roman" w:cs="Times New Roman"/>
        </w:rPr>
        <w:t>、</w:t>
      </w:r>
      <w:r>
        <w:rPr>
          <w:rFonts w:hint="eastAsia" w:ascii="Times New Roman" w:hAnsi="Times New Roman" w:eastAsia="FangSong" w:cs="Times New Roman"/>
        </w:rPr>
        <w:t>键长依次增大</w:t>
      </w:r>
      <w:r>
        <w:rPr>
          <w:rFonts w:hint="eastAsia" w:ascii="Times New Roman" w:hAnsi="Times New Roman" w:eastAsia="Times New Roman" w:cs="Times New Roman"/>
        </w:rPr>
        <w:t>。</w:t>
      </w:r>
    </w:p>
    <w:bookmarkEnd w:id="38"/>
    <w:bookmarkStart w:id="39" w:name="过氧化钠的生氧反应"/>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过氧化钠的生氧反应</w:t>
      </w:r>
    </w:p>
    <w:p>
      <w:pPr>
        <w:pStyle w:val="FirstParagraph"/>
        <w:ind w:firstLine="420"/>
      </w:pPr>
      <w:r>
        <w:rPr>
          <w:rFonts w:hint="eastAsia" w:ascii="Times New Roman" w:hAnsi="Times New Roman" w:eastAsia="FangSong" w:cs="Times New Roman"/>
        </w:rPr>
        <w:t>在特征化学反应与国防航天工程中</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展现出不可替代的再生生氧与二氧化碳化学清除特性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过氧化钠在水溶液中瞬间发生剧烈的亲核水解歧化反应</w:t>
      </w:r>
      <w:r>
        <w:rPr>
          <w:rFonts w:hint="eastAsia" w:ascii="Times New Roman" w:hAnsi="Times New Roman" w:eastAsia="Times New Roman" w:cs="Times New Roman"/>
        </w:rPr>
        <w:t>：</w:t>
      </w:r>
      <w:r>
        <w:rPr>
          <w:rFonts w:hint="eastAsia" w:ascii="Times New Roman" w:hAnsi="Times New Roman" w:eastAsia="FangSong" w:cs="Times New Roman"/>
        </w:rPr>
        <w:t>在冰水低温介质中首先定量生成双氧水与强碱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若在室温或受热条件下</w:t>
      </w:r>
      <w:r>
        <w:rPr>
          <w:rFonts w:hint="eastAsia" w:ascii="Times New Roman" w:hAnsi="Times New Roman" w:eastAsia="Times New Roman" w:cs="Times New Roman"/>
        </w:rPr>
        <w:t>，</w:t>
      </w:r>
      <w:r>
        <w:rPr>
          <w:rFonts w:hint="eastAsia" w:ascii="Times New Roman" w:hAnsi="Times New Roman" w:eastAsia="FangSong" w:cs="Times New Roman"/>
        </w:rPr>
        <w:t>放出的巨大水解热诱发不稳定的双氧水自发歧化分解脱氧</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在潜艇与高原密闭空间中</w:t>
      </w:r>
      <w:r>
        <w:rPr>
          <w:rFonts w:hint="eastAsia" w:ascii="Times New Roman" w:hAnsi="Times New Roman" w:eastAsia="Times New Roman" w:cs="Times New Roman"/>
        </w:rPr>
        <w:t>，</w:t>
      </w:r>
      <w:r>
        <w:rPr>
          <w:rFonts w:hint="eastAsia" w:ascii="Times New Roman" w:hAnsi="Times New Roman" w:eastAsia="FangSong" w:cs="Times New Roman"/>
        </w:rPr>
        <w:t>过氧化钠与呼出的二氧化碳气体发生特征固气异相吸收反应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微观化学计量比推导揭示</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的温室气体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体系原位释放出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的纯净生命维持氧气</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其呼吸商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的摩尔比值</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2.0</m:t>
        </m:r>
      </m:oMath>
      <w:r>
        <w:rPr>
          <w:rFonts w:ascii="Times New Roman" w:hAnsi="Times New Roman" w:eastAsia="Times New Roman" w:cs="Times New Roman"/>
        </w:rPr>
        <w:t xml:space="preserve">。</w:t>
      </w:r>
    </w:p>
    <w:bookmarkEnd w:id="39"/>
    <w:bookmarkStart w:id="40" w:name="超氧化钾与呼吸商匹配"/>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超氧化钾与呼吸商匹配</w:t>
      </w:r>
    </w:p>
    <w:p>
      <w:pPr>
        <w:pStyle w:val="FirstParagraph"/>
        <w:ind w:firstLine="420"/>
      </w:pPr>
      <w:r>
        <w:rPr>
          <w:rFonts w:hint="eastAsia" w:ascii="Times New Roman" w:hAnsi="Times New Roman" w:eastAsia="FangSong" w:cs="Times New Roman"/>
        </w:rPr>
        <w:t>而在潜艇长期深潜与航天员舱外航天服的高效生命保障包中</w:t>
      </w:r>
      <w:r>
        <w:rPr>
          <w:rFonts w:hint="eastAsia" w:ascii="Times New Roman" w:hAnsi="Times New Roman" w:eastAsia="Times New Roman" w:cs="Times New Roman"/>
        </w:rPr>
        <w:t>，</w:t>
      </w:r>
      <w:r>
        <w:rPr>
          <w:rFonts w:hint="eastAsia" w:ascii="Times New Roman" w:hAnsi="Times New Roman" w:eastAsia="FangSong" w:cs="Times New Roman"/>
        </w:rPr>
        <w:t>更有效的生氧试剂是超氧化钾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超氧化钾与水和二氧化碳的反应更加高效纯净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遇水瞬间剧烈歧化</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O</m:t>
        </m:r>
        <m:r>
          <m:rPr>
            <m:sty m:val="p"/>
          </m:rPr>
          <m:t>H</m:t>
        </m:r>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吸收二氧化碳的关键反应为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在潮湿环境中则进一步转化为碳酸氢钾</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对比过氧化钠</w:t>
      </w:r>
      <w:r>
        <w:rPr>
          <w:rFonts w:hint="eastAsia" w:ascii="Times New Roman" w:hAnsi="Times New Roman" w:eastAsia="Times New Roman" w:cs="Times New Roman"/>
        </w:rPr>
        <w:t>，</w:t>
      </w:r>
      <w:r>
        <w:rPr>
          <w:rFonts w:hint="eastAsia" w:ascii="Times New Roman" w:hAnsi="Times New Roman" w:eastAsia="FangSong" w:cs="Times New Roman"/>
        </w:rPr>
        <w:t>超氧化钾具有两大突出优势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单位质量释氧率更高</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的摩尔质量仅为</w:t>
      </w:r>
      <w:r>
        <w:rPr>
          <w:rFonts w:ascii="Times New Roman" w:hAnsi="Times New Roman" w:eastAsia="Times New Roman" w:cs="Times New Roman"/>
        </w:rPr>
        <w:t xml:space="preserve"> </w:t>
      </w:r>
      <m:oMath>
        <m:oMathPr>
          <m:ctrlPr>
            <w:rPr>
              <w:sz w:val="28"/>
              <w:szCs w:val="28"/>
            </w:rPr>
          </m:ctrlPr>
        </m:oMathPr>
        <m:r>
          <m:t>71.1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超氧化钾与二氧化碳完全反应可释放高达</w:t>
      </w:r>
      <w:r>
        <w:rPr>
          <w:rFonts w:ascii="Times New Roman" w:hAnsi="Times New Roman" w:eastAsia="Times New Roman" w:cs="Times New Roman"/>
        </w:rPr>
        <w:t xml:space="preserve"> </w:t>
      </w:r>
      <m:oMath>
        <m:r>
          <m:t>33.8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的纯氧</w:t>
      </w:r>
      <w:r>
        <w:rPr>
          <w:rFonts w:hint="eastAsia" w:ascii="Times New Roman" w:hAnsi="Times New Roman" w:eastAsia="Times New Roman" w:cs="Times New Roman"/>
        </w:rPr>
        <w:t>（</w:t>
      </w:r>
      <w:r>
        <w:rPr>
          <w:rFonts w:hint="eastAsia" w:ascii="Times New Roman" w:hAnsi="Times New Roman" w:eastAsia="FangSong" w:cs="Times New Roman"/>
        </w:rPr>
        <w:t>折合标准状态气体近</w:t>
      </w:r>
      <w:r>
        <w:rPr>
          <w:rFonts w:ascii="Times New Roman" w:hAnsi="Times New Roman" w:eastAsia="Times New Roman" w:cs="Times New Roman"/>
        </w:rPr>
        <w:t xml:space="preserve"> </w:t>
      </w:r>
      <m:oMath>
        <m:r>
          <m:t>23.6</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生氧质量比显著超越过氧化钠</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仅释放约</w:t>
      </w:r>
      <w:r>
        <w:rPr>
          <w:rFonts w:ascii="Times New Roman" w:hAnsi="Times New Roman" w:eastAsia="Times New Roman" w:cs="Times New Roman"/>
        </w:rPr>
        <w:t xml:space="preserve"> </w:t>
      </w:r>
      <m:oMath>
        <m:r>
          <m:t>20.5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呼吸商完美匹配人体生理代谢极限</w:t>
      </w:r>
      <w:r>
        <w:rPr>
          <w:rFonts w:hint="eastAsia" w:ascii="Times New Roman" w:hAnsi="Times New Roman" w:eastAsia="Times New Roman" w:cs="Times New Roman"/>
        </w:rPr>
        <w:t>：</w:t>
      </w:r>
      <w:r>
        <w:rPr>
          <w:rFonts w:hint="eastAsia" w:ascii="Times New Roman" w:hAnsi="Times New Roman" w:eastAsia="FangSong" w:cs="Times New Roman"/>
        </w:rPr>
        <w:t>在人体静息呼吸代谢中</w:t>
      </w:r>
      <w:r>
        <w:rPr>
          <w:rFonts w:hint="eastAsia" w:ascii="Times New Roman" w:hAnsi="Times New Roman" w:eastAsia="Times New Roman" w:cs="Times New Roman"/>
        </w:rPr>
        <w:t>，</w:t>
      </w:r>
      <w:r>
        <w:rPr>
          <w:rFonts w:hint="eastAsia" w:ascii="Times New Roman" w:hAnsi="Times New Roman" w:eastAsia="FangSong" w:cs="Times New Roman"/>
        </w:rPr>
        <w:t>消耗每摩尔氧气所释放出的二氧化碳摩尔比</w:t>
      </w:r>
      <w:r>
        <w:rPr>
          <w:rFonts w:hint="eastAsia" w:ascii="Times New Roman" w:hAnsi="Times New Roman" w:eastAsia="Times New Roman" w:cs="Times New Roman"/>
        </w:rPr>
        <w:t>（</w:t>
      </w:r>
      <w:r>
        <w:rPr>
          <w:rFonts w:hint="eastAsia" w:ascii="Times New Roman" w:hAnsi="Times New Roman" w:eastAsia="FangSong" w:cs="Times New Roman"/>
        </w:rPr>
        <w:t>呼吸商</w:t>
      </w:r>
      <w:r>
        <w:rPr>
          <w:rFonts w:ascii="Times New Roman" w:hAnsi="Times New Roman" w:eastAsia="Times New Roman" w:cs="Times New Roman"/>
        </w:rPr>
        <w:t xml:space="preserve"> </w:t>
      </w:r>
      <w:r>
        <w:rPr>
          <w:rFonts w:hint="eastAsia" w:ascii="Times New Roman" w:hAnsi="Times New Roman" w:eastAsia="Times New Roman" w:cs="Times New Roman"/>
        </w:rPr>
        <w:t>RQ）</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0.8</m:t>
        </m:r>
        <m:r>
          <m:rPr>
            <m:sty m:val="p"/>
          </m:rPr>
          <m:t>∼</m:t>
        </m:r>
        <m:r>
          <m:t>0.85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根据超氧化钾吸收二氧化碳生成碳酸氢钾的总反应</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其反应的理论消耗比为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C</m:t>
        </m:r>
        <m:sSub>
          <m:e>
            <m:r>
              <m:rPr>
                <m:sty m:val="p"/>
              </m:rPr>
              <m:t>O</m:t>
            </m:r>
          </m:e>
          <m:sub>
            <m:r>
              <m:rPr>
                <m:sty m:val="p"/>
              </m:rPr>
              <m:t>2</m:t>
            </m:r>
          </m:sub>
        </m:sSub>
        <m:r>
          <m:rPr>
            <m:sty m:val="p"/>
          </m:rPr>
          <m:t>:</m:t>
        </m:r>
        <m:r>
          <m:t>3</m:t>
        </m:r>
        <m:r>
          <m:t> </m:t>
        </m:r>
        <m:r>
          <m:rPr>
            <m:sty m:val="p"/>
          </m:rPr>
          <m:t>m</m:t>
        </m:r>
        <m:r>
          <m:rPr>
            <m:sty m:val="p"/>
          </m:rPr>
          <m:t>o</m:t>
        </m:r>
        <m:r>
          <m:rPr>
            <m:sty m:val="p"/>
          </m:rPr>
          <m:t>l</m:t>
        </m:r>
        <m:r>
          <m:t> </m:t>
        </m:r>
        <m:sSub>
          <m:e>
            <m:r>
              <m:rPr>
                <m:sty m:val="p"/>
              </m:rPr>
              <m:t>O</m:t>
            </m:r>
          </m:e>
          <m:sub>
            <m:r>
              <m:rPr>
                <m:sty m:val="p"/>
              </m:rPr>
              <m:t>2</m:t>
            </m:r>
          </m:sub>
        </m:sSub>
        <m:r>
          <m:rPr>
            <m:sty m:val="p"/>
          </m:rPr>
          <m:t>≈</m:t>
        </m:r>
        <m:r>
          <m:t>1.33</m:t>
        </m:r>
      </m:oMath>
      <w:r>
        <w:rPr>
          <w:rFonts w:hint="eastAsia" w:ascii="Times New Roman" w:hAnsi="Times New Roman" w:eastAsia="Times New Roman" w:cs="Times New Roman"/>
        </w:rPr>
        <w:t>，</w:t>
      </w:r>
      <w:r>
        <w:rPr>
          <w:rFonts w:hint="eastAsia" w:ascii="Times New Roman" w:hAnsi="Times New Roman" w:eastAsia="FangSong" w:cs="Times New Roman"/>
        </w:rPr>
        <w:t>若生成碳酸钾则比值为</w:t>
      </w:r>
      <w:r>
        <w:rPr>
          <w:rFonts w:ascii="Times New Roman" w:hAnsi="Times New Roman" w:eastAsia="Times New Roman" w:cs="Times New Roman"/>
        </w:rPr>
        <w:t xml:space="preserve"> </w:t>
      </w:r>
      <m:oMath>
        <m:oMathPr>
          <m:ctrlPr>
            <w:rPr>
              <w:sz w:val="28"/>
              <w:szCs w:val="28"/>
            </w:rPr>
          </m:ctrlPr>
        </m:oMathPr>
        <m:r>
          <m:t>2</m:t>
        </m:r>
        <m:r>
          <m:rPr>
            <m:sty m:val="p"/>
          </m:rPr>
          <m:t>:</m:t>
        </m:r>
        <m:r>
          <m:t>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在实际航天生氧生化调控中</w:t>
      </w:r>
      <w:r>
        <w:rPr>
          <w:rFonts w:hint="eastAsia" w:ascii="Times New Roman" w:hAnsi="Times New Roman" w:eastAsia="Times New Roman" w:cs="Times New Roman"/>
        </w:rPr>
        <w:t>，</w:t>
      </w:r>
      <w:r>
        <w:rPr>
          <w:rFonts w:hint="eastAsia" w:ascii="Times New Roman" w:hAnsi="Times New Roman" w:eastAsia="FangSong" w:cs="Times New Roman"/>
        </w:rPr>
        <w:t>通过精密调控吸收床的相对湿度与气流速度</w:t>
      </w:r>
      <w:r>
        <w:rPr>
          <w:rFonts w:hint="eastAsia" w:ascii="Times New Roman" w:hAnsi="Times New Roman" w:eastAsia="Times New Roman" w:cs="Times New Roman"/>
        </w:rPr>
        <w:t>，</w:t>
      </w:r>
      <w:r>
        <w:rPr>
          <w:rFonts w:hint="eastAsia" w:ascii="Times New Roman" w:hAnsi="Times New Roman" w:eastAsia="FangSong" w:cs="Times New Roman"/>
        </w:rPr>
        <w:t>使碳酸钾与碳酸氢钾的生成比例处于动态平衡</w:t>
      </w:r>
      <w:r>
        <w:rPr>
          <w:rFonts w:hint="eastAsia" w:ascii="Times New Roman" w:hAnsi="Times New Roman" w:eastAsia="Times New Roman" w:cs="Times New Roman"/>
        </w:rPr>
        <w:t>，</w:t>
      </w:r>
      <w:r>
        <w:rPr>
          <w:rFonts w:hint="eastAsia" w:ascii="Times New Roman" w:hAnsi="Times New Roman" w:eastAsia="FangSong" w:cs="Times New Roman"/>
        </w:rPr>
        <w:t>可将综合吸收呼吸商精准锚定在</w:t>
      </w:r>
      <w:r>
        <w:rPr>
          <w:rFonts w:ascii="Times New Roman" w:hAnsi="Times New Roman" w:eastAsia="Times New Roman" w:cs="Times New Roman"/>
        </w:rPr>
        <w:t xml:space="preserve"> </w:t>
      </w:r>
      <m:oMath>
        <m:oMathPr>
          <m:ctrlPr>
            <w:rPr>
              <w:sz w:val="28"/>
              <w:szCs w:val="28"/>
            </w:rPr>
          </m:ctrlPr>
        </m:oMathPr>
        <m:r>
          <m:t>0.82</m:t>
        </m:r>
        <m:r>
          <m:rPr>
            <m:sty m:val="p"/>
          </m:rPr>
          <m:t>±</m:t>
        </m:r>
        <m:r>
          <m:t>0.03</m:t>
        </m:r>
      </m:oMath>
      <w:r>
        <w:rPr>
          <w:rFonts w:hint="eastAsia" w:ascii="Times New Roman" w:hAnsi="Times New Roman" w:eastAsia="Times New Roman" w:cs="Times New Roman"/>
        </w:rPr>
        <w:t>，</w:t>
      </w:r>
      <w:r>
        <w:rPr>
          <w:rFonts w:hint="eastAsia" w:ascii="Times New Roman" w:hAnsi="Times New Roman" w:eastAsia="FangSong" w:cs="Times New Roman"/>
        </w:rPr>
        <w:t>完美地与航天员的生理呼碳释氧代谢相吻合</w:t>
      </w:r>
      <w:r>
        <w:rPr>
          <w:rFonts w:hint="eastAsia" w:ascii="Times New Roman" w:hAnsi="Times New Roman" w:eastAsia="Times New Roman" w:cs="Times New Roman"/>
        </w:rPr>
        <w:t>，</w:t>
      </w:r>
      <w:r>
        <w:rPr>
          <w:rFonts w:hint="eastAsia" w:ascii="Times New Roman" w:hAnsi="Times New Roman" w:eastAsia="FangSong" w:cs="Times New Roman"/>
        </w:rPr>
        <w:t>无需外加复杂的气体分离排放设备即可实现航天员密闭呼吸循环的自平衡</w:t>
      </w:r>
      <w:r>
        <w:rPr>
          <w:rFonts w:hint="eastAsia" w:ascii="Times New Roman" w:hAnsi="Times New Roman" w:eastAsia="Times New Roman" w:cs="Times New Roman"/>
        </w:rPr>
        <w:t>。</w:t>
      </w:r>
    </w:p>
    <w:bookmarkEnd w:id="40"/>
    <w:bookmarkEnd w:id="41"/>
    <w:bookmarkStart w:id="46" w:name="液氨溶剂化电子与-birch-还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bookmarkStart w:id="42" w:name="碱金属在液氨中的溶解"/>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碱金属在液氨中的溶解</w:t>
      </w:r>
    </w:p>
    <w:p>
      <w:pPr>
        <w:pStyle w:val="FirstParagraph"/>
        <w:ind w:firstLine="420"/>
      </w:pPr>
      <w:r>
        <w:rPr>
          <w:rFonts w:hint="eastAsia" w:ascii="Times New Roman" w:hAnsi="Times New Roman" w:eastAsia="FangSong" w:cs="Times New Roman"/>
        </w:rPr>
        <w:t>在无机非水溶液化学中</w:t>
      </w:r>
      <w:r>
        <w:rPr>
          <w:rFonts w:hint="eastAsia" w:ascii="Times New Roman" w:hAnsi="Times New Roman" w:eastAsia="Times New Roman" w:cs="Times New Roman"/>
        </w:rPr>
        <w:t>，</w:t>
      </w:r>
      <w:r>
        <w:rPr>
          <w:rFonts w:hint="eastAsia" w:ascii="Times New Roman" w:hAnsi="Times New Roman" w:eastAsia="FangSong" w:cs="Times New Roman"/>
        </w:rPr>
        <w:t>碱金属展现出所有金属中最特殊的溶解现象</w:t>
      </w:r>
      <w:r>
        <w:rPr>
          <w:rFonts w:hint="eastAsia" w:ascii="Times New Roman" w:hAnsi="Times New Roman" w:eastAsia="Times New Roman" w:cs="Times New Roman"/>
        </w:rPr>
        <w:t>：</w:t>
      </w:r>
      <w:r>
        <w:rPr>
          <w:rFonts w:hint="eastAsia" w:ascii="Times New Roman" w:hAnsi="Times New Roman" w:eastAsia="FangSong" w:cs="Times New Roman"/>
        </w:rPr>
        <w:t>所有碱金属均能高度自发地溶解于纯净的无水液态氨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而不释放出哪怕一丝气态氢气</w:t>
      </w:r>
      <w:r>
        <w:rPr>
          <w:rFonts w:hint="eastAsia" w:ascii="Times New Roman" w:hAnsi="Times New Roman" w:eastAsia="Times New Roman" w:cs="Times New Roman"/>
        </w:rPr>
        <w:t>。</w:t>
      </w:r>
      <w:r>
        <w:rPr>
          <w:rFonts w:hint="eastAsia" w:ascii="Times New Roman" w:hAnsi="Times New Roman" w:eastAsia="FangSong" w:cs="Times New Roman"/>
        </w:rPr>
        <w:t>这一溶解过程并不伴随不可逆的化学还原反应</w:t>
      </w:r>
      <w:r>
        <w:rPr>
          <w:rFonts w:hint="eastAsia" w:ascii="Times New Roman" w:hAnsi="Times New Roman" w:eastAsia="Times New Roman" w:cs="Times New Roman"/>
        </w:rPr>
        <w:t>，</w:t>
      </w:r>
      <w:r>
        <w:rPr>
          <w:rFonts w:hint="eastAsia" w:ascii="Times New Roman" w:hAnsi="Times New Roman" w:eastAsia="FangSong" w:cs="Times New Roman"/>
        </w:rPr>
        <w:t>而是纯粹的物理溶剂化与电子离域物理化学过程</w:t>
      </w:r>
      <w:r>
        <w:rPr>
          <w:rFonts w:hint="eastAsia" w:ascii="Times New Roman" w:hAnsi="Times New Roman" w:eastAsia="Times New Roman" w:cs="Times New Roman"/>
        </w:rPr>
        <w:t>。</w:t>
      </w:r>
      <w:r>
        <w:rPr>
          <w:rFonts w:hint="eastAsia" w:ascii="Times New Roman" w:hAnsi="Times New Roman" w:eastAsia="FangSong" w:cs="Times New Roman"/>
        </w:rPr>
        <w:t>所得溶液的宏观物理性质随金属浓度的变化展现出经典的量子相变</w:t>
      </w:r>
      <w:r>
        <w:rPr>
          <w:rFonts w:hint="eastAsia" w:ascii="Times New Roman" w:hAnsi="Times New Roman" w:eastAsia="Times New Roman" w:cs="Times New Roman"/>
        </w:rPr>
        <w:t>：</w:t>
      </w:r>
    </w:p>
    <w:bookmarkEnd w:id="42"/>
    <w:bookmarkStart w:id="43" w:name="稀溶液中的溶剂化电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稀溶液中的溶剂化电子</w:t>
      </w:r>
    </w:p>
    <w:p>
      <w:pPr>
        <w:pStyle w:val="FirstParagraph"/>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极稀溶液与深蓝色溶剂化电子</w:t>
      </w:r>
      <w:r>
        <w:rPr>
          <w:rFonts w:hint="eastAsia" w:ascii="Times New Roman" w:hAnsi="Times New Roman" w:eastAsia="Times New Roman" w:cs="Times New Roman"/>
        </w:rPr>
        <w:t>）：</w:t>
      </w:r>
      <w:r>
        <w:rPr>
          <w:rFonts w:hint="eastAsia" w:ascii="Times New Roman" w:hAnsi="Times New Roman" w:eastAsia="FangSong" w:cs="Times New Roman"/>
        </w:rPr>
        <w:t>当将微量金属钠或钾溶于过量液氨中时</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溶液呈浓郁的深蓝色</w:t>
      </w:r>
      <w:r>
        <w:rPr>
          <w:rFonts w:hint="eastAsia" w:ascii="Times New Roman" w:hAnsi="Times New Roman" w:eastAsia="Times New Roman" w:cs="Times New Roman"/>
        </w:rPr>
        <w:t>。</w:t>
      </w:r>
      <w:r>
        <w:rPr>
          <w:rFonts w:hint="eastAsia" w:ascii="Times New Roman" w:hAnsi="Times New Roman" w:eastAsia="FangSong" w:cs="Times New Roman"/>
        </w:rPr>
        <w:t>无论溶解的是锂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铷还是铯</w:t>
      </w:r>
      <w:r>
        <w:rPr>
          <w:rFonts w:hint="eastAsia" w:ascii="Times New Roman" w:hAnsi="Times New Roman" w:eastAsia="Times New Roman" w:cs="Times New Roman"/>
        </w:rPr>
        <w:t>，</w:t>
      </w:r>
      <w:r>
        <w:rPr>
          <w:rFonts w:hint="eastAsia" w:ascii="Times New Roman" w:hAnsi="Times New Roman" w:eastAsia="FangSong" w:cs="Times New Roman"/>
        </w:rPr>
        <w:t>稀溶液在可见光区的光学吸收光谱几乎完全重合</w:t>
      </w:r>
      <w:r>
        <w:rPr>
          <w:rFonts w:hint="eastAsia" w:ascii="Times New Roman" w:hAnsi="Times New Roman" w:eastAsia="Times New Roman" w:cs="Times New Roman"/>
        </w:rPr>
        <w:t>，</w:t>
      </w:r>
      <w:r>
        <w:rPr>
          <w:rFonts w:hint="eastAsia" w:ascii="Times New Roman" w:hAnsi="Times New Roman" w:eastAsia="FangSong" w:cs="Times New Roman"/>
        </w:rPr>
        <w:t>在近红外波长</w:t>
      </w:r>
      <w:r>
        <w:rPr>
          <w:rFonts w:ascii="Times New Roman" w:hAnsi="Times New Roman" w:eastAsia="Times New Roman" w:cs="Times New Roman"/>
        </w:rPr>
        <w:t xml:space="preserve"> </w:t>
      </w:r>
      <m:oMath>
        <m:oMathPr>
          <m:ctrlPr>
            <w:rPr>
              <w:sz w:val="28"/>
              <w:szCs w:val="28"/>
            </w:rPr>
          </m:ctrlPr>
        </m:oMathPr>
        <m:r>
          <m:t>1400</m:t>
        </m: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处具有一个巨大的吸收峰</w:t>
      </w:r>
      <w:r>
        <w:rPr>
          <w:rFonts w:hint="eastAsia" w:ascii="Times New Roman" w:hAnsi="Times New Roman" w:eastAsia="Times New Roman" w:cs="Times New Roman"/>
        </w:rPr>
        <w:t>，</w:t>
      </w:r>
      <w:r>
        <w:rPr>
          <w:rFonts w:hint="eastAsia" w:ascii="Times New Roman" w:hAnsi="Times New Roman" w:eastAsia="FangSong" w:cs="Times New Roman"/>
        </w:rPr>
        <w:t>其颜色与金属阳离子的种类毫无关联</w:t>
      </w:r>
      <w:r>
        <w:rPr>
          <w:rFonts w:hint="eastAsia" w:ascii="Times New Roman" w:hAnsi="Times New Roman" w:eastAsia="Times New Roman" w:cs="Times New Roman"/>
        </w:rPr>
        <w:t>！</w:t>
      </w:r>
      <w:r>
        <w:rPr>
          <w:rFonts w:hint="eastAsia" w:ascii="Times New Roman" w:hAnsi="Times New Roman" w:eastAsia="FangSong" w:cs="Times New Roman"/>
        </w:rPr>
        <w:t>微观物理推导揭示</w:t>
      </w:r>
      <w:r>
        <w:rPr>
          <w:rFonts w:hint="eastAsia" w:ascii="Times New Roman" w:hAnsi="Times New Roman" w:eastAsia="Times New Roman" w:cs="Times New Roman"/>
        </w:rPr>
        <w:t>：</w:t>
      </w:r>
      <w:r>
        <w:rPr>
          <w:rFonts w:hint="eastAsia" w:ascii="Times New Roman" w:hAnsi="Times New Roman" w:eastAsia="FangSong" w:cs="Times New Roman"/>
        </w:rPr>
        <w:t>电正性极强的碱金属原子进入液氨介质瞬间</w:t>
      </w:r>
      <w:r>
        <w:rPr>
          <w:rFonts w:hint="eastAsia" w:ascii="Times New Roman" w:hAnsi="Times New Roman" w:eastAsia="Times New Roman" w:cs="Times New Roman"/>
        </w:rPr>
        <w:t>，</w:t>
      </w:r>
      <w:r>
        <w:rPr>
          <w:rFonts w:hint="eastAsia" w:ascii="Times New Roman" w:hAnsi="Times New Roman" w:eastAsia="FangSong" w:cs="Times New Roman"/>
        </w:rPr>
        <w:t>在极性极强的氨分子诱导偶极作用下</w:t>
      </w:r>
      <w:r>
        <w:rPr>
          <w:rFonts w:hint="eastAsia" w:ascii="Times New Roman" w:hAnsi="Times New Roman" w:eastAsia="Times New Roman" w:cs="Times New Roman"/>
        </w:rPr>
        <w:t>，</w:t>
      </w:r>
      <w:r>
        <w:rPr>
          <w:rFonts w:hint="eastAsia" w:ascii="Times New Roman" w:hAnsi="Times New Roman" w:eastAsia="FangSong" w:cs="Times New Roman"/>
        </w:rPr>
        <w:t>最外层单占据的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电子发生完全彻底的</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热力学电离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t>
        </m:r>
        <m:r>
          <m:rPr>
            <m:sty m:val="p"/>
          </m:rPr>
          <m:t>x</m:t>
        </m:r>
        <m:r>
          <m:rPr>
            <m:sty m:val="p"/>
          </m:rPr>
          <m:t>+</m:t>
        </m:r>
        <m:r>
          <m:rPr>
            <m:sty m:val="p"/>
          </m:rPr>
          <m:t>y</m:t>
        </m:r>
        <m:r>
          <m:rPr>
            <m:sty m:val="p"/>
          </m:rPr>
          <m:t>)</m:t>
        </m:r>
        <m:r>
          <m:rPr>
            <m:sty m:val="p"/>
          </m:rPr>
          <m:t>N</m:t>
        </m:r>
        <m:sSub>
          <m:e>
            <m:r>
              <m:rPr>
                <m:sty m:val="p"/>
              </m:rPr>
              <m:t>H</m:t>
            </m:r>
          </m:e>
          <m:sub>
            <m:r>
              <m:rPr>
                <m:sty m:val="p"/>
              </m:rPr>
              <m:t>3</m:t>
            </m:r>
          </m:sub>
        </m:sSub>
        <m:r>
          <m:rPr>
            <m:sty m:val="p"/>
          </m:rPr>
          <m:t>(</m:t>
        </m:r>
        <m:r>
          <m:rPr>
            <m:sty m:val="p"/>
          </m:rPr>
          <m:t>l</m:t>
        </m:r>
        <m:r>
          <m:rPr>
            <m:sty m:val="p"/>
          </m:rPr>
          <m:t>)</m:t>
        </m:r>
        <m:r>
          <m:rPr>
            <m:sty m:val="p"/>
          </m:rPr>
          <m:t>→</m:t>
        </m: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电离出的正一价金属阳离子被数个氨分子紧密配位水化包裹为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而脱离原子核束缚的游离自由电子</w:t>
      </w:r>
      <w:r>
        <w:rPr>
          <w:rFonts w:hint="eastAsia" w:ascii="Times New Roman" w:hAnsi="Times New Roman" w:eastAsia="Times New Roman" w:cs="Times New Roman"/>
        </w:rPr>
        <w:t>，</w:t>
      </w:r>
      <w:r>
        <w:rPr>
          <w:rFonts w:hint="eastAsia" w:ascii="Times New Roman" w:hAnsi="Times New Roman" w:eastAsia="FangSong" w:cs="Times New Roman"/>
        </w:rPr>
        <w:t>则被</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个极性氨分子的氢原子端通过氢键偶极定向极化包围</w:t>
      </w:r>
      <w:r>
        <w:rPr>
          <w:rFonts w:hint="eastAsia" w:ascii="Times New Roman" w:hAnsi="Times New Roman" w:eastAsia="Times New Roman" w:cs="Times New Roman"/>
        </w:rPr>
        <w:t>，</w:t>
      </w:r>
      <w:r>
        <w:rPr>
          <w:rFonts w:hint="eastAsia" w:ascii="Times New Roman" w:hAnsi="Times New Roman" w:eastAsia="FangSong" w:cs="Times New Roman"/>
        </w:rPr>
        <w:t>在体积极大的液氨连续相中原位</w:t>
      </w:r>
      <w:r>
        <w:rPr>
          <w:rFonts w:hint="eastAsia" w:ascii="Times New Roman" w:hAnsi="Times New Roman" w:eastAsia="Times New Roman" w:cs="Times New Roman"/>
        </w:rPr>
        <w:t>“</w:t>
      </w:r>
      <w:r>
        <w:rPr>
          <w:rFonts w:hint="eastAsia" w:ascii="Times New Roman" w:hAnsi="Times New Roman" w:eastAsia="FangSong" w:cs="Times New Roman"/>
        </w:rPr>
        <w:t>吹</w:t>
      </w:r>
      <w:r>
        <w:rPr>
          <w:rFonts w:hint="eastAsia" w:ascii="Times New Roman" w:hAnsi="Times New Roman" w:eastAsia="Times New Roman" w:cs="Times New Roman"/>
        </w:rPr>
        <w:t>”</w:t>
      </w:r>
      <w:r>
        <w:rPr>
          <w:rFonts w:hint="eastAsia" w:ascii="Times New Roman" w:hAnsi="Times New Roman" w:eastAsia="FangSong" w:cs="Times New Roman"/>
        </w:rPr>
        <w:t>出了一个半径高达约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的球形空间微观势阱空腔</w:t>
      </w:r>
      <w:r>
        <w:rPr>
          <w:rFonts w:hint="eastAsia" w:ascii="Times New Roman" w:hAnsi="Times New Roman" w:eastAsia="Times New Roman" w:cs="Times New Roman"/>
        </w:rPr>
        <w:t>，</w:t>
      </w:r>
      <w:r>
        <w:rPr>
          <w:rFonts w:hint="eastAsia" w:ascii="Times New Roman" w:hAnsi="Times New Roman" w:eastAsia="FangSong" w:cs="Times New Roman"/>
        </w:rPr>
        <w:t>形成了世界知名的</w:t>
      </w:r>
      <w:r>
        <w:rPr>
          <w:rFonts w:hint="eastAsia" w:ascii="Times New Roman" w:hAnsi="Times New Roman" w:eastAsia="Times New Roman" w:cs="Times New Roman"/>
        </w:rPr>
        <w:t>“</w:t>
      </w:r>
      <w:r>
        <w:rPr>
          <w:rFonts w:hint="eastAsia" w:ascii="Times New Roman" w:hAnsi="Times New Roman" w:eastAsia="FangSong" w:cs="Times New Roman"/>
        </w:rPr>
        <w:t>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Electron，</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该电子被囚禁在微观空腔中</w:t>
      </w:r>
      <w:r>
        <w:rPr>
          <w:rFonts w:hint="eastAsia" w:ascii="Times New Roman" w:hAnsi="Times New Roman" w:eastAsia="Times New Roman" w:cs="Times New Roman"/>
        </w:rPr>
        <w:t>，</w:t>
      </w:r>
      <w:r>
        <w:rPr>
          <w:rFonts w:hint="eastAsia" w:ascii="Times New Roman" w:hAnsi="Times New Roman" w:eastAsia="FangSong" w:cs="Times New Roman"/>
        </w:rPr>
        <w:t>其量子力学本征态行为完全遵循三维无限深球对称球方势阱模型</w:t>
      </w:r>
      <w:r>
        <w:rPr>
          <w:rFonts w:hint="eastAsia" w:ascii="Times New Roman" w:hAnsi="Times New Roman" w:eastAsia="Times New Roman" w:cs="Times New Roman"/>
        </w:rPr>
        <w:t>。</w:t>
      </w:r>
      <w:r>
        <w:rPr>
          <w:rFonts w:hint="eastAsia" w:ascii="Times New Roman" w:hAnsi="Times New Roman" w:eastAsia="FangSong" w:cs="Times New Roman"/>
        </w:rPr>
        <w:t>当吸收</w:t>
      </w:r>
      <w:r>
        <w:rPr>
          <w:rFonts w:ascii="Times New Roman" w:hAnsi="Times New Roman" w:eastAsia="Times New Roman" w:cs="Times New Roman"/>
        </w:rPr>
        <w:t xml:space="preserve"> </w:t>
      </w:r>
      <m:oMath>
        <m:oMathPr>
          <m:ctrlPr>
            <w:rPr>
              <w:sz w:val="28"/>
              <w:szCs w:val="28"/>
            </w:rPr>
          </m:ctrlPr>
        </m:oMathPr>
        <m:r>
          <m:t>1400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附近的红外光量子时</w:t>
      </w:r>
      <w:r>
        <w:rPr>
          <w:rFonts w:hint="eastAsia" w:ascii="Times New Roman" w:hAnsi="Times New Roman" w:eastAsia="Times New Roman" w:cs="Times New Roman"/>
        </w:rPr>
        <w:t>，</w:t>
      </w:r>
      <w:r>
        <w:rPr>
          <w:rFonts w:hint="eastAsia" w:ascii="Times New Roman" w:hAnsi="Times New Roman" w:eastAsia="FangSong" w:cs="Times New Roman"/>
        </w:rPr>
        <w:t>电子从基态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轨道受激跃迁至激发态</w:t>
      </w:r>
      <w:r>
        <w:rPr>
          <w:rFonts w:ascii="Times New Roman" w:hAnsi="Times New Roman" w:eastAsia="Times New Roman" w:cs="Times New Roman"/>
        </w:rPr>
        <w:t xml:space="preserve"> </w:t>
      </w:r>
      <m:oMath>
        <m:r>
          <m:t>1</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吸收红黄光后在宏观上透射出浓郁纯正的深蓝色</w:t>
      </w:r>
      <w:r>
        <w:rPr>
          <w:rFonts w:hint="eastAsia" w:ascii="Times New Roman" w:hAnsi="Times New Roman" w:eastAsia="Times New Roman" w:cs="Times New Roman"/>
        </w:rPr>
        <w:t>。</w:t>
      </w:r>
      <w:r>
        <w:rPr>
          <w:rFonts w:hint="eastAsia" w:ascii="Times New Roman" w:hAnsi="Times New Roman" w:eastAsia="FangSong" w:cs="Times New Roman"/>
        </w:rPr>
        <w:t>由于稀溶液中的每个溶剂化电子彼此孤立定域且自旋未配对</w:t>
      </w:r>
      <w:r>
        <w:rPr>
          <w:rFonts w:hint="eastAsia" w:ascii="Times New Roman" w:hAnsi="Times New Roman" w:eastAsia="Times New Roman" w:cs="Times New Roman"/>
        </w:rPr>
        <w:t>，</w:t>
      </w:r>
      <w:r>
        <w:rPr>
          <w:rFonts w:hint="eastAsia" w:ascii="Times New Roman" w:hAnsi="Times New Roman" w:eastAsia="FangSong" w:cs="Times New Roman"/>
        </w:rPr>
        <w:t>溶液表现出极强的顺磁性</w:t>
      </w:r>
      <w:r>
        <w:rPr>
          <w:rFonts w:hint="eastAsia" w:ascii="Times New Roman" w:hAnsi="Times New Roman" w:eastAsia="Times New Roman" w:cs="Times New Roman"/>
        </w:rPr>
        <w:t>（</w:t>
      </w:r>
      <w:r>
        <w:rPr>
          <w:rFonts w:hint="eastAsia" w:ascii="Times New Roman" w:hAnsi="Times New Roman" w:eastAsia="FangSong" w:cs="Times New Roman"/>
        </w:rPr>
        <w:t>顺磁磁化率完全符合居里定律</w:t>
      </w:r>
      <w:r>
        <w:rPr>
          <w:rFonts w:hint="eastAsia" w:ascii="Times New Roman" w:hAnsi="Times New Roman" w:eastAsia="Times New Roman" w:cs="Times New Roman"/>
        </w:rPr>
        <w:t>），</w:t>
      </w:r>
      <w:r>
        <w:rPr>
          <w:rFonts w:hint="eastAsia" w:ascii="Times New Roman" w:hAnsi="Times New Roman" w:eastAsia="FangSong" w:cs="Times New Roman"/>
        </w:rPr>
        <w:t>且因自由电子的高迁移率而具有比一般水溶液强数倍的高导电性</w:t>
      </w:r>
      <w:r>
        <w:rPr>
          <w:rFonts w:hint="eastAsia" w:ascii="Times New Roman" w:hAnsi="Times New Roman" w:eastAsia="Times New Roman" w:cs="Times New Roman"/>
        </w:rPr>
        <w:t>。</w:t>
      </w:r>
    </w:p>
    <w:bookmarkEnd w:id="43"/>
    <w:bookmarkStart w:id="44" w:name="浓溶液的金属态转变"/>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浓溶液的金属态转变</w:t>
      </w:r>
    </w:p>
    <w:p>
      <w:pPr>
        <w:pStyle w:val="FirstParagraph"/>
        <w:ind w:firstLine="420"/>
      </w:pPr>
      <w:r>
        <w:rPr>
          <w:rFonts w:hint="eastAsia" w:ascii="Times New Roman" w:hAnsi="Times New Roman" w:eastAsia="FangSong" w:cs="Times New Roman"/>
        </w:rPr>
        <w:t>高浓度溶液与青铜金属态</w:t>
      </w:r>
      <w:r>
        <w:rPr>
          <w:rFonts w:hint="eastAsia" w:ascii="Times New Roman" w:hAnsi="Times New Roman" w:eastAsia="Times New Roman" w:cs="Times New Roman"/>
        </w:rPr>
        <w:t>：</w:t>
      </w:r>
      <w:r>
        <w:rPr>
          <w:rFonts w:hint="eastAsia" w:ascii="Times New Roman" w:hAnsi="Times New Roman" w:eastAsia="FangSong" w:cs="Times New Roman"/>
        </w:rPr>
        <w:t>当向液氨中持续加入碱金属直至达到高浓度饱和状态时</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&gt;</m:t>
        </m:r>
        <m:r>
          <m:t>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溶液的物理相态明显改变</w:t>
      </w:r>
      <w:r>
        <w:rPr>
          <w:rFonts w:hint="eastAsia" w:ascii="Times New Roman" w:hAnsi="Times New Roman" w:eastAsia="Times New Roman" w:cs="Times New Roman"/>
        </w:rPr>
        <w:t>——</w:t>
      </w:r>
      <w:r>
        <w:rPr>
          <w:rFonts w:hint="eastAsia" w:ascii="Times New Roman" w:hAnsi="Times New Roman" w:eastAsia="FangSong" w:cs="Times New Roman"/>
        </w:rPr>
        <w:t>深蓝色褪去</w:t>
      </w:r>
      <w:r>
        <w:rPr>
          <w:rFonts w:hint="eastAsia" w:ascii="Times New Roman" w:hAnsi="Times New Roman" w:eastAsia="Times New Roman" w:cs="Times New Roman"/>
        </w:rPr>
        <w:t>，</w:t>
      </w:r>
      <w:r>
        <w:rPr>
          <w:rFonts w:hint="eastAsia" w:ascii="Times New Roman" w:hAnsi="Times New Roman" w:eastAsia="FangSong" w:cs="Times New Roman"/>
        </w:rPr>
        <w:t>体系转变为具金属光泽的古铜色</w:t>
      </w:r>
      <w:r>
        <w:rPr>
          <w:rFonts w:hint="eastAsia" w:ascii="Times New Roman" w:hAnsi="Times New Roman" w:eastAsia="Times New Roman" w:cs="Times New Roman"/>
        </w:rPr>
        <w:t>，</w:t>
      </w:r>
      <w:r>
        <w:rPr>
          <w:rFonts w:hint="eastAsia" w:ascii="Times New Roman" w:hAnsi="Times New Roman" w:eastAsia="FangSong" w:cs="Times New Roman"/>
        </w:rPr>
        <w:t>宏观密度比纯液氨降低近</w:t>
      </w:r>
      <w:r>
        <w:rPr>
          <w:rFonts w:ascii="Times New Roman" w:hAnsi="Times New Roman" w:eastAsia="Times New Roman" w:cs="Times New Roman"/>
        </w:rPr>
        <w:t xml:space="preserve"> </w:t>
      </w:r>
      <m:oMath>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发生巨大的微观体积膨胀</w:t>
      </w:r>
      <w:r>
        <w:rPr>
          <w:rFonts w:hint="eastAsia" w:ascii="Times New Roman" w:hAnsi="Times New Roman" w:eastAsia="Times New Roman" w:cs="Times New Roman"/>
        </w:rPr>
        <w:t>）。</w:t>
      </w:r>
      <w:r>
        <w:rPr>
          <w:rFonts w:hint="eastAsia" w:ascii="Times New Roman" w:hAnsi="Times New Roman" w:eastAsia="FangSong" w:cs="Times New Roman"/>
        </w:rPr>
        <w:t>微观凝聚态物理分析表明</w:t>
      </w:r>
      <w:r>
        <w:rPr>
          <w:rFonts w:hint="eastAsia" w:ascii="Times New Roman" w:hAnsi="Times New Roman" w:eastAsia="Times New Roman" w:cs="Times New Roman"/>
        </w:rPr>
        <w:t>：</w:t>
      </w:r>
      <w:r>
        <w:rPr>
          <w:rFonts w:hint="eastAsia" w:ascii="Times New Roman" w:hAnsi="Times New Roman" w:eastAsia="FangSong" w:cs="Times New Roman"/>
        </w:rPr>
        <w:t>在高浓度体系中</w:t>
      </w:r>
      <w:r>
        <w:rPr>
          <w:rFonts w:hint="eastAsia" w:ascii="Times New Roman" w:hAnsi="Times New Roman" w:eastAsia="Times New Roman" w:cs="Times New Roman"/>
        </w:rPr>
        <w:t>，</w:t>
      </w:r>
      <w:r>
        <w:rPr>
          <w:rFonts w:hint="eastAsia" w:ascii="Times New Roman" w:hAnsi="Times New Roman" w:eastAsia="FangSong" w:cs="Times New Roman"/>
        </w:rPr>
        <w:t>原本各自独立的溶剂化电子微观空腔在空间上发生密集的几何接触与波函数重叠</w:t>
      </w:r>
      <w:r>
        <w:rPr>
          <w:rFonts w:hint="eastAsia" w:ascii="Times New Roman" w:hAnsi="Times New Roman" w:eastAsia="Times New Roman" w:cs="Times New Roman"/>
        </w:rPr>
        <w:t>，</w:t>
      </w:r>
      <w:r>
        <w:rPr>
          <w:rFonts w:hint="eastAsia" w:ascii="Times New Roman" w:hAnsi="Times New Roman" w:eastAsia="FangSong" w:cs="Times New Roman"/>
        </w:rPr>
        <w:t>原本孤立未成对的自由电子之间通过自旋反平行配对发生强烈的自旋交换相互作用</w:t>
      </w:r>
      <w:r>
        <w:rPr>
          <w:rFonts w:hint="eastAsia" w:ascii="Times New Roman" w:hAnsi="Times New Roman" w:eastAsia="Times New Roman" w:cs="Times New Roman"/>
        </w:rPr>
        <w:t>，</w:t>
      </w:r>
      <w:r>
        <w:rPr>
          <w:rFonts w:hint="eastAsia" w:ascii="Times New Roman" w:hAnsi="Times New Roman" w:eastAsia="FangSong" w:cs="Times New Roman"/>
        </w:rPr>
        <w:t>两两配对结合为双电子抗磁物种</w:t>
      </w:r>
      <w:r>
        <w:rPr>
          <w:rFonts w:hint="eastAsia" w:ascii="Times New Roman" w:hAnsi="Times New Roman" w:eastAsia="Times New Roman" w:cs="Times New Roman"/>
        </w:rPr>
        <w:t>（</w:t>
      </w:r>
      <m:oMath>
        <m:sSubSup>
          <m:e>
            <m:r>
              <m:rPr>
                <m:sty m:val="p"/>
              </m:rPr>
              <m:t>e</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体系的顺磁磁化率降为零</w:t>
      </w:r>
      <w:r>
        <w:rPr>
          <w:rFonts w:hint="eastAsia" w:ascii="Times New Roman" w:hAnsi="Times New Roman" w:eastAsia="Times New Roman" w:cs="Times New Roman"/>
        </w:rPr>
        <w:t>，</w:t>
      </w:r>
      <w:r>
        <w:rPr>
          <w:rFonts w:hint="eastAsia" w:ascii="Times New Roman" w:hAnsi="Times New Roman" w:eastAsia="FangSong" w:cs="Times New Roman"/>
        </w:rPr>
        <w:t>展现出纯粹的反磁性</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重叠的电子波函数在全空间形成了连续贯通的离域反键空导带</w:t>
      </w:r>
      <w:r>
        <w:rPr>
          <w:rFonts w:hint="eastAsia" w:ascii="Times New Roman" w:hAnsi="Times New Roman" w:eastAsia="Times New Roman" w:cs="Times New Roman"/>
        </w:rPr>
        <w:t>，</w:t>
      </w:r>
      <w:r>
        <w:rPr>
          <w:rFonts w:hint="eastAsia" w:ascii="Times New Roman" w:hAnsi="Times New Roman" w:eastAsia="FangSong" w:cs="Times New Roman"/>
        </w:rPr>
        <w:t>电子如同在固态单质金属晶格中一样在整个液体中完全自由无阻力游弋</w:t>
      </w:r>
      <w:r>
        <w:rPr>
          <w:rFonts w:hint="eastAsia" w:ascii="Times New Roman" w:hAnsi="Times New Roman" w:eastAsia="Times New Roman" w:cs="Times New Roman"/>
        </w:rPr>
        <w:t>，</w:t>
      </w:r>
      <w:r>
        <w:rPr>
          <w:rFonts w:hint="eastAsia" w:ascii="Times New Roman" w:hAnsi="Times New Roman" w:eastAsia="FangSong" w:cs="Times New Roman"/>
        </w:rPr>
        <w:t>溶液的电导率升高逾四个数量级</w:t>
      </w:r>
      <w:r>
        <w:rPr>
          <w:rFonts w:hint="eastAsia" w:ascii="Times New Roman" w:hAnsi="Times New Roman" w:eastAsia="Times New Roman" w:cs="Times New Roman"/>
        </w:rPr>
        <w:t>，</w:t>
      </w:r>
      <w:r>
        <w:rPr>
          <w:rFonts w:hint="eastAsia" w:ascii="Times New Roman" w:hAnsi="Times New Roman" w:eastAsia="FangSong" w:cs="Times New Roman"/>
        </w:rPr>
        <w:t>其导电能力与固态金属相当</w:t>
      </w:r>
      <w:r>
        <w:rPr>
          <w:rFonts w:hint="eastAsia" w:ascii="Times New Roman" w:hAnsi="Times New Roman" w:eastAsia="Times New Roman" w:cs="Times New Roman"/>
        </w:rPr>
        <w:t>，</w:t>
      </w:r>
      <w:r>
        <w:rPr>
          <w:rFonts w:hint="eastAsia" w:ascii="Times New Roman" w:hAnsi="Times New Roman" w:eastAsia="FangSong" w:cs="Times New Roman"/>
        </w:rPr>
        <w:t>形成独特的液态金属体系</w:t>
      </w:r>
      <w:r>
        <w:rPr>
          <w:rFonts w:hint="eastAsia" w:ascii="Times New Roman" w:hAnsi="Times New Roman" w:eastAsia="Times New Roman" w:cs="Times New Roman"/>
        </w:rPr>
        <w:t>。</w:t>
      </w:r>
    </w:p>
    <w:bookmarkEnd w:id="44"/>
    <w:bookmarkStart w:id="45" w:name="birch-还原"/>
    <w:p>
      <w:pPr>
        <w:pStyle w:val="Heading3"/>
        <w:spacing w:before="280" w:after="120"/>
      </w:pPr>
      <w:r>
        <w:rPr>
          <w:rFonts w:ascii="Times New Roman" w:hAnsi="Times New Roman" w:eastAsia="Times New Roman" w:cs="Times New Roman"/>
        </w:rPr>
        <w:t xml:space="preserve">3.4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在现代有机全合成中</w:t>
      </w:r>
      <w:r>
        <w:rPr>
          <w:rFonts w:hint="eastAsia" w:ascii="Times New Roman" w:hAnsi="Times New Roman" w:eastAsia="Times New Roman" w:cs="Times New Roman"/>
        </w:rPr>
        <w:t>，</w:t>
      </w:r>
      <w:r>
        <w:rPr>
          <w:rFonts w:hint="eastAsia" w:ascii="Times New Roman" w:hAnsi="Times New Roman" w:eastAsia="FangSong" w:cs="Times New Roman"/>
        </w:rPr>
        <w:t>碱金属液氨溶液是极具战略价值的</w:t>
      </w:r>
      <w:r>
        <w:rPr>
          <w:rFonts w:ascii="Times New Roman" w:hAnsi="Times New Roman" w:eastAsia="Times New Roman" w:cs="Times New Roman"/>
        </w:rPr>
        <w:t xml:space="preserve"> Birch </w:t>
      </w:r>
      <w:r>
        <w:rPr>
          <w:rFonts w:hint="eastAsia" w:ascii="Times New Roman" w:hAnsi="Times New Roman" w:eastAsia="FangSong" w:cs="Times New Roman"/>
        </w:rPr>
        <w:t>还原反应</w:t>
      </w:r>
      <w:r>
        <w:rPr>
          <w:rFonts w:hint="eastAsia" w:ascii="Times New Roman" w:hAnsi="Times New Roman" w:eastAsia="Times New Roman" w:cs="Times New Roman"/>
        </w:rPr>
        <w:t>（Birch</w:t>
      </w:r>
      <w:r>
        <w:rPr>
          <w:rFonts w:ascii="Times New Roman" w:hAnsi="Times New Roman" w:eastAsia="Times New Roman" w:cs="Times New Roman"/>
        </w:rPr>
        <w:t xml:space="preserve"> </w:t>
      </w:r>
      <w:r>
        <w:rPr>
          <w:rFonts w:hint="eastAsia" w:ascii="Times New Roman" w:hAnsi="Times New Roman" w:eastAsia="Times New Roman" w:cs="Times New Roman"/>
        </w:rPr>
        <w:t>Reduction）</w:t>
      </w:r>
      <w:r>
        <w:rPr>
          <w:rFonts w:hint="eastAsia" w:ascii="Times New Roman" w:hAnsi="Times New Roman" w:eastAsia="FangSong" w:cs="Times New Roman"/>
        </w:rPr>
        <w:t>的核心试剂</w:t>
      </w:r>
      <w:r>
        <w:rPr>
          <w:rFonts w:hint="eastAsia" w:ascii="Times New Roman" w:hAnsi="Times New Roman" w:eastAsia="Times New Roman" w:cs="Times New Roman"/>
        </w:rPr>
        <w:t>。</w:t>
      </w:r>
      <w:r>
        <w:rPr>
          <w:rFonts w:hint="eastAsia" w:ascii="Times New Roman" w:hAnsi="Times New Roman" w:eastAsia="FangSong" w:cs="Times New Roman"/>
        </w:rPr>
        <w:t>利用液氨介质中高活度的自由单电子给体</w:t>
      </w:r>
      <w:r>
        <w:rPr>
          <w:rFonts w:hint="eastAsia" w:ascii="Times New Roman" w:hAnsi="Times New Roman" w:eastAsia="Times New Roman" w:cs="Times New Roman"/>
        </w:rPr>
        <w:t>（</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在质子供体</w:t>
      </w:r>
      <w:r>
        <w:rPr>
          <w:rFonts w:hint="eastAsia" w:ascii="Times New Roman" w:hAnsi="Times New Roman" w:eastAsia="Times New Roman" w:cs="Times New Roman"/>
        </w:rPr>
        <w:t>（</w:t>
      </w:r>
      <w:r>
        <w:rPr>
          <w:rFonts w:hint="eastAsia" w:ascii="Times New Roman" w:hAnsi="Times New Roman" w:eastAsia="FangSong" w:cs="Times New Roman"/>
        </w:rPr>
        <w:t>如无水乙醇或叔丁醇</w:t>
      </w:r>
      <w:r>
        <w:rPr>
          <w:rFonts w:hint="eastAsia" w:ascii="Times New Roman" w:hAnsi="Times New Roman" w:eastAsia="Times New Roman" w:cs="Times New Roman"/>
        </w:rPr>
        <w:t>）</w:t>
      </w:r>
      <w:r>
        <w:rPr>
          <w:rFonts w:hint="eastAsia" w:ascii="Times New Roman" w:hAnsi="Times New Roman" w:eastAsia="FangSong" w:cs="Times New Roman"/>
        </w:rPr>
        <w:t>的微观协同配合下</w:t>
      </w:r>
      <w:r>
        <w:rPr>
          <w:rFonts w:hint="eastAsia" w:ascii="Times New Roman" w:hAnsi="Times New Roman" w:eastAsia="Times New Roman" w:cs="Times New Roman"/>
        </w:rPr>
        <w:t>，</w:t>
      </w:r>
      <w:r>
        <w:rPr>
          <w:rFonts w:hint="eastAsia" w:ascii="Times New Roman" w:hAnsi="Times New Roman" w:eastAsia="FangSong" w:cs="Times New Roman"/>
        </w:rPr>
        <w:t>能够以温和高效的动力学</w:t>
      </w:r>
      <w:r>
        <w:rPr>
          <w:rFonts w:hint="eastAsia" w:ascii="Times New Roman" w:hAnsi="Times New Roman" w:eastAsia="Times New Roman" w:cs="Times New Roman"/>
        </w:rPr>
        <w:t>，</w:t>
      </w:r>
      <w:r>
        <w:rPr>
          <w:rFonts w:hint="eastAsia" w:ascii="Times New Roman" w:hAnsi="Times New Roman" w:eastAsia="FangSong" w:cs="Times New Roman"/>
        </w:rPr>
        <w:t>可控地将热力学稳定的芳香苯环精准部分加氢还原为非共轭的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环己二烯类化合物</w:t>
      </w:r>
      <w:r>
        <w:rPr>
          <w:rFonts w:hint="eastAsia" w:ascii="Times New Roman" w:hAnsi="Times New Roman" w:eastAsia="Times New Roman" w:cs="Times New Roman"/>
        </w:rPr>
        <w:t>：</w:t>
      </w:r>
      <w:r>
        <w:rPr>
          <w:rFonts w:hint="eastAsia" w:ascii="Times New Roman" w:hAnsi="Times New Roman" w:eastAsia="FangSong" w:cs="Times New Roman"/>
        </w:rPr>
        <w:t>单电子首先反向注入苯环最低未占反键分子轨道</w:t>
      </w:r>
      <w:r>
        <w:rPr>
          <w:rFonts w:hint="eastAsia" w:ascii="Times New Roman" w:hAnsi="Times New Roman" w:eastAsia="Times New Roman" w:cs="Times New Roman"/>
        </w:rPr>
        <w:t>（LUMO）</w:t>
      </w:r>
      <w:r>
        <w:rPr>
          <w:rFonts w:hint="eastAsia" w:ascii="Times New Roman" w:hAnsi="Times New Roman" w:eastAsia="FangSong" w:cs="Times New Roman"/>
        </w:rPr>
        <w:t>生成自由基负离子中间体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该中间体被醇质子化后再度捕获第二个溶剂化电子与质子</w:t>
      </w:r>
      <w:r>
        <w:rPr>
          <w:rFonts w:hint="eastAsia" w:ascii="Times New Roman" w:hAnsi="Times New Roman" w:eastAsia="Times New Roman" w:cs="Times New Roman"/>
        </w:rPr>
        <w:t>，</w:t>
      </w:r>
      <w:r>
        <w:rPr>
          <w:rFonts w:hint="eastAsia" w:ascii="Times New Roman" w:hAnsi="Times New Roman" w:eastAsia="FangSong" w:cs="Times New Roman"/>
        </w:rPr>
        <w:t>最终高立体选择性地截断在</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非共轭双烯阶段</w:t>
      </w:r>
      <w:r>
        <w:rPr>
          <w:rFonts w:hint="eastAsia" w:ascii="Times New Roman" w:hAnsi="Times New Roman" w:eastAsia="Times New Roman" w:cs="Times New Roman"/>
        </w:rPr>
        <w:t>，</w:t>
      </w:r>
      <w:r>
        <w:rPr>
          <w:rFonts w:hint="eastAsia" w:ascii="Times New Roman" w:hAnsi="Times New Roman" w:eastAsia="FangSong" w:cs="Times New Roman"/>
        </w:rPr>
        <w:t>彻底规避了芳环完全过度氢化为饱和环己烷的不可控副反应</w:t>
      </w:r>
      <w:r>
        <w:rPr>
          <w:rFonts w:hint="eastAsia" w:ascii="Times New Roman" w:hAnsi="Times New Roman" w:eastAsia="Times New Roman" w:cs="Times New Roman"/>
        </w:rPr>
        <w:t>。</w:t>
      </w:r>
    </w:p>
    <w:bookmarkEnd w:id="45"/>
    <w:bookmarkEnd w:id="46"/>
    <w:bookmarkStart w:id="52" w:name="碱金属盐类热力学与溶解度分异"/>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碱金属盐类热力学与溶解度分异</w:t>
      </w:r>
    </w:p>
    <w:bookmarkStart w:id="47" w:name="概述普遍易溶与例外"/>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普遍易溶与例外</w:t>
      </w:r>
    </w:p>
    <w:p>
      <w:pPr>
        <w:pStyle w:val="FirstParagraph"/>
        <w:ind w:firstLine="420"/>
      </w:pPr>
      <w:r>
        <w:rPr>
          <w:rFonts w:hint="eastAsia" w:ascii="Times New Roman" w:hAnsi="Times New Roman" w:eastAsia="FangSong" w:cs="Times New Roman"/>
        </w:rPr>
        <w:t>碱金属所有常见单价阳离子均具有全充满的稳定稀有气体闭壳层电子构型</w:t>
      </w:r>
      <w:r>
        <w:rPr>
          <w:rFonts w:hint="eastAsia" w:ascii="Times New Roman" w:hAnsi="Times New Roman" w:eastAsia="Times New Roman" w:cs="Times New Roman"/>
        </w:rPr>
        <w:t>，</w:t>
      </w:r>
      <w:r>
        <w:rPr>
          <w:rFonts w:hint="eastAsia" w:ascii="Times New Roman" w:hAnsi="Times New Roman" w:eastAsia="FangSong" w:cs="Times New Roman"/>
        </w:rPr>
        <w:t>其正电荷分散</w:t>
      </w:r>
      <w:r>
        <w:rPr>
          <w:rFonts w:hint="eastAsia" w:ascii="Times New Roman" w:hAnsi="Times New Roman" w:eastAsia="Times New Roman" w:cs="Times New Roman"/>
        </w:rPr>
        <w:t>、</w:t>
      </w:r>
      <w:r>
        <w:rPr>
          <w:rFonts w:hint="eastAsia" w:ascii="Times New Roman" w:hAnsi="Times New Roman" w:eastAsia="FangSong" w:cs="Times New Roman"/>
        </w:rPr>
        <w:t>极化能力极弱</w:t>
      </w:r>
      <w:r>
        <w:rPr>
          <w:rFonts w:hint="eastAsia" w:ascii="Times New Roman" w:hAnsi="Times New Roman" w:eastAsia="Times New Roman" w:cs="Times New Roman"/>
        </w:rPr>
        <w:t>（</w:t>
      </w:r>
      <w:r>
        <w:rPr>
          <w:rFonts w:hint="eastAsia" w:ascii="Times New Roman" w:hAnsi="Times New Roman" w:eastAsia="FangSong" w:cs="Times New Roman"/>
        </w:rPr>
        <w:t>锂除外</w:t>
      </w:r>
      <w:r>
        <w:rPr>
          <w:rFonts w:hint="eastAsia" w:ascii="Times New Roman" w:hAnsi="Times New Roman" w:eastAsia="Times New Roman" w:cs="Times New Roman"/>
        </w:rPr>
        <w:t>），</w:t>
      </w:r>
      <w:r>
        <w:rPr>
          <w:rFonts w:hint="eastAsia" w:ascii="Times New Roman" w:hAnsi="Times New Roman" w:eastAsia="FangSong" w:cs="Times New Roman"/>
        </w:rPr>
        <w:t>通常被视作最典型的硬酸阳离子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绝大多数碱金属盐在水溶液中表现出极高的离子解离度与广谱高溶解度特性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在深入无机定性分析与反应热力学时</w:t>
      </w:r>
      <w:r>
        <w:rPr>
          <w:rFonts w:hint="eastAsia" w:ascii="Times New Roman" w:hAnsi="Times New Roman" w:eastAsia="Times New Roman" w:cs="Times New Roman"/>
        </w:rPr>
        <w:t>，</w:t>
      </w:r>
      <w:r>
        <w:rPr>
          <w:rFonts w:hint="eastAsia" w:ascii="Times New Roman" w:hAnsi="Times New Roman" w:eastAsia="FangSong" w:cs="Times New Roman"/>
        </w:rPr>
        <w:t>体系展现出一系列规律性强</w:t>
      </w:r>
      <w:r>
        <w:rPr>
          <w:rFonts w:hint="eastAsia" w:ascii="Times New Roman" w:hAnsi="Times New Roman" w:eastAsia="Times New Roman" w:cs="Times New Roman"/>
        </w:rPr>
        <w:t>、</w:t>
      </w:r>
      <w:r>
        <w:rPr>
          <w:rFonts w:hint="eastAsia" w:ascii="Times New Roman" w:hAnsi="Times New Roman" w:eastAsia="FangSong" w:cs="Times New Roman"/>
        </w:rPr>
        <w:t>鉴别价值高的难溶盐分异与热分解趋势</w:t>
      </w:r>
      <w:r>
        <w:rPr>
          <w:rFonts w:hint="eastAsia" w:ascii="Times New Roman" w:hAnsi="Times New Roman" w:eastAsia="Times New Roman" w:cs="Times New Roman"/>
        </w:rPr>
        <w:t>。</w:t>
      </w:r>
    </w:p>
    <w:bookmarkEnd w:id="47"/>
    <w:bookmarkStart w:id="48" w:name="难溶盐与-nak-的鉴定"/>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难溶盐与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的鉴定</w:t>
      </w:r>
    </w:p>
    <w:p>
      <w:pPr>
        <w:pStyle w:val="FirstParagraph"/>
        <w:ind w:firstLine="420"/>
      </w:pPr>
      <w:r>
        <w:rPr>
          <w:rFonts w:hint="eastAsia" w:ascii="Times New Roman" w:hAnsi="Times New Roman" w:eastAsia="FangSong" w:cs="Times New Roman"/>
        </w:rPr>
        <w:t>在常规水溶液体系中</w:t>
      </w:r>
      <w:r>
        <w:rPr>
          <w:rFonts w:hint="eastAsia" w:ascii="Times New Roman" w:hAnsi="Times New Roman" w:eastAsia="Times New Roman" w:cs="Times New Roman"/>
        </w:rPr>
        <w:t>，</w:t>
      </w:r>
      <w:r>
        <w:rPr>
          <w:rFonts w:hint="eastAsia" w:ascii="Times New Roman" w:hAnsi="Times New Roman" w:eastAsia="FangSong" w:cs="Times New Roman"/>
        </w:rPr>
        <w:t>钠盐几乎全溶</w:t>
      </w:r>
      <w:r>
        <w:rPr>
          <w:rFonts w:hint="eastAsia" w:ascii="Times New Roman" w:hAnsi="Times New Roman" w:eastAsia="Times New Roman" w:cs="Times New Roman"/>
        </w:rPr>
        <w:t>，</w:t>
      </w:r>
      <w:r>
        <w:rPr>
          <w:rFonts w:hint="eastAsia" w:ascii="Times New Roman" w:hAnsi="Times New Roman" w:eastAsia="FangSong" w:cs="Times New Roman"/>
        </w:rPr>
        <w:t>仅有极少数几种超大体积多核配阴离子能将钠离子特异性沉淀</w:t>
      </w:r>
      <w:r>
        <w:rPr>
          <w:rFonts w:hint="eastAsia" w:ascii="Times New Roman" w:hAnsi="Times New Roman" w:eastAsia="Times New Roman" w:cs="Times New Roman"/>
        </w:rPr>
        <w:t>：</w:t>
      </w:r>
      <w:r>
        <w:rPr>
          <w:rFonts w:hint="eastAsia" w:ascii="Times New Roman" w:hAnsi="Times New Roman" w:eastAsia="FangSong" w:cs="Times New Roman"/>
        </w:rPr>
        <w:t>最著名的鉴别试剂是焦锑酸钾</w:t>
      </w:r>
      <w:r>
        <w:rPr>
          <w:rFonts w:hint="eastAsia" w:ascii="Times New Roman" w:hAnsi="Times New Roman" w:eastAsia="Times New Roman" w:cs="Times New Roman"/>
        </w:rPr>
        <w:t>（</w:t>
      </w:r>
      <w:r>
        <w:rPr>
          <w:rFonts w:hint="eastAsia" w:ascii="Times New Roman" w:hAnsi="Times New Roman" w:eastAsia="FangSong" w:cs="Times New Roman"/>
        </w:rPr>
        <w:t>酸性焦锑酸钾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H</m:t>
            </m:r>
          </m:e>
          <m:sub>
            <m:r>
              <m:rPr>
                <m:sty m:val="p"/>
              </m:rPr>
              <m:t>2</m:t>
            </m:r>
          </m:sub>
        </m:sSub>
        <m:r>
          <m:rPr>
            <m:sty m:val="p"/>
          </m:rPr>
          <m:t>S</m:t>
        </m:r>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在中性或微碱性溶液中与钠离子反应生成白色的重质微晶沉淀</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sSup>
          <m:e>
            <m:r>
              <m:rPr>
                <m:sty m:val="p"/>
              </m:rPr>
              <m:t>]</m:t>
            </m:r>
          </m:e>
          <m:sup>
            <m:r>
              <m:rPr>
                <m:sty m:val="p"/>
              </m:rPr>
              <m:t>−</m:t>
            </m:r>
          </m:sup>
        </m:sSup>
        <m:r>
          <m:rPr>
            <m:sty m:val="p"/>
          </m:rPr>
          <m:t>→</m:t>
        </m: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以及乙酸铀酰锌试剂</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在冰醋酸介质中与钠离子反应生成特异性亮黄色的微斜晶系结晶沉淀</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9</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此二者构成了经典湿法化学鉴别微量钠离子的唯一特异性化学沉淀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铯等大半径碱金属阳离子与一系列超大体积</w:t>
      </w:r>
      <w:r>
        <w:rPr>
          <w:rFonts w:hint="eastAsia" w:ascii="Times New Roman" w:hAnsi="Times New Roman" w:eastAsia="Times New Roman" w:cs="Times New Roman"/>
        </w:rPr>
        <w:t>、</w:t>
      </w:r>
      <w:r>
        <w:rPr>
          <w:rFonts w:hint="eastAsia" w:ascii="Times New Roman" w:hAnsi="Times New Roman" w:eastAsia="FangSong" w:cs="Times New Roman"/>
        </w:rPr>
        <w:t>低电荷密度的离域大阴离子展现出强烈的自发沉淀倾向</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六硝基合钴</w:t>
      </w:r>
      <w:r>
        <w:rPr>
          <w:rFonts w:hint="eastAsia" w:ascii="Times New Roman" w:hAnsi="Times New Roman" w:eastAsia="Times New Roman" w:cs="Times New Roman"/>
        </w:rPr>
        <w:t>(III)</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钴氰酸钠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试剂呈橙黄色</w:t>
      </w:r>
      <w:r>
        <w:rPr>
          <w:rFonts w:hint="eastAsia" w:ascii="Times New Roman" w:hAnsi="Times New Roman" w:eastAsia="Times New Roman" w:cs="Times New Roman"/>
        </w:rPr>
        <w:t>）：</w:t>
      </w:r>
      <w:r>
        <w:rPr>
          <w:rFonts w:hint="eastAsia" w:ascii="Times New Roman" w:hAnsi="Times New Roman" w:eastAsia="FangSong" w:cs="Times New Roman"/>
        </w:rPr>
        <w:t>在微酸性</w:t>
      </w:r>
      <w:r>
        <w:rPr>
          <w:rFonts w:hint="eastAsia" w:ascii="Times New Roman" w:hAnsi="Times New Roman" w:eastAsia="Times New Roman" w:cs="Times New Roman"/>
        </w:rPr>
        <w:t>（</w:t>
      </w:r>
      <w:r>
        <w:rPr>
          <w:rFonts w:hint="eastAsia" w:ascii="Times New Roman" w:hAnsi="Times New Roman" w:eastAsia="FangSong" w:cs="Times New Roman"/>
        </w:rPr>
        <w:t>乙酸介质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4</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向含钾溶液中加入该试剂</w:t>
      </w:r>
      <w:r>
        <w:rPr>
          <w:rFonts w:hint="eastAsia" w:ascii="Times New Roman" w:hAnsi="Times New Roman" w:eastAsia="Times New Roman" w:cs="Times New Roman"/>
        </w:rPr>
        <w:t>，</w:t>
      </w:r>
      <w:r>
        <w:rPr>
          <w:rFonts w:hint="eastAsia" w:ascii="Times New Roman" w:hAnsi="Times New Roman" w:eastAsia="FangSong" w:cs="Times New Roman"/>
        </w:rPr>
        <w:t>大半径的钾离子取代钠离子</w:t>
      </w:r>
      <w:r>
        <w:rPr>
          <w:rFonts w:hint="eastAsia" w:ascii="Times New Roman" w:hAnsi="Times New Roman" w:eastAsia="Times New Roman" w:cs="Times New Roman"/>
        </w:rPr>
        <w:t>，</w:t>
      </w:r>
      <w:r>
        <w:rPr>
          <w:rFonts w:hint="eastAsia" w:ascii="Times New Roman" w:hAnsi="Times New Roman" w:eastAsia="FangSong" w:cs="Times New Roman"/>
        </w:rPr>
        <w:t>瞬间析出亮黄色的六硝基合钴酸二钾一钠沉淀</w:t>
      </w:r>
      <w:r>
        <w:rPr>
          <w:rFonts w:hint="eastAsia" w:ascii="Times New Roman" w:hAnsi="Times New Roman" w:eastAsia="Times New Roman" w:cs="Times New Roman"/>
        </w:rPr>
        <w:t>：</w:t>
      </w:r>
      <m:oMath>
        <m:oMathPr>
          <m:ctrlPr>
            <w:rPr>
              <w:sz w:val="28"/>
              <w:szCs w:val="28"/>
            </w:rPr>
          </m:ctrlPr>
        </m:oMathPr>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沉淀在无机分析中被用作特异性检定钾离子的黄判据</w:t>
      </w:r>
      <w:r>
        <w:rPr>
          <w:rFonts w:hint="eastAsia" w:ascii="Times New Roman" w:hAnsi="Times New Roman" w:eastAsia="Times New Roman" w:cs="Times New Roman"/>
        </w:rPr>
        <w:t>，</w:t>
      </w:r>
      <w:r>
        <w:rPr>
          <w:rFonts w:hint="eastAsia" w:ascii="Times New Roman" w:hAnsi="Times New Roman" w:eastAsia="FangSong" w:cs="Times New Roman"/>
        </w:rPr>
        <w:t>但若介质呈强碱性试剂会被破坏水解生成暗褐色的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若介质为强酸性则发生配体质子化分解释放有毒氮氧化物气体</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高氯酸盐</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高氯酸钾</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室温水中溶解度仅约</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高氯酸铷与高氯酸铯均难溶于冷水</w:t>
      </w:r>
      <w:r>
        <w:rPr>
          <w:rFonts w:hint="eastAsia" w:ascii="Times New Roman" w:hAnsi="Times New Roman" w:eastAsia="Times New Roman" w:cs="Times New Roman"/>
        </w:rPr>
        <w:t>，</w:t>
      </w:r>
      <w:r>
        <w:rPr>
          <w:rFonts w:hint="eastAsia" w:ascii="Times New Roman" w:hAnsi="Times New Roman" w:eastAsia="FangSong" w:cs="Times New Roman"/>
        </w:rPr>
        <w:t>在乙醇</w:t>
      </w:r>
      <w:r>
        <w:rPr>
          <w:rFonts w:hint="eastAsia" w:ascii="Times New Roman" w:hAnsi="Times New Roman" w:eastAsia="Times New Roman" w:cs="Times New Roman"/>
        </w:rPr>
        <w:t>-</w:t>
      </w:r>
      <w:r>
        <w:rPr>
          <w:rFonts w:hint="eastAsia" w:ascii="Times New Roman" w:hAnsi="Times New Roman" w:eastAsia="FangSong" w:cs="Times New Roman"/>
        </w:rPr>
        <w:t>水混合介质中溶解度进一步跌落</w:t>
      </w:r>
      <w:r>
        <w:rPr>
          <w:rFonts w:hint="eastAsia" w:ascii="Times New Roman" w:hAnsi="Times New Roman" w:eastAsia="Times New Roman" w:cs="Times New Roman"/>
        </w:rPr>
        <w:t>，</w:t>
      </w:r>
      <w:r>
        <w:rPr>
          <w:rFonts w:hint="eastAsia" w:ascii="Times New Roman" w:hAnsi="Times New Roman" w:eastAsia="FangSong" w:cs="Times New Roman"/>
        </w:rPr>
        <w:t>专用于重量法定量测定钾</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四苯硼酸钠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商品名膨润盐</w:t>
      </w:r>
      <w:r>
        <w:rPr>
          <w:rFonts w:hint="eastAsia" w:ascii="Times New Roman" w:hAnsi="Times New Roman" w:eastAsia="Times New Roman" w:cs="Times New Roman"/>
        </w:rPr>
        <w:t>）：</w:t>
      </w:r>
      <w:r>
        <w:rPr>
          <w:rFonts w:hint="eastAsia" w:ascii="Times New Roman" w:hAnsi="Times New Roman" w:eastAsia="FangSong" w:cs="Times New Roman"/>
        </w:rPr>
        <w:t>庞大的四苯硼酸根阴离子与钾离子瞬间生成化学计量比极准</w:t>
      </w:r>
      <w:r>
        <w:rPr>
          <w:rFonts w:hint="eastAsia" w:ascii="Times New Roman" w:hAnsi="Times New Roman" w:eastAsia="Times New Roman" w:cs="Times New Roman"/>
        </w:rPr>
        <w:t>、</w:t>
      </w:r>
      <w:r>
        <w:rPr>
          <w:rFonts w:hint="eastAsia" w:ascii="Times New Roman" w:hAnsi="Times New Roman" w:eastAsia="FangSong" w:cs="Times New Roman"/>
        </w:rPr>
        <w:t>完全不溶于水的白色结晶沉淀</w:t>
      </w:r>
      <w:r>
        <w:rPr>
          <w:rFonts w:ascii="Times New Roman" w:hAnsi="Times New Roman" w:eastAsia="Times New Roman" w:cs="Times New Roman"/>
        </w:rPr>
        <w:t xml:space="preserve"> </w:t>
      </w:r>
      <m:oMath>
        <m:oMathPr>
          <m:ctrlPr>
            <w:rPr>
              <w:sz w:val="28"/>
              <w:szCs w:val="28"/>
            </w:rPr>
          </m:ctrlPr>
        </m:oMathPr>
        <m:r>
          <m:rPr>
            <m:sty m:val="p"/>
          </m:rPr>
          <m:t>K</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酒石酸氢盐</w:t>
      </w:r>
      <w:r>
        <w:rPr>
          <w:rFonts w:hint="eastAsia" w:ascii="Times New Roman" w:hAnsi="Times New Roman" w:eastAsia="Times New Roman" w:cs="Times New Roman"/>
        </w:rPr>
        <w:t>：</w:t>
      </w:r>
      <w:r>
        <w:rPr>
          <w:rFonts w:hint="eastAsia" w:ascii="Times New Roman" w:hAnsi="Times New Roman" w:eastAsia="FangSong" w:cs="Times New Roman"/>
        </w:rPr>
        <w:t>在醋酸钠缓冲液中</w:t>
      </w:r>
      <w:r>
        <w:rPr>
          <w:rFonts w:hint="eastAsia" w:ascii="Times New Roman" w:hAnsi="Times New Roman" w:eastAsia="Times New Roman" w:cs="Times New Roman"/>
        </w:rPr>
        <w:t>，</w:t>
      </w:r>
      <w:r>
        <w:rPr>
          <w:rFonts w:hint="eastAsia" w:ascii="Times New Roman" w:hAnsi="Times New Roman" w:eastAsia="FangSong" w:cs="Times New Roman"/>
        </w:rPr>
        <w:t>酒石酸氢钠与钾反应析出结晶性良好的白色的酒石酸氢钾沉淀</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r>
          <m:rPr>
            <m:sty m:val="p"/>
          </m:rPr>
          <m:t>↓</m:t>
        </m:r>
      </m:oMath>
      <w:r>
        <w:rPr>
          <w:rFonts w:hint="eastAsia" w:ascii="Times New Roman" w:hAnsi="Times New Roman" w:eastAsia="Times New Roman" w:cs="Times New Roman"/>
        </w:rPr>
        <w:t xml:space="preserve">）。</w:t>
      </w:r>
    </w:p>
    <w:bookmarkEnd w:id="48"/>
    <w:bookmarkStart w:id="49" w:name="锂盐溶解度与热稳定性的反常"/>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锂盐溶解度与热稳定性的反常</w:t>
      </w:r>
    </w:p>
    <w:p>
      <w:pPr>
        <w:pStyle w:val="FirstParagraph"/>
        <w:ind w:firstLine="420"/>
      </w:pP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当考察卤化物</w:t>
      </w:r>
      <w:r>
        <w:rPr>
          <w:rFonts w:hint="eastAsia" w:ascii="Times New Roman" w:hAnsi="Times New Roman" w:eastAsia="Times New Roman" w:cs="Times New Roman"/>
        </w:rPr>
        <w:t>（</w:t>
      </w:r>
      <m:oMath>
        <m:r>
          <m:rPr>
            <m:sty m:val="p"/>
          </m:rPr>
          <m:t>M</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全系列的溶解度递变时</w:t>
      </w:r>
      <w:r>
        <w:rPr>
          <w:rFonts w:hint="eastAsia" w:ascii="Times New Roman" w:hAnsi="Times New Roman" w:eastAsia="Times New Roman" w:cs="Times New Roman"/>
        </w:rPr>
        <w:t>，</w:t>
      </w:r>
      <w:r>
        <w:rPr>
          <w:rFonts w:hint="eastAsia" w:ascii="Times New Roman" w:hAnsi="Times New Roman" w:eastAsia="FangSong" w:cs="Times New Roman"/>
        </w:rPr>
        <w:t>单质锂与其余碱金属展现出完全颠倒的根本性转变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铷到铯</w:t>
      </w:r>
      <w:r>
        <w:rPr>
          <w:rFonts w:hint="eastAsia" w:ascii="Times New Roman" w:hAnsi="Times New Roman" w:eastAsia="Times New Roman" w:cs="Times New Roman"/>
        </w:rPr>
        <w:t>：</w:t>
      </w:r>
      <w:r>
        <w:rPr>
          <w:rFonts w:hint="eastAsia" w:ascii="Times New Roman" w:hAnsi="Times New Roman" w:eastAsia="FangSong" w:cs="Times New Roman"/>
        </w:rPr>
        <w:t>氟化钠</w:t>
      </w:r>
      <w:r>
        <w:rPr>
          <w:rFonts w:hint="eastAsia" w:ascii="Times New Roman" w:hAnsi="Times New Roman" w:eastAsia="Times New Roman" w:cs="Times New Roman"/>
        </w:rPr>
        <w:t>（</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4.2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中等微溶</w:t>
      </w:r>
      <w:r>
        <w:rPr>
          <w:rFonts w:hint="eastAsia" w:ascii="Times New Roman" w:hAnsi="Times New Roman" w:eastAsia="Times New Roman" w:cs="Times New Roman"/>
        </w:rPr>
        <w:t>，</w:t>
      </w:r>
      <w:r>
        <w:rPr>
          <w:rFonts w:hint="eastAsia" w:ascii="Times New Roman" w:hAnsi="Times New Roman" w:eastAsia="FangSong" w:cs="Times New Roman"/>
        </w:rPr>
        <w:t>而氟化钾</w:t>
      </w:r>
      <w:r>
        <w:rPr>
          <w:rFonts w:hint="eastAsia" w:ascii="Times New Roman" w:hAnsi="Times New Roman" w:eastAsia="Times New Roman" w:cs="Times New Roman"/>
        </w:rPr>
        <w:t>（</w:t>
      </w:r>
      <m:oMath>
        <m:r>
          <m:rPr>
            <m:sty m:val="p"/>
          </m:rPr>
          <m:t>K</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氟化铷与氟化铯易溶且极易潮解</w:t>
      </w:r>
      <w:r>
        <w:rPr>
          <w:rFonts w:hint="eastAsia" w:ascii="Times New Roman" w:hAnsi="Times New Roman" w:eastAsia="Times New Roman" w:cs="Times New Roman"/>
        </w:rPr>
        <w:t>；</w:t>
      </w:r>
      <w:r>
        <w:rPr>
          <w:rFonts w:hint="eastAsia" w:ascii="Times New Roman" w:hAnsi="Times New Roman" w:eastAsia="FangSong" w:cs="Times New Roman"/>
        </w:rPr>
        <w:t>然而最轻的氟化锂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在水中的溶解度骤跌至</w:t>
      </w:r>
      <w:r>
        <w:rPr>
          <w:rFonts w:ascii="Times New Roman" w:hAnsi="Times New Roman" w:eastAsia="Times New Roman" w:cs="Times New Roman"/>
        </w:rPr>
        <w:t xml:space="preserve"> </w:t>
      </w:r>
      <m:oMath>
        <m:oMathPr>
          <m:ctrlPr>
            <w:rPr>
              <w:sz w:val="28"/>
              <w:szCs w:val="28"/>
            </w:rPr>
          </m:ctrlPr>
        </m:oMathPr>
        <m:r>
          <m:t>0.13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属于典型的难溶盐</w:t>
      </w:r>
      <w:r>
        <w:rPr>
          <w:rFonts w:hint="eastAsia" w:ascii="Times New Roman" w:hAnsi="Times New Roman" w:eastAsia="Times New Roman" w:cs="Times New Roman"/>
        </w:rPr>
        <w:t>！</w:t>
      </w:r>
      <w:r>
        <w:rPr>
          <w:rFonts w:hint="eastAsia" w:ascii="Times New Roman" w:hAnsi="Times New Roman" w:eastAsia="FangSong" w:cs="Times New Roman"/>
        </w:rPr>
        <w:t>在碳酸盐中</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碳酸钾</w:t>
      </w:r>
      <w:r>
        <w:rPr>
          <w:rFonts w:hint="eastAsia" w:ascii="Times New Roman" w:hAnsi="Times New Roman" w:eastAsia="Times New Roman" w:cs="Times New Roman"/>
        </w:rPr>
        <w:t>、</w:t>
      </w:r>
      <w:r>
        <w:rPr>
          <w:rFonts w:hint="eastAsia" w:ascii="Times New Roman" w:hAnsi="Times New Roman" w:eastAsia="FangSong" w:cs="Times New Roman"/>
        </w:rPr>
        <w:t>碳酸铷与碳酸铯均易溶于水</w:t>
      </w:r>
      <w:r>
        <w:rPr>
          <w:rFonts w:hint="eastAsia" w:ascii="Times New Roman" w:hAnsi="Times New Roman" w:eastAsia="Times New Roman" w:cs="Times New Roman"/>
        </w:rPr>
        <w:t>，</w:t>
      </w:r>
      <w:r>
        <w:rPr>
          <w:rFonts w:hint="eastAsia" w:ascii="Times New Roman" w:hAnsi="Times New Roman" w:eastAsia="FangSong" w:cs="Times New Roman"/>
        </w:rPr>
        <w:t>且水溶液因碳酸根二级水解呈强碱性</w:t>
      </w:r>
      <w:r>
        <w:rPr>
          <w:rFonts w:hint="eastAsia" w:ascii="Times New Roman" w:hAnsi="Times New Roman" w:eastAsia="Times New Roman" w:cs="Times New Roman"/>
        </w:rPr>
        <w:t>；</w:t>
      </w:r>
      <w:r>
        <w:rPr>
          <w:rFonts w:hint="eastAsia" w:ascii="Times New Roman" w:hAnsi="Times New Roman" w:eastAsia="FangSong" w:cs="Times New Roman"/>
        </w:rPr>
        <w:t>然而最轻的碳酸锂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下的溶解度仅为</w:t>
      </w:r>
      <w:r>
        <w:rPr>
          <w:rFonts w:ascii="Times New Roman" w:hAnsi="Times New Roman" w:eastAsia="Times New Roman" w:cs="Times New Roman"/>
        </w:rPr>
        <w:t xml:space="preserve"> </w:t>
      </w:r>
      <m:oMath>
        <m:oMathPr>
          <m:ctrlPr>
            <w:rPr>
              <w:sz w:val="28"/>
              <w:szCs w:val="28"/>
            </w:rPr>
          </m:ctrlPr>
        </m:oMathPr>
        <m:r>
          <m:t>1.33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并且随着水温升高其溶解度发生反常的逆向负温度系数下沉</w:t>
      </w:r>
      <w:r>
        <w:rPr>
          <w:rFonts w:hint="eastAsia" w:ascii="Times New Roman" w:hAnsi="Times New Roman" w:eastAsia="Times New Roman" w:cs="Times New Roman"/>
        </w:rPr>
        <w:t>（</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时溶解度萎缩至</w:t>
      </w:r>
      <w:r>
        <w:rPr>
          <w:rFonts w:ascii="Times New Roman" w:hAnsi="Times New Roman" w:eastAsia="Times New Roman" w:cs="Times New Roman"/>
        </w:rPr>
        <w:t xml:space="preserve"> </w:t>
      </w:r>
      <m:oMath>
        <m:oMathPr>
          <m:ctrlPr>
            <w:rPr>
              <w:sz w:val="28"/>
              <w:szCs w:val="28"/>
            </w:rPr>
          </m:ctrlPr>
        </m:oMathPr>
        <m:r>
          <m:t>0.72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锂盐难溶而重碱金属盐易溶</w:t>
      </w:r>
      <w:r>
        <w:rPr>
          <w:rFonts w:hint="eastAsia" w:ascii="Times New Roman" w:hAnsi="Times New Roman" w:eastAsia="Times New Roman" w:cs="Times New Roman"/>
        </w:rPr>
        <w:t>”</w:t>
      </w:r>
      <w:r>
        <w:rPr>
          <w:rFonts w:hint="eastAsia" w:ascii="Times New Roman" w:hAnsi="Times New Roman" w:eastAsia="FangSong" w:cs="Times New Roman"/>
        </w:rPr>
        <w:t>的微观物理化学机理源于水合自由能与晶格能之间的激烈竞争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固态离子化合物在水中的溶解过程吉布斯自由能变严格由公式决定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G</m:t>
            </m:r>
          </m:e>
          <m:sup>
            <m:r>
              <m:t>θ</m:t>
            </m:r>
          </m:sup>
        </m:sSup>
        <m:r>
          <m:rPr>
            <m:sty m:val="p"/>
          </m:rPr>
          <m:t>=</m:t>
        </m:r>
        <m:sSub>
          <m:e>
            <m:r>
              <m:rPr>
                <m:sty m:val="p"/>
              </m:rPr>
              <m:t>Δ</m:t>
            </m:r>
          </m:e>
          <m:sub>
            <m:r>
              <m:rPr>
                <m:sty m:val="p"/>
              </m:rPr>
              <m:t>h</m:t>
            </m:r>
            <m:r>
              <m:rPr>
                <m:sty m:val="p"/>
              </m:rPr>
              <m:t>y</m:t>
            </m:r>
            <m:r>
              <m:rPr>
                <m:sty m:val="p"/>
              </m:rPr>
              <m:t>d</m:t>
            </m:r>
          </m:sub>
        </m:sSub>
        <m:sSup>
          <m:e>
            <m:r>
              <m:t>G</m:t>
            </m:r>
          </m:e>
          <m:sup>
            <m:r>
              <m:t>θ</m:t>
            </m:r>
          </m:sup>
        </m:sSup>
        <m:r>
          <m:rPr>
            <m:sty m:val="p"/>
          </m:rPr>
          <m:t>−</m:t>
        </m:r>
        <m:sSub>
          <m:e>
            <m:r>
              <m:rPr>
                <m:sty m:val="p"/>
              </m:rPr>
              <m:t>Δ</m:t>
            </m:r>
          </m:e>
          <m:sub>
            <m:r>
              <m:rPr>
                <m:sty m:val="p"/>
              </m:rPr>
              <m:t>l</m:t>
            </m:r>
            <m:r>
              <m:rPr>
                <m:sty m:val="p"/>
              </m:rPr>
              <m:t>a</m:t>
            </m:r>
            <m:r>
              <m:rPr>
                <m:sty m:val="p"/>
              </m:rPr>
              <m:t>t</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当阴离子半径狭小时</w:t>
      </w:r>
      <w:r>
        <w:rPr>
          <w:rFonts w:hint="eastAsia" w:ascii="Times New Roman" w:hAnsi="Times New Roman" w:eastAsia="Times New Roman" w:cs="Times New Roman"/>
        </w:rPr>
        <w:t>（</w:t>
      </w:r>
      <w:r>
        <w:rPr>
          <w:rFonts w:hint="eastAsia" w:ascii="Times New Roman" w:hAnsi="Times New Roman" w:eastAsia="FangSong" w:cs="Times New Roman"/>
        </w:rPr>
        <w:t>如半径仅为</w:t>
      </w:r>
      <w:r>
        <w:rPr>
          <w:rFonts w:ascii="Times New Roman" w:hAnsi="Times New Roman" w:eastAsia="Times New Roman" w:cs="Times New Roman"/>
        </w:rPr>
        <w:t xml:space="preserve"> </w:t>
      </w:r>
      <m:oMath>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的硬球氟离子</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晶格能反比于阴阳离子核间距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极小的锂离子</w:t>
      </w:r>
      <w:r>
        <w:rPr>
          <w:rFonts w:hint="eastAsia" w:ascii="Times New Roman" w:hAnsi="Times New Roman" w:eastAsia="Times New Roman" w:cs="Times New Roman"/>
        </w:rPr>
        <w:t>（</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与氟离子实现了紧凑的无空隙点阵贴合</w:t>
      </w:r>
      <w:r>
        <w:rPr>
          <w:rFonts w:hint="eastAsia" w:ascii="Times New Roman" w:hAnsi="Times New Roman" w:eastAsia="Times New Roman" w:cs="Times New Roman"/>
        </w:rPr>
        <w:t>，</w:t>
      </w:r>
      <w:r>
        <w:rPr>
          <w:rFonts w:hint="eastAsia" w:ascii="Times New Roman" w:hAnsi="Times New Roman" w:eastAsia="FangSong" w:cs="Times New Roman"/>
        </w:rPr>
        <w:t>其晶格能高达</w:t>
      </w:r>
      <w:r>
        <w:rPr>
          <w:rFonts w:ascii="Times New Roman" w:hAnsi="Times New Roman" w:eastAsia="Times New Roman" w:cs="Times New Roman"/>
        </w:rPr>
        <w:t xml:space="preserve"> </w:t>
      </w:r>
      <m:oMath>
        <m:oMathPr>
          <m:ctrlPr>
            <w:rPr>
              <w:sz w:val="28"/>
              <w:szCs w:val="28"/>
            </w:rPr>
          </m:ctrlPr>
        </m:oMathPr>
        <m:r>
          <m:t>1030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虽然锂离子的水合能很大</w:t>
      </w:r>
      <w:r>
        <w:rPr>
          <w:rFonts w:hint="eastAsia" w:ascii="Times New Roman" w:hAnsi="Times New Roman" w:eastAsia="Times New Roman" w:cs="Times New Roman"/>
        </w:rPr>
        <w:t>，</w:t>
      </w:r>
      <w:r>
        <w:rPr>
          <w:rFonts w:hint="eastAsia" w:ascii="Times New Roman" w:hAnsi="Times New Roman" w:eastAsia="FangSong" w:cs="Times New Roman"/>
        </w:rPr>
        <w:t>但根本无法弥补破坏该超强共格晶格所必须付出的巨大晶格能能垒</w:t>
      </w:r>
      <w:r>
        <w:rPr>
          <w:rFonts w:hint="eastAsia" w:ascii="Times New Roman" w:hAnsi="Times New Roman" w:eastAsia="Times New Roman" w:cs="Times New Roman"/>
        </w:rPr>
        <w:t>，</w:t>
      </w:r>
      <w:r>
        <w:rPr>
          <w:rFonts w:hint="eastAsia" w:ascii="Times New Roman" w:hAnsi="Times New Roman" w:eastAsia="FangSong" w:cs="Times New Roman"/>
        </w:rPr>
        <w:t>导致溶解自由能变大于零</w:t>
      </w:r>
      <w:r>
        <w:rPr>
          <w:rFonts w:hint="eastAsia" w:ascii="Times New Roman" w:hAnsi="Times New Roman" w:eastAsia="Times New Roman" w:cs="Times New Roman"/>
        </w:rPr>
        <w:t>，</w:t>
      </w:r>
      <w:r>
        <w:rPr>
          <w:rFonts w:hint="eastAsia" w:ascii="Times New Roman" w:hAnsi="Times New Roman" w:eastAsia="FangSong" w:cs="Times New Roman"/>
        </w:rPr>
        <w:t>体系宏观表现为难溶</w:t>
      </w:r>
      <w:r>
        <w:rPr>
          <w:rFonts w:hint="eastAsia" w:ascii="Times New Roman" w:hAnsi="Times New Roman" w:eastAsia="Times New Roman" w:cs="Times New Roman"/>
        </w:rPr>
        <w:t>。</w:t>
      </w:r>
      <w:r>
        <w:rPr>
          <w:rFonts w:hint="eastAsia" w:ascii="Times New Roman" w:hAnsi="Times New Roman" w:eastAsia="FangSong" w:cs="Times New Roman"/>
        </w:rPr>
        <w:t>而沿着钠至铯</w:t>
      </w:r>
      <w:r>
        <w:rPr>
          <w:rFonts w:hint="eastAsia" w:ascii="Times New Roman" w:hAnsi="Times New Roman" w:eastAsia="Times New Roman" w:cs="Times New Roman"/>
        </w:rPr>
        <w:t>，</w:t>
      </w:r>
      <w:r>
        <w:rPr>
          <w:rFonts w:hint="eastAsia" w:ascii="Times New Roman" w:hAnsi="Times New Roman" w:eastAsia="FangSong" w:cs="Times New Roman"/>
        </w:rPr>
        <w:t>阳离子半径剧烈膨胀</w:t>
      </w:r>
      <w:r>
        <w:rPr>
          <w:rFonts w:hint="eastAsia" w:ascii="Times New Roman" w:hAnsi="Times New Roman" w:eastAsia="Times New Roman" w:cs="Times New Roman"/>
        </w:rPr>
        <w:t>，</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大幅拉大导致晶格能以更陡峭的斜率迅速减小</w:t>
      </w:r>
      <w:r>
        <w:rPr>
          <w:rFonts w:hint="eastAsia" w:ascii="Times New Roman" w:hAnsi="Times New Roman" w:eastAsia="Times New Roman" w:cs="Times New Roman"/>
        </w:rPr>
        <w:t>，</w:t>
      </w:r>
      <w:r>
        <w:rPr>
          <w:rFonts w:hint="eastAsia" w:ascii="Times New Roman" w:hAnsi="Times New Roman" w:eastAsia="FangSong" w:cs="Times New Roman"/>
        </w:rPr>
        <w:t>晶格能的下降幅度彻底压倒了水合能的减小幅度</w:t>
      </w:r>
      <w:r>
        <w:rPr>
          <w:rFonts w:hint="eastAsia" w:ascii="Times New Roman" w:hAnsi="Times New Roman" w:eastAsia="Times New Roman" w:cs="Times New Roman"/>
        </w:rPr>
        <w:t>，</w:t>
      </w:r>
      <w:r>
        <w:rPr>
          <w:rFonts w:hint="eastAsia" w:ascii="Times New Roman" w:hAnsi="Times New Roman" w:eastAsia="FangSong" w:cs="Times New Roman"/>
        </w:rPr>
        <w:t>最终使氟化钾与氟化铯表现出极强的易溶吸湿性</w:t>
      </w:r>
      <w:r>
        <w:rPr>
          <w:rFonts w:hint="eastAsia" w:ascii="Times New Roman" w:hAnsi="Times New Roman" w:eastAsia="Times New Roman" w:cs="Times New Roman"/>
        </w:rPr>
        <w:t>。</w:t>
      </w:r>
    </w:p>
    <w:bookmarkEnd w:id="49"/>
    <w:bookmarkStart w:id="50" w:name="碳酸盐与碳酸氢盐的热稳定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碳酸盐与碳酸氢盐的热稳定性</w:t>
      </w:r>
    </w:p>
    <w:p>
      <w:pPr>
        <w:pStyle w:val="FirstParagraph"/>
        <w:ind w:firstLine="420"/>
      </w:pPr>
      <w:r>
        <w:rPr>
          <w:rFonts w:hint="eastAsia" w:ascii="Times New Roman" w:hAnsi="Times New Roman" w:eastAsia="FangSong" w:cs="Times New Roman"/>
        </w:rPr>
        <w:t>碳酸盐与碳酸氢盐的热稳定性差异明显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在热稳定性方面</w:t>
      </w:r>
      <w:r>
        <w:rPr>
          <w:rFonts w:hint="eastAsia" w:ascii="Times New Roman" w:hAnsi="Times New Roman" w:eastAsia="Times New Roman" w:cs="Times New Roman"/>
        </w:rPr>
        <w:t>，</w:t>
      </w:r>
      <w:r>
        <w:rPr>
          <w:rFonts w:hint="eastAsia" w:ascii="Times New Roman" w:hAnsi="Times New Roman" w:eastAsia="FangSong" w:cs="Times New Roman"/>
        </w:rPr>
        <w:t>碱金属正盐碳酸盐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的热稳定性在全周期表中居于前列</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加热至其熔点</w:t>
      </w:r>
      <w:r>
        <w:rPr>
          <w:rFonts w:ascii="Times New Roman" w:hAnsi="Times New Roman" w:eastAsia="Times New Roman" w:cs="Times New Roman"/>
        </w:rPr>
        <w:t xml:space="preserve"> </w:t>
      </w:r>
      <m:oMath>
        <m:r>
          <m:t>851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亦无任何可测量的热分解</w:t>
      </w:r>
      <w:r>
        <w:rPr>
          <w:rFonts w:hint="eastAsia" w:ascii="Times New Roman" w:hAnsi="Times New Roman" w:eastAsia="Times New Roman" w:cs="Times New Roman"/>
        </w:rPr>
        <w:t>；</w:t>
      </w:r>
      <w:r>
        <w:rPr>
          <w:rFonts w:hint="eastAsia" w:ascii="Times New Roman" w:hAnsi="Times New Roman" w:eastAsia="FangSong" w:cs="Times New Roman"/>
        </w:rPr>
        <w:t>碳酸钾熔点</w:t>
      </w:r>
      <w:r>
        <w:rPr>
          <w:rFonts w:ascii="Times New Roman" w:hAnsi="Times New Roman" w:eastAsia="Times New Roman" w:cs="Times New Roman"/>
        </w:rPr>
        <w:t xml:space="preserve"> </w:t>
      </w:r>
      <m:oMath>
        <m:r>
          <m:t>891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下稳定存在</w:t>
      </w:r>
      <w:r>
        <w:rPr>
          <w:rFonts w:hint="eastAsia" w:ascii="Times New Roman" w:hAnsi="Times New Roman" w:eastAsia="Times New Roman" w:cs="Times New Roman"/>
        </w:rPr>
        <w:t>；</w:t>
      </w:r>
      <w:r>
        <w:rPr>
          <w:rFonts w:hint="eastAsia" w:ascii="Times New Roman" w:hAnsi="Times New Roman" w:eastAsia="FangSong" w:cs="Times New Roman"/>
        </w:rPr>
        <w:t>唯一的特例依然是处于对角线异常的碳酸锂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由于锂离子半径极小</w:t>
      </w:r>
      <w:r>
        <w:rPr>
          <w:rFonts w:hint="eastAsia" w:ascii="Times New Roman" w:hAnsi="Times New Roman" w:eastAsia="Times New Roman" w:cs="Times New Roman"/>
        </w:rPr>
        <w:t>，</w:t>
      </w:r>
      <w:r>
        <w:rPr>
          <w:rFonts w:hint="eastAsia" w:ascii="Times New Roman" w:hAnsi="Times New Roman" w:eastAsia="FangSong" w:cs="Times New Roman"/>
        </w:rPr>
        <w:t>表面正电荷密度极高</w:t>
      </w:r>
      <w:r>
        <w:rPr>
          <w:rFonts w:hint="eastAsia" w:ascii="Times New Roman" w:hAnsi="Times New Roman" w:eastAsia="Times New Roman" w:cs="Times New Roman"/>
        </w:rPr>
        <w:t>，</w:t>
      </w:r>
      <w:r>
        <w:rPr>
          <w:rFonts w:hint="eastAsia" w:ascii="Times New Roman" w:hAnsi="Times New Roman" w:eastAsia="FangSong" w:cs="Times New Roman"/>
        </w:rPr>
        <w:t>对配位碳酸根中氧原子的电子云施加了很强的极化作用</w:t>
      </w:r>
      <w:r>
        <w:rPr>
          <w:rFonts w:hint="eastAsia" w:ascii="Times New Roman" w:hAnsi="Times New Roman" w:eastAsia="Times New Roman" w:cs="Times New Roman"/>
        </w:rPr>
        <w:t>，</w:t>
      </w:r>
      <w:r>
        <w:rPr>
          <w:rFonts w:hint="eastAsia" w:ascii="Times New Roman" w:hAnsi="Times New Roman" w:eastAsia="FangSong" w:cs="Times New Roman"/>
        </w:rPr>
        <w:t>在稍微加热至约</w:t>
      </w:r>
      <w:r>
        <w:rPr>
          <w:rFonts w:ascii="Times New Roman" w:hAnsi="Times New Roman" w:eastAsia="Times New Roman" w:cs="Times New Roman"/>
        </w:rPr>
        <w:t xml:space="preserve"> </w:t>
      </w:r>
      <m:oMath>
        <m:oMathPr>
          <m:ctrlPr>
            <w:rPr>
              <w:sz w:val="28"/>
              <w:szCs w:val="28"/>
            </w:rPr>
          </m:ctrlPr>
        </m:oMathPr>
        <m:r>
          <m:t>1300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甚至在真空</w:t>
      </w:r>
      <w:r>
        <w:rPr>
          <w:rFonts w:ascii="Times New Roman" w:hAnsi="Times New Roman" w:eastAsia="Times New Roman" w:cs="Times New Roman"/>
        </w:rPr>
        <w:t xml:space="preserve"> </w:t>
      </w:r>
      <m:oMath>
        <m:r>
          <m:t>700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即可发生可测量的热力学自发分解</w:t>
      </w:r>
      <w:r>
        <w:rPr>
          <w:rFonts w:hint="eastAsia" w:ascii="Times New Roman" w:hAnsi="Times New Roman" w:eastAsia="Times New Roman" w:cs="Times New Roman"/>
        </w:rPr>
        <w:t>，</w:t>
      </w:r>
      <w:r>
        <w:rPr>
          <w:rFonts w:hint="eastAsia" w:ascii="Times New Roman" w:hAnsi="Times New Roman" w:eastAsia="FangSong" w:cs="Times New Roman"/>
        </w:rPr>
        <w:t>释放出二氧化碳气体退化为氧化锂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sty m:val="p"/>
              </m:rPr>
              <m:t>Δ</m:t>
            </m:r>
          </m:lim>
        </m:limUpp>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碱金属酸式碳酸氢盐</w:t>
      </w:r>
      <w:r>
        <w:rPr>
          <w:rFonts w:hint="eastAsia" w:ascii="Times New Roman" w:hAnsi="Times New Roman" w:eastAsia="Times New Roman" w:cs="Times New Roman"/>
        </w:rPr>
        <w:t>（</w:t>
      </w:r>
      <m:oMath>
        <m:r>
          <m:rPr>
            <m:sty m:val="p"/>
          </m:rPr>
          <m:t>M</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的热稳定性则呈显著下跌</w:t>
      </w:r>
      <w:r>
        <w:rPr>
          <w:rFonts w:hint="eastAsia" w:ascii="Times New Roman" w:hAnsi="Times New Roman" w:eastAsia="Times New Roman" w:cs="Times New Roman"/>
        </w:rPr>
        <w:t>：</w:t>
      </w:r>
      <w:r>
        <w:rPr>
          <w:rFonts w:hint="eastAsia" w:ascii="Times New Roman" w:hAnsi="Times New Roman" w:eastAsia="FangSong" w:cs="Times New Roman"/>
        </w:rPr>
        <w:t>固态碳酸氢钠</w:t>
      </w:r>
      <w:r>
        <w:rPr>
          <w:rFonts w:hint="eastAsia" w:ascii="Times New Roman" w:hAnsi="Times New Roman" w:eastAsia="Times New Roman" w:cs="Times New Roman"/>
        </w:rPr>
        <w:t>（</w:t>
      </w:r>
      <w:r>
        <w:rPr>
          <w:rFonts w:hint="eastAsia" w:ascii="Times New Roman" w:hAnsi="Times New Roman" w:eastAsia="FangSong" w:cs="Times New Roman"/>
        </w:rPr>
        <w:t>小苏打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在干燥状态下加热至约</w:t>
      </w:r>
      <w:r>
        <w:rPr>
          <w:rFonts w:ascii="Times New Roman" w:hAnsi="Times New Roman" w:eastAsia="Times New Roman" w:cs="Times New Roman"/>
        </w:rPr>
        <w:t xml:space="preserve"> </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开始缓慢分解</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150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时瞬间发生剧烈的放热分解</w:t>
      </w:r>
      <w:r>
        <w:rPr>
          <w:rFonts w:hint="eastAsia" w:ascii="Times New Roman" w:hAnsi="Times New Roman" w:eastAsia="Times New Roman" w:cs="Times New Roman"/>
        </w:rPr>
        <w:t>，</w:t>
      </w:r>
      <w:r>
        <w:rPr>
          <w:rFonts w:hint="eastAsia" w:ascii="Times New Roman" w:hAnsi="Times New Roman" w:eastAsia="FangSong" w:cs="Times New Roman"/>
        </w:rPr>
        <w:t>释放出水蒸气与二氧化碳气体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微观质子转移机理解析</w:t>
      </w:r>
      <w:r>
        <w:rPr>
          <w:rFonts w:hint="eastAsia" w:ascii="Times New Roman" w:hAnsi="Times New Roman" w:eastAsia="Times New Roman" w:cs="Times New Roman"/>
        </w:rPr>
        <w:t>：</w:t>
      </w:r>
      <w:r>
        <w:rPr>
          <w:rFonts w:hint="eastAsia" w:ascii="Times New Roman" w:hAnsi="Times New Roman" w:eastAsia="FangSong" w:cs="Times New Roman"/>
        </w:rPr>
        <w:t>碳酸氢根阴离子内部包含一个酸性的极性羟基共价键</w:t>
      </w:r>
      <w:r>
        <w:rPr>
          <w:rFonts w:hint="eastAsia" w:ascii="Times New Roman" w:hAnsi="Times New Roman" w:eastAsia="Times New Roman" w:cs="Times New Roman"/>
        </w:rPr>
        <w:t>（</w:t>
      </w:r>
      <m:oMath>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在固态晶格受热热振动位移加剧时</w:t>
      </w:r>
      <w:r>
        <w:rPr>
          <w:rFonts w:hint="eastAsia" w:ascii="Times New Roman" w:hAnsi="Times New Roman" w:eastAsia="Times New Roman" w:cs="Times New Roman"/>
        </w:rPr>
        <w:t>，</w:t>
      </w:r>
      <w:r>
        <w:rPr>
          <w:rFonts w:hint="eastAsia" w:ascii="Times New Roman" w:hAnsi="Times New Roman" w:eastAsia="FangSong" w:cs="Times New Roman"/>
        </w:rPr>
        <w:t>晶格中通过强氢键相互成对连接的两个相邻碳酸氢根阴离子发生微观质子协同转移跳跃</w:t>
      </w:r>
      <w:r>
        <w:rPr>
          <w:rFonts w:hint="eastAsia" w:ascii="Times New Roman" w:hAnsi="Times New Roman" w:eastAsia="Times New Roman" w:cs="Times New Roman"/>
        </w:rPr>
        <w:t>——</w:t>
      </w:r>
      <w:r>
        <w:rPr>
          <w:rFonts w:hint="eastAsia" w:ascii="Times New Roman" w:hAnsi="Times New Roman" w:eastAsia="FangSong" w:cs="Times New Roman"/>
        </w:rPr>
        <w:t>一个碳酸氢根的羟基质子定向跃迁亲核转移至相邻碳酸氢根的羟基氧上生成瞬态的不稳定水合络合物分子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后者瞬间裂解脱水释放出一分子气态水蒸气与一分子气态二氧化碳</w:t>
      </w:r>
      <w:r>
        <w:rPr>
          <w:rFonts w:hint="eastAsia" w:ascii="Times New Roman" w:hAnsi="Times New Roman" w:eastAsia="Times New Roman" w:cs="Times New Roman"/>
        </w:rPr>
        <w:t>，</w:t>
      </w:r>
      <w:r>
        <w:rPr>
          <w:rFonts w:hint="eastAsia" w:ascii="Times New Roman" w:hAnsi="Times New Roman" w:eastAsia="FangSong" w:cs="Times New Roman"/>
        </w:rPr>
        <w:t>原位留下电荷对称的普通碳酸根阴离子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与金属阳离子重新构筑起热力学能量更低的紧密正盐晶格</w:t>
      </w:r>
      <w:r>
        <w:rPr>
          <w:rFonts w:hint="eastAsia" w:ascii="Times New Roman" w:hAnsi="Times New Roman" w:eastAsia="Times New Roman" w:cs="Times New Roman"/>
        </w:rPr>
        <w:t>，</w:t>
      </w:r>
      <w:r>
        <w:rPr>
          <w:rFonts w:hint="eastAsia" w:ascii="Times New Roman" w:hAnsi="Times New Roman" w:eastAsia="FangSong" w:cs="Times New Roman"/>
        </w:rPr>
        <w:t>使得酸式盐在温和受热下即不可逆地瓦解</w:t>
      </w:r>
      <w:r>
        <w:rPr>
          <w:rFonts w:hint="eastAsia" w:ascii="Times New Roman" w:hAnsi="Times New Roman" w:eastAsia="Times New Roman" w:cs="Times New Roman"/>
        </w:rPr>
        <w:t>。</w:t>
      </w:r>
    </w:p>
    <w:bookmarkEnd w:id="50"/>
    <w:bookmarkStart w:id="51" w:name="索尔维法与侯氏制碱"/>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索尔维法与侯氏制碱</w:t>
      </w:r>
    </w:p>
    <w:p>
      <w:pPr>
        <w:pStyle w:val="FirstParagraph"/>
        <w:ind w:firstLine="420"/>
      </w:pPr>
      <w:r>
        <w:rPr>
          <w:rFonts w:hint="eastAsia" w:ascii="Times New Roman" w:hAnsi="Times New Roman" w:eastAsia="FangSong" w:cs="Times New Roman"/>
        </w:rPr>
        <w:t>在世界无机工业化学史上</w:t>
      </w:r>
      <w:r>
        <w:rPr>
          <w:rFonts w:hint="eastAsia" w:ascii="Times New Roman" w:hAnsi="Times New Roman" w:eastAsia="Times New Roman" w:cs="Times New Roman"/>
        </w:rPr>
        <w:t>，</w:t>
      </w:r>
      <w:r>
        <w:rPr>
          <w:rFonts w:hint="eastAsia" w:ascii="Times New Roman" w:hAnsi="Times New Roman" w:eastAsia="FangSong" w:cs="Times New Roman"/>
        </w:rPr>
        <w:t>碳酸氢钠在水相介质中的特殊溶解平衡直接奠定了现代化工之母</w:t>
      </w:r>
      <w:r>
        <w:rPr>
          <w:rFonts w:hint="eastAsia" w:ascii="Times New Roman" w:hAnsi="Times New Roman" w:eastAsia="Times New Roman" w:cs="Times New Roman"/>
        </w:rPr>
        <w:t>——</w:t>
      </w:r>
      <w:r>
        <w:rPr>
          <w:rFonts w:hint="eastAsia" w:ascii="Times New Roman" w:hAnsi="Times New Roman" w:eastAsia="FangSong" w:cs="Times New Roman"/>
        </w:rPr>
        <w:t>比利时索尔维氨碱法</w:t>
      </w:r>
      <w:r>
        <w:rPr>
          <w:rFonts w:hint="eastAsia" w:ascii="Times New Roman" w:hAnsi="Times New Roman" w:eastAsia="Times New Roman" w:cs="Times New Roman"/>
        </w:rPr>
        <w:t>（Solvay</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与中国侯德榜联合制碱法</w:t>
      </w:r>
      <w:r>
        <w:rPr>
          <w:rFonts w:hint="eastAsia" w:ascii="Times New Roman" w:hAnsi="Times New Roman" w:eastAsia="Times New Roman" w:cs="Times New Roman"/>
        </w:rPr>
        <w:t>（Hou’s</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的理论核心</w:t>
      </w:r>
      <w:r>
        <w:rPr>
          <w:rFonts w:hint="eastAsia" w:ascii="Times New Roman" w:hAnsi="Times New Roman" w:eastAsia="Times New Roman" w:cs="Times New Roman"/>
        </w:rPr>
        <w:t>。</w:t>
      </w:r>
      <w:r>
        <w:rPr>
          <w:rFonts w:hint="eastAsia" w:ascii="Times New Roman" w:hAnsi="Times New Roman" w:eastAsia="FangSong" w:cs="Times New Roman"/>
        </w:rPr>
        <w:t>在氨碱法中</w:t>
      </w:r>
      <w:r>
        <w:rPr>
          <w:rFonts w:hint="eastAsia" w:ascii="Times New Roman" w:hAnsi="Times New Roman" w:eastAsia="Times New Roman" w:cs="Times New Roman"/>
        </w:rPr>
        <w:t>，</w:t>
      </w:r>
      <w:r>
        <w:rPr>
          <w:rFonts w:hint="eastAsia" w:ascii="Times New Roman" w:hAnsi="Times New Roman" w:eastAsia="FangSong" w:cs="Times New Roman"/>
        </w:rPr>
        <w:t>体系利用包含四种离子</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在饱和水溶液中的四元相互交互复分解结晶相平衡系统</w:t>
      </w:r>
      <w:r>
        <w:rPr>
          <w:rFonts w:hint="eastAsia" w:ascii="Times New Roman" w:hAnsi="Times New Roman" w:eastAsia="Times New Roman" w:cs="Times New Roman"/>
        </w:rPr>
        <w:t>。</w:t>
      </w:r>
      <w:r>
        <w:rPr>
          <w:rFonts w:hint="eastAsia" w:ascii="Times New Roman" w:hAnsi="Times New Roman" w:eastAsia="FangSong" w:cs="Times New Roman"/>
        </w:rPr>
        <w:t>反应首先向高纯度的饱和食盐水</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中率先强行通入具有高碱性高溶解度的氨气</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制成氨盐水</w:t>
      </w:r>
      <w:r>
        <w:rPr>
          <w:rFonts w:hint="eastAsia" w:ascii="Times New Roman" w:hAnsi="Times New Roman" w:eastAsia="Times New Roman" w:cs="Times New Roman"/>
        </w:rPr>
        <w:t>；</w:t>
      </w:r>
      <w:r>
        <w:rPr>
          <w:rFonts w:hint="eastAsia" w:ascii="Times New Roman" w:hAnsi="Times New Roman" w:eastAsia="FangSong" w:cs="Times New Roman"/>
        </w:rPr>
        <w:t>氨分子在水相中大幅提升了体系的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与自由质子受体活度</w:t>
      </w:r>
      <w:r>
        <w:rPr>
          <w:rFonts w:hint="eastAsia" w:ascii="Times New Roman" w:hAnsi="Times New Roman" w:eastAsia="Times New Roman" w:cs="Times New Roman"/>
        </w:rPr>
        <w:t>；</w:t>
      </w:r>
      <w:r>
        <w:rPr>
          <w:rFonts w:hint="eastAsia" w:ascii="Times New Roman" w:hAnsi="Times New Roman" w:eastAsia="FangSong" w:cs="Times New Roman"/>
        </w:rPr>
        <w:t>随后在加压吸收塔中自下而上逆流鼓入高浓度的二氧化碳气体</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在富氨介质中</w:t>
      </w:r>
      <w:r>
        <w:rPr>
          <w:rFonts w:hint="eastAsia" w:ascii="Times New Roman" w:hAnsi="Times New Roman" w:eastAsia="Times New Roman" w:cs="Times New Roman"/>
        </w:rPr>
        <w:t>，</w:t>
      </w:r>
      <w:r>
        <w:rPr>
          <w:rFonts w:hint="eastAsia" w:ascii="Times New Roman" w:hAnsi="Times New Roman" w:eastAsia="FangSong" w:cs="Times New Roman"/>
        </w:rPr>
        <w:t>二氧化碳瞬间被深度水解捕获转化为极高浓度的碳酸氢根阴离子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微观相平衡动力学决定了析出物种的选择性</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构成的四元交互水盐相图上</w:t>
      </w:r>
      <w:r>
        <w:rPr>
          <w:rFonts w:hint="eastAsia" w:ascii="Times New Roman" w:hAnsi="Times New Roman" w:eastAsia="Times New Roman" w:cs="Times New Roman"/>
        </w:rPr>
        <w:t>，</w:t>
      </w: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由于其阴阳离子电荷平衡与晶格堆积特点</w:t>
      </w:r>
      <w:r>
        <w:rPr>
          <w:rFonts w:hint="eastAsia" w:ascii="Times New Roman" w:hAnsi="Times New Roman" w:eastAsia="Times New Roman" w:cs="Times New Roman"/>
        </w:rPr>
        <w:t>，</w:t>
      </w:r>
      <w:r>
        <w:rPr>
          <w:rFonts w:hint="eastAsia" w:ascii="Times New Roman" w:hAnsi="Times New Roman" w:eastAsia="FangSong" w:cs="Times New Roman"/>
        </w:rPr>
        <w:t>在室温冷水</w:t>
      </w:r>
      <w:r>
        <w:rPr>
          <w:rFonts w:hint="eastAsia" w:ascii="Times New Roman" w:hAnsi="Times New Roman" w:eastAsia="Times New Roman" w:cs="Times New Roman"/>
        </w:rPr>
        <w:t>（</w:t>
      </w:r>
      <w:r>
        <w:rPr>
          <w:rFonts w:hint="eastAsia" w:ascii="Times New Roman" w:hAnsi="Times New Roman" w:eastAsia="FangSong" w:cs="Times New Roman"/>
        </w:rPr>
        <w:t>特别是含有高浓度同离子铵根与钠离子的复盐介质中</w:t>
      </w:r>
      <w:r>
        <w:rPr>
          <w:rFonts w:hint="eastAsia" w:ascii="Times New Roman" w:hAnsi="Times New Roman" w:eastAsia="Times New Roman" w:cs="Times New Roman"/>
        </w:rPr>
        <w:t>，</w:t>
      </w:r>
      <w:r>
        <w:rPr>
          <w:rFonts w:hint="eastAsia" w:ascii="Times New Roman" w:hAnsi="Times New Roman" w:eastAsia="FangSong" w:cs="Times New Roman"/>
        </w:rPr>
        <w:t>受强烈的同离子效应压制</w:t>
      </w:r>
      <w:r>
        <w:rPr>
          <w:rFonts w:hint="eastAsia" w:ascii="Times New Roman" w:hAnsi="Times New Roman" w:eastAsia="Times New Roman" w:cs="Times New Roman"/>
        </w:rPr>
        <w:t>）</w:t>
      </w:r>
      <w:r>
        <w:rPr>
          <w:rFonts w:hint="eastAsia" w:ascii="Times New Roman" w:hAnsi="Times New Roman" w:eastAsia="FangSong" w:cs="Times New Roman"/>
        </w:rPr>
        <w:t>中的实际结晶溶解度是全体系所有可能物种中最低的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时其溶解度仅为约</w:t>
      </w:r>
      <w:r>
        <w:rPr>
          <w:rFonts w:ascii="Times New Roman" w:hAnsi="Times New Roman" w:eastAsia="Times New Roman" w:cs="Times New Roman"/>
        </w:rPr>
        <w:t xml:space="preserve"> </w:t>
      </w:r>
      <m:oMath>
        <m:oMathPr>
          <m:ctrlPr>
            <w:rPr>
              <w:sz w:val="28"/>
              <w:szCs w:val="28"/>
            </w:rPr>
          </m:ctrlPr>
        </m:oMathPr>
        <m:r>
          <m:t>8.8</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远低于氯化钠的</w:t>
      </w:r>
      <w:r>
        <w:rPr>
          <w:rFonts w:ascii="Times New Roman" w:hAnsi="Times New Roman" w:eastAsia="Times New Roman" w:cs="Times New Roman"/>
        </w:rPr>
        <w:t xml:space="preserve"> </w:t>
      </w:r>
      <m:oMath>
        <m:r>
          <m:t>35.8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与氯化铵的</w:t>
      </w:r>
      <w:r>
        <w:rPr>
          <w:rFonts w:ascii="Times New Roman" w:hAnsi="Times New Roman" w:eastAsia="Times New Roman" w:cs="Times New Roman"/>
        </w:rPr>
        <w:t xml:space="preserve"> </w:t>
      </w:r>
      <m:oMath>
        <m:r>
          <m:t>35.2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碳酸氢钠以压倒性的热力学过饱和结晶动力学率先形成致密的细小针状微晶沉淀全量析出</w:t>
      </w:r>
      <w:r>
        <w:rPr>
          <w:rFonts w:hint="eastAsia" w:ascii="Times New Roman" w:hAnsi="Times New Roman" w:eastAsia="Times New Roman" w:cs="Times New Roman"/>
        </w:rPr>
        <w:t>。</w:t>
      </w:r>
      <w:r>
        <w:rPr>
          <w:rFonts w:hint="eastAsia" w:ascii="Times New Roman" w:hAnsi="Times New Roman" w:eastAsia="FangSong" w:cs="Times New Roman"/>
        </w:rPr>
        <w:t>将该沉淀过滤后送入煅烧回转窑中受热焙烧</w:t>
      </w:r>
      <w:r>
        <w:rPr>
          <w:rFonts w:hint="eastAsia" w:ascii="Times New Roman" w:hAnsi="Times New Roman" w:eastAsia="Times New Roman" w:cs="Times New Roman"/>
        </w:rPr>
        <w:t>，</w:t>
      </w:r>
      <w:r>
        <w:rPr>
          <w:rFonts w:hint="eastAsia" w:ascii="Times New Roman" w:hAnsi="Times New Roman" w:eastAsia="FangSong" w:cs="Times New Roman"/>
        </w:rPr>
        <w:t>不仅定量得到高纯度的纯碱轻质工业正盐碳酸钠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而且煅烧分解产生的纯净二氧化碳气体全量循环回气动吸收塔</w:t>
      </w:r>
      <w:r>
        <w:rPr>
          <w:rFonts w:hint="eastAsia" w:ascii="Times New Roman" w:hAnsi="Times New Roman" w:eastAsia="Times New Roman" w:cs="Times New Roman"/>
        </w:rPr>
        <w:t>；</w:t>
      </w:r>
      <w:r>
        <w:rPr>
          <w:rFonts w:hint="eastAsia" w:ascii="Times New Roman" w:hAnsi="Times New Roman" w:eastAsia="FangSong" w:cs="Times New Roman"/>
        </w:rPr>
        <w:t>而滤液中残留的氯化铵则与石灰窑产生的熟石灰</w:t>
      </w:r>
      <w:r>
        <w:rPr>
          <w:rFonts w:hint="eastAsia" w:ascii="Times New Roman" w:hAnsi="Times New Roman" w:eastAsia="Times New Roman" w:cs="Times New Roman"/>
        </w:rPr>
        <w:t>（</w:t>
      </w:r>
      <w:r>
        <w:rPr>
          <w:rFonts w:hint="eastAsia" w:ascii="Times New Roman" w:hAnsi="Times New Roman" w:eastAsia="FangSong" w:cs="Times New Roman"/>
        </w:rPr>
        <w:t>消石灰</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加热反应循环回收昂贵的氨气</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构筑起高度闭环的现代工业循环经济范本</w:t>
      </w:r>
      <w:r>
        <w:rPr>
          <w:rFonts w:hint="eastAsia" w:ascii="Times New Roman" w:hAnsi="Times New Roman" w:eastAsia="Times New Roman" w:cs="Times New Roman"/>
        </w:rPr>
        <w:t>。</w:t>
      </w:r>
    </w:p>
    <w:bookmarkEnd w:id="51"/>
    <w:bookmarkEnd w:id="52"/>
    <w:bookmarkStart w:id="65" w:name="碱土金属特性铍的剧烈共价反常与离子势对角线规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碱土金属特性</w:t>
      </w:r>
      <w:r>
        <w:rPr>
          <w:rFonts w:hint="eastAsia" w:ascii="Times New Roman" w:hAnsi="Times New Roman" w:eastAsia="Times New Roman" w:cs="Times New Roman"/>
        </w:rPr>
        <w:t>、</w:t>
      </w:r>
      <w:r>
        <w:rPr>
          <w:rFonts w:hint="eastAsia" w:ascii="Times New Roman" w:hAnsi="Times New Roman" w:eastAsia="SimHei" w:cs="Times New Roman"/>
        </w:rPr>
        <w:t>铍的剧烈共价反常与离子势对角线规则</w:t>
      </w:r>
    </w:p>
    <w:bookmarkStart w:id="56" w:name="通性金属键强化与晶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通性</w:t>
      </w:r>
      <w:r>
        <w:rPr>
          <w:rFonts w:hint="eastAsia" w:ascii="Times New Roman" w:hAnsi="Times New Roman" w:eastAsia="Times New Roman" w:cs="Times New Roman"/>
        </w:rPr>
        <w:t>：</w:t>
      </w:r>
      <w:r>
        <w:rPr>
          <w:rFonts w:hint="eastAsia" w:ascii="Times New Roman" w:hAnsi="Times New Roman" w:eastAsia="SimHei" w:cs="Times New Roman"/>
        </w:rPr>
        <w:t>金属键强化与晶型</w:t>
      </w:r>
    </w:p>
    <w:p>
      <w:pPr>
        <w:pStyle w:val="FirstParagraph"/>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2 </w:t>
      </w:r>
      <w:r>
        <w:rPr>
          <w:rFonts w:hint="eastAsia" w:ascii="Times New Roman" w:hAnsi="Times New Roman" w:eastAsia="FangSong" w:cs="Times New Roman"/>
        </w:rPr>
        <w:t>族碱土金属</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镁</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钙</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锶</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钡</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镭</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最外层均具有对称性极高的全充满</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闭壳层基态价电子构型</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 </w:t>
      </w:r>
      <w:r>
        <w:rPr>
          <w:rFonts w:hint="eastAsia" w:ascii="Times New Roman" w:hAnsi="Times New Roman" w:eastAsia="FangSong" w:cs="Times New Roman"/>
        </w:rPr>
        <w:t>族碱金属相比</w:t>
      </w:r>
      <w:r>
        <w:rPr>
          <w:rFonts w:hint="eastAsia" w:ascii="Times New Roman" w:hAnsi="Times New Roman" w:eastAsia="Times New Roman" w:cs="Times New Roman"/>
        </w:rPr>
        <w:t>，</w:t>
      </w:r>
      <w:r>
        <w:rPr>
          <w:rFonts w:hint="eastAsia" w:ascii="Times New Roman" w:hAnsi="Times New Roman" w:eastAsia="FangSong" w:cs="Times New Roman"/>
        </w:rPr>
        <w:t>碱土金属原子的核电荷数增加</w:t>
      </w:r>
      <w:r>
        <w:rPr>
          <w:rFonts w:hint="eastAsia" w:ascii="Times New Roman" w:hAnsi="Times New Roman" w:eastAsia="Times New Roman" w:cs="Times New Roman"/>
        </w:rPr>
        <w:t>，</w:t>
      </w:r>
      <w:r>
        <w:rPr>
          <w:rFonts w:hint="eastAsia" w:ascii="Times New Roman" w:hAnsi="Times New Roman" w:eastAsia="FangSong" w:cs="Times New Roman"/>
        </w:rPr>
        <w:t>最外层拥有两个价电子参与金属晶格结合</w:t>
      </w:r>
      <w:r>
        <w:rPr>
          <w:rFonts w:hint="eastAsia" w:ascii="Times New Roman" w:hAnsi="Times New Roman" w:eastAsia="Times New Roman" w:cs="Times New Roman"/>
        </w:rPr>
        <w:t>，</w:t>
      </w:r>
      <w:r>
        <w:rPr>
          <w:rFonts w:hint="eastAsia" w:ascii="Times New Roman" w:hAnsi="Times New Roman" w:eastAsia="FangSong" w:cs="Times New Roman"/>
        </w:rPr>
        <w:t>使得金属键内聚能大幅增大</w:t>
      </w:r>
      <w:r>
        <w:rPr>
          <w:rFonts w:hint="eastAsia" w:ascii="Times New Roman" w:hAnsi="Times New Roman" w:eastAsia="Times New Roman" w:cs="Times New Roman"/>
        </w:rPr>
        <w:t>。</w:t>
      </w:r>
      <w:r>
        <w:rPr>
          <w:rFonts w:hint="eastAsia" w:ascii="Times New Roman" w:hAnsi="Times New Roman" w:eastAsia="FangSong" w:cs="Times New Roman"/>
        </w:rPr>
        <w:t>单质的熔点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硬度与密度均显著高于对应的同周期碱金属</w:t>
      </w:r>
      <w:r>
        <w:rPr>
          <w:rFonts w:hint="eastAsia" w:ascii="Times New Roman" w:hAnsi="Times New Roman" w:eastAsia="Times New Roman" w:cs="Times New Roman"/>
        </w:rPr>
        <w:t>（</w:t>
      </w:r>
      <w:r>
        <w:rPr>
          <w:rFonts w:hint="eastAsia" w:ascii="Times New Roman" w:hAnsi="Times New Roman" w:eastAsia="FangSong" w:cs="Times New Roman"/>
        </w:rPr>
        <w:t>如钙的熔点高达</w:t>
      </w:r>
      <w:r>
        <w:rPr>
          <w:rFonts w:ascii="Times New Roman" w:hAnsi="Times New Roman" w:eastAsia="Times New Roman" w:cs="Times New Roman"/>
        </w:rPr>
        <w:t xml:space="preserve"> </w:t>
      </w:r>
      <m:oMath>
        <m:r>
          <m:t>842</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而同周期的钾仅为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在晶体结构上</w:t>
      </w:r>
      <w:r>
        <w:rPr>
          <w:rFonts w:hint="eastAsia" w:ascii="Times New Roman" w:hAnsi="Times New Roman" w:eastAsia="Times New Roman" w:cs="Times New Roman"/>
        </w:rPr>
        <w:t>，</w:t>
      </w:r>
      <w:r>
        <w:rPr>
          <w:rFonts w:hint="eastAsia" w:ascii="Times New Roman" w:hAnsi="Times New Roman" w:eastAsia="FangSong" w:cs="Times New Roman"/>
        </w:rPr>
        <w:t>铍与镁采取六方密堆积点阵</w:t>
      </w:r>
      <w:r>
        <w:rPr>
          <w:rFonts w:hint="eastAsia" w:ascii="Times New Roman" w:hAnsi="Times New Roman" w:eastAsia="Times New Roman" w:cs="Times New Roman"/>
        </w:rPr>
        <w:t>（HCP，</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6</m:t>
            </m:r>
          </m:e>
          <m:sub>
            <m:r>
              <m:rPr>
                <m:sty m:val="p"/>
              </m:rPr>
              <m:t>3</m:t>
            </m:r>
          </m:sub>
        </m:sSub>
        <m:r>
          <m:rPr>
            <m:sty m:val="p"/>
          </m:rPr>
          <m:t>/</m:t>
        </m:r>
        <m:r>
          <m:rPr>
            <m:sty m:val="p"/>
          </m:rPr>
          <m:t>m</m:t>
        </m:r>
        <m:r>
          <m:rPr>
            <m:sty m:val="p"/>
          </m:rPr>
          <m:t>m</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空间占有率高达</w:t>
      </w:r>
      <w:r>
        <w:rPr>
          <w:rFonts w:ascii="Times New Roman" w:hAnsi="Times New Roman" w:eastAsia="Times New Roman" w:cs="Times New Roman"/>
        </w:rPr>
        <w:t xml:space="preserve"> </w:t>
      </w:r>
      <m:oMath>
        <m:r>
          <m:t>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钙和锶在室温下稳定为面心立方最密堆积</w:t>
      </w:r>
      <w:r>
        <w:rPr>
          <w:rFonts w:hint="eastAsia" w:ascii="Times New Roman" w:hAnsi="Times New Roman" w:eastAsia="Times New Roman" w:cs="Times New Roman"/>
        </w:rPr>
        <w:t>（CCP/FCC），</w:t>
      </w:r>
      <w:r>
        <w:rPr>
          <w:rFonts w:hint="eastAsia" w:ascii="Times New Roman" w:hAnsi="Times New Roman" w:eastAsia="FangSong" w:cs="Times New Roman"/>
        </w:rPr>
        <w:t>而重金属钡由于内层电子的相对论收缩稳定为体心立方结构</w:t>
      </w:r>
      <w:r>
        <w:rPr>
          <w:rFonts w:hint="eastAsia" w:ascii="Times New Roman" w:hAnsi="Times New Roman" w:eastAsia="Times New Roman" w:cs="Times New Roman"/>
        </w:rPr>
        <w:t>（BCC）。</w:t>
      </w:r>
    </w:p>
    <w:p>
      <w:pPr>
        <w:pStyle w:val="BodyText"/>
        <w:spacing w:before="160" w:after="80"/>
        <w:jc w:val="center"/>
      </w:pPr>
      <w:r>
        <w:rPr>
          <w:rFonts w:ascii="Times New Roman" w:hAnsi="Times New Roman" w:eastAsia="Times New Roman" w:cs="Times New Roman"/>
        </w:rPr>
        <w:drawing>
          <wp:inline>
            <wp:extent cx="2667000" cy="2446907"/>
            <wp:effectExtent b="0" l="0" r="0" t="0"/>
            <wp:docPr descr="" title="" id="54" name="Picture"/>
            <a:graphic>
              <a:graphicData uri="http://schemas.openxmlformats.org/drawingml/2006/picture">
                <pic:pic>
                  <pic:nvPicPr>
                    <pic:cNvPr descr="54277987d1294c791ffc1c7e96e4a249612c3a2465efa94168ef9d5ba61e3cec.jpg" id="55" name="Picture"/>
                    <pic:cNvPicPr>
                      <a:picLocks noChangeArrowheads="1" noChangeAspect="1"/>
                    </pic:cNvPicPr>
                  </pic:nvPicPr>
                  <pic:blipFill>
                    <a:blip r:embed="rId53"/>
                    <a:stretch>
                      <a:fillRect/>
                    </a:stretch>
                  </pic:blipFill>
                  <pic:spPr bwMode="auto">
                    <a:xfrm>
                      <a:off x="0" y="0"/>
                      <a:ext cx="2667000" cy="24469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铍与镁单质六方密堆积</w:t>
      </w:r>
      <w:r>
        <w:rPr>
          <w:rFonts w:hint="eastAsia" w:ascii="Times New Roman" w:hAnsi="Times New Roman" w:eastAsia="Times New Roman" w:cs="Times New Roman"/>
        </w:rPr>
        <w:t>HCP</w:t>
      </w:r>
      <w:r>
        <w:rPr>
          <w:rFonts w:hint="eastAsia" w:ascii="Times New Roman" w:hAnsi="Times New Roman" w:eastAsia="FangSong" w:cs="Times New Roman"/>
        </w:rPr>
        <w:t>三维晶胞结构与</w:t>
      </w:r>
      <w:r>
        <w:rPr>
          <w:rFonts w:hint="eastAsia" w:ascii="Times New Roman" w:hAnsi="Times New Roman" w:eastAsia="Times New Roman" w:cs="Times New Roman"/>
        </w:rPr>
        <w:t>ABAB</w:t>
      </w:r>
      <w:r>
        <w:rPr>
          <w:rFonts w:hint="eastAsia" w:ascii="Times New Roman" w:hAnsi="Times New Roman" w:eastAsia="FangSong" w:cs="Times New Roman"/>
        </w:rPr>
        <w:t>层序</w:t>
      </w:r>
    </w:p>
    <w:bookmarkEnd w:id="56"/>
    <w:bookmarkStart w:id="57" w:name="铍的共价反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铍的共价反常</w:t>
      </w:r>
    </w:p>
    <w:p>
      <w:pPr>
        <w:pStyle w:val="FirstParagraph"/>
        <w:ind w:firstLine="420"/>
      </w:pPr>
      <w:r>
        <w:rPr>
          <w:rFonts w:hint="eastAsia" w:ascii="Times New Roman" w:hAnsi="Times New Roman" w:eastAsia="FangSong" w:cs="Times New Roman"/>
        </w:rPr>
        <w:t>然而在整个碱土金属家族中</w:t>
      </w:r>
      <w:r>
        <w:rPr>
          <w:rFonts w:hint="eastAsia" w:ascii="Times New Roman" w:hAnsi="Times New Roman" w:eastAsia="Times New Roman" w:cs="Times New Roman"/>
        </w:rPr>
        <w:t>，</w:t>
      </w:r>
      <w:r>
        <w:rPr>
          <w:rFonts w:hint="eastAsia" w:ascii="Times New Roman" w:hAnsi="Times New Roman" w:eastAsia="FangSong" w:cs="Times New Roman"/>
        </w:rPr>
        <w:t>处于第二周期的首位元素铍</w:t>
      </w:r>
      <w:r>
        <w:rPr>
          <w:rFonts w:hint="eastAsia" w:ascii="Times New Roman" w:hAnsi="Times New Roman" w:eastAsia="Times New Roman" w:cs="Times New Roman"/>
        </w:rPr>
        <w:t>（Be，</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展现出全周期表中最为强烈的族内特异共价反常行为</w:t>
      </w:r>
      <w:r>
        <w:rPr>
          <w:rFonts w:hint="eastAsia" w:ascii="Times New Roman" w:hAnsi="Times New Roman" w:eastAsia="Times New Roman" w:cs="Times New Roman"/>
        </w:rPr>
        <w:t>。</w:t>
      </w:r>
      <w:r>
        <w:rPr>
          <w:rFonts w:hint="eastAsia" w:ascii="Times New Roman" w:hAnsi="Times New Roman" w:eastAsia="FangSong" w:cs="Times New Roman"/>
        </w:rPr>
        <w:t>在几乎所有的常规认知中</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族元素应当形成强离子性的二价金属阳离子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在水中以完全电离的水合金属离子存在</w:t>
      </w:r>
      <w:r>
        <w:rPr>
          <w:rFonts w:hint="eastAsia" w:ascii="Times New Roman" w:hAnsi="Times New Roman" w:eastAsia="Times New Roman" w:cs="Times New Roman"/>
        </w:rPr>
        <w:t>，</w:t>
      </w:r>
      <w:r>
        <w:rPr>
          <w:rFonts w:hint="eastAsia" w:ascii="Times New Roman" w:hAnsi="Times New Roman" w:eastAsia="FangSong" w:cs="Times New Roman"/>
        </w:rPr>
        <w:t>其氢氧化物为中强碱或强碱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金属铍却彻底违背了这一常规定律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裸铍阳离子在真实晶体中绝对不存在</w:t>
      </w:r>
      <w:r>
        <w:rPr>
          <w:rFonts w:hint="eastAsia" w:ascii="Times New Roman" w:hAnsi="Times New Roman" w:eastAsia="Times New Roman" w:cs="Times New Roman"/>
        </w:rPr>
        <w:t>：</w:t>
      </w:r>
      <w:r>
        <w:rPr>
          <w:rFonts w:hint="eastAsia" w:ascii="Times New Roman" w:hAnsi="Times New Roman" w:eastAsia="FangSong" w:cs="Times New Roman"/>
        </w:rPr>
        <w:t>若强行假设铍原子失去两个最外层</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电子形成孤立裸核离子</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由于其仅剩</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紧密内核</w:t>
      </w:r>
      <w:r>
        <w:rPr>
          <w:rFonts w:hint="eastAsia" w:ascii="Times New Roman" w:hAnsi="Times New Roman" w:eastAsia="Times New Roman" w:cs="Times New Roman"/>
        </w:rPr>
        <w:t>，</w:t>
      </w:r>
      <w:r>
        <w:rPr>
          <w:rFonts w:hint="eastAsia" w:ascii="Times New Roman" w:hAnsi="Times New Roman" w:eastAsia="FangSong" w:cs="Times New Roman"/>
        </w:rPr>
        <w:t>其理论离子半径仅为</w:t>
      </w:r>
      <w:r>
        <w:rPr>
          <w:rFonts w:ascii="Times New Roman" w:hAnsi="Times New Roman" w:eastAsia="Times New Roman" w:cs="Times New Roman"/>
        </w:rPr>
        <w:t xml:space="preserve"> </w:t>
      </w:r>
      <m:oMath>
        <m:r>
          <m:t>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甚至小于普通单键共价原子半径</w:t>
      </w:r>
      <w:r>
        <w:rPr>
          <w:rFonts w:hint="eastAsia" w:ascii="Times New Roman" w:hAnsi="Times New Roman" w:eastAsia="Times New Roman" w:cs="Times New Roman"/>
        </w:rPr>
        <w:t>）！</w:t>
      </w:r>
      <w:r>
        <w:rPr>
          <w:rFonts w:hint="eastAsia" w:ascii="Times New Roman" w:hAnsi="Times New Roman" w:eastAsia="FangSong" w:cs="Times New Roman"/>
        </w:rPr>
        <w:t>这一微小的空间几何尺度使得其表面正电荷密度极高</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oMathPr>
          <m:ctrlPr>
            <w:rPr>
              <w:sz w:val="28"/>
              <w:szCs w:val="28"/>
            </w:rPr>
          </m:ctrlPr>
        </m:oMathPr>
        <m:r>
          <m:t>ϕ</m:t>
        </m:r>
        <m:r>
          <m:rPr>
            <m:sty m:val="p"/>
          </m:rPr>
          <m:t>=</m:t>
        </m:r>
        <m:r>
          <m:t>z</m:t>
        </m:r>
        <m:r>
          <m:rPr>
            <m:sty m:val="p"/>
          </m:rPr>
          <m:t>/</m:t>
        </m:r>
        <m:r>
          <m:t>r</m:t>
        </m:r>
        <m:r>
          <m:rPr>
            <m:sty m:val="p"/>
          </m:rPr>
          <m:t>=</m:t>
        </m:r>
        <m:r>
          <m:t>2</m:t>
        </m:r>
        <m:r>
          <m:rPr>
            <m:sty m:val="p"/>
          </m:rPr>
          <m:t>/</m:t>
        </m:r>
        <m:r>
          <m:t>27</m:t>
        </m:r>
        <m:r>
          <m:rPr>
            <m:sty m:val="p"/>
          </m:rPr>
          <m:t>≈</m:t>
        </m:r>
        <m:r>
          <m:t>0.074</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其极化力强到足以使邻近负离子的电子云显著变形</w:t>
      </w:r>
      <w:r>
        <w:rPr>
          <w:rFonts w:hint="eastAsia" w:ascii="Times New Roman" w:hAnsi="Times New Roman" w:eastAsia="Times New Roman" w:cs="Times New Roman"/>
        </w:rPr>
        <w:t>、</w:t>
      </w:r>
      <w:r>
        <w:rPr>
          <w:rFonts w:hint="eastAsia" w:ascii="Times New Roman" w:hAnsi="Times New Roman" w:eastAsia="FangSong" w:cs="Times New Roman"/>
        </w:rPr>
        <w:t>转而共用电子对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在任何真实物理化学实体中</w:t>
      </w:r>
      <w:r>
        <w:rPr>
          <w:rFonts w:hint="eastAsia" w:ascii="Times New Roman" w:hAnsi="Times New Roman" w:eastAsia="Times New Roman" w:cs="Times New Roman"/>
        </w:rPr>
        <w:t>，</w:t>
      </w:r>
      <w:r>
        <w:rPr>
          <w:rFonts w:hint="eastAsia" w:ascii="Times New Roman" w:hAnsi="Times New Roman" w:eastAsia="FangSong" w:cs="Times New Roman"/>
        </w:rPr>
        <w:t>单价或二价的裸铍阳离子绝对无法游离稳定存在</w:t>
      </w:r>
      <w:r>
        <w:rPr>
          <w:rFonts w:hint="eastAsia" w:ascii="Times New Roman" w:hAnsi="Times New Roman" w:eastAsia="Times New Roman" w:cs="Times New Roman"/>
        </w:rPr>
        <w:t>，</w:t>
      </w:r>
      <w:r>
        <w:rPr>
          <w:rFonts w:hint="eastAsia" w:ascii="Times New Roman" w:hAnsi="Times New Roman" w:eastAsia="FangSong" w:cs="Times New Roman"/>
        </w:rPr>
        <w:t>铍的所有化合物</w:t>
      </w:r>
      <w:r>
        <w:rPr>
          <w:rFonts w:hint="eastAsia" w:ascii="Times New Roman" w:hAnsi="Times New Roman" w:eastAsia="Times New Roman" w:cs="Times New Roman"/>
        </w:rPr>
        <w:t>（</w:t>
      </w:r>
      <w:r>
        <w:rPr>
          <w:rFonts w:hint="eastAsia" w:ascii="Times New Roman" w:hAnsi="Times New Roman" w:eastAsia="FangSong" w:cs="Times New Roman"/>
        </w:rPr>
        <w:t>无论是固态卤化物</w:t>
      </w:r>
      <w:r>
        <w:rPr>
          <w:rFonts w:hint="eastAsia" w:ascii="Times New Roman" w:hAnsi="Times New Roman" w:eastAsia="Times New Roman" w:cs="Times New Roman"/>
        </w:rPr>
        <w:t>、</w:t>
      </w:r>
      <w:r>
        <w:rPr>
          <w:rFonts w:hint="eastAsia" w:ascii="Times New Roman" w:hAnsi="Times New Roman" w:eastAsia="FangSong" w:cs="Times New Roman"/>
        </w:rPr>
        <w:t>氧化物还是配离子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配体结合键均表现出极强的共价键特征</w:t>
      </w:r>
      <w:r>
        <w:rPr>
          <w:rFonts w:hint="eastAsia" w:ascii="Times New Roman" w:hAnsi="Times New Roman" w:eastAsia="Times New Roman" w:cs="Times New Roman"/>
        </w:rPr>
        <w:t>（</w:t>
      </w:r>
      <w:r>
        <w:rPr>
          <w:rFonts w:hint="eastAsia" w:ascii="Times New Roman" w:hAnsi="Times New Roman" w:eastAsia="FangSong" w:cs="Times New Roman"/>
        </w:rPr>
        <w:t>共价成分通常高达</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bookmarkEnd w:id="57"/>
    <w:bookmarkStart w:id="58" w:name="氯化铍的链状聚合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氯化铍的链状聚合结构</w:t>
      </w:r>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共价链状聚合物结构</w:t>
      </w:r>
      <w:r>
        <w:rPr>
          <w:rFonts w:hint="eastAsia" w:ascii="Times New Roman" w:hAnsi="Times New Roman" w:eastAsia="Times New Roman" w:cs="Times New Roman"/>
        </w:rPr>
        <w:t>：</w:t>
      </w:r>
      <w:r>
        <w:rPr>
          <w:rFonts w:hint="eastAsia" w:ascii="Times New Roman" w:hAnsi="Times New Roman" w:eastAsia="FangSong" w:cs="Times New Roman"/>
        </w:rPr>
        <w:t>纯无水氯化铍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在固相中绝非类似</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的离子晶格</w:t>
      </w:r>
      <w:r>
        <w:rPr>
          <w:rFonts w:hint="eastAsia" w:ascii="Times New Roman" w:hAnsi="Times New Roman" w:eastAsia="Times New Roman" w:cs="Times New Roman"/>
        </w:rPr>
        <w:t>，</w:t>
      </w:r>
      <w:r>
        <w:rPr>
          <w:rFonts w:hint="eastAsia" w:ascii="Times New Roman" w:hAnsi="Times New Roman" w:eastAsia="FangSong" w:cs="Times New Roman"/>
        </w:rPr>
        <w:t>而是一维无限延伸的共价聚合长链</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在该链状骨架中</w:t>
      </w:r>
      <w:r>
        <w:rPr>
          <w:rFonts w:hint="eastAsia" w:ascii="Times New Roman" w:hAnsi="Times New Roman" w:eastAsia="Times New Roman" w:cs="Times New Roman"/>
        </w:rPr>
        <w:t>，</w:t>
      </w:r>
      <w:r>
        <w:rPr>
          <w:rFonts w:hint="eastAsia" w:ascii="Times New Roman" w:hAnsi="Times New Roman" w:eastAsia="FangSong" w:cs="Times New Roman"/>
        </w:rPr>
        <w:t>中心铍原子采取不等性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每个铍原子形成</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w:t>
      </w:r>
      <w:r>
        <w:rPr>
          <w:rFonts w:hint="eastAsia" w:ascii="Times New Roman" w:hAnsi="Times New Roman" w:eastAsia="FangSong" w:cs="Times New Roman"/>
        </w:rPr>
        <w:t>定域位于配位四面体的几何中心</w:t>
      </w:r>
      <w:r>
        <w:rPr>
          <w:rFonts w:hint="eastAsia" w:ascii="Times New Roman" w:hAnsi="Times New Roman" w:eastAsia="Times New Roman" w:cs="Times New Roman"/>
        </w:rPr>
        <w:t>。</w:t>
      </w:r>
      <w:r>
        <w:rPr>
          <w:rFonts w:hint="eastAsia" w:ascii="Times New Roman" w:hAnsi="Times New Roman" w:eastAsia="FangSong" w:cs="Times New Roman"/>
        </w:rPr>
        <w:t>各四面体之间通过两个共边的氯原子</w:t>
      </w:r>
      <w:r>
        <w:rPr>
          <w:rFonts w:hint="eastAsia" w:ascii="Times New Roman" w:hAnsi="Times New Roman" w:eastAsia="Times New Roman" w:cs="Times New Roman"/>
        </w:rPr>
        <w:t>（</w:t>
      </w:r>
      <w:r>
        <w:rPr>
          <w:rFonts w:hint="eastAsia" w:ascii="Times New Roman" w:hAnsi="Times New Roman" w:eastAsia="FangSong" w:cs="Times New Roman"/>
        </w:rPr>
        <w:t>共边氯桥键</w:t>
      </w:r>
      <w:r>
        <w:rPr>
          <w:rFonts w:hint="eastAsia" w:ascii="Times New Roman" w:hAnsi="Times New Roman" w:eastAsia="Times New Roman" w:cs="Times New Roman"/>
        </w:rPr>
        <w:t>）</w:t>
      </w:r>
      <w:r>
        <w:rPr>
          <w:rFonts w:hint="eastAsia" w:ascii="Times New Roman" w:hAnsi="Times New Roman" w:eastAsia="FangSong" w:cs="Times New Roman"/>
        </w:rPr>
        <w:t>相互头尾连续锁合形成刚性一维无限无机高分子链</w:t>
      </w:r>
      <w:r>
        <w:rPr>
          <w:rFonts w:hint="eastAsia" w:ascii="Times New Roman" w:hAnsi="Times New Roman" w:eastAsia="Times New Roman" w:cs="Times New Roman"/>
        </w:rPr>
        <w:t>；</w:t>
      </w:r>
      <w:r>
        <w:rPr>
          <w:rFonts w:hint="eastAsia" w:ascii="Times New Roman" w:hAnsi="Times New Roman" w:eastAsia="FangSong" w:cs="Times New Roman"/>
        </w:rPr>
        <w:t>每个氯原子不仅与一个铍形成常规单键</w:t>
      </w:r>
      <w:r>
        <w:rPr>
          <w:rFonts w:hint="eastAsia" w:ascii="Times New Roman" w:hAnsi="Times New Roman" w:eastAsia="Times New Roman" w:cs="Times New Roman"/>
        </w:rPr>
        <w:t>，</w:t>
      </w:r>
      <w:r>
        <w:rPr>
          <w:rFonts w:hint="eastAsia" w:ascii="Times New Roman" w:hAnsi="Times New Roman" w:eastAsia="FangSong" w:cs="Times New Roman"/>
        </w:rPr>
        <w:t>而且利用自身的一对孤对电子向相邻缺电子铍原子的空配位轨道提供配位</w:t>
      </w:r>
      <w:r>
        <w:rPr>
          <w:rFonts w:hint="eastAsia" w:ascii="Times New Roman" w:hAnsi="Times New Roman" w:eastAsia="Times New Roman" w:cs="Times New Roman"/>
        </w:rPr>
        <w:t>，</w:t>
      </w:r>
      <w:r>
        <w:rPr>
          <w:rFonts w:hint="eastAsia" w:ascii="Times New Roman" w:hAnsi="Times New Roman" w:eastAsia="FangSong" w:cs="Times New Roman"/>
        </w:rPr>
        <w:t>构筑起局域强共价桥联网络</w:t>
      </w:r>
      <w:r>
        <w:rPr>
          <w:rFonts w:hint="eastAsia" w:ascii="Times New Roman" w:hAnsi="Times New Roman" w:eastAsia="Times New Roman" w:cs="Times New Roman"/>
        </w:rPr>
        <w:t>。</w:t>
      </w:r>
      <w:r>
        <w:rPr>
          <w:rFonts w:hint="eastAsia" w:ascii="Times New Roman" w:hAnsi="Times New Roman" w:eastAsia="FangSong" w:cs="Times New Roman"/>
        </w:rPr>
        <w:t>当将固体氯化铍加热升华至气相时</w:t>
      </w:r>
      <w:r>
        <w:rPr>
          <w:rFonts w:hint="eastAsia" w:ascii="Times New Roman" w:hAnsi="Times New Roman" w:eastAsia="Times New Roman" w:cs="Times New Roman"/>
        </w:rPr>
        <w:t>，</w:t>
      </w:r>
      <w:r>
        <w:rPr>
          <w:rFonts w:hint="eastAsia" w:ascii="Times New Roman" w:hAnsi="Times New Roman" w:eastAsia="FangSong" w:cs="Times New Roman"/>
        </w:rPr>
        <w:t>链状聚合物断裂解聚为共棱的环状二聚体分子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包含一个由两个铍和两个桥氯构成的菱形平面四元环</w:t>
      </w:r>
      <w:r>
        <w:rPr>
          <w:rFonts w:hint="eastAsia" w:ascii="Times New Roman" w:hAnsi="Times New Roman" w:eastAsia="Times New Roman" w:cs="Times New Roman"/>
        </w:rPr>
        <w:t>）；</w:t>
      </w:r>
      <w:r>
        <w:rPr>
          <w:rFonts w:hint="eastAsia" w:ascii="Times New Roman" w:hAnsi="Times New Roman" w:eastAsia="FangSong" w:cs="Times New Roman"/>
        </w:rPr>
        <w:t>只有在进一步升温至</w:t>
      </w:r>
      <w:r>
        <w:rPr>
          <w:rFonts w:ascii="Times New Roman" w:hAnsi="Times New Roman" w:eastAsia="Times New Roman" w:cs="Times New Roman"/>
        </w:rPr>
        <w:t xml:space="preserve"> </w:t>
      </w:r>
      <m:oMath>
        <m:oMathPr>
          <m:ctrlPr>
            <w:rPr>
              <w:sz w:val="28"/>
              <w:szCs w:val="28"/>
            </w:rPr>
          </m:ctrlPr>
        </m:oMathPr>
        <m:r>
          <m:t>1000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以上的极端超高温下</w:t>
      </w:r>
      <w:r>
        <w:rPr>
          <w:rFonts w:hint="eastAsia" w:ascii="Times New Roman" w:hAnsi="Times New Roman" w:eastAsia="Times New Roman" w:cs="Times New Roman"/>
        </w:rPr>
        <w:t>，</w:t>
      </w:r>
      <w:r>
        <w:rPr>
          <w:rFonts w:hint="eastAsia" w:ascii="Times New Roman" w:hAnsi="Times New Roman" w:eastAsia="FangSong" w:cs="Times New Roman"/>
        </w:rPr>
        <w:t>二聚体才彻底热解为直线型的单体气态分子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中心铍采取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bookmarkEnd w:id="58"/>
    <w:bookmarkStart w:id="59" w:name="碱式乙酸铍"/>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碱式乙酸铍</w:t>
      </w:r>
    </w:p>
    <w:bookmarkEnd w:id="59"/>
    <w:bookmarkStart w:id="60" w:name="氢氧化铍的两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氢氧化铍的两性</w:t>
      </w:r>
    </w:p>
    <w:p>
      <w:pPr>
        <w:pStyle w:val="FirstParagraph"/>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两性电离与水解沉淀</w:t>
      </w:r>
      <w:r>
        <w:rPr>
          <w:rFonts w:hint="eastAsia" w:ascii="Times New Roman" w:hAnsi="Times New Roman" w:eastAsia="Times New Roman" w:cs="Times New Roman"/>
        </w:rPr>
        <w:t>：</w:t>
      </w:r>
      <w:r>
        <w:rPr>
          <w:rFonts w:hint="eastAsia" w:ascii="Times New Roman" w:hAnsi="Times New Roman" w:eastAsia="FangSong" w:cs="Times New Roman"/>
        </w:rPr>
        <w:t>与其他碱土金属氢氧化物不同</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是全族中唯一的两性氢氧化物</w:t>
      </w:r>
      <w:r>
        <w:rPr>
          <w:rFonts w:hint="eastAsia" w:ascii="Times New Roman" w:hAnsi="Times New Roman" w:eastAsia="Times New Roman" w:cs="Times New Roman"/>
        </w:rPr>
        <w:t>，</w:t>
      </w:r>
      <w:r>
        <w:rPr>
          <w:rFonts w:hint="eastAsia" w:ascii="Times New Roman" w:hAnsi="Times New Roman" w:eastAsia="FangSong" w:cs="Times New Roman"/>
        </w:rPr>
        <w:t>不溶于纯水</w:t>
      </w:r>
      <w:r>
        <w:rPr>
          <w:rFonts w:hint="eastAsia" w:ascii="Times New Roman" w:hAnsi="Times New Roman" w:eastAsia="Times New Roman" w:cs="Times New Roman"/>
        </w:rPr>
        <w:t>，</w:t>
      </w:r>
      <w:r>
        <w:rPr>
          <w:rFonts w:hint="eastAsia" w:ascii="Times New Roman" w:hAnsi="Times New Roman" w:eastAsia="FangSong" w:cs="Times New Roman"/>
        </w:rPr>
        <w:t>但既能溶于强酸形成稳定的四水合四面体配阳离子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又能溶于过量的高浓度强碱</w:t>
      </w:r>
      <w:r>
        <w:rPr>
          <w:rFonts w:hint="eastAsia" w:ascii="Times New Roman" w:hAnsi="Times New Roman" w:eastAsia="Times New Roman" w:cs="Times New Roman"/>
        </w:rPr>
        <w:t>（</w:t>
      </w:r>
      <w:r>
        <w:rPr>
          <w:rFonts w:hint="eastAsia" w:ascii="Times New Roman" w:hAnsi="Times New Roman" w:eastAsia="FangSong" w:cs="Times New Roman"/>
        </w:rPr>
        <w:t>如氢氧化钠溶液</w:t>
      </w:r>
      <w:r>
        <w:rPr>
          <w:rFonts w:hint="eastAsia" w:ascii="Times New Roman" w:hAnsi="Times New Roman" w:eastAsia="Times New Roman" w:cs="Times New Roman"/>
        </w:rPr>
        <w:t>）</w:t>
      </w:r>
      <w:r>
        <w:rPr>
          <w:rFonts w:hint="eastAsia" w:ascii="Times New Roman" w:hAnsi="Times New Roman" w:eastAsia="FangSong" w:cs="Times New Roman"/>
        </w:rPr>
        <w:t>生成透明澄澈的四羟基合铍酸钠均相溶液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bookmarkEnd w:id="60"/>
    <w:bookmarkStart w:id="61" w:name="对角线规则的物理机制"/>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对角线规则的物理机制</w:t>
      </w:r>
    </w:p>
    <w:p>
      <w:pPr>
        <w:pStyle w:val="FirstParagraph"/>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同一族内部处于第二周期的轻元素</w:t>
      </w:r>
      <w:r>
        <w:rPr>
          <w:rFonts w:hint="eastAsia" w:ascii="Times New Roman" w:hAnsi="Times New Roman" w:eastAsia="Times New Roman" w:cs="Times New Roman"/>
        </w:rPr>
        <w:t>，</w:t>
      </w:r>
      <w:r>
        <w:rPr>
          <w:rFonts w:hint="eastAsia" w:ascii="Times New Roman" w:hAnsi="Times New Roman" w:eastAsia="FangSong" w:cs="Times New Roman"/>
        </w:rPr>
        <w:t>其化学行为严重背离同族重金属规律</w:t>
      </w:r>
      <w:r>
        <w:rPr>
          <w:rFonts w:hint="eastAsia" w:ascii="Times New Roman" w:hAnsi="Times New Roman" w:eastAsia="Times New Roman" w:cs="Times New Roman"/>
        </w:rPr>
        <w:t>，</w:t>
      </w:r>
      <w:r>
        <w:rPr>
          <w:rFonts w:hint="eastAsia" w:ascii="Times New Roman" w:hAnsi="Times New Roman" w:eastAsia="FangSong" w:cs="Times New Roman"/>
        </w:rPr>
        <w:t>反而与右下角相邻族的第三周期金属元素表现出高度相似</w:t>
      </w:r>
      <w:r>
        <w:rPr>
          <w:rFonts w:hint="eastAsia" w:ascii="Times New Roman" w:hAnsi="Times New Roman" w:eastAsia="Times New Roman" w:cs="Times New Roman"/>
        </w:rPr>
        <w:t>”</w:t>
      </w:r>
      <w:r>
        <w:rPr>
          <w:rFonts w:hint="eastAsia" w:ascii="Times New Roman" w:hAnsi="Times New Roman" w:eastAsia="FangSong" w:cs="Times New Roman"/>
        </w:rPr>
        <w:t>的普遍微观物理规律</w:t>
      </w:r>
      <w:r>
        <w:rPr>
          <w:rFonts w:hint="eastAsia" w:ascii="Times New Roman" w:hAnsi="Times New Roman" w:eastAsia="Times New Roman" w:cs="Times New Roman"/>
        </w:rPr>
        <w:t>，</w:t>
      </w:r>
      <w:r>
        <w:rPr>
          <w:rFonts w:hint="eastAsia" w:ascii="Times New Roman" w:hAnsi="Times New Roman" w:eastAsia="FangSong" w:cs="Times New Roman"/>
        </w:rPr>
        <w:t>在现代元素化学中被归纳为著名的</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w:r>
        <w:rPr>
          <w:rFonts w:ascii="Times New Roman" w:hAnsi="Times New Roman" w:eastAsia="Times New Roman" w:cs="Times New Roman"/>
        </w:rPr>
        <w:t xml:space="preserve"> </w:t>
      </w:r>
      <w:r>
        <w:rPr>
          <w:rFonts w:hint="eastAsia" w:ascii="Times New Roman" w:hAnsi="Times New Roman" w:eastAsia="FangSong" w:cs="Times New Roman"/>
        </w:rPr>
        <w:t>对角线规则的物理机制本质源于极化能力</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hint="eastAsia" w:ascii="Times New Roman" w:hAnsi="Times New Roman" w:eastAsia="Times New Roman" w:cs="Times New Roman"/>
        </w:rPr>
        <w:t>）</w:t>
      </w:r>
      <w:r>
        <w:rPr>
          <w:rFonts w:hint="eastAsia" w:ascii="Times New Roman" w:hAnsi="Times New Roman" w:eastAsia="FangSong" w:cs="Times New Roman"/>
        </w:rPr>
        <w:t>与电负性的二维抵消平衡</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沿着同族自上而下</w:t>
      </w:r>
      <w:r>
        <w:rPr>
          <w:rFonts w:hint="eastAsia" w:ascii="Times New Roman" w:hAnsi="Times New Roman" w:eastAsia="Times New Roman" w:cs="Times New Roman"/>
        </w:rPr>
        <w:t>，</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离子半径急剧扩张</w:t>
      </w:r>
      <w:r>
        <w:rPr>
          <w:rFonts w:hint="eastAsia" w:ascii="Times New Roman" w:hAnsi="Times New Roman" w:eastAsia="Times New Roman" w:cs="Times New Roman"/>
        </w:rPr>
        <w:t>，</w:t>
      </w:r>
      <w:r>
        <w:rPr>
          <w:rFonts w:hint="eastAsia" w:ascii="Times New Roman" w:hAnsi="Times New Roman" w:eastAsia="FangSong" w:cs="Times New Roman"/>
        </w:rPr>
        <w:t>离子的表面电荷密度下降</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显著减小</w:t>
      </w:r>
      <w:r>
        <w:rPr>
          <w:rFonts w:hint="eastAsia" w:ascii="Times New Roman" w:hAnsi="Times New Roman" w:eastAsia="Times New Roman" w:cs="Times New Roman"/>
        </w:rPr>
        <w:t>，</w:t>
      </w:r>
      <w:r>
        <w:rPr>
          <w:rFonts w:hint="eastAsia" w:ascii="Times New Roman" w:hAnsi="Times New Roman" w:eastAsia="FangSong" w:cs="Times New Roman"/>
        </w:rPr>
        <w:t>成键共价性降低而离子性</w:t>
      </w:r>
      <w:r>
        <w:rPr>
          <w:rFonts w:hint="eastAsia" w:ascii="Times New Roman" w:hAnsi="Times New Roman" w:eastAsia="Times New Roman" w:cs="Times New Roman"/>
        </w:rPr>
        <w:t>、</w:t>
      </w:r>
      <w:r>
        <w:rPr>
          <w:rFonts w:hint="eastAsia" w:ascii="Times New Roman" w:hAnsi="Times New Roman" w:eastAsia="FangSong" w:cs="Times New Roman"/>
        </w:rPr>
        <w:t>碱性急剧增强</w:t>
      </w:r>
      <w:r>
        <w:rPr>
          <w:rFonts w:hint="eastAsia" w:ascii="Times New Roman" w:hAnsi="Times New Roman" w:eastAsia="Times New Roman" w:cs="Times New Roman"/>
        </w:rPr>
        <w:t>；</w:t>
      </w:r>
      <w:r>
        <w:rPr>
          <w:rFonts w:hint="eastAsia" w:ascii="Times New Roman" w:hAnsi="Times New Roman" w:eastAsia="FangSong" w:cs="Times New Roman"/>
        </w:rPr>
        <w:t>而沿着同周期自左向右</w:t>
      </w:r>
      <w:r>
        <w:rPr>
          <w:rFonts w:hint="eastAsia" w:ascii="Times New Roman" w:hAnsi="Times New Roman" w:eastAsia="Times New Roman" w:cs="Times New Roman"/>
        </w:rPr>
        <w:t>，</w:t>
      </w:r>
      <w:r>
        <w:rPr>
          <w:rFonts w:hint="eastAsia" w:ascii="Times New Roman" w:hAnsi="Times New Roman" w:eastAsia="FangSong" w:cs="Times New Roman"/>
        </w:rPr>
        <w:t>核电荷数增加且离子半径收缩</w:t>
      </w:r>
      <w:r>
        <w:rPr>
          <w:rFonts w:hint="eastAsia" w:ascii="Times New Roman" w:hAnsi="Times New Roman" w:eastAsia="Times New Roman" w:cs="Times New Roman"/>
        </w:rPr>
        <w:t>，</w:t>
      </w:r>
      <w:r>
        <w:rPr>
          <w:rFonts w:hint="eastAsia" w:ascii="Times New Roman" w:hAnsi="Times New Roman" w:eastAsia="FangSong" w:cs="Times New Roman"/>
        </w:rPr>
        <w:t>离子电荷加倍</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明显增大</w:t>
      </w:r>
      <w:r>
        <w:rPr>
          <w:rFonts w:hint="eastAsia" w:ascii="Times New Roman" w:hAnsi="Times New Roman" w:eastAsia="Times New Roman" w:cs="Times New Roman"/>
        </w:rPr>
        <w:t>，</w:t>
      </w:r>
      <w:r>
        <w:rPr>
          <w:rFonts w:hint="eastAsia" w:ascii="Times New Roman" w:hAnsi="Times New Roman" w:eastAsia="FangSong" w:cs="Times New Roman"/>
        </w:rPr>
        <w:t>成键共价性与酸性显著增强</w:t>
      </w:r>
      <w:r>
        <w:rPr>
          <w:rFonts w:hint="eastAsia" w:ascii="Times New Roman" w:hAnsi="Times New Roman" w:eastAsia="Times New Roman" w:cs="Times New Roman"/>
        </w:rPr>
        <w:t>。</w:t>
      </w:r>
      <w:r>
        <w:rPr>
          <w:rFonts w:hint="eastAsia" w:ascii="Times New Roman" w:hAnsi="Times New Roman" w:eastAsia="FangSong" w:cs="Times New Roman"/>
        </w:rPr>
        <w:t>当体系沿着主对角线</w:t>
      </w:r>
      <w:r>
        <w:rPr>
          <w:rFonts w:hint="eastAsia" w:ascii="Times New Roman" w:hAnsi="Times New Roman" w:eastAsia="Times New Roman" w:cs="Times New Roman"/>
        </w:rPr>
        <w:t>（</w:t>
      </w:r>
      <w:r>
        <w:rPr>
          <w:rFonts w:hint="eastAsia" w:ascii="Times New Roman" w:hAnsi="Times New Roman" w:eastAsia="FangSong" w:cs="Times New Roman"/>
        </w:rPr>
        <w:t>自左上方沿斜向右下方移动</w:t>
      </w:r>
      <w:r>
        <w:rPr>
          <w:rFonts w:hint="eastAsia" w:ascii="Times New Roman" w:hAnsi="Times New Roman" w:eastAsia="Times New Roman" w:cs="Times New Roman"/>
        </w:rPr>
        <w:t>）</w:t>
      </w:r>
      <w:r>
        <w:rPr>
          <w:rFonts w:hint="eastAsia" w:ascii="Times New Roman" w:hAnsi="Times New Roman" w:eastAsia="FangSong" w:cs="Times New Roman"/>
        </w:rPr>
        <w:t>跨越一个周期和一个族时</w:t>
      </w:r>
      <w:r>
        <w:rPr>
          <w:rFonts w:hint="eastAsia" w:ascii="Times New Roman" w:hAnsi="Times New Roman" w:eastAsia="Times New Roman" w:cs="Times New Roman"/>
        </w:rPr>
        <w:t>：</w:t>
      </w:r>
      <w:r>
        <w:rPr>
          <w:rFonts w:hint="eastAsia" w:ascii="Times New Roman" w:hAnsi="Times New Roman" w:eastAsia="FangSong" w:cs="Times New Roman"/>
        </w:rPr>
        <w:t>周期增加导致的半径膨胀衰减效应</w:t>
      </w:r>
      <w:r>
        <w:rPr>
          <w:rFonts w:hint="eastAsia" w:ascii="Times New Roman" w:hAnsi="Times New Roman" w:eastAsia="Times New Roman" w:cs="Times New Roman"/>
        </w:rPr>
        <w:t>，</w:t>
      </w:r>
      <w:r>
        <w:rPr>
          <w:rFonts w:hint="eastAsia" w:ascii="Times New Roman" w:hAnsi="Times New Roman" w:eastAsia="FangSong" w:cs="Times New Roman"/>
        </w:rPr>
        <w:t>与族序增加导致的正电荷加倍增强效应</w:t>
      </w:r>
      <w:r>
        <w:rPr>
          <w:rFonts w:hint="eastAsia" w:ascii="Times New Roman" w:hAnsi="Times New Roman" w:eastAsia="Times New Roman" w:cs="Times New Roman"/>
        </w:rPr>
        <w:t>，</w:t>
      </w:r>
      <w:r>
        <w:rPr>
          <w:rFonts w:hint="eastAsia" w:ascii="Times New Roman" w:hAnsi="Times New Roman" w:eastAsia="FangSong" w:cs="Times New Roman"/>
        </w:rPr>
        <w:t>在几何与静电因素上大体相互抵消</w:t>
      </w:r>
      <w:r>
        <w:rPr>
          <w:rFonts w:hint="eastAsia" w:ascii="Times New Roman" w:hAnsi="Times New Roman" w:eastAsia="Times New Roman" w:cs="Times New Roman"/>
        </w:rPr>
        <w:t>。</w:t>
      </w:r>
      <w:r>
        <w:rPr>
          <w:rFonts w:hint="eastAsia" w:ascii="Times New Roman" w:hAnsi="Times New Roman" w:eastAsia="FangSong" w:cs="Times New Roman"/>
        </w:rPr>
        <w:t>这使得对角线两侧的两个元素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 xml:space="preserve">，</w:t>
      </w:r>
      <m:oMath>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具有几乎完全重叠吻合的有效离子势</w:t>
      </w:r>
      <w:r>
        <w:rPr>
          <w:rFonts w:hint="eastAsia" w:ascii="Times New Roman" w:hAnsi="Times New Roman" w:eastAsia="Times New Roman" w:cs="Times New Roman"/>
        </w:rPr>
        <w:t>（</w:t>
      </w:r>
      <m:oMath>
        <m:oMathPr>
          <m:ctrlPr>
            <w:rPr>
              <w:sz w:val="28"/>
              <w:szCs w:val="28"/>
            </w:rPr>
          </m:ctrlPr>
        </m:oMathPr>
        <m:r>
          <m:t>ϕ</m:t>
        </m:r>
        <m:r>
          <m:rPr>
            <m:sty m:val="p"/>
          </m:rPr>
          <m:t>(</m:t>
        </m:r>
        <m:r>
          <m:rPr>
            <m:sty m:val="p"/>
          </m:rPr>
          <m:t>L</m:t>
        </m:r>
        <m:sSup>
          <m:e>
            <m:r>
              <m:rPr>
                <m:sty m:val="p"/>
              </m:rPr>
              <m:t>i</m:t>
            </m:r>
          </m:e>
          <m:sup>
            <m:r>
              <m:rPr>
                <m:sty m:val="p"/>
              </m:rPr>
              <m:t>+</m:t>
            </m:r>
          </m:sup>
        </m:sSup>
        <m:r>
          <m:rPr>
            <m:sty m:val="p"/>
          </m:rPr>
          <m:t>)</m:t>
        </m:r>
        <m:r>
          <m:rPr>
            <m:sty m:val="p"/>
          </m:rPr>
          <m:t>=</m:t>
        </m:r>
        <m:r>
          <m:t>1</m:t>
        </m:r>
        <m:r>
          <m:rPr>
            <m:sty m:val="p"/>
          </m:rPr>
          <m:t>/</m:t>
        </m:r>
        <m:r>
          <m:t>60</m:t>
        </m:r>
        <m:r>
          <m:rPr>
            <m:sty m:val="p"/>
          </m:rPr>
          <m:t>=</m:t>
        </m:r>
        <m:r>
          <m:t>0.0167</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72</m:t>
        </m:r>
        <m:r>
          <m:rPr>
            <m:sty m:val="p"/>
          </m:rPr>
          <m:t>=</m:t>
        </m:r>
        <m:r>
          <m:t>0.0278</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ad>
          <m:radPr>
            <m:degHide m:val="on"/>
          </m:radPr>
          <m:deg/>
          <m:e>
            <m:r>
              <m:t>ϕ</m:t>
            </m:r>
          </m:e>
        </m:rad>
      </m:oMath>
      <w:r>
        <w:rPr>
          <w:rFonts w:ascii="Times New Roman" w:hAnsi="Times New Roman" w:eastAsia="Times New Roman" w:cs="Times New Roman"/>
        </w:rPr>
        <w:t xml:space="preserve"> </w:t>
      </w:r>
      <w:r>
        <w:rPr>
          <w:rFonts w:hint="eastAsia" w:ascii="Times New Roman" w:hAnsi="Times New Roman" w:eastAsia="FangSong" w:cs="Times New Roman"/>
        </w:rPr>
        <w:t>判据两者几乎完全对齐</w:t>
      </w:r>
      <w:r>
        <w:rPr>
          <w:rFonts w:hint="eastAsia" w:ascii="Times New Roman" w:hAnsi="Times New Roman" w:eastAsia="Times New Roman" w:cs="Times New Roman"/>
        </w:rPr>
        <w:t>），</w:t>
      </w:r>
      <w:r>
        <w:rPr>
          <w:rFonts w:hint="eastAsia" w:ascii="Times New Roman" w:hAnsi="Times New Roman" w:eastAsia="FangSong" w:cs="Times New Roman"/>
        </w:rPr>
        <w:t>因而在热力学稳定性</w:t>
      </w:r>
      <w:r>
        <w:rPr>
          <w:rFonts w:hint="eastAsia" w:ascii="Times New Roman" w:hAnsi="Times New Roman" w:eastAsia="Times New Roman" w:cs="Times New Roman"/>
        </w:rPr>
        <w:t>、</w:t>
      </w:r>
      <w:r>
        <w:rPr>
          <w:rFonts w:hint="eastAsia" w:ascii="Times New Roman" w:hAnsi="Times New Roman" w:eastAsia="FangSong" w:cs="Times New Roman"/>
        </w:rPr>
        <w:t>化合物成键本性</w:t>
      </w:r>
      <w:r>
        <w:rPr>
          <w:rFonts w:hint="eastAsia" w:ascii="Times New Roman" w:hAnsi="Times New Roman" w:eastAsia="Times New Roman" w:cs="Times New Roman"/>
        </w:rPr>
        <w:t>、</w:t>
      </w:r>
      <w:r>
        <w:rPr>
          <w:rFonts w:hint="eastAsia" w:ascii="Times New Roman" w:hAnsi="Times New Roman" w:eastAsia="FangSong" w:cs="Times New Roman"/>
        </w:rPr>
        <w:t>水解反应与络合能力上表现出高度的化学同构性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化学竞赛中必考的三组经典对角线化学映射体系</w:t>
      </w:r>
      <w:r>
        <w:rPr>
          <w:rFonts w:hint="eastAsia" w:ascii="Times New Roman" w:hAnsi="Times New Roman" w:eastAsia="Times New Roman" w:cs="Times New Roman"/>
        </w:rPr>
        <w:t>：</w:t>
      </w:r>
    </w:p>
    <w:bookmarkEnd w:id="61"/>
    <w:bookmarkStart w:id="62" w:name="锂与镁的对角线相似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锂与镁的对角线相似性</w:t>
      </w:r>
    </w:p>
    <w:p>
      <w:pPr>
        <w:numPr>
          <w:ilvl w:val="0"/>
          <w:numId w:val="1002"/>
        </w:numPr>
        <w:ind w:firstLine="420"/>
      </w:pPr>
      <w:r>
        <w:rPr>
          <w:rFonts w:hint="eastAsia" w:ascii="Times New Roman" w:hAnsi="Times New Roman" w:eastAsia="FangSong" w:cs="Times New Roman"/>
        </w:rPr>
        <w:t>单质在纯氧中燃烧产物一致</w:t>
      </w:r>
      <w:r>
        <w:rPr>
          <w:rFonts w:hint="eastAsia" w:ascii="Times New Roman" w:hAnsi="Times New Roman" w:eastAsia="Times New Roman" w:cs="Times New Roman"/>
        </w:rPr>
        <w:t>：</w:t>
      </w:r>
      <w:r>
        <w:rPr>
          <w:rFonts w:hint="eastAsia" w:ascii="Times New Roman" w:hAnsi="Times New Roman" w:eastAsia="FangSong" w:cs="Times New Roman"/>
        </w:rPr>
        <w:t>单质锂与单质镁均仅能生成白色的普通氧化物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二者均绝对无法在常温常压燃烧下捕获过氧化物或超氧化物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直接与气态氮气反应生成共价高晶格能氮化物</w:t>
      </w:r>
      <w:r>
        <w:rPr>
          <w:rFonts w:hint="eastAsia" w:ascii="Times New Roman" w:hAnsi="Times New Roman" w:eastAsia="Times New Roman" w:cs="Times New Roman"/>
        </w:rPr>
        <w:t>：</w:t>
      </w:r>
      <w:r>
        <w:rPr>
          <w:rFonts w:hint="eastAsia" w:ascii="Times New Roman" w:hAnsi="Times New Roman" w:eastAsia="FangSong" w:cs="Times New Roman"/>
        </w:rPr>
        <w:t>金属锂在室温放置于空气中即可缓慢自发与氮气结合生成深红黑色的氮化锂</w:t>
      </w:r>
      <w:r>
        <w:rPr>
          <w:rFonts w:hint="eastAsia" w:ascii="Times New Roman" w:hAnsi="Times New Roman" w:eastAsia="Times New Roman" w:cs="Times New Roman"/>
        </w:rPr>
        <w:t>（</w:t>
      </w:r>
      <m:oMath>
        <m:oMathPr>
          <m:ctrlPr>
            <w:rPr>
              <w:sz w:val="28"/>
              <w:szCs w:val="28"/>
            </w:rPr>
          </m:ctrlPr>
        </m:oMathPr>
        <m:r>
          <m:rPr>
            <m:sty m:val="p"/>
          </m:rPr>
          <m:t>6</m:t>
        </m:r>
        <m:r>
          <m:rPr>
            <m:sty m:val="p"/>
          </m:rPr>
          <m:t>L</m:t>
        </m:r>
        <m:r>
          <m:rPr>
            <m:sty m:val="p"/>
          </m:rPr>
          <m:t>i</m:t>
        </m:r>
        <m:r>
          <m:rPr>
            <m:sty m:val="p"/>
          </m:rPr>
          <m:t>+</m:t>
        </m:r>
        <m:sSub>
          <m:e>
            <m:r>
              <m:rPr>
                <m:sty m:val="p"/>
              </m:rPr>
              <m:t>N</m:t>
            </m:r>
          </m:e>
          <m:sub>
            <m:r>
              <m:rPr>
                <m:sty m:val="p"/>
              </m:rPr>
              <m:t>2</m:t>
            </m:r>
          </m:sub>
        </m:sSub>
        <m:r>
          <m:rPr>
            <m:sty m:val="p"/>
          </m:rPr>
          <m:t>→</m:t>
        </m:r>
        <m:r>
          <m:rPr>
            <m:sty m:val="p"/>
          </m:rPr>
          <m:t>2</m:t>
        </m:r>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金属镁在点燃时剧烈与氮气化合生成淡黄绿色的氮化镁</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两者的氮化物在水中均迅速发生完全双水解并定量放出氨气</w:t>
      </w:r>
      <w:r>
        <w:rPr>
          <w:rFonts w:hint="eastAsia" w:ascii="Times New Roman" w:hAnsi="Times New Roman" w:eastAsia="Times New Roman" w:cs="Times New Roman"/>
        </w:rPr>
        <w:t>，</w:t>
      </w:r>
      <w:r>
        <w:rPr>
          <w:rFonts w:hint="eastAsia" w:ascii="Times New Roman" w:hAnsi="Times New Roman" w:eastAsia="FangSong" w:cs="Times New Roman"/>
        </w:rPr>
        <w:t>而其他碱金属绝对无此反应</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碳酸盐热不稳定性与难溶性</w:t>
      </w:r>
      <w:r>
        <w:rPr>
          <w:rFonts w:hint="eastAsia" w:ascii="Times New Roman" w:hAnsi="Times New Roman" w:eastAsia="Times New Roman" w:cs="Times New Roman"/>
        </w:rPr>
        <w:t>：</w:t>
      </w:r>
      <w:r>
        <w:rPr>
          <w:rFonts w:hint="eastAsia" w:ascii="Times New Roman" w:hAnsi="Times New Roman" w:eastAsia="FangSong" w:cs="Times New Roman"/>
        </w:rPr>
        <w:t>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与碳酸镁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在水中溶解度均极小</w:t>
      </w:r>
      <w:r>
        <w:rPr>
          <w:rFonts w:hint="eastAsia" w:ascii="Times New Roman" w:hAnsi="Times New Roman" w:eastAsia="Times New Roman" w:cs="Times New Roman"/>
        </w:rPr>
        <w:t>，</w:t>
      </w:r>
      <w:r>
        <w:rPr>
          <w:rFonts w:hint="eastAsia" w:ascii="Times New Roman" w:hAnsi="Times New Roman" w:eastAsia="FangSong" w:cs="Times New Roman"/>
        </w:rPr>
        <w:t>且受热均极易分解脱二氧化碳生成氧化物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卤化物共价性与极高吸湿潮解性</w:t>
      </w:r>
      <w:r>
        <w:rPr>
          <w:rFonts w:hint="eastAsia" w:ascii="Times New Roman" w:hAnsi="Times New Roman" w:eastAsia="Times New Roman" w:cs="Times New Roman"/>
        </w:rPr>
        <w:t>：</w:t>
      </w:r>
      <w:r>
        <w:rPr>
          <w:rFonts w:hint="eastAsia" w:ascii="Times New Roman" w:hAnsi="Times New Roman" w:eastAsia="FangSong" w:cs="Times New Roman"/>
        </w:rPr>
        <w:t>无水氯化锂</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具有极高的晶格共价成分</w:t>
      </w:r>
      <w:r>
        <w:rPr>
          <w:rFonts w:hint="eastAsia" w:ascii="Times New Roman" w:hAnsi="Times New Roman" w:eastAsia="Times New Roman" w:cs="Times New Roman"/>
        </w:rPr>
        <w:t>，</w:t>
      </w:r>
      <w:r>
        <w:rPr>
          <w:rFonts w:hint="eastAsia" w:ascii="Times New Roman" w:hAnsi="Times New Roman" w:eastAsia="FangSong" w:cs="Times New Roman"/>
        </w:rPr>
        <w:t>均极易潮解</w:t>
      </w:r>
      <w:r>
        <w:rPr>
          <w:rFonts w:hint="eastAsia" w:ascii="Times New Roman" w:hAnsi="Times New Roman" w:eastAsia="Times New Roman" w:cs="Times New Roman"/>
        </w:rPr>
        <w:t>，</w:t>
      </w:r>
      <w:r>
        <w:rPr>
          <w:rFonts w:hint="eastAsia" w:ascii="Times New Roman" w:hAnsi="Times New Roman" w:eastAsia="FangSong" w:cs="Times New Roman"/>
        </w:rPr>
        <w:t>且在熔融受热蒸干时极易发生水解脱氯化氢转变为碱式盐或氧化物</w:t>
      </w:r>
      <w:r>
        <w:rPr>
          <w:rFonts w:hint="eastAsia" w:ascii="Times New Roman" w:hAnsi="Times New Roman" w:eastAsia="Times New Roman" w:cs="Times New Roman"/>
        </w:rPr>
        <w:t>，</w:t>
      </w:r>
      <w:r>
        <w:rPr>
          <w:rFonts w:hint="eastAsia" w:ascii="Times New Roman" w:hAnsi="Times New Roman" w:eastAsia="FangSong" w:cs="Times New Roman"/>
        </w:rPr>
        <w:t>二者均能顺畅地全量溶解于乙醇</w:t>
      </w:r>
      <w:r>
        <w:rPr>
          <w:rFonts w:hint="eastAsia" w:ascii="Times New Roman" w:hAnsi="Times New Roman" w:eastAsia="Times New Roman" w:cs="Times New Roman"/>
        </w:rPr>
        <w:t>、</w:t>
      </w:r>
      <w:r>
        <w:rPr>
          <w:rFonts w:hint="eastAsia" w:ascii="Times New Roman" w:hAnsi="Times New Roman" w:eastAsia="FangSong" w:cs="Times New Roman"/>
        </w:rPr>
        <w:t>丙酮等极性有机溶剂中</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有机金属化合物的高度共价性</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hint="eastAsia" w:ascii="Times New Roman" w:hAnsi="Times New Roman" w:eastAsia="Times New Roman" w:cs="Times New Roman"/>
        </w:rPr>
        <w:t>（</w:t>
      </w:r>
      <w:r>
        <w:rPr>
          <w:rFonts w:hint="eastAsia" w:ascii="Times New Roman" w:hAnsi="Times New Roman" w:eastAsia="FangSong" w:cs="Times New Roman"/>
        </w:rPr>
        <w:t>如正丁基锂</w:t>
      </w:r>
      <w:r>
        <w:rPr>
          <w:rFonts w:ascii="Times New Roman" w:hAnsi="Times New Roman" w:eastAsia="Times New Roman" w:cs="Times New Roman"/>
        </w:rPr>
        <w:t xml:space="preserve"> </w:t>
      </w:r>
      <m:oMath>
        <m:oMathPr>
          <m:ctrlPr>
            <w:rPr>
              <w:sz w:val="28"/>
              <w:szCs w:val="28"/>
            </w:rPr>
          </m:ctrlPr>
        </m:oMathPr>
        <m:r>
          <m:rPr>
            <m:sty m:val="p"/>
          </m:rPr>
          <m:t>n</m:t>
        </m:r>
        <m:r>
          <m:rPr>
            <m:nor/>
            <m:sty m:val="p"/>
          </m:rPr>
          <m:t>-</m:t>
        </m:r>
        <m:sSub>
          <m:e>
            <m:r>
              <m:rPr>
                <m:sty m:val="p"/>
              </m:rPr>
              <m:t>C</m:t>
            </m:r>
          </m:e>
          <m:sub>
            <m:r>
              <m:rPr>
                <m:sty m:val="p"/>
              </m:rPr>
              <m:t>4</m:t>
            </m:r>
          </m:sub>
        </m:sSub>
        <m:sSub>
          <m:e>
            <m:r>
              <m:rPr>
                <m:sty m:val="p"/>
              </m:rPr>
              <m:t>H</m:t>
            </m:r>
          </m:e>
          <m:sub>
            <m:r>
              <m:rPr>
                <m:sty m:val="p"/>
              </m:rPr>
              <m:t>9</m:t>
            </m:r>
          </m:sub>
        </m:sSub>
        <m:r>
          <m:rPr>
            <m:sty m:val="p"/>
          </m:rPr>
          <m:t>L</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烷基卤化镁</w:t>
      </w:r>
      <w:r>
        <w:rPr>
          <w:rFonts w:ascii="Times New Roman" w:hAnsi="Times New Roman" w:eastAsia="Times New Roman" w:cs="Times New Roman"/>
        </w:rPr>
        <w:t xml:space="preserve"> </w:t>
      </w:r>
      <m:oMath>
        <m:r>
          <m:rPr>
            <m:sty m:val="p"/>
          </m:rPr>
          <m:t>R</m:t>
        </m:r>
        <m:r>
          <m:rPr>
            <m:sty m:val="p"/>
          </m:rPr>
          <m:t>M</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具有几乎相同的强碳亲核活性与非极性溶剂良好溶解性</w:t>
      </w:r>
      <w:r>
        <w:rPr>
          <w:rFonts w:hint="eastAsia" w:ascii="Times New Roman" w:hAnsi="Times New Roman" w:eastAsia="Times New Roman" w:cs="Times New Roman"/>
        </w:rPr>
        <w:t>，</w:t>
      </w:r>
      <w:r>
        <w:rPr>
          <w:rFonts w:hint="eastAsia" w:ascii="Times New Roman" w:hAnsi="Times New Roman" w:eastAsia="FangSong" w:cs="Times New Roman"/>
        </w:rPr>
        <w:t>均以共价四聚体或双聚体稳定存在</w:t>
      </w:r>
      <w:r>
        <w:rPr>
          <w:rFonts w:hint="eastAsia" w:ascii="Times New Roman" w:hAnsi="Times New Roman" w:eastAsia="Times New Roman" w:cs="Times New Roman"/>
        </w:rPr>
        <w:t>。</w:t>
      </w:r>
    </w:p>
    <w:bookmarkEnd w:id="62"/>
    <w:bookmarkStart w:id="63" w:name="铍与铝的对角线相似性"/>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铍与铝的对角线相似性</w:t>
      </w:r>
    </w:p>
    <w:p>
      <w:pPr>
        <w:numPr>
          <w:ilvl w:val="0"/>
          <w:numId w:val="1003"/>
        </w:numPr>
        <w:ind w:firstLine="420"/>
      </w:pPr>
      <w:r>
        <w:rPr>
          <w:rFonts w:hint="eastAsia" w:ascii="Times New Roman" w:hAnsi="Times New Roman" w:eastAsia="FangSong" w:cs="Times New Roman"/>
        </w:rPr>
        <w:t>氧化物与氢氧化物的强两性行为</w:t>
      </w:r>
      <w:r>
        <w:rPr>
          <w:rFonts w:hint="eastAsia" w:ascii="Times New Roman" w:hAnsi="Times New Roman" w:eastAsia="Times New Roman" w:cs="Times New Roman"/>
        </w:rPr>
        <w:t>：</w:t>
      </w:r>
      <m:oMath>
        <m:r>
          <m:rPr>
            <m:sty m:val="p"/>
          </m:rPr>
          <m:t>B</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均为难溶于水的两性物种</w:t>
      </w:r>
      <w:r>
        <w:rPr>
          <w:rFonts w:hint="eastAsia" w:ascii="Times New Roman" w:hAnsi="Times New Roman" w:eastAsia="Times New Roman" w:cs="Times New Roman"/>
        </w:rPr>
        <w:t>，</w:t>
      </w:r>
      <w:r>
        <w:rPr>
          <w:rFonts w:hint="eastAsia" w:ascii="Times New Roman" w:hAnsi="Times New Roman" w:eastAsia="FangSong" w:cs="Times New Roman"/>
        </w:rPr>
        <w:t>既能溶解于强酸生成四面体水合配离子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又能完全溶解于过量强碱溶液分别生成铍酸根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与偏铝酸根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卤化物的共价缺电子桥键聚合物本质</w:t>
      </w:r>
      <w:r>
        <w:rPr>
          <w:rFonts w:hint="eastAsia" w:ascii="Times New Roman" w:hAnsi="Times New Roman" w:eastAsia="Times New Roman" w:cs="Times New Roman"/>
        </w:rPr>
        <w:t>：</w:t>
      </w:r>
      <w:r>
        <w:rPr>
          <w:rFonts w:hint="eastAsia" w:ascii="Times New Roman" w:hAnsi="Times New Roman" w:eastAsia="FangSong" w:cs="Times New Roman"/>
        </w:rPr>
        <w:t>氯化铍</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与无水三氯化铝</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均为缺电子分子</w:t>
      </w:r>
      <w:r>
        <w:rPr>
          <w:rFonts w:hint="eastAsia" w:ascii="Times New Roman" w:hAnsi="Times New Roman" w:eastAsia="Times New Roman" w:cs="Times New Roman"/>
        </w:rPr>
        <w:t>，</w:t>
      </w:r>
      <w:r>
        <w:rPr>
          <w:rFonts w:hint="eastAsia" w:ascii="Times New Roman" w:hAnsi="Times New Roman" w:eastAsia="FangSong" w:cs="Times New Roman"/>
        </w:rPr>
        <w:t>通过氯桥键发生多中心聚合</w:t>
      </w:r>
      <w:r>
        <w:rPr>
          <w:rFonts w:hint="eastAsia" w:ascii="Times New Roman" w:hAnsi="Times New Roman" w:eastAsia="Times New Roman" w:cs="Times New Roman"/>
        </w:rPr>
        <w:t>，</w:t>
      </w:r>
      <w:r>
        <w:rPr>
          <w:rFonts w:hint="eastAsia" w:ascii="Times New Roman" w:hAnsi="Times New Roman" w:eastAsia="FangSong" w:cs="Times New Roman"/>
        </w:rPr>
        <w:t>二者均极易升华且均作为经典</w:t>
      </w:r>
      <w:r>
        <w:rPr>
          <w:rFonts w:ascii="Times New Roman" w:hAnsi="Times New Roman" w:eastAsia="Times New Roman" w:cs="Times New Roman"/>
        </w:rPr>
        <w:t xml:space="preserve"> Friedel-Crafts </w:t>
      </w:r>
      <w:r>
        <w:rPr>
          <w:rFonts w:hint="eastAsia" w:ascii="Times New Roman" w:hAnsi="Times New Roman" w:eastAsia="FangSong" w:cs="Times New Roman"/>
        </w:rPr>
        <w:t>反应的高活性路易斯酸催化剂</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碳化物的水解均定量制取甲烷</w:t>
      </w:r>
      <w:r>
        <w:rPr>
          <w:rFonts w:hint="eastAsia" w:ascii="Times New Roman" w:hAnsi="Times New Roman" w:eastAsia="Times New Roman" w:cs="Times New Roman"/>
        </w:rPr>
        <w:t>：</w:t>
      </w:r>
      <w:r>
        <w:rPr>
          <w:rFonts w:hint="eastAsia" w:ascii="Times New Roman" w:hAnsi="Times New Roman" w:eastAsia="FangSong" w:cs="Times New Roman"/>
        </w:rPr>
        <w:t>碳化铍</w:t>
      </w:r>
      <w:r>
        <w:rPr>
          <w:rFonts w:hint="eastAsia" w:ascii="Times New Roman" w:hAnsi="Times New Roman" w:eastAsia="Times New Roman" w:cs="Times New Roman"/>
        </w:rPr>
        <w:t>（</w:t>
      </w:r>
      <m:oMath>
        <m:r>
          <m:rPr>
            <m:sty m:val="p"/>
          </m:rPr>
          <m:t>B</m:t>
        </m:r>
        <m:sSub>
          <m:e>
            <m:r>
              <m:rPr>
                <m:sty m:val="p"/>
              </m:rPr>
              <m:t>e</m:t>
            </m:r>
          </m:e>
          <m:sub>
            <m:r>
              <m:rPr>
                <m:sty m:val="p"/>
              </m:rPr>
              <m:t>2</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与碳化铝</w:t>
      </w:r>
      <w:r>
        <w:rPr>
          <w:rFonts w:hint="eastAsia" w:ascii="Times New Roman" w:hAnsi="Times New Roman" w:eastAsia="Times New Roman" w:cs="Times New Roman"/>
        </w:rPr>
        <w:t>（</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属于真正的甲基化物</w:t>
      </w:r>
      <w:r>
        <w:rPr>
          <w:rFonts w:hint="eastAsia" w:ascii="Times New Roman" w:hAnsi="Times New Roman" w:eastAsia="Times New Roman" w:cs="Times New Roman"/>
        </w:rPr>
        <w:t>（Methanides，</w:t>
      </w:r>
      <w:r>
        <w:rPr>
          <w:rFonts w:hint="eastAsia" w:ascii="Times New Roman" w:hAnsi="Times New Roman" w:eastAsia="FangSong" w:cs="Times New Roman"/>
        </w:rPr>
        <w:t>晶格中包含孤立的碳负四价离子</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遇水瞬间发生剧烈的定量水解</w:t>
      </w:r>
      <w:r>
        <w:rPr>
          <w:rFonts w:hint="eastAsia" w:ascii="Times New Roman" w:hAnsi="Times New Roman" w:eastAsia="Times New Roman" w:cs="Times New Roman"/>
        </w:rPr>
        <w:t>，</w:t>
      </w:r>
      <w:r>
        <w:rPr>
          <w:rFonts w:hint="eastAsia" w:ascii="Times New Roman" w:hAnsi="Times New Roman" w:eastAsia="FangSong" w:cs="Times New Roman"/>
        </w:rPr>
        <w:t>其唯一释放出的气态烃是完全不含任何重键的纯净甲烷气体</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e</m:t>
            </m:r>
          </m:e>
          <m:sub>
            <m:r>
              <m:rPr>
                <m:sty m:val="p"/>
              </m:rPr>
              <m:t>2</m:t>
            </m:r>
          </m:sub>
        </m:sSub>
        <m:r>
          <m:rPr>
            <m:sty m:val="p"/>
          </m:rPr>
          <m:t>C</m:t>
        </m:r>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浓硝酸中的自发钝化保护</w:t>
      </w:r>
      <w:r>
        <w:rPr>
          <w:rFonts w:hint="eastAsia" w:ascii="Times New Roman" w:hAnsi="Times New Roman" w:eastAsia="Times New Roman" w:cs="Times New Roman"/>
        </w:rPr>
        <w:t>：</w:t>
      </w:r>
      <w:r>
        <w:rPr>
          <w:rFonts w:hint="eastAsia" w:ascii="Times New Roman" w:hAnsi="Times New Roman" w:eastAsia="FangSong" w:cs="Times New Roman"/>
        </w:rPr>
        <w:t>单质铍与金属铝在冷浓硝酸中均能自发在表面原位钝化形成一层仅几个纳米厚度但致密无缺陷的非晶态氧化物抗酸保护膜</w:t>
      </w:r>
      <w:r>
        <w:rPr>
          <w:rFonts w:hint="eastAsia" w:ascii="Times New Roman" w:hAnsi="Times New Roman" w:eastAsia="Times New Roman" w:cs="Times New Roman"/>
        </w:rPr>
        <w:t>，</w:t>
      </w:r>
      <w:r>
        <w:rPr>
          <w:rFonts w:hint="eastAsia" w:ascii="Times New Roman" w:hAnsi="Times New Roman" w:eastAsia="FangSong" w:cs="Times New Roman"/>
        </w:rPr>
        <w:t>彻底终止金属的深层连续溶解</w:t>
      </w:r>
      <w:r>
        <w:rPr>
          <w:rFonts w:hint="eastAsia" w:ascii="Times New Roman" w:hAnsi="Times New Roman" w:eastAsia="Times New Roman" w:cs="Times New Roman"/>
        </w:rPr>
        <w:t>。</w:t>
      </w:r>
    </w:p>
    <w:bookmarkEnd w:id="63"/>
    <w:bookmarkStart w:id="64" w:name="硼与硅的对角线相似性"/>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硼与硅的对角线相似性</w:t>
      </w:r>
    </w:p>
    <w:p>
      <w:pPr>
        <w:numPr>
          <w:ilvl w:val="0"/>
          <w:numId w:val="1004"/>
        </w:numPr>
        <w:ind w:firstLine="420"/>
      </w:pPr>
      <w:r>
        <w:rPr>
          <w:rFonts w:hint="eastAsia" w:ascii="Times New Roman" w:hAnsi="Times New Roman" w:eastAsia="FangSong" w:cs="Times New Roman"/>
        </w:rPr>
        <w:t>单质均为高熔点</w:t>
      </w:r>
      <w:r>
        <w:rPr>
          <w:rFonts w:hint="eastAsia" w:ascii="Times New Roman" w:hAnsi="Times New Roman" w:eastAsia="Times New Roman" w:cs="Times New Roman"/>
        </w:rPr>
        <w:t>、</w:t>
      </w:r>
      <w:r>
        <w:rPr>
          <w:rFonts w:hint="eastAsia" w:ascii="Times New Roman" w:hAnsi="Times New Roman" w:eastAsia="FangSong" w:cs="Times New Roman"/>
        </w:rPr>
        <w:t>超硬度原子晶体</w:t>
      </w:r>
      <w:r>
        <w:rPr>
          <w:rFonts w:hint="eastAsia" w:ascii="Times New Roman" w:hAnsi="Times New Roman" w:eastAsia="Times New Roman" w:cs="Times New Roman"/>
        </w:rPr>
        <w:t>/</w:t>
      </w:r>
      <w:r>
        <w:rPr>
          <w:rFonts w:hint="eastAsia" w:ascii="Times New Roman" w:hAnsi="Times New Roman" w:eastAsia="FangSong" w:cs="Times New Roman"/>
        </w:rPr>
        <w:t>共价半导体</w:t>
      </w:r>
      <w:r>
        <w:rPr>
          <w:rFonts w:hint="eastAsia" w:ascii="Times New Roman" w:hAnsi="Times New Roman" w:eastAsia="Times New Roman" w:cs="Times New Roman"/>
        </w:rPr>
        <w:t>，</w:t>
      </w:r>
      <w:r>
        <w:rPr>
          <w:rFonts w:hint="eastAsia" w:ascii="Times New Roman" w:hAnsi="Times New Roman" w:eastAsia="FangSong" w:cs="Times New Roman"/>
        </w:rPr>
        <w:t>且化学行为均偏向非金属</w:t>
      </w:r>
      <w:r>
        <w:rPr>
          <w:rFonts w:hint="eastAsia" w:ascii="Times New Roman" w:hAnsi="Times New Roman" w:eastAsia="Times New Roman" w:cs="Times New Roman"/>
        </w:rPr>
        <w:t>，</w:t>
      </w:r>
      <w:r>
        <w:rPr>
          <w:rFonts w:hint="eastAsia" w:ascii="Times New Roman" w:hAnsi="Times New Roman" w:eastAsia="FangSong" w:cs="Times New Roman"/>
        </w:rPr>
        <w:t>常温下耐浓酸腐蚀但均能剧烈溶解于强碱溶液中释放氢气</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均能形成一系列挥发性极高</w:t>
      </w:r>
      <w:r>
        <w:rPr>
          <w:rFonts w:hint="eastAsia" w:ascii="Times New Roman" w:hAnsi="Times New Roman" w:eastAsia="Times New Roman" w:cs="Times New Roman"/>
        </w:rPr>
        <w:t>、</w:t>
      </w:r>
      <w:r>
        <w:rPr>
          <w:rFonts w:hint="eastAsia" w:ascii="Times New Roman" w:hAnsi="Times New Roman" w:eastAsia="FangSong" w:cs="Times New Roman"/>
        </w:rPr>
        <w:t>自燃性的共价氢化物链</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遇空气瞬间自发氧化爆鸣</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氧化物均呈显著弱酸性</w:t>
      </w:r>
      <w:r>
        <w:rPr>
          <w:rFonts w:hint="eastAsia" w:ascii="Times New Roman" w:hAnsi="Times New Roman" w:eastAsia="Times New Roman" w:cs="Times New Roman"/>
        </w:rPr>
        <w:t>，</w:t>
      </w:r>
      <w:r>
        <w:rPr>
          <w:rFonts w:hint="eastAsia" w:ascii="Times New Roman" w:hAnsi="Times New Roman" w:eastAsia="FangSong" w:cs="Times New Roman"/>
        </w:rPr>
        <w:t>在水中形成极易加聚脱水缩聚的三维无机大分子聚合物酸</w:t>
      </w:r>
      <w:r>
        <w:rPr>
          <w:rFonts w:hint="eastAsia" w:ascii="Times New Roman" w:hAnsi="Times New Roman" w:eastAsia="Times New Roman" w:cs="Times New Roman"/>
        </w:rPr>
        <w:t>（</w:t>
      </w:r>
      <w:r>
        <w:rPr>
          <w:rFonts w:hint="eastAsia" w:ascii="Times New Roman" w:hAnsi="Times New Roman" w:eastAsia="FangSong" w:cs="Times New Roman"/>
        </w:rPr>
        <w:t>聚硼酸与偏硅酸</w:t>
      </w:r>
      <w:r>
        <w:rPr>
          <w:rFonts w:hint="eastAsia" w:ascii="Times New Roman" w:hAnsi="Times New Roman" w:eastAsia="Times New Roman" w:cs="Times New Roman"/>
        </w:rPr>
        <w:t>），</w:t>
      </w:r>
      <w:r>
        <w:rPr>
          <w:rFonts w:hint="eastAsia" w:ascii="Times New Roman" w:hAnsi="Times New Roman" w:eastAsia="FangSong" w:cs="Times New Roman"/>
        </w:rPr>
        <w:t>与金属氧化物在高温熔融下均极易形成透明光亮的无定形耐高温特种玻璃熔体</w:t>
      </w:r>
      <w:r>
        <w:rPr>
          <w:rFonts w:hint="eastAsia" w:ascii="Times New Roman" w:hAnsi="Times New Roman" w:eastAsia="Times New Roman" w:cs="Times New Roman"/>
        </w:rPr>
        <w:t>（</w:t>
      </w:r>
      <w:r>
        <w:rPr>
          <w:rFonts w:hint="eastAsia" w:ascii="Times New Roman" w:hAnsi="Times New Roman" w:eastAsia="FangSong" w:cs="Times New Roman"/>
        </w:rPr>
        <w:t>硼酸盐玻璃与硅酸盐玻璃</w:t>
      </w:r>
      <w:r>
        <w:rPr>
          <w:rFonts w:hint="eastAsia" w:ascii="Times New Roman" w:hAnsi="Times New Roman" w:eastAsia="Times New Roman" w:cs="Times New Roman"/>
        </w:rPr>
        <w:t>）。</w:t>
      </w:r>
    </w:p>
    <w:bookmarkEnd w:id="64"/>
    <w:bookmarkEnd w:id="65"/>
    <w:bookmarkStart w:id="81" w:name="碱土金属特征反应难溶盐沉淀与钙镁生理矿物"/>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碱土金属特征反应</w:t>
      </w:r>
      <w:r>
        <w:rPr>
          <w:rFonts w:hint="eastAsia" w:ascii="Times New Roman" w:hAnsi="Times New Roman" w:eastAsia="Times New Roman" w:cs="Times New Roman"/>
        </w:rPr>
        <w:t>、</w:t>
      </w:r>
      <w:r>
        <w:rPr>
          <w:rFonts w:hint="eastAsia" w:ascii="Times New Roman" w:hAnsi="Times New Roman" w:eastAsia="SimHei" w:cs="Times New Roman"/>
        </w:rPr>
        <w:t>难溶盐沉淀与钙镁生理矿物</w:t>
      </w:r>
    </w:p>
    <w:bookmarkStart w:id="66" w:name="概述特征指纹反应"/>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特征指纹反应</w:t>
      </w:r>
    </w:p>
    <w:p>
      <w:pPr>
        <w:pStyle w:val="FirstParagraph"/>
        <w:ind w:firstLine="420"/>
      </w:pPr>
      <w:r>
        <w:rPr>
          <w:rFonts w:hint="eastAsia" w:ascii="Times New Roman" w:hAnsi="Times New Roman" w:eastAsia="FangSong" w:cs="Times New Roman"/>
        </w:rPr>
        <w:t>碱土金属单质及其典型盐类在无机定性推断与固体化学中具有鲜明</w:t>
      </w:r>
      <w:r>
        <w:rPr>
          <w:rFonts w:hint="eastAsia" w:ascii="Times New Roman" w:hAnsi="Times New Roman" w:eastAsia="Times New Roman" w:cs="Times New Roman"/>
        </w:rPr>
        <w:t>、</w:t>
      </w:r>
      <w:r>
        <w:rPr>
          <w:rFonts w:hint="eastAsia" w:ascii="Times New Roman" w:hAnsi="Times New Roman" w:eastAsia="FangSong" w:cs="Times New Roman"/>
        </w:rPr>
        <w:t>辨识度极高的特征化学指纹反应</w:t>
      </w:r>
      <w:r>
        <w:rPr>
          <w:rFonts w:hint="eastAsia" w:ascii="Times New Roman" w:hAnsi="Times New Roman" w:eastAsia="Times New Roman" w:cs="Times New Roman"/>
        </w:rPr>
        <w:t>。</w:t>
      </w:r>
      <w:r>
        <w:rPr>
          <w:rFonts w:hint="eastAsia" w:ascii="Times New Roman" w:hAnsi="Times New Roman" w:eastAsia="FangSong" w:cs="Times New Roman"/>
        </w:rPr>
        <w:t>这些反应不仅构成了竞赛考题中判定未知物相的重要信号</w:t>
      </w:r>
      <w:r>
        <w:rPr>
          <w:rFonts w:hint="eastAsia" w:ascii="Times New Roman" w:hAnsi="Times New Roman" w:eastAsia="Times New Roman" w:cs="Times New Roman"/>
        </w:rPr>
        <w:t>，</w:t>
      </w:r>
      <w:r>
        <w:rPr>
          <w:rFonts w:hint="eastAsia" w:ascii="Times New Roman" w:hAnsi="Times New Roman" w:eastAsia="FangSong" w:cs="Times New Roman"/>
        </w:rPr>
        <w:t>而且深刻体现了高温固相反应热力学与晶格稳定化的基本规律</w:t>
      </w:r>
      <w:r>
        <w:rPr>
          <w:rFonts w:hint="eastAsia" w:ascii="Times New Roman" w:hAnsi="Times New Roman" w:eastAsia="Times New Roman" w:cs="Times New Roman"/>
        </w:rPr>
        <w:t>。</w:t>
      </w:r>
    </w:p>
    <w:bookmarkEnd w:id="66"/>
    <w:bookmarkStart w:id="70" w:name="镁与氮气二氧化碳的反应"/>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镁与氮气</w:t>
      </w:r>
      <w:r>
        <w:rPr>
          <w:rFonts w:hint="eastAsia" w:ascii="Times New Roman" w:hAnsi="Times New Roman" w:eastAsia="Times New Roman" w:cs="Times New Roman"/>
        </w:rPr>
        <w:t>、</w:t>
      </w:r>
      <w:r>
        <w:rPr>
          <w:rFonts w:hint="eastAsia" w:ascii="Times New Roman" w:hAnsi="Times New Roman" w:eastAsia="SimHei" w:cs="Times New Roman"/>
        </w:rPr>
        <w:t>二氧化碳的反应</w:t>
      </w:r>
    </w:p>
    <w:p>
      <w:pPr>
        <w:pStyle w:val="FirstParagraph"/>
        <w:ind w:firstLine="420"/>
      </w:pPr>
      <w:r>
        <w:rPr>
          <w:rFonts w:hint="eastAsia" w:ascii="Times New Roman" w:hAnsi="Times New Roman" w:eastAsia="FangSong" w:cs="Times New Roman"/>
        </w:rPr>
        <w:t>金属镁具有仅次于铝的巨大亲氧性</w:t>
      </w:r>
      <w:r>
        <w:rPr>
          <w:rFonts w:hint="eastAsia" w:ascii="Times New Roman" w:hAnsi="Times New Roman" w:eastAsia="Times New Roman" w:cs="Times New Roman"/>
        </w:rPr>
        <w:t>，</w:t>
      </w:r>
      <w:r>
        <w:rPr>
          <w:rFonts w:hint="eastAsia" w:ascii="Times New Roman" w:hAnsi="Times New Roman" w:eastAsia="FangSong" w:cs="Times New Roman"/>
        </w:rPr>
        <w:t>在空气中被引燃时发出耀眼的银白灼热强光</w:t>
      </w:r>
      <w:r>
        <w:rPr>
          <w:rFonts w:hint="eastAsia" w:ascii="Times New Roman" w:hAnsi="Times New Roman" w:eastAsia="Times New Roman" w:cs="Times New Roman"/>
        </w:rPr>
        <w:t>。</w:t>
      </w:r>
      <w:r>
        <w:rPr>
          <w:rFonts w:hint="eastAsia" w:ascii="Times New Roman" w:hAnsi="Times New Roman" w:eastAsia="FangSong" w:cs="Times New Roman"/>
        </w:rPr>
        <w:t>特殊的是</w:t>
      </w:r>
      <w:r>
        <w:rPr>
          <w:rFonts w:hint="eastAsia" w:ascii="Times New Roman" w:hAnsi="Times New Roman" w:eastAsia="Times New Roman" w:cs="Times New Roman"/>
        </w:rPr>
        <w:t>，</w:t>
      </w:r>
      <w:r>
        <w:rPr>
          <w:rFonts w:hint="eastAsia" w:ascii="Times New Roman" w:hAnsi="Times New Roman" w:eastAsia="FangSong" w:cs="Times New Roman"/>
        </w:rPr>
        <w:t>由于氧化镁</w:t>
      </w:r>
      <w:r>
        <w:rPr>
          <w:rFonts w:hint="eastAsia" w:ascii="Times New Roman" w:hAnsi="Times New Roman" w:eastAsia="Times New Roman" w:cs="Times New Roman"/>
        </w:rPr>
        <w:t>（</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具有极高的晶格能</w:t>
      </w:r>
      <w:r>
        <w:rPr>
          <w:rFonts w:hint="eastAsia" w:ascii="Times New Roman" w:hAnsi="Times New Roman" w:eastAsia="Times New Roman" w:cs="Times New Roman"/>
        </w:rPr>
        <w:t>（</w:t>
      </w:r>
      <m:oMath>
        <m:oMathPr>
          <m:ctrlPr>
            <w:rPr>
              <w:sz w:val="28"/>
              <w:szCs w:val="28"/>
            </w:rPr>
          </m:ctrlPr>
        </m:oMathPr>
        <m:r>
          <m:rPr>
            <m:sty m:val="p"/>
          </m:rPr>
          <m:t>−</m:t>
        </m:r>
        <m:r>
          <m:t>3916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生成氧化镁的反应热释放剧烈</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M</m:t>
        </m:r>
        <m:r>
          <m:rPr>
            <m:sty m:val="p"/>
          </m:rPr>
          <m:t>g</m:t>
        </m:r>
        <m:r>
          <m:rPr>
            <m:sty m:val="p"/>
          </m:rPr>
          <m:t>O</m:t>
        </m:r>
        <m:r>
          <m:rPr>
            <m:sty m:val="p"/>
          </m:rPr>
          <m:t>)</m:t>
        </m:r>
        <m:r>
          <m:rPr>
            <m:sty m:val="p"/>
          </m:rPr>
          <m:t>=</m:t>
        </m:r>
        <m:r>
          <m:rPr>
            <m:sty m:val="p"/>
          </m:rPr>
          <m:t>−</m:t>
        </m:r>
        <m:r>
          <m:t>601.7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这使得点燃的金属镁条即使插入充满纯净二氧化碳气体的集气瓶中</w:t>
      </w:r>
      <w:r>
        <w:rPr>
          <w:rFonts w:hint="eastAsia" w:ascii="Times New Roman" w:hAnsi="Times New Roman" w:eastAsia="Times New Roman" w:cs="Times New Roman"/>
        </w:rPr>
        <w:t>，</w:t>
      </w:r>
      <w:r>
        <w:rPr>
          <w:rFonts w:hint="eastAsia" w:ascii="Times New Roman" w:hAnsi="Times New Roman" w:eastAsia="FangSong" w:cs="Times New Roman"/>
        </w:rPr>
        <w:t>反应非但不会熄灭</w:t>
      </w:r>
      <w:r>
        <w:rPr>
          <w:rFonts w:hint="eastAsia" w:ascii="Times New Roman" w:hAnsi="Times New Roman" w:eastAsia="Times New Roman" w:cs="Times New Roman"/>
        </w:rPr>
        <w:t>，</w:t>
      </w:r>
      <w:r>
        <w:rPr>
          <w:rFonts w:hint="eastAsia" w:ascii="Times New Roman" w:hAnsi="Times New Roman" w:eastAsia="FangSong" w:cs="Times New Roman"/>
        </w:rPr>
        <w:t>反而剧烈放热加速燃烧</w:t>
      </w:r>
      <w:r>
        <w:rPr>
          <w:rFonts w:hint="eastAsia" w:ascii="Times New Roman" w:hAnsi="Times New Roman" w:eastAsia="Times New Roman" w:cs="Times New Roman"/>
        </w:rPr>
        <w:t>，</w:t>
      </w:r>
      <w:r>
        <w:rPr>
          <w:rFonts w:hint="eastAsia" w:ascii="Times New Roman" w:hAnsi="Times New Roman" w:eastAsia="FangSong" w:cs="Times New Roman"/>
        </w:rPr>
        <w:t>强行夺取二氧化碳中的氧原子将四价碳还原为单质黑碳颗粒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反应后瓶壁上附着致密的白色氧化镁粉末与星星点点的黑色无定形碳颗粒</w:t>
      </w:r>
      <w:r>
        <w:rPr>
          <w:rFonts w:hint="eastAsia" w:ascii="Times New Roman" w:hAnsi="Times New Roman" w:eastAsia="Times New Roman" w:cs="Times New Roman"/>
        </w:rPr>
        <w:t>，</w:t>
      </w:r>
      <w:r>
        <w:rPr>
          <w:rFonts w:hint="eastAsia" w:ascii="Times New Roman" w:hAnsi="Times New Roman" w:eastAsia="FangSong" w:cs="Times New Roman"/>
        </w:rPr>
        <w:t>呈现经典的黑白相间特征</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镁由于离子半径相对较小</w:t>
      </w:r>
      <w:r>
        <w:rPr>
          <w:rFonts w:hint="eastAsia" w:ascii="Times New Roman" w:hAnsi="Times New Roman" w:eastAsia="Times New Roman" w:cs="Times New Roman"/>
        </w:rPr>
        <w:t>，</w:t>
      </w:r>
      <w:r>
        <w:rPr>
          <w:rFonts w:hint="eastAsia" w:ascii="Times New Roman" w:hAnsi="Times New Roman" w:eastAsia="FangSong" w:cs="Times New Roman"/>
        </w:rPr>
        <w:t>其与氮气化合具有压倒性的热力学驱动力</w:t>
      </w:r>
      <w:r>
        <w:rPr>
          <w:rFonts w:hint="eastAsia" w:ascii="Times New Roman" w:hAnsi="Times New Roman" w:eastAsia="Times New Roman" w:cs="Times New Roman"/>
        </w:rPr>
        <w:t>：</w:t>
      </w:r>
      <w:r>
        <w:rPr>
          <w:rFonts w:hint="eastAsia" w:ascii="Times New Roman" w:hAnsi="Times New Roman" w:eastAsia="FangSong" w:cs="Times New Roman"/>
        </w:rPr>
        <w:t>在高温空气或纯氮气流中</w:t>
      </w:r>
      <w:r>
        <w:rPr>
          <w:rFonts w:hint="eastAsia" w:ascii="Times New Roman" w:hAnsi="Times New Roman" w:eastAsia="Times New Roman" w:cs="Times New Roman"/>
        </w:rPr>
        <w:t>，</w:t>
      </w:r>
      <w:r>
        <w:rPr>
          <w:rFonts w:hint="eastAsia" w:ascii="Times New Roman" w:hAnsi="Times New Roman" w:eastAsia="FangSong" w:cs="Times New Roman"/>
        </w:rPr>
        <w:t>金属镁与氮分子直接结合生成淡黄绿色的结晶性氮化镁固体</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Δ</m:t>
            </m:r>
          </m:lim>
        </m:limUpp>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晶体衍射证实氮化镁属于立方反方锰矿型晶体结构</w:t>
      </w:r>
      <w:r>
        <w:rPr>
          <w:rFonts w:hint="eastAsia" w:ascii="Times New Roman" w:hAnsi="Times New Roman" w:eastAsia="Times New Roman" w:cs="Times New Roman"/>
        </w:rPr>
        <w:t>，</w:t>
      </w:r>
      <w:r>
        <w:rPr>
          <w:rFonts w:hint="eastAsia" w:ascii="Times New Roman" w:hAnsi="Times New Roman" w:eastAsia="FangSong" w:cs="Times New Roman"/>
        </w:rPr>
        <w:t>晶格中包含高电荷密度的孤立氮负三价阴离子</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氮化镁遭遇微量液态水甚至空气中的水蒸气时</w:t>
      </w:r>
      <w:r>
        <w:rPr>
          <w:rFonts w:hint="eastAsia" w:ascii="Times New Roman" w:hAnsi="Times New Roman" w:eastAsia="Times New Roman" w:cs="Times New Roman"/>
        </w:rPr>
        <w:t>，</w:t>
      </w:r>
      <w:r>
        <w:rPr>
          <w:rFonts w:hint="eastAsia" w:ascii="Times New Roman" w:hAnsi="Times New Roman" w:eastAsia="FangSong" w:cs="Times New Roman"/>
        </w:rPr>
        <w:t>瞬间发生完全彻底不可逆的双水解剧烈放热反应</w:t>
      </w:r>
      <w:r>
        <w:rPr>
          <w:rFonts w:hint="eastAsia" w:ascii="Times New Roman" w:hAnsi="Times New Roman" w:eastAsia="Times New Roman" w:cs="Times New Roman"/>
        </w:rPr>
        <w:t>，</w:t>
      </w:r>
      <w:r>
        <w:rPr>
          <w:rFonts w:hint="eastAsia" w:ascii="Times New Roman" w:hAnsi="Times New Roman" w:eastAsia="FangSong" w:cs="Times New Roman"/>
        </w:rPr>
        <w:t>释放出具有强烈刺激性气味的纯净碱性氨气</w:t>
      </w:r>
      <w:r>
        <w:rPr>
          <w:rFonts w:hint="eastAsia" w:ascii="Times New Roman" w:hAnsi="Times New Roman" w:eastAsia="Times New Roman" w:cs="Times New Roman"/>
        </w:rPr>
        <w:t>，</w:t>
      </w:r>
      <w:r>
        <w:rPr>
          <w:rFonts w:hint="eastAsia" w:ascii="Times New Roman" w:hAnsi="Times New Roman" w:eastAsia="FangSong" w:cs="Times New Roman"/>
        </w:rPr>
        <w:t>并沉淀出白色的氢氧化镁沉淀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在化学竞赛元素框图推断中</w:t>
      </w:r>
      <w:r>
        <w:rPr>
          <w:rFonts w:hint="eastAsia" w:ascii="Times New Roman" w:hAnsi="Times New Roman" w:eastAsia="Times New Roman" w:cs="Times New Roman"/>
        </w:rPr>
        <w:t>，“</w:t>
      </w:r>
      <w:r>
        <w:rPr>
          <w:rFonts w:hint="eastAsia" w:ascii="Times New Roman" w:hAnsi="Times New Roman" w:eastAsia="FangSong" w:cs="Times New Roman"/>
        </w:rPr>
        <w:t>金属单质在空气中燃烧生成的固体产物遇水产生能使湿润红色石蕊试纸变蓝的刺激性气体</w:t>
      </w:r>
      <w:r>
        <w:rPr>
          <w:rFonts w:hint="eastAsia" w:ascii="Times New Roman" w:hAnsi="Times New Roman" w:eastAsia="Times New Roman" w:cs="Times New Roman"/>
        </w:rPr>
        <w:t>”，</w:t>
      </w:r>
      <w:r>
        <w:rPr>
          <w:rFonts w:hint="eastAsia" w:ascii="Times New Roman" w:hAnsi="Times New Roman" w:eastAsia="FangSong" w:cs="Times New Roman"/>
        </w:rPr>
        <w:t>是锁定金属镁的特征指纹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68" name="Picture"/>
            <a:graphic>
              <a:graphicData uri="http://schemas.openxmlformats.org/drawingml/2006/picture">
                <pic:pic>
                  <pic:nvPicPr>
                    <pic:cNvPr descr="842f11610982edb9864434386961e51e51b5018aa78aa559c2fdd3220392d6b8.png" id="69" name="Picture"/>
                    <pic:cNvPicPr>
                      <a:picLocks noChangeArrowheads="1" noChangeAspect="1"/>
                    </pic:cNvPicPr>
                  </pic:nvPicPr>
                  <pic:blipFill>
                    <a:blip r:embed="rId67"/>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w:t>
      </w:r>
      <w:r>
        <w:rPr>
          <w:rFonts w:hint="eastAsia" w:ascii="Times New Roman" w:hAnsi="Times New Roman" w:eastAsia="FangSong" w:cs="Times New Roman"/>
        </w:rPr>
        <w:t>萤石型</w:t>
      </w:r>
      <w:r>
        <w:rPr>
          <w:rFonts w:hint="eastAsia" w:ascii="Times New Roman" w:hAnsi="Times New Roman" w:eastAsia="Times New Roman" w:cs="Times New Roman"/>
        </w:rPr>
        <w:t>CaF2</w:t>
      </w:r>
      <w:r>
        <w:rPr>
          <w:rFonts w:hint="eastAsia" w:ascii="Times New Roman" w:hAnsi="Times New Roman" w:eastAsia="FangSong" w:cs="Times New Roman"/>
        </w:rPr>
        <w:t>晶胞结构与阳离子面心阴离子充填四面体空隙</w:t>
      </w:r>
    </w:p>
    <w:bookmarkEnd w:id="70"/>
    <w:bookmarkStart w:id="74" w:name="萤石型氟化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萤石型氟化钙</w:t>
      </w:r>
    </w:p>
    <w:p>
      <w:pPr>
        <w:pStyle w:val="FirstParagraph"/>
        <w:ind w:firstLine="420"/>
      </w:pPr>
      <w:r>
        <w:rPr>
          <w:rFonts w:hint="eastAsia" w:ascii="Times New Roman" w:hAnsi="Times New Roman" w:eastAsia="FangSong" w:cs="Times New Roman"/>
        </w:rPr>
        <w:t>在氟化物体系中</w:t>
      </w:r>
      <w:r>
        <w:rPr>
          <w:rFonts w:hint="eastAsia" w:ascii="Times New Roman" w:hAnsi="Times New Roman" w:eastAsia="Times New Roman" w:cs="Times New Roman"/>
        </w:rPr>
        <w:t>，</w:t>
      </w:r>
      <w:r>
        <w:rPr>
          <w:rFonts w:hint="eastAsia" w:ascii="Times New Roman" w:hAnsi="Times New Roman" w:eastAsia="FangSong" w:cs="Times New Roman"/>
        </w:rPr>
        <w:t>氟化钙</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天然矿物名萤石</w:t>
      </w:r>
      <w:r>
        <w:rPr>
          <w:rFonts w:hint="eastAsia" w:ascii="Times New Roman" w:hAnsi="Times New Roman" w:eastAsia="Times New Roman" w:cs="Times New Roman"/>
        </w:rPr>
        <w:t>，Fluorite）</w:t>
      </w:r>
      <w:r>
        <w:rPr>
          <w:rFonts w:hint="eastAsia" w:ascii="Times New Roman" w:hAnsi="Times New Roman" w:eastAsia="FangSong" w:cs="Times New Roman"/>
        </w:rPr>
        <w:t>定义了无机结构化学中最著名的经典晶格原型</w:t>
      </w:r>
      <w:r>
        <w:rPr>
          <w:rFonts w:hint="eastAsia" w:ascii="Times New Roman" w:hAnsi="Times New Roman" w:eastAsia="Times New Roman" w:cs="Times New Roman"/>
        </w:rPr>
        <w:t>——</w:t>
      </w:r>
      <w:r>
        <w:rPr>
          <w:rFonts w:hint="eastAsia" w:ascii="Times New Roman" w:hAnsi="Times New Roman" w:eastAsia="FangSong" w:cs="Times New Roman"/>
        </w:rPr>
        <w:t>萤石型晶胞结构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二价钙离子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在空间堆垛为面心立方</w:t>
      </w:r>
      <w:r>
        <w:rPr>
          <w:rFonts w:hint="eastAsia" w:ascii="Times New Roman" w:hAnsi="Times New Roman" w:eastAsia="Times New Roman" w:cs="Times New Roman"/>
        </w:rPr>
        <w:t>（FCC）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一个晶胞包含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个氟离子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则全量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填满面心立方晶胞内部全部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个四面体空隙顶点</w:t>
      </w:r>
      <w:r>
        <w:rPr>
          <w:rFonts w:hint="eastAsia" w:ascii="Times New Roman" w:hAnsi="Times New Roman" w:eastAsia="Times New Roman" w:cs="Times New Roman"/>
        </w:rPr>
        <w:t>，</w:t>
      </w:r>
      <w:r>
        <w:rPr>
          <w:rFonts w:hint="eastAsia" w:ascii="Times New Roman" w:hAnsi="Times New Roman" w:eastAsia="FangSong" w:cs="Times New Roman"/>
        </w:rPr>
        <w:t>氟离子在晶胞内构成了简单立方亚晶格</w:t>
      </w:r>
      <w:r>
        <w:rPr>
          <w:rFonts w:hint="eastAsia" w:ascii="Times New Roman" w:hAnsi="Times New Roman" w:eastAsia="Times New Roman" w:cs="Times New Roman"/>
        </w:rPr>
        <w:t>。</w:t>
      </w:r>
      <w:r>
        <w:rPr>
          <w:rFonts w:hint="eastAsia" w:ascii="Times New Roman" w:hAnsi="Times New Roman" w:eastAsia="FangSong" w:cs="Times New Roman"/>
        </w:rPr>
        <w:t>微观配位数推导表明</w:t>
      </w:r>
      <w:r>
        <w:rPr>
          <w:rFonts w:hint="eastAsia" w:ascii="Times New Roman" w:hAnsi="Times New Roman" w:eastAsia="Times New Roman" w:cs="Times New Roman"/>
        </w:rPr>
        <w:t>：</w:t>
      </w:r>
      <w:r>
        <w:rPr>
          <w:rFonts w:hint="eastAsia" w:ascii="Times New Roman" w:hAnsi="Times New Roman" w:eastAsia="FangSong" w:cs="Times New Roman"/>
        </w:rPr>
        <w:t>钙离子的配位数为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被</w:t>
      </w:r>
      <w:r>
        <w:rPr>
          <w:rFonts w:ascii="Times New Roman" w:hAnsi="Times New Roman" w:eastAsia="Times New Roman" w:cs="Times New Roman"/>
        </w:rPr>
        <w:t xml:space="preserve"> 8 </w:t>
      </w:r>
      <w:r>
        <w:rPr>
          <w:rFonts w:hint="eastAsia" w:ascii="Times New Roman" w:hAnsi="Times New Roman" w:eastAsia="FangSong" w:cs="Times New Roman"/>
        </w:rPr>
        <w:t>个氟离子构成立方体包围</w:t>
      </w:r>
      <w:r>
        <w:rPr>
          <w:rFonts w:hint="eastAsia" w:ascii="Times New Roman" w:hAnsi="Times New Roman" w:eastAsia="Times New Roman" w:cs="Times New Roman"/>
        </w:rPr>
        <w:t>），</w:t>
      </w:r>
      <w:r>
        <w:rPr>
          <w:rFonts w:hint="eastAsia" w:ascii="Times New Roman" w:hAnsi="Times New Roman" w:eastAsia="FangSong" w:cs="Times New Roman"/>
        </w:rPr>
        <w:t>氟离子的配位数为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被</w:t>
      </w:r>
      <w:r>
        <w:rPr>
          <w:rFonts w:ascii="Times New Roman" w:hAnsi="Times New Roman" w:eastAsia="Times New Roman" w:cs="Times New Roman"/>
        </w:rPr>
        <w:t xml:space="preserve"> 4 </w:t>
      </w:r>
      <w:r>
        <w:rPr>
          <w:rFonts w:hint="eastAsia" w:ascii="Times New Roman" w:hAnsi="Times New Roman" w:eastAsia="FangSong" w:cs="Times New Roman"/>
        </w:rPr>
        <w:t>个钙离子构成正四面体包围</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oMathPr>
          <m:ctrlPr>
            <w:rPr>
              <w:sz w:val="28"/>
              <w:szCs w:val="28"/>
            </w:rPr>
          </m:ctrlPr>
        </m:oMathPr>
        <m:r>
          <m:t>8</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由于其高度致密对称的三维共角共棱结合</w:t>
      </w:r>
      <w:r>
        <w:rPr>
          <w:rFonts w:hint="eastAsia" w:ascii="Times New Roman" w:hAnsi="Times New Roman" w:eastAsia="Times New Roman" w:cs="Times New Roman"/>
        </w:rPr>
        <w:t>，</w:t>
      </w:r>
      <w:r>
        <w:rPr>
          <w:rFonts w:hint="eastAsia" w:ascii="Times New Roman" w:hAnsi="Times New Roman" w:eastAsia="FangSong" w:cs="Times New Roman"/>
        </w:rPr>
        <w:t>萤石在水中难溶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3.9</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但在强酸浓硫酸介质中加热时</w:t>
      </w:r>
      <w:r>
        <w:rPr>
          <w:rFonts w:hint="eastAsia" w:ascii="Times New Roman" w:hAnsi="Times New Roman" w:eastAsia="Times New Roman" w:cs="Times New Roman"/>
        </w:rPr>
        <w:t>，</w:t>
      </w:r>
      <w:r>
        <w:rPr>
          <w:rFonts w:hint="eastAsia" w:ascii="Times New Roman" w:hAnsi="Times New Roman" w:eastAsia="FangSong" w:cs="Times New Roman"/>
        </w:rPr>
        <w:t>可被质子化破坏用于工业制备氢氟酸</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089495"/>
            <wp:effectExtent b="0" l="0" r="0" t="0"/>
            <wp:docPr descr="" title="" id="72" name="Picture"/>
            <a:graphic>
              <a:graphicData uri="http://schemas.openxmlformats.org/drawingml/2006/picture">
                <pic:pic>
                  <pic:nvPicPr>
                    <pic:cNvPr descr="5c4133ec4e88a13ffec229a3811abb5d7ac1a96f76457a4a73814e67065b762b.png" id="73" name="Picture"/>
                    <pic:cNvPicPr>
                      <a:picLocks noChangeArrowheads="1" noChangeAspect="1"/>
                    </pic:cNvPicPr>
                  </pic:nvPicPr>
                  <pic:blipFill>
                    <a:blip r:embed="rId71"/>
                    <a:stretch>
                      <a:fillRect/>
                    </a:stretch>
                  </pic:blipFill>
                  <pic:spPr bwMode="auto">
                    <a:xfrm>
                      <a:off x="0" y="0"/>
                      <a:ext cx="2667000" cy="30894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碳化钙</w:t>
      </w:r>
      <w:r>
        <w:rPr>
          <w:rFonts w:hint="eastAsia" w:ascii="Times New Roman" w:hAnsi="Times New Roman" w:eastAsia="Times New Roman" w:cs="Times New Roman"/>
        </w:rPr>
        <w:t>CaC2</w:t>
      </w:r>
      <w:r>
        <w:rPr>
          <w:rFonts w:hint="eastAsia" w:ascii="Times New Roman" w:hAnsi="Times New Roman" w:eastAsia="FangSong" w:cs="Times New Roman"/>
        </w:rPr>
        <w:t>体心四方晶胞中乙炔根哑铃沿</w:t>
      </w:r>
      <w:r>
        <w:rPr>
          <w:rFonts w:hint="eastAsia" w:ascii="Times New Roman" w:hAnsi="Times New Roman" w:eastAsia="Times New Roman" w:cs="Times New Roman"/>
        </w:rPr>
        <w:t>c</w:t>
      </w:r>
      <w:r>
        <w:rPr>
          <w:rFonts w:hint="eastAsia" w:ascii="Times New Roman" w:hAnsi="Times New Roman" w:eastAsia="FangSong" w:cs="Times New Roman"/>
        </w:rPr>
        <w:t>轴取向排列模型</w:t>
      </w:r>
    </w:p>
    <w:bookmarkEnd w:id="74"/>
    <w:bookmarkStart w:id="78" w:name="电石-cac₂-的结构与水解"/>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电石</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的结构与水解</w:t>
      </w:r>
    </w:p>
    <w:p>
      <w:pPr>
        <w:pStyle w:val="FirstParagraph"/>
        <w:ind w:firstLine="420"/>
      </w:pPr>
      <w:r>
        <w:rPr>
          <w:rFonts w:hint="eastAsia" w:ascii="Times New Roman" w:hAnsi="Times New Roman" w:eastAsia="FangSong" w:cs="Times New Roman"/>
        </w:rPr>
        <w:t>而在碳化物体系中</w:t>
      </w:r>
      <w:r>
        <w:rPr>
          <w:rFonts w:hint="eastAsia" w:ascii="Times New Roman" w:hAnsi="Times New Roman" w:eastAsia="Times New Roman" w:cs="Times New Roman"/>
        </w:rPr>
        <w:t>，</w:t>
      </w:r>
      <w:r>
        <w:rPr>
          <w:rFonts w:hint="eastAsia" w:ascii="Times New Roman" w:hAnsi="Times New Roman" w:eastAsia="FangSong" w:cs="Times New Roman"/>
        </w:rPr>
        <w:t>碳化钙</w:t>
      </w:r>
      <w:r>
        <w:rPr>
          <w:rFonts w:hint="eastAsia" w:ascii="Times New Roman" w:hAnsi="Times New Roman" w:eastAsia="Times New Roman" w:cs="Times New Roman"/>
        </w:rPr>
        <w:t>（</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工业俗称电石</w:t>
      </w:r>
      <w:r>
        <w:rPr>
          <w:rFonts w:hint="eastAsia" w:ascii="Times New Roman" w:hAnsi="Times New Roman" w:eastAsia="Times New Roman" w:cs="Times New Roman"/>
        </w:rPr>
        <w:t>）</w:t>
      </w:r>
      <w:r>
        <w:rPr>
          <w:rFonts w:hint="eastAsia" w:ascii="Times New Roman" w:hAnsi="Times New Roman" w:eastAsia="FangSong" w:cs="Times New Roman"/>
        </w:rPr>
        <w:t>展现了由线性分子阴离子构筑的无机晶体畸变</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生石灰</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与优质无烟煤在电弧炉中加热至超过</w:t>
      </w:r>
      <w:r>
        <w:rPr>
          <w:rFonts w:ascii="Times New Roman" w:hAnsi="Times New Roman" w:eastAsia="Times New Roman" w:cs="Times New Roman"/>
        </w:rPr>
        <w:t xml:space="preserve"> </w:t>
      </w:r>
      <m:oMath>
        <m:oMathPr>
          <m:ctrlPr>
            <w:rPr>
              <w:sz w:val="28"/>
              <w:szCs w:val="28"/>
            </w:rPr>
          </m:ctrlPr>
        </m:oMathPr>
        <m:r>
          <m:t>2000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发生极端高温吸热还原生成碳化钙熔体</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r>
          <m:rPr>
            <m:sty m:val="p"/>
          </m:rPr>
          <m:t>C</m:t>
        </m:r>
        <m:limUpp>
          <m:e>
            <m:r>
              <m:rPr>
                <m:sty m:val="p"/>
              </m:rPr>
              <m:t>→</m:t>
            </m:r>
          </m:e>
          <m:lim>
            <m:r>
              <m:rPr>
                <m:sty m:val="p"/>
              </m:rPr>
              <m:t>2000</m:t>
            </m:r>
            <m:r>
              <m:rPr>
                <m:sty m:val="p"/>
              </m:rPr>
              <m:t>°</m:t>
            </m:r>
            <m:r>
              <m:rPr>
                <m:sty m:val="p"/>
              </m:rPr>
              <m:t>C</m:t>
            </m:r>
          </m:lim>
        </m:limUpp>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碳化钙结晶为体心四方晶胞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该晶胞结构是经典岩盐型</w:t>
      </w:r>
      <w:r>
        <w:rPr>
          <w:rFonts w:ascii="Times New Roman" w:hAnsi="Times New Roman" w:eastAsia="Times New Roman" w:cs="Times New Roman"/>
        </w:rPr>
        <w:t xml:space="preserve"> NaCl </w:t>
      </w:r>
      <w:r>
        <w:rPr>
          <w:rFonts w:hint="eastAsia" w:ascii="Times New Roman" w:hAnsi="Times New Roman" w:eastAsia="FangSong" w:cs="Times New Roman"/>
        </w:rPr>
        <w:t>晶胞的沿单一轴向拉伸变体</w:t>
      </w:r>
      <w:r>
        <w:rPr>
          <w:rFonts w:hint="eastAsia" w:ascii="Times New Roman" w:hAnsi="Times New Roman" w:eastAsia="Times New Roman" w:cs="Times New Roman"/>
        </w:rPr>
        <w:t>：</w:t>
      </w:r>
      <w:r>
        <w:rPr>
          <w:rFonts w:hint="eastAsia" w:ascii="Times New Roman" w:hAnsi="Times New Roman" w:eastAsia="FangSong" w:cs="Times New Roman"/>
        </w:rPr>
        <w:t>钙离子占据面心四方点阵</w:t>
      </w:r>
      <w:r>
        <w:rPr>
          <w:rFonts w:hint="eastAsia" w:ascii="Times New Roman" w:hAnsi="Times New Roman" w:eastAsia="Times New Roman" w:cs="Times New Roman"/>
        </w:rPr>
        <w:t>，</w:t>
      </w:r>
      <w:r>
        <w:rPr>
          <w:rFonts w:hint="eastAsia" w:ascii="Times New Roman" w:hAnsi="Times New Roman" w:eastAsia="FangSong" w:cs="Times New Roman"/>
        </w:rPr>
        <w:t>而哑铃状的乙炔根阴离子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m:t>
        </m:r>
        <m:r>
          <m:rPr>
            <m:sty m:val="p"/>
          </m:rPr>
          <m:t>C</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碳碳三键键长约为</w:t>
      </w:r>
      <w:r>
        <w:rPr>
          <w:rFonts w:ascii="Times New Roman" w:hAnsi="Times New Roman" w:eastAsia="Times New Roman" w:cs="Times New Roman"/>
        </w:rPr>
        <w:t xml:space="preserve"> </w:t>
      </w:r>
      <m:oMath>
        <m:r>
          <m:t>120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并不呈球形</w:t>
      </w:r>
      <w:r>
        <w:rPr>
          <w:rFonts w:hint="eastAsia" w:ascii="Times New Roman" w:hAnsi="Times New Roman" w:eastAsia="Times New Roman" w:cs="Times New Roman"/>
        </w:rPr>
        <w:t>，</w:t>
      </w:r>
      <w:r>
        <w:rPr>
          <w:rFonts w:hint="eastAsia" w:ascii="Times New Roman" w:hAnsi="Times New Roman" w:eastAsia="FangSong" w:cs="Times New Roman"/>
        </w:rPr>
        <w:t>而是全部严格平行于晶胞的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轴定向排列取向</w:t>
      </w:r>
      <w:r>
        <w:rPr>
          <w:rFonts w:hint="eastAsia" w:ascii="Times New Roman" w:hAnsi="Times New Roman" w:eastAsia="Times New Roman" w:cs="Times New Roman"/>
        </w:rPr>
        <w:t>！</w:t>
      </w:r>
      <w:r>
        <w:rPr>
          <w:rFonts w:hint="eastAsia" w:ascii="Times New Roman" w:hAnsi="Times New Roman" w:eastAsia="FangSong" w:cs="Times New Roman"/>
        </w:rPr>
        <w:t>这一各向异性哑铃取向打破了立方晶系的等轴对称性</w:t>
      </w:r>
      <w:r>
        <w:rPr>
          <w:rFonts w:hint="eastAsia" w:ascii="Times New Roman" w:hAnsi="Times New Roman" w:eastAsia="Times New Roman" w:cs="Times New Roman"/>
        </w:rPr>
        <w:t>，</w:t>
      </w:r>
      <w:r>
        <w:rPr>
          <w:rFonts w:hint="eastAsia" w:ascii="Times New Roman" w:hAnsi="Times New Roman" w:eastAsia="FangSong" w:cs="Times New Roman"/>
        </w:rPr>
        <w:t>使晶胞在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轴方向被剧烈拉长拉伸</w:t>
      </w:r>
      <w:r>
        <w:rPr>
          <w:rFonts w:hint="eastAsia" w:ascii="Times New Roman" w:hAnsi="Times New Roman" w:eastAsia="Times New Roman" w:cs="Times New Roman"/>
        </w:rPr>
        <w:t>（</w:t>
      </w:r>
      <w:r>
        <w:rPr>
          <w:rFonts w:hint="eastAsia" w:ascii="Times New Roman" w:hAnsi="Times New Roman" w:eastAsia="FangSong" w:cs="Times New Roman"/>
        </w:rPr>
        <w:t>晶格参数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387</m:t>
        </m:r>
        <m:r>
          <m:t> </m:t>
        </m:r>
        <m:r>
          <m:rPr>
            <m:sty m:val="p"/>
          </m:rPr>
          <m:t>p</m:t>
        </m:r>
        <m:r>
          <m:rPr>
            <m:sty m:val="p"/>
          </m:rPr>
          <m:t>m</m:t>
        </m:r>
        <m:r>
          <m:rPr>
            <m:sty m:val="p"/>
          </m:rPr>
          <m:t>≠</m:t>
        </m:r>
        <m:r>
          <m:t>c</m:t>
        </m:r>
        <m:r>
          <m:rPr>
            <m:sty m:val="p"/>
          </m:rPr>
          <m:t>=</m:t>
        </m:r>
        <m:r>
          <m:t>637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当块状电石与水接触时</w:t>
      </w:r>
      <w:r>
        <w:rPr>
          <w:rFonts w:hint="eastAsia" w:ascii="Times New Roman" w:hAnsi="Times New Roman" w:eastAsia="Times New Roman" w:cs="Times New Roman"/>
        </w:rPr>
        <w:t>，</w:t>
      </w:r>
      <w:r>
        <w:rPr>
          <w:rFonts w:hint="eastAsia" w:ascii="Times New Roman" w:hAnsi="Times New Roman" w:eastAsia="FangSong" w:cs="Times New Roman"/>
        </w:rPr>
        <w:t>发生瞬间剧烈不可逆的水解反应</w:t>
      </w:r>
      <w:r>
        <w:rPr>
          <w:rFonts w:hint="eastAsia" w:ascii="Times New Roman" w:hAnsi="Times New Roman" w:eastAsia="Times New Roman" w:cs="Times New Roman"/>
        </w:rPr>
        <w:t>，</w:t>
      </w:r>
      <w:r>
        <w:rPr>
          <w:rFonts w:hint="eastAsia" w:ascii="Times New Roman" w:hAnsi="Times New Roman" w:eastAsia="FangSong" w:cs="Times New Roman"/>
        </w:rPr>
        <w:t>释放出大量易燃易爆的气态乙炔并残留下熟石灰浆液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549652"/>
            <wp:effectExtent b="0" l="0" r="0" t="0"/>
            <wp:docPr descr="" title="" id="76" name="Picture"/>
            <a:graphic>
              <a:graphicData uri="http://schemas.openxmlformats.org/drawingml/2006/picture">
                <pic:pic>
                  <pic:nvPicPr>
                    <pic:cNvPr descr="b282899c8c9337569565706f6e27540b95f66da8f962041e4bdf357acfd49453.jpg" id="77" name="Picture"/>
                    <pic:cNvPicPr>
                      <a:picLocks noChangeArrowheads="1" noChangeAspect="1"/>
                    </pic:cNvPicPr>
                  </pic:nvPicPr>
                  <pic:blipFill>
                    <a:blip r:embed="rId75"/>
                    <a:stretch>
                      <a:fillRect/>
                    </a:stretch>
                  </pic:blipFill>
                  <pic:spPr bwMode="auto">
                    <a:xfrm>
                      <a:off x="0" y="0"/>
                      <a:ext cx="2667000" cy="2549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碳酸钙</w:t>
      </w:r>
      <w:r>
        <w:rPr>
          <w:rFonts w:hint="eastAsia" w:ascii="Times New Roman" w:hAnsi="Times New Roman" w:eastAsia="Times New Roman" w:cs="Times New Roman"/>
        </w:rPr>
        <w:t>CaCO3</w:t>
      </w:r>
      <w:r>
        <w:rPr>
          <w:rFonts w:hint="eastAsia" w:ascii="Times New Roman" w:hAnsi="Times New Roman" w:eastAsia="FangSong" w:cs="Times New Roman"/>
        </w:rPr>
        <w:t>高温热解吉布斯自由能随温度变化相平衡图</w:t>
      </w:r>
    </w:p>
    <w:bookmarkEnd w:id="78"/>
    <w:bookmarkStart w:id="79" w:name="碳酸钙高温分解的热力学"/>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碳酸钙高温分解的热力学</w:t>
      </w:r>
    </w:p>
    <w:p>
      <w:pPr>
        <w:pStyle w:val="FirstParagraph"/>
        <w:ind w:firstLine="420"/>
      </w:pPr>
      <w:r>
        <w:rPr>
          <w:rFonts w:hint="eastAsia" w:ascii="Times New Roman" w:hAnsi="Times New Roman" w:eastAsia="FangSong" w:cs="Times New Roman"/>
        </w:rPr>
        <w:t>在热力学热解平衡中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方解石矿物</w:t>
      </w:r>
      <w:r>
        <w:rPr>
          <w:rFonts w:hint="eastAsia" w:ascii="Times New Roman" w:hAnsi="Times New Roman" w:eastAsia="Times New Roman" w:cs="Times New Roman"/>
        </w:rPr>
        <w:t>）</w:t>
      </w:r>
      <w:r>
        <w:rPr>
          <w:rFonts w:hint="eastAsia" w:ascii="Times New Roman" w:hAnsi="Times New Roman" w:eastAsia="FangSong" w:cs="Times New Roman"/>
        </w:rPr>
        <w:t>在工业石灰窑中的高温煅烧热解是人类掌握最早的高温无机热化学反应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其标准反应焓变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t>θ</m:t>
            </m:r>
          </m:sup>
        </m:sSubSup>
        <m:r>
          <m:rPr>
            <m:sty m:val="p"/>
          </m:rPr>
          <m:t>=</m:t>
        </m:r>
        <m:r>
          <m:rPr>
            <m:sty m:val="p"/>
          </m:rPr>
          <m:t>+</m:t>
        </m:r>
        <m:r>
          <m:t>160.5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由标准吉布斯自由能判据</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T</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在室温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m:t>
        </m:r>
        <m:r>
          <m:t>130.4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平衡常数极微小</w:t>
      </w:r>
      <w:r>
        <w:rPr>
          <w:rFonts w:hint="eastAsia" w:ascii="Times New Roman" w:hAnsi="Times New Roman" w:eastAsia="Times New Roman" w:cs="Times New Roman"/>
        </w:rPr>
        <w:t>，</w:t>
      </w:r>
      <w:r>
        <w:rPr>
          <w:rFonts w:hint="eastAsia" w:ascii="Times New Roman" w:hAnsi="Times New Roman" w:eastAsia="FangSong" w:cs="Times New Roman"/>
        </w:rPr>
        <w:t>碳酸钙热力学稳定</w:t>
      </w:r>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正的熵增项贡献</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呈现负斜率直线急剧下坠</w:t>
      </w:r>
      <w:r>
        <w:rPr>
          <w:rFonts w:hint="eastAsia" w:ascii="Times New Roman" w:hAnsi="Times New Roman" w:eastAsia="Times New Roman" w:cs="Times New Roman"/>
        </w:rPr>
        <w:t>，</w:t>
      </w:r>
      <w:r>
        <w:rPr>
          <w:rFonts w:hint="eastAsia" w:ascii="Times New Roman" w:hAnsi="Times New Roman" w:eastAsia="FangSong" w:cs="Times New Roman"/>
        </w:rPr>
        <w:t>当温度达到转折温度</w:t>
      </w:r>
      <w:r>
        <w:rPr>
          <w:rFonts w:ascii="Times New Roman" w:hAnsi="Times New Roman" w:eastAsia="Times New Roman" w:cs="Times New Roman"/>
        </w:rPr>
        <w:t xml:space="preserve"> </w:t>
      </w:r>
      <m:oMath>
        <m:oMathPr>
          <m:ctrlPr>
            <w:rPr>
              <w:sz w:val="28"/>
              <w:szCs w:val="28"/>
            </w:rPr>
          </m:ctrlPr>
        </m:oMathPr>
        <m:sSub>
          <m:e>
            <m:r>
              <m:t>T</m:t>
            </m:r>
          </m:e>
          <m:sub>
            <m:r>
              <m:rPr>
                <m:sty m:val="p"/>
              </m:rPr>
              <m:t>d</m:t>
            </m:r>
            <m:r>
              <m:rPr>
                <m:sty m:val="p"/>
              </m:rPr>
              <m:t>e</m:t>
            </m:r>
            <m:r>
              <m:rPr>
                <m:sty m:val="p"/>
              </m:rPr>
              <m:t>c</m:t>
            </m:r>
          </m:sub>
        </m:sSub>
        <m:r>
          <m:rPr>
            <m:sty m:val="p"/>
          </m:rPr>
          <m:t>=</m:t>
        </m:r>
        <m:f>
          <m:fPr>
            <m:type m:val="bar"/>
          </m:fPr>
          <m:num>
            <m:sSub>
              <m:e>
                <m:r>
                  <m:rPr>
                    <m:sty m:val="p"/>
                  </m:rPr>
                  <m:t>Δ</m:t>
                </m:r>
              </m:e>
              <m:sub>
                <m:r>
                  <m:rPr>
                    <m:sty m:val="p"/>
                  </m:rPr>
                  <m:t>r</m:t>
                </m:r>
              </m:sub>
            </m:sSub>
            <m:sSubSup>
              <m:e>
                <m:r>
                  <m:t>H</m:t>
                </m:r>
              </m:e>
              <m:sub>
                <m:r>
                  <m:rPr>
                    <m:sty m:val="p"/>
                  </m:rPr>
                  <m:t>m</m:t>
                </m:r>
              </m:sub>
              <m:sup>
                <m:r>
                  <m:t>θ</m:t>
                </m:r>
              </m:sup>
            </m:sSubSup>
          </m:num>
          <m:den>
            <m:sSub>
              <m:e>
                <m:r>
                  <m:rPr>
                    <m:sty m:val="p"/>
                  </m:rPr>
                  <m:t>Δ</m:t>
                </m:r>
              </m:e>
              <m:sub>
                <m:r>
                  <m:rPr>
                    <m:sty m:val="p"/>
                  </m:rPr>
                  <m:t>r</m:t>
                </m:r>
              </m:sub>
            </m:sSub>
            <m:sSubSup>
              <m:e>
                <m:r>
                  <m:t>S</m:t>
                </m:r>
              </m:e>
              <m:sub>
                <m:r>
                  <m:rPr>
                    <m:sty m:val="p"/>
                  </m:rPr>
                  <m:t>m</m:t>
                </m:r>
              </m:sub>
              <m:sup>
                <m:r>
                  <m:t>θ</m:t>
                </m:r>
              </m:sup>
            </m:sSubSup>
          </m:den>
        </m:f>
        <m:r>
          <m:rPr>
            <m:sty m:val="p"/>
          </m:rPr>
          <m:t>=</m:t>
        </m:r>
        <m:f>
          <m:fPr>
            <m:type m:val="bar"/>
          </m:fPr>
          <m:num>
            <m:r>
              <m:t>178300</m:t>
            </m:r>
          </m:num>
          <m:den>
            <m:r>
              <m:t>160.5</m:t>
            </m:r>
          </m:den>
        </m:f>
        <m:r>
          <m:rPr>
            <m:sty m:val="p"/>
          </m:rPr>
          <m:t>≈</m:t>
        </m:r>
        <m:r>
          <m:t>1111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r>
          <m:t>838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在大气压纯二氧化碳分压</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下完全自发热解的理论沸腾分解温度约为</w:t>
      </w:r>
      <w:r>
        <w:rPr>
          <w:rFonts w:ascii="Times New Roman" w:hAnsi="Times New Roman" w:eastAsia="Times New Roman" w:cs="Times New Roman"/>
        </w:rPr>
        <w:t xml:space="preserve"> </w:t>
      </w:r>
      <m:oMath>
        <m:r>
          <m:t>897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标准自由能变降为零</w:t>
      </w:r>
      <w:r>
        <w:rPr>
          <w:rFonts w:hint="eastAsia" w:ascii="Times New Roman" w:hAnsi="Times New Roman" w:eastAsia="Times New Roman" w:cs="Times New Roman"/>
        </w:rPr>
        <w:t>，</w:t>
      </w:r>
      <w:r>
        <w:rPr>
          <w:rFonts w:hint="eastAsia" w:ascii="Times New Roman" w:hAnsi="Times New Roman" w:eastAsia="FangSong" w:cs="Times New Roman"/>
        </w:rPr>
        <w:t>体系的二氧化碳平衡分解压达到一个标准大气压</w:t>
      </w:r>
      <w:r>
        <w:rPr>
          <w:rFonts w:hint="eastAsia" w:ascii="Times New Roman" w:hAnsi="Times New Roman" w:eastAsia="Times New Roman" w:cs="Times New Roman"/>
        </w:rPr>
        <w:t>，</w:t>
      </w:r>
      <w:r>
        <w:rPr>
          <w:rFonts w:hint="eastAsia" w:ascii="Times New Roman" w:hAnsi="Times New Roman" w:eastAsia="FangSong" w:cs="Times New Roman"/>
        </w:rPr>
        <w:t>固体剧烈沸腾分解转变为白色的高活性生石灰</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 xml:space="preserve">）。</w:t>
      </w:r>
    </w:p>
    <w:bookmarkEnd w:id="79"/>
    <w:bookmarkStart w:id="80" w:name="硫酸盐与氢氧化物的相反溶解度趋势"/>
    <w:p>
      <w:pPr>
        <w:pStyle w:val="Heading3"/>
        <w:spacing w:after="120" w:before="280"/>
      </w:pPr>
      <w:r>
        <w:rPr>
          <w:rFonts w:ascii="Times New Roman" w:hAnsi="Times New Roman" w:eastAsia="Times New Roman" w:cs="Times New Roman"/>
        </w:rPr>
        <w:t xml:space="preserve">6.6 </w:t>
      </w:r>
      <w:r>
        <w:rPr>
          <w:rFonts w:hint="eastAsia" w:ascii="Times New Roman" w:hAnsi="Times New Roman" w:eastAsia="SimHei" w:cs="Times New Roman"/>
        </w:rPr>
        <w:t xml:space="preserve">硫酸盐与氢氧化物的相反溶解度趋势</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sSup>
                <m:e>
                  <m:r>
                    <m:rPr>
                      <m:sty m:val="p"/>
                    </m:rPr>
                    <m:t>M</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r</m:t>
              </m:r>
            </m:oMath>
            <w:r>
              <w:rPr>
                <w:rFonts w:ascii="Times New Roman" w:hAnsi="Times New Roman" w:eastAsia="Times New Roman" w:cs="Times New Roman"/>
                <w:b/>
              </w:rPr>
              <w:t xml:space="preserve">/pm</w:t>
            </w:r>
          </w:p>
        </w:tc>
        <w:tc>
          <w:tcPr>
            <w:tcBorders>
              <w:bottom w:val="single" w:sz="6" w:space="0" w:color="333333"/>
            </w:tcBorders>
          </w:tcPr>
          <w:p>
            <w:pPr>
              <w:pStyle w:val="Compact"/>
              <w:jc w:val="center"/>
            </w:pPr>
            <m:oMath>
              <m:r>
                <m:rPr>
                  <m:sty m:val="p"/>
                </m:rPr>
                <m:t>M</m:t>
              </m:r>
              <m:r>
                <m:rPr>
                  <m:sty m:val="p"/>
                </m:rPr>
                <m:t>S</m:t>
              </m:r>
              <m:sSub>
                <m:e>
                  <m:r>
                    <m:rPr>
                      <m:sty m:val="p"/>
                    </m:rPr>
                    <m:t>O</m:t>
                  </m:r>
                </m:e>
                <m:sub>
                  <m:r>
                    <m:rPr>
                      <m:sty m:val="p"/>
                    </m:rPr>
                    <m:t>4</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w:t>
            </w:r>
          </w:p>
        </w:tc>
        <w:tc>
          <w:tcPr>
            <w:tcBorders>
              <w:bottom w:val="single" w:sz="6" w:space="0" w:color="333333"/>
            </w:tcBorders>
          </w:tcPr>
          <w:p>
            <w:pPr>
              <w:pStyle w:val="Compact"/>
              <w:jc w:val="center"/>
            </w:pPr>
            <m:oMath>
              <m:r>
                <m:rPr>
                  <m:sty m:val="p"/>
                </m:rPr>
                <m:t>M</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溶解性与碱性</w:t>
            </w:r>
          </w:p>
        </w:tc>
      </w:tr>
      <w:tr>
        <w:tc>
          <w:tcPr/>
          <w:p>
            <w:pPr>
              <w:pStyle w:val="Compact"/>
              <w:jc w:val="center"/>
            </w:pP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35</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p>
        </w:tc>
      </w:tr>
      <w:tr>
        <w:tc>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118</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3.4</m:t>
              </m:r>
              <m:r>
                <m:rPr>
                  <m:sty m:val="p"/>
                </m:rPr>
                <m:t>×</m:t>
              </m:r>
              <m:sSup>
                <m:e>
                  <m:r>
                    <m:t>10</m:t>
                  </m:r>
                </m:e>
                <m:sup>
                  <m:r>
                    <m:rPr>
                      <m:sty m:val="p"/>
                    </m:rPr>
                    <m:t>−</m:t>
                  </m:r>
                  <m:r>
                    <m:t>7</m:t>
                  </m:r>
                </m:sup>
              </m:sSup>
            </m:oMath>
          </w:p>
        </w:tc>
        <w:tc>
          <w:tcPr/>
          <w:p>
            <w:pPr>
              <w:pStyle w:val="Compact"/>
              <w:jc w:val="center"/>
            </w:pP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1.1</m:t>
              </m:r>
              <m:r>
                <m:rPr>
                  <m:sty m:val="p"/>
                </m:rPr>
                <m:t>×</m:t>
              </m:r>
              <m:sSup>
                <m:e>
                  <m:r>
                    <m:t>10</m:t>
                  </m:r>
                </m:e>
                <m:sup>
                  <m:r>
                    <m:rPr>
                      <m:sty m:val="p"/>
                    </m:rPr>
                    <m:t>−</m:t>
                  </m:r>
                  <m:r>
                    <m:t>10</m:t>
                  </m:r>
                </m:sup>
              </m:sSup>
            </m:oMath>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热水中溶解度大</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bl>
    <w:p>
      <w:pPr>
        <w:pStyle w:val="BodyText"/>
        <w:spacing w:before="120"/>
        <w:ind w:firstLine="420"/>
      </w:pPr>
      <w:r>
        <w:rPr>
          <w:rFonts w:hint="eastAsia" w:ascii="Times New Roman" w:hAnsi="Times New Roman" w:eastAsia="FangSong" w:cs="Times New Roman"/>
        </w:rPr>
        <w:t>在水相溶解度序列中</w:t>
      </w:r>
      <w:r>
        <w:rPr>
          <w:rFonts w:hint="eastAsia" w:ascii="Times New Roman" w:hAnsi="Times New Roman" w:eastAsia="Times New Roman" w:cs="Times New Roman"/>
        </w:rPr>
        <w:t>，</w:t>
      </w:r>
      <w:r>
        <w:rPr>
          <w:rFonts w:hint="eastAsia" w:ascii="Times New Roman" w:hAnsi="Times New Roman" w:eastAsia="FangSong" w:cs="Times New Roman"/>
        </w:rPr>
        <w:t>碱土金属展现出两条完全相反的溶解度递变曲线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硫酸盐</w:t>
      </w:r>
      <w:r>
        <w:rPr>
          <w:rFonts w:hint="eastAsia" w:ascii="Times New Roman" w:hAnsi="Times New Roman" w:eastAsia="Times New Roman" w:cs="Times New Roman"/>
        </w:rPr>
        <w:t>（</w:t>
      </w:r>
      <m:oMath>
        <m:r>
          <m:rPr>
            <m:sty m:val="p"/>
          </m:rPr>
          <m:t>M</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系列自上而下溶解度显著下降</w:t>
      </w:r>
      <w:r>
        <w:rPr>
          <w:rFonts w:hint="eastAsia" w:ascii="Times New Roman" w:hAnsi="Times New Roman" w:eastAsia="Times New Roman" w:cs="Times New Roman"/>
        </w:rPr>
        <w:t>：</w:t>
      </w:r>
      <w:r>
        <w:rPr>
          <w:rFonts w:hint="eastAsia" w:ascii="Times New Roman" w:hAnsi="Times New Roman" w:eastAsia="FangSong" w:cs="Times New Roman"/>
        </w:rPr>
        <w:t>硫酸镁</w:t>
      </w:r>
      <w:r>
        <w:rPr>
          <w:rFonts w:hint="eastAsia" w:ascii="Times New Roman" w:hAnsi="Times New Roman" w:eastAsia="Times New Roman" w:cs="Times New Roman"/>
        </w:rPr>
        <w:t>（</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泻盐</w:t>
      </w:r>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室温溶解度高达约</w:t>
      </w:r>
      <w:r>
        <w:rPr>
          <w:rFonts w:ascii="Times New Roman" w:hAnsi="Times New Roman" w:eastAsia="Times New Roman" w:cs="Times New Roman"/>
        </w:rPr>
        <w:t xml:space="preserve"> </w:t>
      </w:r>
      <m:oMath>
        <m:oMathPr>
          <m:ctrlPr>
            <w:rPr>
              <w:sz w:val="28"/>
              <w:szCs w:val="28"/>
            </w:rPr>
          </m:ctrlPr>
        </m:oMathPr>
        <m:r>
          <m:t>35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硫酸钙</w:t>
      </w:r>
      <w:r>
        <w:rPr>
          <w:rFonts w:hint="eastAsia" w:ascii="Times New Roman" w:hAnsi="Times New Roman" w:eastAsia="Times New Roman" w:cs="Times New Roman"/>
        </w:rPr>
        <w:t>（</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石膏</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0.2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硫酸锶</w:t>
      </w:r>
      <w:r>
        <w:rPr>
          <w:rFonts w:hint="eastAsia" w:ascii="Times New Roman" w:hAnsi="Times New Roman" w:eastAsia="Times New Roman" w:cs="Times New Roman"/>
        </w:rPr>
        <w:t>（</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3.4</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硫酸钡</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r>
        <w:rPr>
          <w:rFonts w:hint="eastAsia" w:ascii="Times New Roman" w:hAnsi="Times New Roman" w:eastAsia="FangSong" w:cs="Times New Roman"/>
        </w:rPr>
        <w:t>难溶于水和任何非氧化性稀酸中</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专用于消化道造影医用钡餐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系列自上而下溶解度与碱性显著增大</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氢氧化镁</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氢氧化锶</w:t>
      </w:r>
      <w:r>
        <w:rPr>
          <w:rFonts w:hint="eastAsia" w:ascii="Times New Roman" w:hAnsi="Times New Roman" w:eastAsia="Times New Roman" w:cs="Times New Roman"/>
        </w:rPr>
        <w:t>（</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在热水中具有极高溶解度且溶解度随温度显著增大</w:t>
      </w:r>
      <w:r>
        <w:rPr>
          <w:rFonts w:hint="eastAsia" w:ascii="Times New Roman" w:hAnsi="Times New Roman" w:eastAsia="Times New Roman" w:cs="Times New Roman"/>
        </w:rPr>
        <w:t>，</w:t>
      </w:r>
      <w:r>
        <w:rPr>
          <w:rFonts w:hint="eastAsia" w:ascii="Times New Roman" w:hAnsi="Times New Roman" w:eastAsia="FangSong" w:cs="Times New Roman"/>
        </w:rPr>
        <w:t>属于强劲的可溶性二元强碱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热力学原理解析</w:t>
      </w:r>
      <w:r>
        <w:rPr>
          <w:rFonts w:hint="eastAsia" w:ascii="Times New Roman" w:hAnsi="Times New Roman" w:eastAsia="Times New Roman" w:cs="Times New Roman"/>
        </w:rPr>
        <w:t>：</w:t>
      </w:r>
      <w:r>
        <w:rPr>
          <w:rFonts w:hint="eastAsia" w:ascii="Times New Roman" w:hAnsi="Times New Roman" w:eastAsia="FangSong" w:cs="Times New Roman"/>
        </w:rPr>
        <w:t>硫酸根阴离子</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是几何体积庞大多原子阴离子</w:t>
      </w:r>
      <w:r>
        <w:rPr>
          <w:rFonts w:hint="eastAsia" w:ascii="Times New Roman" w:hAnsi="Times New Roman" w:eastAsia="Times New Roman" w:cs="Times New Roman"/>
        </w:rPr>
        <w:t>（</w:t>
      </w:r>
      <w:r>
        <w:rPr>
          <w:rFonts w:hint="eastAsia" w:ascii="Times New Roman" w:hAnsi="Times New Roman" w:eastAsia="FangSong" w:cs="Times New Roman"/>
        </w:rPr>
        <w:t>热力学有效半径约</w:t>
      </w:r>
      <w:r>
        <w:rPr>
          <w:rFonts w:ascii="Times New Roman" w:hAnsi="Times New Roman" w:eastAsia="Times New Roman" w:cs="Times New Roman"/>
        </w:rPr>
        <w:t xml:space="preserve"> </w:t>
      </w:r>
      <m:oMath>
        <m:r>
          <m:t>230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在固态晶格中</w:t>
      </w:r>
      <w:r>
        <w:rPr>
          <w:rFonts w:hint="eastAsia" w:ascii="Times New Roman" w:hAnsi="Times New Roman" w:eastAsia="Times New Roman" w:cs="Times New Roman"/>
        </w:rPr>
        <w:t>，</w:t>
      </w:r>
      <w:r>
        <w:rPr>
          <w:rFonts w:hint="eastAsia" w:ascii="Times New Roman" w:hAnsi="Times New Roman" w:eastAsia="FangSong" w:cs="Times New Roman"/>
        </w:rPr>
        <w:t>阳离子半径自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增至</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r>
          <m:t>135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的相对变化百分比非常微小</w:t>
      </w:r>
      <w:r>
        <w:rPr>
          <w:rFonts w:hint="eastAsia" w:ascii="Times New Roman" w:hAnsi="Times New Roman" w:eastAsia="Times New Roman" w:cs="Times New Roman"/>
        </w:rPr>
        <w:t>（</w:t>
      </w:r>
      <w:r>
        <w:rPr>
          <w:rFonts w:hint="eastAsia" w:ascii="Times New Roman" w:hAnsi="Times New Roman" w:eastAsia="FangSong" w:cs="Times New Roman"/>
        </w:rPr>
        <w:t>仅从</w:t>
      </w:r>
      <w:r>
        <w:rPr>
          <w:rFonts w:ascii="Times New Roman" w:hAnsi="Times New Roman" w:eastAsia="Times New Roman" w:cs="Times New Roman"/>
        </w:rPr>
        <w:t xml:space="preserve"> </w:t>
      </w:r>
      <m:oMath>
        <m:r>
          <m:t>302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变至</w:t>
      </w:r>
      <w:r>
        <w:rPr>
          <w:rFonts w:ascii="Times New Roman" w:hAnsi="Times New Roman" w:eastAsia="Times New Roman" w:cs="Times New Roman"/>
        </w:rPr>
        <w:t xml:space="preserve"> </w:t>
      </w:r>
      <m:oMath>
        <m:r>
          <m:t>365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使得硫酸盐晶格能的下降幅度十分缓慢</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阳离子的水合焓是与阳离子半径的一次方甚至更高阶强烈相关的单调锐减函数</w:t>
      </w:r>
      <w:r>
        <w:rPr>
          <w:rFonts w:hint="eastAsia" w:ascii="Times New Roman" w:hAnsi="Times New Roman" w:eastAsia="Times New Roman" w:cs="Times New Roman"/>
        </w:rPr>
        <w:t>——</w:t>
      </w:r>
      <w:r>
        <w:rPr>
          <w:rFonts w:hint="eastAsia" w:ascii="Times New Roman" w:hAnsi="Times New Roman" w:eastAsia="FangSong" w:cs="Times New Roman"/>
        </w:rPr>
        <w:t>镁离子的水合焓高达</w:t>
      </w:r>
      <w:r>
        <w:rPr>
          <w:rFonts w:ascii="Times New Roman" w:hAnsi="Times New Roman" w:eastAsia="Times New Roman" w:cs="Times New Roman"/>
        </w:rPr>
        <w:t xml:space="preserve"> </w:t>
      </w:r>
      <m:oMath>
        <m:oMathPr>
          <m:ctrlPr>
            <w:rPr>
              <w:sz w:val="28"/>
              <w:szCs w:val="28"/>
            </w:rPr>
          </m:ctrlPr>
        </m:oMathPr>
        <m:r>
          <m:rPr>
            <m:sty m:val="p"/>
          </m:rPr>
          <m:t>−</m:t>
        </m:r>
        <m:r>
          <m:t>1921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而钡离子的水合能骤跌至</w:t>
      </w:r>
      <w:r>
        <w:rPr>
          <w:rFonts w:ascii="Times New Roman" w:hAnsi="Times New Roman" w:eastAsia="Times New Roman" w:cs="Times New Roman"/>
        </w:rPr>
        <w:t xml:space="preserve"> </w:t>
      </w:r>
      <m:oMath>
        <m:oMathPr>
          <m:ctrlPr>
            <w:rPr>
              <w:sz w:val="28"/>
              <w:szCs w:val="28"/>
            </w:rPr>
          </m:ctrlPr>
        </m:oMathP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水合能显著下降了逾</w:t>
      </w:r>
      <w:r>
        <w:rPr>
          <w:rFonts w:ascii="Times New Roman" w:hAnsi="Times New Roman" w:eastAsia="Times New Roman" w:cs="Times New Roman"/>
        </w:rPr>
        <w:t xml:space="preserve"> </w:t>
      </w:r>
      <m:oMath>
        <m:oMathPr>
          <m:ctrlPr>
            <w:rPr>
              <w:sz w:val="28"/>
              <w:szCs w:val="28"/>
            </w:rPr>
          </m:ctrlPr>
        </m:oMathPr>
        <m:r>
          <m:t>616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水合焓的剧烈萎缩彻底压倒了晶格能的缓慢下降</w:t>
      </w:r>
      <w:r>
        <w:rPr>
          <w:rFonts w:hint="eastAsia" w:ascii="Times New Roman" w:hAnsi="Times New Roman" w:eastAsia="Times New Roman" w:cs="Times New Roman"/>
        </w:rPr>
        <w:t>，</w:t>
      </w:r>
      <w:r>
        <w:rPr>
          <w:rFonts w:hint="eastAsia" w:ascii="Times New Roman" w:hAnsi="Times New Roman" w:eastAsia="FangSong" w:cs="Times New Roman"/>
        </w:rPr>
        <w:t>导致溶解过程的总焓变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迅速转为大幅吸热</w:t>
      </w:r>
      <w:r>
        <w:rPr>
          <w:rFonts w:hint="eastAsia" w:ascii="Times New Roman" w:hAnsi="Times New Roman" w:eastAsia="Times New Roman" w:cs="Times New Roman"/>
        </w:rPr>
        <w:t>，</w:t>
      </w:r>
      <w:r>
        <w:rPr>
          <w:rFonts w:hint="eastAsia" w:ascii="Times New Roman" w:hAnsi="Times New Roman" w:eastAsia="FangSong" w:cs="Times New Roman"/>
        </w:rPr>
        <w:t>驱动体系在热力学上走向难溶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对于氢氧化物</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阳离子半径的增大导致晶格能以陡峭的速率迅速下降</w:t>
      </w:r>
      <w:r>
        <w:rPr>
          <w:rFonts w:hint="eastAsia" w:ascii="Times New Roman" w:hAnsi="Times New Roman" w:eastAsia="Times New Roman" w:cs="Times New Roman"/>
        </w:rPr>
        <w:t>，</w:t>
      </w:r>
      <w:r>
        <w:rPr>
          <w:rFonts w:hint="eastAsia" w:ascii="Times New Roman" w:hAnsi="Times New Roman" w:eastAsia="FangSong" w:cs="Times New Roman"/>
        </w:rPr>
        <w:t>晶格能的剧烈下降彻底压倒了水合能的减小</w:t>
      </w:r>
      <w:r>
        <w:rPr>
          <w:rFonts w:hint="eastAsia" w:ascii="Times New Roman" w:hAnsi="Times New Roman" w:eastAsia="Times New Roman" w:cs="Times New Roman"/>
        </w:rPr>
        <w:t>，</w:t>
      </w:r>
      <w:r>
        <w:rPr>
          <w:rFonts w:hint="eastAsia" w:ascii="Times New Roman" w:hAnsi="Times New Roman" w:eastAsia="FangSong" w:cs="Times New Roman"/>
        </w:rPr>
        <w:t>最终驱使氢氧化物自上而下表现出爆发式的易溶与强碱化趋势</w:t>
      </w:r>
      <w:r>
        <w:rPr>
          <w:rFonts w:hint="eastAsia" w:ascii="Times New Roman" w:hAnsi="Times New Roman" w:eastAsia="Times New Roman" w:cs="Times New Roman"/>
        </w:rPr>
        <w:t>。</w:t>
      </w:r>
    </w:p>
    <w:bookmarkEnd w:id="80"/>
    <w:bookmarkEnd w:id="81"/>
    <w:bookmarkStart w:id="107" w:name="稀有气体化合物的发展与氟化物成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稀有气体化合物的发展与氟化物成键</w:t>
      </w:r>
    </w:p>
    <w:bookmarkStart w:id="82" w:name="惰性气体观念的形成"/>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Times New Roman" w:cs="Times New Roman"/>
        </w:rPr>
        <w:t>「</w:t>
      </w:r>
      <w:r>
        <w:rPr>
          <w:rFonts w:hint="eastAsia" w:ascii="Times New Roman" w:hAnsi="Times New Roman" w:eastAsia="SimHei" w:cs="Times New Roman"/>
        </w:rPr>
        <w:t>惰性气体</w:t>
      </w:r>
      <w:r>
        <w:rPr>
          <w:rFonts w:hint="eastAsia" w:ascii="Times New Roman" w:hAnsi="Times New Roman" w:eastAsia="Times New Roman" w:cs="Times New Roman"/>
        </w:rPr>
        <w:t>」</w:t>
      </w:r>
      <w:r>
        <w:rPr>
          <w:rFonts w:hint="eastAsia" w:ascii="Times New Roman" w:hAnsi="Times New Roman" w:eastAsia="SimHei" w:cs="Times New Roman"/>
        </w:rPr>
        <w:t>观念的形成</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世纪前叶</w:t>
      </w:r>
      <w:r>
        <w:rPr>
          <w:rFonts w:hint="eastAsia" w:ascii="Times New Roman" w:hAnsi="Times New Roman" w:eastAsia="Times New Roman" w:cs="Times New Roman"/>
        </w:rPr>
        <w:t>，</w:t>
      </w:r>
      <w:r>
        <w:rPr>
          <w:rFonts w:hint="eastAsia" w:ascii="Times New Roman" w:hAnsi="Times New Roman" w:eastAsia="FangSong" w:cs="Times New Roman"/>
        </w:rPr>
        <w:t>经典路易斯八隅律共价键理论与保林早期成键假说将第</w:t>
      </w:r>
      <w:r>
        <w:rPr>
          <w:rFonts w:ascii="Times New Roman" w:hAnsi="Times New Roman" w:eastAsia="Times New Roman" w:cs="Times New Roman"/>
        </w:rPr>
        <w:t xml:space="preserve"> 18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氖</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氩</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氪</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氙</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氡</w:t>
      </w:r>
      <w:r>
        <w:rPr>
          <w:rFonts w:ascii="Times New Roman" w:hAnsi="Times New Roman" w:eastAsia="Times New Roman" w:cs="Times New Roman"/>
        </w:rPr>
        <w:t xml:space="preserve"> </w:t>
      </w:r>
      <w:r>
        <w:rPr>
          <w:rFonts w:hint="eastAsia" w:ascii="Times New Roman" w:hAnsi="Times New Roman" w:eastAsia="Times New Roman" w:cs="Times New Roman"/>
        </w:rPr>
        <w:t>Rn）</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”（Inert</w:t>
      </w:r>
      <w:r>
        <w:rPr>
          <w:rFonts w:ascii="Times New Roman" w:hAnsi="Times New Roman" w:eastAsia="Times New Roman" w:cs="Times New Roman"/>
        </w:rPr>
        <w:t xml:space="preserve"> </w:t>
      </w:r>
      <w:r>
        <w:rPr>
          <w:rFonts w:hint="eastAsia" w:ascii="Times New Roman" w:hAnsi="Times New Roman" w:eastAsia="Times New Roman" w:cs="Times New Roman"/>
        </w:rPr>
        <w:t>Gases）。</w:t>
      </w:r>
      <w:r>
        <w:rPr>
          <w:rFonts w:hint="eastAsia" w:ascii="Times New Roman" w:hAnsi="Times New Roman" w:eastAsia="FangSong" w:cs="Times New Roman"/>
        </w:rPr>
        <w:t>当时学术界普遍认为</w:t>
      </w:r>
      <w:r>
        <w:rPr>
          <w:rFonts w:hint="eastAsia" w:ascii="Times New Roman" w:hAnsi="Times New Roman" w:eastAsia="Times New Roman" w:cs="Times New Roman"/>
        </w:rPr>
        <w:t>：</w:t>
      </w:r>
      <w:r>
        <w:rPr>
          <w:rFonts w:hint="eastAsia" w:ascii="Times New Roman" w:hAnsi="Times New Roman" w:eastAsia="FangSong" w:cs="Times New Roman"/>
        </w:rPr>
        <w:t>稀有气体最外层具有全封闭的</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八隅律电子闭壳层</w:t>
      </w:r>
      <w:r>
        <w:rPr>
          <w:rFonts w:hint="eastAsia" w:ascii="Times New Roman" w:hAnsi="Times New Roman" w:eastAsia="Times New Roman" w:cs="Times New Roman"/>
        </w:rPr>
        <w:t>（</w:t>
      </w:r>
      <w:r>
        <w:rPr>
          <w:rFonts w:hint="eastAsia" w:ascii="Times New Roman" w:hAnsi="Times New Roman" w:eastAsia="FangSong" w:cs="Times New Roman"/>
        </w:rPr>
        <w:t>氦为</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体系的电离能极高且电子亲和能小于零</w:t>
      </w:r>
      <w:r>
        <w:rPr>
          <w:rFonts w:hint="eastAsia" w:ascii="Times New Roman" w:hAnsi="Times New Roman" w:eastAsia="Times New Roman" w:cs="Times New Roman"/>
        </w:rPr>
        <w:t>，</w:t>
      </w:r>
      <w:r>
        <w:rPr>
          <w:rFonts w:hint="eastAsia" w:ascii="Times New Roman" w:hAnsi="Times New Roman" w:eastAsia="FangSong" w:cs="Times New Roman"/>
        </w:rPr>
        <w:t>化学键形成的能垒不可逾越</w:t>
      </w:r>
      <w:r>
        <w:rPr>
          <w:rFonts w:hint="eastAsia" w:ascii="Times New Roman" w:hAnsi="Times New Roman" w:eastAsia="Times New Roman" w:cs="Times New Roman"/>
        </w:rPr>
        <w:t>，</w:t>
      </w:r>
      <w:r>
        <w:rPr>
          <w:rFonts w:hint="eastAsia" w:ascii="Times New Roman" w:hAnsi="Times New Roman" w:eastAsia="FangSong" w:cs="Times New Roman"/>
        </w:rPr>
        <w:t>稀有气体绝对无法形成任何可分离的稳定中性化学化合物</w:t>
      </w:r>
      <w:r>
        <w:rPr>
          <w:rFonts w:hint="eastAsia" w:ascii="Times New Roman" w:hAnsi="Times New Roman" w:eastAsia="Times New Roman" w:cs="Times New Roman"/>
        </w:rPr>
        <w:t>。</w:t>
      </w:r>
      <w:r>
        <w:rPr>
          <w:rFonts w:hint="eastAsia" w:ascii="Times New Roman" w:hAnsi="Times New Roman" w:eastAsia="FangSong" w:cs="Times New Roman"/>
        </w:rPr>
        <w:t>这一教条束缚了全球化学界长达近六十年</w:t>
      </w:r>
      <w:r>
        <w:rPr>
          <w:rFonts w:hint="eastAsia" w:ascii="Times New Roman" w:hAnsi="Times New Roman" w:eastAsia="Times New Roman" w:cs="Times New Roman"/>
        </w:rPr>
        <w:t>。</w:t>
      </w:r>
    </w:p>
    <w:bookmarkEnd w:id="82"/>
    <w:bookmarkStart w:id="86" w:name="bartlett-的突破"/>
    <w:p>
      <w:pPr>
        <w:pStyle w:val="Heading3"/>
        <w:spacing w:before="280" w:after="120"/>
      </w:pPr>
      <w:r>
        <w:rPr>
          <w:rFonts w:ascii="Times New Roman" w:hAnsi="Times New Roman" w:eastAsia="Times New Roman" w:cs="Times New Roman"/>
        </w:rPr>
        <w:t xml:space="preserve">7.2 Bartlett </w:t>
      </w:r>
      <w:r>
        <w:rPr>
          <w:rFonts w:hint="eastAsia" w:ascii="Times New Roman" w:hAnsi="Times New Roman" w:eastAsia="SimHei" w:cs="Times New Roman"/>
        </w:rPr>
        <w:t xml:space="preserve">的突破</w:t>
      </w:r>
    </w:p>
    <w:p>
      <w:pPr>
        <w:pStyle w:val="FirstParagraph"/>
        <w:ind w:firstLine="420"/>
      </w:pPr>
      <w:r>
        <w:rPr>
          <w:rFonts w:hint="eastAsia" w:ascii="Times New Roman" w:hAnsi="Times New Roman" w:eastAsia="FangSong" w:cs="Times New Roman"/>
        </w:rPr>
        <w:t xml:space="preserve">这一局面在</w:t>
      </w:r>
      <w:r>
        <w:rPr>
          <w:rFonts w:ascii="Times New Roman" w:hAnsi="Times New Roman" w:eastAsia="Times New Roman" w:cs="Times New Roman"/>
        </w:rPr>
        <w:t xml:space="preserve"> 1962 </w:t>
      </w:r>
      <w:r>
        <w:rPr>
          <w:rFonts w:hint="eastAsia" w:ascii="Times New Roman" w:hAnsi="Times New Roman" w:eastAsia="FangSong" w:cs="Times New Roman"/>
        </w:rPr>
        <w:t xml:space="preserve">年由英国化学家</w:t>
      </w:r>
      <w:r>
        <w:rPr>
          <w:rFonts w:ascii="Times New Roman" w:hAnsi="Times New Roman" w:eastAsia="Times New Roman" w:cs="Times New Roman"/>
        </w:rPr>
        <w:t xml:space="preserve"> Neil Bartlett </w:t>
      </w:r>
      <w:r>
        <w:rPr>
          <w:rFonts w:hint="eastAsia" w:ascii="Times New Roman" w:hAnsi="Times New Roman" w:eastAsia="FangSong" w:cs="Times New Roman"/>
        </w:rPr>
        <w:t>通过严格的能量比对打破</w:t>
      </w:r>
      <w:r>
        <w:rPr>
          <w:rFonts w:hint="eastAsia" w:ascii="Times New Roman" w:hAnsi="Times New Roman" w:eastAsia="Times New Roman" w:cs="Times New Roman"/>
        </w:rPr>
        <w:t>。</w:t>
      </w:r>
      <w:r>
        <w:rPr>
          <w:rFonts w:hint="eastAsia" w:ascii="Times New Roman" w:hAnsi="Times New Roman" w:eastAsia="FangSong" w:cs="Times New Roman"/>
        </w:rPr>
        <w:t>当时</w:t>
      </w:r>
      <w:r>
        <w:rPr>
          <w:rFonts w:ascii="Times New Roman" w:hAnsi="Times New Roman" w:eastAsia="Times New Roman" w:cs="Times New Roman"/>
        </w:rPr>
        <w:t xml:space="preserve"> Bartlett </w:t>
      </w:r>
      <w:r>
        <w:rPr>
          <w:rFonts w:hint="eastAsia" w:ascii="Times New Roman" w:hAnsi="Times New Roman" w:eastAsia="FangSong" w:cs="Times New Roman"/>
        </w:rPr>
        <w:t>在研究强氟化剂化学时</w:t>
      </w:r>
      <w:r>
        <w:rPr>
          <w:rFonts w:hint="eastAsia" w:ascii="Times New Roman" w:hAnsi="Times New Roman" w:eastAsia="Times New Roman" w:cs="Times New Roman"/>
        </w:rPr>
        <w:t>，</w:t>
      </w:r>
      <w:r>
        <w:rPr>
          <w:rFonts w:hint="eastAsia" w:ascii="Times New Roman" w:hAnsi="Times New Roman" w:eastAsia="FangSong" w:cs="Times New Roman"/>
        </w:rPr>
        <w:t>意外制得了一种具有强氧化活性的深红色气体</w:t>
      </w:r>
      <w:r>
        <w:rPr>
          <w:rFonts w:hint="eastAsia" w:ascii="Times New Roman" w:hAnsi="Times New Roman" w:eastAsia="Times New Roman" w:cs="Times New Roman"/>
        </w:rPr>
        <w:t>——</w:t>
      </w:r>
      <w:r>
        <w:rPr>
          <w:rFonts w:hint="eastAsia" w:ascii="Times New Roman" w:hAnsi="Times New Roman" w:eastAsia="FangSong" w:cs="Times New Roman"/>
        </w:rPr>
        <w:t>六氟化铂</w:t>
      </w:r>
      <w:r>
        <w:rPr>
          <w:rFonts w:hint="eastAsia" w:ascii="Times New Roman" w:hAnsi="Times New Roman" w:eastAsia="Times New Roman" w:cs="Times New Roman"/>
        </w:rPr>
        <w:t>（</w:t>
      </w:r>
      <m:oMath>
        <m:r>
          <m:rPr>
            <m:sty m:val="p"/>
          </m:rPr>
          <m:t>P</m:t>
        </m:r>
        <m:r>
          <m:rPr>
            <m:sty m:val="p"/>
          </m:rPr>
          <m:t>t</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他惊奇地发现</w:t>
      </w:r>
      <w:r>
        <w:rPr>
          <w:rFonts w:hint="eastAsia" w:ascii="Times New Roman" w:hAnsi="Times New Roman" w:eastAsia="Times New Roman" w:cs="Times New Roman"/>
        </w:rPr>
        <w:t>，</w:t>
      </w:r>
      <w:r>
        <w:rPr>
          <w:rFonts w:hint="eastAsia" w:ascii="Times New Roman" w:hAnsi="Times New Roman" w:eastAsia="FangSong" w:cs="Times New Roman"/>
        </w:rPr>
        <w:t>六氟化铂甚至能将室温下稳定的中性氧气分子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强行夺取一个电子氧化</w:t>
      </w:r>
      <w:r>
        <w:rPr>
          <w:rFonts w:hint="eastAsia" w:ascii="Times New Roman" w:hAnsi="Times New Roman" w:eastAsia="Times New Roman" w:cs="Times New Roman"/>
        </w:rPr>
        <w:t>，</w:t>
      </w:r>
      <w:r>
        <w:rPr>
          <w:rFonts w:hint="eastAsia" w:ascii="Times New Roman" w:hAnsi="Times New Roman" w:eastAsia="FangSong" w:cs="Times New Roman"/>
        </w:rPr>
        <w:t>生成一种橙红色的离子型固体化合物</w:t>
      </w:r>
      <w:r>
        <w:rPr>
          <w:rFonts w:hint="eastAsia" w:ascii="Times New Roman" w:hAnsi="Times New Roman" w:eastAsia="Times New Roman" w:cs="Times New Roman"/>
        </w:rPr>
        <w:t>——</w:t>
      </w:r>
      <w:r>
        <w:rPr>
          <w:rFonts w:hint="eastAsia" w:ascii="Times New Roman" w:hAnsi="Times New Roman" w:eastAsia="FangSong" w:cs="Times New Roman"/>
        </w:rPr>
        <w:t>六氟合铂酸二氧基</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）。Bartlett</w:t>
      </w:r>
      <w:r>
        <w:rPr>
          <w:rFonts w:ascii="Times New Roman" w:hAnsi="Times New Roman" w:eastAsia="Times New Roman" w:cs="Times New Roman"/>
        </w:rPr>
        <w:t xml:space="preserve"> </w:t>
      </w:r>
      <w:r>
        <w:rPr>
          <w:rFonts w:hint="eastAsia" w:ascii="Times New Roman" w:hAnsi="Times New Roman" w:eastAsia="FangSong" w:cs="Times New Roman"/>
        </w:rPr>
        <w:t>立即敏锐地联想到一条关键的电离能参数对照链</w:t>
      </w:r>
      <w:r>
        <w:rPr>
          <w:rFonts w:hint="eastAsia" w:ascii="Times New Roman" w:hAnsi="Times New Roman" w:eastAsia="Times New Roman" w:cs="Times New Roman"/>
        </w:rPr>
        <w:t>：</w:t>
      </w:r>
      <w:r>
        <w:rPr>
          <w:rFonts w:hint="eastAsia" w:ascii="Times New Roman" w:hAnsi="Times New Roman" w:eastAsia="FangSong" w:cs="Times New Roman"/>
        </w:rPr>
        <w:t>将中性氧气分子电离为一价氧分子阳离子</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的第一电离能严格测定为</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oMathPr>
          <m:ctrlPr>
            <w:rPr>
              <w:sz w:val="28"/>
              <w:szCs w:val="28"/>
            </w:rPr>
          </m:ctrlPr>
        </m:oMathPr>
        <m:r>
          <m:t>12.18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而查阅稀有气体原子物理光谱数据发现</w:t>
      </w:r>
      <w:r>
        <w:rPr>
          <w:rFonts w:hint="eastAsia" w:ascii="Times New Roman" w:hAnsi="Times New Roman" w:eastAsia="Times New Roman" w:cs="Times New Roman"/>
        </w:rPr>
        <w:t>，</w:t>
      </w:r>
      <w:r>
        <w:rPr>
          <w:rFonts w:hint="eastAsia" w:ascii="Times New Roman" w:hAnsi="Times New Roman" w:eastAsia="FangSong" w:cs="Times New Roman"/>
        </w:rPr>
        <w:t>重稀有气体单质氙</w:t>
      </w:r>
      <w:r>
        <w:rPr>
          <w:rFonts w:hint="eastAsia" w:ascii="Times New Roman" w:hAnsi="Times New Roman" w:eastAsia="Times New Roman" w:cs="Times New Roman"/>
        </w:rPr>
        <w:t>（Xe）</w:t>
      </w:r>
      <w:r>
        <w:rPr>
          <w:rFonts w:hint="eastAsia" w:ascii="Times New Roman" w:hAnsi="Times New Roman" w:eastAsia="FangSong" w:cs="Times New Roman"/>
        </w:rPr>
        <w:t>原子的第一电离能严格为</w:t>
      </w:r>
      <w:r>
        <w:rPr>
          <w:rFonts w:ascii="Times New Roman" w:hAnsi="Times New Roman" w:eastAsia="Times New Roman" w:cs="Times New Roman"/>
        </w:rPr>
        <w:t xml:space="preserve"> </w:t>
      </w:r>
      <m:oMath>
        <m:oMathPr>
          <m:ctrlPr>
            <w:rPr>
              <w:sz w:val="28"/>
              <w:szCs w:val="28"/>
            </w:rPr>
          </m:ctrlPr>
        </m:oMathPr>
        <m:r>
          <m:t>1170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oMathPr>
          <m:ctrlPr>
            <w:rPr>
              <w:sz w:val="28"/>
              <w:szCs w:val="28"/>
            </w:rPr>
          </m:ctrlPr>
        </m:oMathPr>
        <m:r>
          <m:t>12.13</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二者不仅能量相差不足</w:t>
      </w:r>
      <w:r>
        <w:rPr>
          <w:rFonts w:ascii="Times New Roman" w:hAnsi="Times New Roman" w:eastAsia="Times New Roman" w:cs="Times New Roman"/>
        </w:rPr>
        <w:t xml:space="preserve"> </w:t>
      </w:r>
      <m:oMath>
        <m:r>
          <m:t>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而且氙原子的第一电离能甚至比氧气分子的第一电离能还要略低</w:t>
      </w:r>
      <w:r>
        <w:rPr>
          <w:rFonts w:ascii="Times New Roman" w:hAnsi="Times New Roman" w:eastAsia="Times New Roman" w:cs="Times New Roman"/>
        </w:rPr>
        <w:t xml:space="preserve"> </w:t>
      </w:r>
      <m:oMath>
        <m:oMathPr>
          <m:ctrlPr>
            <w:rPr>
              <w:sz w:val="28"/>
              <w:szCs w:val="28"/>
            </w:rPr>
          </m:ctrlPr>
        </m:oMathPr>
        <m:r>
          <m:t>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既然六氟化铂能够夺取氧分子的电子</w:t>
      </w:r>
      <w:r>
        <w:rPr>
          <w:rFonts w:hint="eastAsia" w:ascii="Times New Roman" w:hAnsi="Times New Roman" w:eastAsia="Times New Roman" w:cs="Times New Roman"/>
        </w:rPr>
        <w:t>，</w:t>
      </w:r>
      <w:r>
        <w:rPr>
          <w:rFonts w:hint="eastAsia" w:ascii="Times New Roman" w:hAnsi="Times New Roman" w:eastAsia="FangSong" w:cs="Times New Roman"/>
        </w:rPr>
        <w:t>那么在相同的热力学循环框架下</w:t>
      </w:r>
      <w:r>
        <w:rPr>
          <w:rFonts w:hint="eastAsia" w:ascii="Times New Roman" w:hAnsi="Times New Roman" w:eastAsia="Times New Roman" w:cs="Times New Roman"/>
        </w:rPr>
        <w:t>，</w:t>
      </w:r>
      <w:r>
        <w:rPr>
          <w:rFonts w:hint="eastAsia" w:ascii="Times New Roman" w:hAnsi="Times New Roman" w:eastAsia="FangSong" w:cs="Times New Roman"/>
        </w:rPr>
        <w:t>六氟化铂必然能够自发氧化氙原子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1962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月</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在无水玻璃高真空系统中</w:t>
      </w:r>
      <w:r>
        <w:rPr>
          <w:rFonts w:hint="eastAsia" w:ascii="Times New Roman" w:hAnsi="Times New Roman" w:eastAsia="Times New Roman" w:cs="Times New Roman"/>
        </w:rPr>
        <w:t>，</w:t>
      </w:r>
      <w:r>
        <w:rPr>
          <w:rFonts w:hint="eastAsia" w:ascii="Times New Roman" w:hAnsi="Times New Roman" w:eastAsia="FangSong" w:cs="Times New Roman"/>
        </w:rPr>
        <w:t>将无色透明的纯氙气注入深红色的六氟化铂蒸气中</w:t>
      </w:r>
      <w:r>
        <w:rPr>
          <w:rFonts w:hint="eastAsia" w:ascii="Times New Roman" w:hAnsi="Times New Roman" w:eastAsia="Times New Roman" w:cs="Times New Roman"/>
        </w:rPr>
        <w:t>。</w:t>
      </w:r>
      <w:r>
        <w:rPr>
          <w:rFonts w:hint="eastAsia" w:ascii="Times New Roman" w:hAnsi="Times New Roman" w:eastAsia="FangSong" w:cs="Times New Roman"/>
        </w:rPr>
        <w:t>在混合的瞬间</w:t>
      </w:r>
      <w:r>
        <w:rPr>
          <w:rFonts w:hint="eastAsia" w:ascii="Times New Roman" w:hAnsi="Times New Roman" w:eastAsia="Times New Roman" w:cs="Times New Roman"/>
        </w:rPr>
        <w:t>，</w:t>
      </w:r>
      <w:r>
        <w:rPr>
          <w:rFonts w:hint="eastAsia" w:ascii="Times New Roman" w:hAnsi="Times New Roman" w:eastAsia="FangSong" w:cs="Times New Roman"/>
        </w:rPr>
        <w:t>室温下体系发生剧烈的自发化学反应</w:t>
      </w:r>
      <w:r>
        <w:rPr>
          <w:rFonts w:hint="eastAsia" w:ascii="Times New Roman" w:hAnsi="Times New Roman" w:eastAsia="Times New Roman" w:cs="Times New Roman"/>
        </w:rPr>
        <w:t>，</w:t>
      </w:r>
      <w:r>
        <w:rPr>
          <w:rFonts w:hint="eastAsia" w:ascii="Times New Roman" w:hAnsi="Times New Roman" w:eastAsia="FangSong" w:cs="Times New Roman"/>
        </w:rPr>
        <w:t>深红色蒸气瞬间褪去</w:t>
      </w:r>
      <w:r>
        <w:rPr>
          <w:rFonts w:hint="eastAsia" w:ascii="Times New Roman" w:hAnsi="Times New Roman" w:eastAsia="Times New Roman" w:cs="Times New Roman"/>
        </w:rPr>
        <w:t>，</w:t>
      </w:r>
      <w:r>
        <w:rPr>
          <w:rFonts w:hint="eastAsia" w:ascii="Times New Roman" w:hAnsi="Times New Roman" w:eastAsia="FangSong" w:cs="Times New Roman"/>
        </w:rPr>
        <w:t>器壁上迅速析出一种鲜黄色的微晶粉末</w:t>
      </w:r>
      <w:r>
        <w:rPr>
          <w:rFonts w:hint="eastAsia" w:ascii="Times New Roman" w:hAnsi="Times New Roman" w:eastAsia="Times New Roman" w:cs="Times New Roman"/>
        </w:rPr>
        <w:t>。</w:t>
      </w:r>
      <w:r>
        <w:rPr>
          <w:rFonts w:hint="eastAsia" w:ascii="Times New Roman" w:hAnsi="Times New Roman" w:eastAsia="FangSong" w:cs="Times New Roman"/>
        </w:rPr>
        <w:t>第一种稀有气体化合物由此制得</w:t>
      </w:r>
      <w:r>
        <w:rPr>
          <w:rFonts w:hint="eastAsia" w:ascii="Times New Roman" w:hAnsi="Times New Roman" w:eastAsia="Times New Roman" w:cs="Times New Roman"/>
        </w:rPr>
        <w:t>（</w:t>
      </w:r>
      <w:r>
        <w:rPr>
          <w:rFonts w:hint="eastAsia" w:ascii="Times New Roman" w:hAnsi="Times New Roman" w:eastAsia="FangSong" w:cs="Times New Roman"/>
        </w:rPr>
        <w:t>最初被表述为</w:t>
      </w:r>
      <w:r>
        <w:rPr>
          <w:rFonts w:ascii="Times New Roman" w:hAnsi="Times New Roman" w:eastAsia="Times New Roman" w:cs="Times New Roman"/>
        </w:rPr>
        <w:t xml:space="preserve"> </w:t>
      </w:r>
      <m:oMath>
        <m:oMathPr>
          <m:ctrlPr>
            <w:rPr>
              <w:sz w:val="28"/>
              <w:szCs w:val="28"/>
            </w:rPr>
          </m:ctrlPr>
        </m:oMathPr>
        <m:r>
          <m:rPr>
            <m:sty m:val="p"/>
          </m:rPr>
          <m:t>X</m:t>
        </m:r>
        <m:sSup>
          <m:e>
            <m:r>
              <m:rPr>
                <m:sty m:val="p"/>
              </m:rPr>
              <m:t>e</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后续高精度</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射线晶体学证实其实际产物是包含配位氟桥离子的复合阳离子盐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sSub>
          <m:e>
            <m:r>
              <m:rPr>
                <m:sty m:val="p"/>
              </m:rPr>
              <m:t>t</m:t>
            </m:r>
          </m:e>
          <m:sub>
            <m:r>
              <m:rPr>
                <m:sty m:val="p"/>
              </m:rPr>
              <m:t>2</m:t>
            </m:r>
          </m:sub>
        </m:sSub>
        <m:sSub>
          <m:e>
            <m:r>
              <m:rPr>
                <m:sty m:val="p"/>
              </m:rPr>
              <m:t>F</m:t>
            </m:r>
          </m:e>
          <m:sub>
            <m:r>
              <m:rPr>
                <m:sty m:val="p"/>
              </m:rPr>
              <m:t>11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这一成果纠正了</w:t>
      </w:r>
      <w:r>
        <w:rPr>
          <w:rFonts w:hint="eastAsia" w:ascii="Times New Roman" w:hAnsi="Times New Roman" w:eastAsia="Times New Roman" w:cs="Times New Roman"/>
        </w:rPr>
        <w:t>“</w:t>
      </w:r>
      <w:r>
        <w:rPr>
          <w:rFonts w:hint="eastAsia" w:ascii="Times New Roman" w:hAnsi="Times New Roman" w:eastAsia="FangSong" w:cs="Times New Roman"/>
        </w:rPr>
        <w:t>惰性气体绝对不能成键</w:t>
      </w:r>
      <w:r>
        <w:rPr>
          <w:rFonts w:hint="eastAsia" w:ascii="Times New Roman" w:hAnsi="Times New Roman" w:eastAsia="Times New Roman" w:cs="Times New Roman"/>
        </w:rPr>
        <w:t>”</w:t>
      </w:r>
      <w:r>
        <w:rPr>
          <w:rFonts w:hint="eastAsia" w:ascii="Times New Roman" w:hAnsi="Times New Roman" w:eastAsia="FangSong" w:cs="Times New Roman"/>
        </w:rPr>
        <w:t>的认识</w:t>
      </w:r>
      <w:r>
        <w:rPr>
          <w:rFonts w:hint="eastAsia" w:ascii="Times New Roman" w:hAnsi="Times New Roman" w:eastAsia="Times New Roman" w:cs="Times New Roman"/>
        </w:rPr>
        <w:t>，</w:t>
      </w:r>
      <w:r>
        <w:rPr>
          <w:rFonts w:hint="eastAsia" w:ascii="Times New Roman" w:hAnsi="Times New Roman" w:eastAsia="FangSong" w:cs="Times New Roman"/>
        </w:rPr>
        <w:t>稀有气体化学由此成为化学的新分支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81984"/>
            <wp:effectExtent b="0" l="0" r="0" t="0"/>
            <wp:docPr descr="" title="" id="84" name="Picture"/>
            <a:graphic>
              <a:graphicData uri="http://schemas.openxmlformats.org/drawingml/2006/picture">
                <pic:pic>
                  <pic:nvPicPr>
                    <pic:cNvPr descr="f18911c8a60f637c6be927b3ea5e96e25d5ef205967730b0748bc3030b7ded62.jpg" id="85" name="Picture"/>
                    <pic:cNvPicPr>
                      <a:picLocks noChangeArrowheads="1" noChangeAspect="1"/>
                    </pic:cNvPicPr>
                  </pic:nvPicPr>
                  <pic:blipFill>
                    <a:blip r:embed="rId83"/>
                    <a:stretch>
                      <a:fillRect/>
                    </a:stretch>
                  </pic:blipFill>
                  <pic:spPr bwMode="auto">
                    <a:xfrm>
                      <a:off x="0" y="0"/>
                      <a:ext cx="2520000" cy="39819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二氟化氙</w:t>
      </w:r>
      <w:r>
        <w:rPr>
          <w:rFonts w:hint="eastAsia" w:ascii="Times New Roman" w:hAnsi="Times New Roman" w:eastAsia="Times New Roman" w:cs="Times New Roman"/>
        </w:rPr>
        <w:t>XeF2</w:t>
      </w:r>
      <w:r>
        <w:rPr>
          <w:rFonts w:hint="eastAsia" w:ascii="Times New Roman" w:hAnsi="Times New Roman" w:eastAsia="FangSong" w:cs="Times New Roman"/>
        </w:rPr>
        <w:t>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轴投影图与原子排布</w:t>
      </w:r>
    </w:p>
    <w:bookmarkEnd w:id="86"/>
    <w:bookmarkStart w:id="96" w:name="三种二元氟化物的制备"/>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三种二元氟化物的制备</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Bartlett </w:t>
      </w:r>
      <w:r>
        <w:rPr>
          <w:rFonts w:hint="eastAsia" w:ascii="Times New Roman" w:hAnsi="Times New Roman" w:eastAsia="FangSong" w:cs="Times New Roman"/>
        </w:rPr>
        <w:t>突破的数月之内</w:t>
      </w:r>
      <w:r>
        <w:rPr>
          <w:rFonts w:hint="eastAsia" w:ascii="Times New Roman" w:hAnsi="Times New Roman" w:eastAsia="Times New Roman" w:cs="Times New Roman"/>
        </w:rPr>
        <w:t>，</w:t>
      </w:r>
      <w:r>
        <w:rPr>
          <w:rFonts w:hint="eastAsia" w:ascii="Times New Roman" w:hAnsi="Times New Roman" w:eastAsia="FangSong" w:cs="Times New Roman"/>
        </w:rPr>
        <w:t>化学家迅速证实</w:t>
      </w:r>
      <w:r>
        <w:rPr>
          <w:rFonts w:hint="eastAsia" w:ascii="Times New Roman" w:hAnsi="Times New Roman" w:eastAsia="Times New Roman" w:cs="Times New Roman"/>
        </w:rPr>
        <w:t>：</w:t>
      </w:r>
      <w:r>
        <w:rPr>
          <w:rFonts w:hint="eastAsia" w:ascii="Times New Roman" w:hAnsi="Times New Roman" w:eastAsia="FangSong" w:cs="Times New Roman"/>
        </w:rPr>
        <w:t>氙不仅能被六氟化铂氧化</w:t>
      </w:r>
      <w:r>
        <w:rPr>
          <w:rFonts w:hint="eastAsia" w:ascii="Times New Roman" w:hAnsi="Times New Roman" w:eastAsia="Times New Roman" w:cs="Times New Roman"/>
        </w:rPr>
        <w:t>，</w:t>
      </w:r>
      <w:r>
        <w:rPr>
          <w:rFonts w:hint="eastAsia" w:ascii="Times New Roman" w:hAnsi="Times New Roman" w:eastAsia="FangSong" w:cs="Times New Roman"/>
        </w:rPr>
        <w:t>而且能与电负性最高的元素单质氟气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在受控温压条件下直接化合</w:t>
      </w:r>
      <w:r>
        <w:rPr>
          <w:rFonts w:hint="eastAsia" w:ascii="Times New Roman" w:hAnsi="Times New Roman" w:eastAsia="Times New Roman" w:cs="Times New Roman"/>
        </w:rPr>
        <w:t>，</w:t>
      </w:r>
      <w:r>
        <w:rPr>
          <w:rFonts w:hint="eastAsia" w:ascii="Times New Roman" w:hAnsi="Times New Roman" w:eastAsia="FangSong" w:cs="Times New Roman"/>
        </w:rPr>
        <w:t>生成三个核心二元中性氟化物</w:t>
      </w:r>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三个氟化物的工业与实验室制备严格受控于反应物的摩尔投料比</w:t>
      </w:r>
      <w:r>
        <w:rPr>
          <w:rFonts w:hint="eastAsia" w:ascii="Times New Roman" w:hAnsi="Times New Roman" w:eastAsia="Times New Roman" w:cs="Times New Roman"/>
        </w:rPr>
        <w:t>、</w:t>
      </w:r>
      <w:r>
        <w:rPr>
          <w:rFonts w:hint="eastAsia" w:ascii="Times New Roman" w:hAnsi="Times New Roman" w:eastAsia="FangSong" w:cs="Times New Roman"/>
        </w:rPr>
        <w:t>温度与系统压强热力学动力学多相控制</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将过量的氙气与氟气按高摩尔比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2</m:t>
        </m:r>
        <m:r>
          <m:rPr>
            <m:sty m:val="p"/>
          </m:rPr>
          <m:t>:</m:t>
        </m:r>
        <m:r>
          <m:rPr>
            <m:sty m:val="p"/>
          </m:rPr>
          <m:t>1</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在常温日光或高压汞灯紫外光直射照射下</w:t>
      </w:r>
      <w:r>
        <w:rPr>
          <w:rFonts w:hint="eastAsia" w:ascii="Times New Roman" w:hAnsi="Times New Roman" w:eastAsia="Times New Roman" w:cs="Times New Roman"/>
        </w:rPr>
        <w:t>（</w:t>
      </w:r>
      <w:r>
        <w:rPr>
          <w:rFonts w:hint="eastAsia" w:ascii="Times New Roman" w:hAnsi="Times New Roman" w:eastAsia="FangSong" w:cs="Times New Roman"/>
        </w:rPr>
        <w:t>利用紫外光光子直接光解激发氟气均裂为高活性氟自由基</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limUpp>
          <m:e>
            <m:r>
              <m:rPr>
                <m:sty m:val="p"/>
              </m:rPr>
              <m:t>→</m:t>
            </m:r>
          </m:e>
          <m:lim>
            <m:r>
              <m:rPr>
                <m:sty m:val="p"/>
              </m:rPr>
              <m:t>h</m:t>
            </m:r>
            <m:r>
              <m:rPr>
                <m:sty m:val="p"/>
              </m:rPr>
              <m:t>ν</m:t>
            </m:r>
          </m:lim>
        </m:limUpp>
        <m:r>
          <m:rPr>
            <m:sty m:val="p"/>
          </m:rPr>
          <m:t>2</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反应高度自发进行</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定量生成无色透明的针状晶体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129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室温蒸气压高达约</w:t>
      </w:r>
      <w:r>
        <w:rPr>
          <w:rFonts w:ascii="Times New Roman" w:hAnsi="Times New Roman" w:eastAsia="Times New Roman" w:cs="Times New Roman"/>
        </w:rPr>
        <w:t xml:space="preserve"> </w:t>
      </w:r>
      <m:oMath>
        <m:oMathPr>
          <m:ctrlPr>
            <w:rPr>
              <w:sz w:val="28"/>
              <w:szCs w:val="28"/>
            </w:rPr>
          </m:ctrlPr>
        </m:oMathPr>
        <m:r>
          <m:t>0.5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极易升华且具有特征的令人作呕的臭氧恶臭味</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二氟化氙结晶为体心四方晶胞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氙原子位于体心与顶角</w:t>
      </w:r>
      <w:r>
        <w:rPr>
          <w:rFonts w:hint="eastAsia" w:ascii="Times New Roman" w:hAnsi="Times New Roman" w:eastAsia="Times New Roman" w:cs="Times New Roman"/>
        </w:rPr>
        <w:t>，</w:t>
      </w:r>
      <w:r>
        <w:rPr>
          <w:rFonts w:hint="eastAsia" w:ascii="Times New Roman" w:hAnsi="Times New Roman" w:eastAsia="FangSong" w:cs="Times New Roman"/>
        </w:rPr>
        <w:t>线性的</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分子长轴全部严格平行于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轴整齐排列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3029364"/>
            <wp:effectExtent b="0" l="0" r="0" t="0"/>
            <wp:docPr descr="" title="" id="88" name="Picture"/>
            <a:graphic>
              <a:graphicData uri="http://schemas.openxmlformats.org/drawingml/2006/picture">
                <pic:pic>
                  <pic:nvPicPr>
                    <pic:cNvPr descr="441535f64de424f3e2884ae968c1d5afe652faddad41fc4c4c837c9f8fde6bd2.jpg" id="89" name="Picture"/>
                    <pic:cNvPicPr>
                      <a:picLocks noChangeArrowheads="1" noChangeAspect="1"/>
                    </pic:cNvPicPr>
                  </pic:nvPicPr>
                  <pic:blipFill>
                    <a:blip r:embed="rId87"/>
                    <a:stretch>
                      <a:fillRect/>
                    </a:stretch>
                  </pic:blipFill>
                  <pic:spPr bwMode="auto">
                    <a:xfrm>
                      <a:off x="0" y="0"/>
                      <a:ext cx="2667000" cy="30293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四氟化氙</w:t>
      </w:r>
      <w:r>
        <w:rPr>
          <w:rFonts w:hint="eastAsia" w:ascii="Times New Roman" w:hAnsi="Times New Roman" w:eastAsia="Times New Roman" w:cs="Times New Roman"/>
        </w:rPr>
        <w:t>XeF4</w:t>
      </w:r>
      <w:r>
        <w:rPr>
          <w:rFonts w:hint="eastAsia" w:ascii="Times New Roman" w:hAnsi="Times New Roman" w:eastAsia="FangSong" w:cs="Times New Roman"/>
        </w:rPr>
        <w:t>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轴投影图与空间对称性</w:t>
      </w:r>
    </w:p>
    <w:p>
      <w:pPr>
        <w:pStyle w:val="Compact"/>
        <w:numPr>
          <w:ilvl w:val="0"/>
          <w:numId w:val="1006"/>
        </w:numPr>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必须大幅提高氟气配比</w:t>
      </w:r>
      <w:r>
        <w:rPr>
          <w:rFonts w:hint="eastAsia" w:ascii="Times New Roman" w:hAnsi="Times New Roman" w:eastAsia="Times New Roman" w:cs="Times New Roman"/>
        </w:rPr>
        <w:t>，</w:t>
      </w:r>
      <w:r>
        <w:rPr>
          <w:rFonts w:hint="eastAsia" w:ascii="Times New Roman" w:hAnsi="Times New Roman" w:eastAsia="FangSong" w:cs="Times New Roman"/>
        </w:rPr>
        <w:t>取摩尔比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密封于镍质或蒙乃尔合金反应高压釜中</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400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并加压至约</w:t>
      </w:r>
      <w:r>
        <w:rPr>
          <w:rFonts w:ascii="Times New Roman" w:hAnsi="Times New Roman" w:eastAsia="Times New Roman" w:cs="Times New Roman"/>
        </w:rPr>
        <w:t xml:space="preserve"> </w:t>
      </w:r>
      <m:oMath>
        <m:oMathPr>
          <m:ctrlPr>
            <w:rPr>
              <w:sz w:val="28"/>
              <w:szCs w:val="28"/>
            </w:rPr>
          </m:ctrlPr>
        </m:oMathPr>
        <m:r>
          <m:t>0.6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反应数小时后快速冷却</w:t>
      </w:r>
      <w:r>
        <w:rPr>
          <w:rFonts w:hint="eastAsia" w:ascii="Times New Roman" w:hAnsi="Times New Roman" w:eastAsia="Times New Roman" w:cs="Times New Roman"/>
        </w:rPr>
        <w:t>，</w:t>
      </w:r>
      <w:r>
        <w:rPr>
          <w:rFonts w:hint="eastAsia" w:ascii="Times New Roman" w:hAnsi="Times New Roman" w:eastAsia="FangSong" w:cs="Times New Roman"/>
        </w:rPr>
        <w:t>体系结晶为无色透明的大颗粒晶体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117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同样极易升华</w:t>
      </w:r>
      <w:r>
        <w:rPr>
          <w:rFonts w:hint="eastAsia" w:ascii="Times New Roman" w:hAnsi="Times New Roman" w:eastAsia="Times New Roman" w:cs="Times New Roman"/>
        </w:rPr>
        <w:t>）。</w:t>
      </w:r>
      <w:r>
        <w:rPr>
          <w:rFonts w:hint="eastAsia" w:ascii="Times New Roman" w:hAnsi="Times New Roman" w:eastAsia="FangSong" w:cs="Times New Roman"/>
        </w:rPr>
        <w:t>单晶衍射与第</w:t>
      </w:r>
      <w:r>
        <w:rPr>
          <w:rFonts w:ascii="Times New Roman" w:hAnsi="Times New Roman" w:eastAsia="Times New Roman" w:cs="Times New Roman"/>
        </w:rPr>
        <w:t xml:space="preserve"> 39 </w:t>
      </w:r>
      <w:r>
        <w:rPr>
          <w:rFonts w:hint="eastAsia" w:ascii="Times New Roman" w:hAnsi="Times New Roman" w:eastAsia="FangSong" w:cs="Times New Roman"/>
        </w:rPr>
        <w:t>届化学奥赛晶胞投影证实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四氟化氙结晶为单斜晶系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sSub>
          <m:e>
            <m:r>
              <m:rPr>
                <m:sty m:val="p"/>
              </m:rPr>
              <m:t>2</m:t>
            </m:r>
          </m:e>
          <m:sub>
            <m:r>
              <m:rPr>
                <m:sty m:val="p"/>
              </m:rPr>
              <m:t>1</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晶胞内部平面正方形的分子互成特定夹角倾斜紧密交叉排列</w:t>
      </w:r>
      <w:r>
        <w:rPr>
          <w:rFonts w:hint="eastAsia" w:ascii="Times New Roman" w:hAnsi="Times New Roman" w:eastAsia="Times New Roman" w:cs="Times New Roman"/>
        </w:rPr>
        <w:t>，</w:t>
      </w:r>
      <w:r>
        <w:rPr>
          <w:rFonts w:hint="eastAsia" w:ascii="Times New Roman" w:hAnsi="Times New Roman" w:eastAsia="FangSong" w:cs="Times New Roman"/>
        </w:rPr>
        <w:t>分子内部</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共价键长为</w:t>
      </w:r>
      <w:r>
        <w:rPr>
          <w:rFonts w:ascii="Times New Roman" w:hAnsi="Times New Roman" w:eastAsia="Times New Roman" w:cs="Times New Roman"/>
        </w:rPr>
        <w:t xml:space="preserve"> </w:t>
      </w:r>
      <m:oMath>
        <m:r>
          <m:t>195</m:t>
        </m:r>
        <m:r>
          <m:t> </m:t>
        </m:r>
        <m:r>
          <m:rPr>
            <m:sty m:val="p"/>
          </m:rPr>
          <m:t>p</m:t>
        </m:r>
        <m:r>
          <m:rPr>
            <m:sty m:val="p"/>
          </m:rPr>
          <m:t>m</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67000" cy="2628717"/>
            <wp:effectExtent b="0" l="0" r="0" t="0"/>
            <wp:docPr descr="" title="" id="91" name="Picture"/>
            <a:graphic>
              <a:graphicData uri="http://schemas.openxmlformats.org/drawingml/2006/picture">
                <pic:pic>
                  <pic:nvPicPr>
                    <pic:cNvPr descr="516315410f13a9adc7bda06ffcb156ffd68a10d3b6b24537023a656faa733f54.jpg" id="92" name="Picture"/>
                    <pic:cNvPicPr>
                      <a:picLocks noChangeArrowheads="1" noChangeAspect="1"/>
                    </pic:cNvPicPr>
                  </pic:nvPicPr>
                  <pic:blipFill>
                    <a:blip r:embed="rId90"/>
                    <a:stretch>
                      <a:fillRect/>
                    </a:stretch>
                  </pic:blipFill>
                  <pic:spPr bwMode="auto">
                    <a:xfrm>
                      <a:off x="0" y="0"/>
                      <a:ext cx="2667000" cy="26287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六氟化氙</w:t>
      </w:r>
      <w:r>
        <w:rPr>
          <w:rFonts w:hint="eastAsia" w:ascii="Times New Roman" w:hAnsi="Times New Roman" w:eastAsia="Times New Roman" w:cs="Times New Roman"/>
        </w:rPr>
        <w:t>XeF6</w:t>
      </w:r>
      <w:r>
        <w:rPr>
          <w:rFonts w:hint="eastAsia" w:ascii="Times New Roman" w:hAnsi="Times New Roman" w:eastAsia="FangSong" w:cs="Times New Roman"/>
        </w:rPr>
        <w:t>立方超晶胞结构沿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w:t>
      </w:r>
    </w:p>
    <w:p>
      <w:pPr>
        <w:pStyle w:val="Compact"/>
        <w:numPr>
          <w:ilvl w:val="0"/>
          <w:numId w:val="1007"/>
        </w:numPr>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必须施加过量的氟气</w:t>
      </w:r>
      <w:r>
        <w:rPr>
          <w:rFonts w:hint="eastAsia" w:ascii="Times New Roman" w:hAnsi="Times New Roman" w:eastAsia="Times New Roman" w:cs="Times New Roman"/>
        </w:rPr>
        <w:t>，</w:t>
      </w:r>
      <w:r>
        <w:rPr>
          <w:rFonts w:hint="eastAsia" w:ascii="Times New Roman" w:hAnsi="Times New Roman" w:eastAsia="FangSong" w:cs="Times New Roman"/>
        </w:rPr>
        <w:t>摩尔比严格控制在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20</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在镍釜中加热至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并施加高达</w:t>
      </w:r>
      <w:r>
        <w:rPr>
          <w:rFonts w:ascii="Times New Roman" w:hAnsi="Times New Roman" w:eastAsia="Times New Roman" w:cs="Times New Roman"/>
        </w:rPr>
        <w:t xml:space="preserve"> </w:t>
      </w:r>
      <m:oMath>
        <m:oMathPr>
          <m:ctrlPr>
            <w:rPr>
              <w:sz w:val="28"/>
              <w:szCs w:val="28"/>
            </w:rPr>
          </m:ctrlPr>
        </m:oMathPr>
        <m:r>
          <m:t>5</m:t>
        </m:r>
        <m:r>
          <m:rPr>
            <m:sty m:val="p"/>
          </m:rPr>
          <m:t>∼</m:t>
        </m:r>
        <m:r>
          <m:t>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的高压</w:t>
      </w:r>
      <w:r>
        <w:rPr>
          <w:rFonts w:hint="eastAsia" w:ascii="Times New Roman" w:hAnsi="Times New Roman" w:eastAsia="Times New Roman" w:cs="Times New Roman"/>
        </w:rPr>
        <w:t>，</w:t>
      </w:r>
      <w:r>
        <w:rPr>
          <w:rFonts w:hint="eastAsia" w:ascii="Times New Roman" w:hAnsi="Times New Roman" w:eastAsia="FangSong" w:cs="Times New Roman"/>
        </w:rPr>
        <w:t>体系完全深度氟化生成浅黄色低熔点固体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49.5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常温为黄色挥发性晶体</w:t>
      </w:r>
      <w:r>
        <w:rPr>
          <w:rFonts w:hint="eastAsia" w:ascii="Times New Roman" w:hAnsi="Times New Roman" w:eastAsia="Times New Roman" w:cs="Times New Roman"/>
        </w:rPr>
        <w:t>）。</w:t>
      </w:r>
      <w:r>
        <w:rPr>
          <w:rFonts w:hint="eastAsia" w:ascii="Times New Roman" w:hAnsi="Times New Roman" w:eastAsia="FangSong" w:cs="Times New Roman"/>
        </w:rPr>
        <w:t>六氟化氙具有极高的微观晶格复杂性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在不同温度下存在至少</w:t>
      </w:r>
      <w:r>
        <w:rPr>
          <w:rFonts w:ascii="Times New Roman" w:hAnsi="Times New Roman" w:eastAsia="Times New Roman" w:cs="Times New Roman"/>
        </w:rPr>
        <w:t xml:space="preserve"> 6 </w:t>
      </w:r>
      <w:r>
        <w:rPr>
          <w:rFonts w:hint="eastAsia" w:ascii="Times New Roman" w:hAnsi="Times New Roman" w:eastAsia="FangSong" w:cs="Times New Roman"/>
        </w:rPr>
        <w:t>种截然不同的多晶相变超晶胞</w:t>
      </w:r>
      <w:r>
        <w:rPr>
          <w:rFonts w:hint="eastAsia" w:ascii="Times New Roman" w:hAnsi="Times New Roman" w:eastAsia="Times New Roman" w:cs="Times New Roman"/>
        </w:rPr>
        <w:t>（</w:t>
      </w:r>
      <w:r>
        <w:rPr>
          <w:rFonts w:hint="eastAsia" w:ascii="Times New Roman" w:hAnsi="Times New Roman" w:eastAsia="FangSong" w:cs="Times New Roman"/>
        </w:rPr>
        <w:t>包含由四聚体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Sup>
          <m:e>
            <m:r>
              <m:rPr>
                <m:sty m:val="p"/>
              </m:rPr>
              <m:t>F</m:t>
            </m:r>
          </m:e>
          <m:sub>
            <m:r>
              <m:rPr>
                <m:sty m:val="p"/>
              </m:rPr>
              <m:t>5</m:t>
            </m:r>
          </m:sub>
          <m:sup>
            <m:r>
              <m:rPr>
                <m:sty m:val="p"/>
              </m:rPr>
              <m:t>+</m:t>
            </m:r>
          </m:sup>
        </m:sSubSup>
        <m:sSup>
          <m:e>
            <m:r>
              <m:rPr>
                <m:sty m:val="p"/>
              </m:rPr>
              <m:t>F</m:t>
            </m:r>
          </m:e>
          <m:sup>
            <m:r>
              <m:rPr>
                <m:sty m:val="p"/>
              </m:rPr>
              <m:t>−</m:t>
            </m:r>
          </m:sup>
        </m:sSup>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构成的立方相与由共面氟桥构成的六聚体环状微观聚合物超结构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903545"/>
            <wp:effectExtent b="0" l="0" r="0" t="0"/>
            <wp:docPr descr="" title="" id="94" name="Picture"/>
            <a:graphic>
              <a:graphicData uri="http://schemas.openxmlformats.org/drawingml/2006/picture">
                <pic:pic>
                  <pic:nvPicPr>
                    <pic:cNvPr descr="17d5b122537cc0d8a492eac4350a2dd4b72f0f7a0d84794edb9a71e9a61443fd.jpg" id="95" name="Picture"/>
                    <pic:cNvPicPr>
                      <a:picLocks noChangeArrowheads="1" noChangeAspect="1"/>
                    </pic:cNvPicPr>
                  </pic:nvPicPr>
                  <pic:blipFill>
                    <a:blip r:embed="rId93"/>
                    <a:stretch>
                      <a:fillRect/>
                    </a:stretch>
                  </pic:blipFill>
                  <pic:spPr bwMode="auto">
                    <a:xfrm>
                      <a:off x="0" y="0"/>
                      <a:ext cx="2667000" cy="19035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四氟化氙</w:t>
      </w:r>
      <w:r>
        <w:rPr>
          <w:rFonts w:hint="eastAsia" w:ascii="Times New Roman" w:hAnsi="Times New Roman" w:eastAsia="Times New Roman" w:cs="Times New Roman"/>
        </w:rPr>
        <w:t>XeF4</w:t>
      </w:r>
      <w:r>
        <w:rPr>
          <w:rFonts w:hint="eastAsia" w:ascii="Times New Roman" w:hAnsi="Times New Roman" w:eastAsia="FangSong" w:cs="Times New Roman"/>
        </w:rPr>
        <w:t>平面正方形路易斯点电子结构</w:t>
      </w:r>
    </w:p>
    <w:bookmarkEnd w:id="96"/>
    <w:bookmarkStart w:id="97" w:name="三中心四电子键模型"/>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三中心四电子键模型</w:t>
      </w:r>
    </w:p>
    <w:p>
      <w:pPr>
        <w:pStyle w:val="FirstParagraph"/>
        <w:ind w:firstLine="420"/>
      </w:pPr>
      <w:r>
        <w:rPr>
          <w:rFonts w:hint="eastAsia" w:ascii="Times New Roman" w:hAnsi="Times New Roman" w:eastAsia="FangSong" w:cs="Times New Roman"/>
        </w:rPr>
        <w:t>稀有气体氟化物的成键机制需要跳出传统杂化理论</w:t>
      </w:r>
      <w:r>
        <w:rPr>
          <w:rFonts w:hint="eastAsia" w:ascii="Times New Roman" w:hAnsi="Times New Roman" w:eastAsia="Times New Roman" w:cs="Times New Roman"/>
        </w:rPr>
        <w:t>：</w:t>
      </w:r>
      <w:r>
        <w:rPr>
          <w:rFonts w:hint="eastAsia" w:ascii="Times New Roman" w:hAnsi="Times New Roman" w:eastAsia="FangSong" w:cs="Times New Roman"/>
        </w:rPr>
        <w:t>早期曾用激发氙的空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轨道参与杂化来解释</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但现代计算表明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轨道的实际贡献不足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目前公认的是</w:t>
      </w:r>
      <w:r>
        <w:rPr>
          <w:rFonts w:ascii="Times New Roman" w:hAnsi="Times New Roman" w:eastAsia="Times New Roman" w:cs="Times New Roman"/>
        </w:rPr>
        <w:t xml:space="preserve"> Rundle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Pimentel </w:t>
      </w:r>
      <w:r>
        <w:rPr>
          <w:rFonts w:hint="eastAsia" w:ascii="Times New Roman" w:hAnsi="Times New Roman" w:eastAsia="FangSong" w:cs="Times New Roman"/>
        </w:rPr>
        <w:t>提出的三中心四电子键</w:t>
      </w:r>
      <w:r>
        <w:rPr>
          <w:rFonts w:hint="eastAsia" w:ascii="Times New Roman" w:hAnsi="Times New Roman" w:eastAsia="Times New Roman" w:cs="Times New Roman"/>
        </w:rPr>
        <w:t>（3c-4e）</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在直线形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中心氙的一个充满电子的</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轨道与两侧氟原子各一个半充满</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轨道线性组合</w:t>
      </w:r>
      <w:r>
        <w:rPr>
          <w:rFonts w:hint="eastAsia" w:ascii="Times New Roman" w:hAnsi="Times New Roman" w:eastAsia="Times New Roman" w:cs="Times New Roman"/>
        </w:rPr>
        <w:t>，</w:t>
      </w:r>
      <w:r>
        <w:rPr>
          <w:rFonts w:hint="eastAsia" w:ascii="Times New Roman" w:hAnsi="Times New Roman" w:eastAsia="FangSong" w:cs="Times New Roman"/>
        </w:rPr>
        <w:t>生成一个成键轨道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个价电子填满成键与非键轨道</w:t>
      </w:r>
      <w:r>
        <w:rPr>
          <w:rFonts w:hint="eastAsia" w:ascii="Times New Roman" w:hAnsi="Times New Roman" w:eastAsia="Times New Roman" w:cs="Times New Roman"/>
        </w:rPr>
        <w:t>，</w:t>
      </w:r>
      <w:r>
        <w:rPr>
          <w:rFonts w:hint="eastAsia" w:ascii="Times New Roman" w:hAnsi="Times New Roman" w:eastAsia="FangSong" w:cs="Times New Roman"/>
        </w:rPr>
        <w:t>反键轨道空置</w:t>
      </w:r>
      <w:r>
        <w:rPr>
          <w:rFonts w:hint="eastAsia" w:ascii="Times New Roman" w:hAnsi="Times New Roman" w:eastAsia="Times New Roman" w:cs="Times New Roman"/>
        </w:rPr>
        <w:t>，</w:t>
      </w:r>
      <w:r>
        <w:rPr>
          <w:rFonts w:hint="eastAsia" w:ascii="Times New Roman" w:hAnsi="Times New Roman" w:eastAsia="FangSong" w:cs="Times New Roman"/>
        </w:rPr>
        <w:t>故两个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200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明显长于普通共价单键</w:t>
      </w:r>
      <w:r>
        <w:rPr>
          <w:rFonts w:hint="eastAsia" w:ascii="Times New Roman" w:hAnsi="Times New Roman" w:eastAsia="Times New Roman" w:cs="Times New Roman"/>
        </w:rPr>
        <w:t>。</w:t>
      </w:r>
      <w:r>
        <w:rPr>
          <w:rFonts w:hint="eastAsia" w:ascii="Times New Roman" w:hAnsi="Times New Roman" w:eastAsia="FangSong" w:cs="Times New Roman"/>
        </w:rPr>
        <w:t>非键轨道上的电子定域在电负性高的氟上</w:t>
      </w:r>
      <w:r>
        <w:rPr>
          <w:rFonts w:hint="eastAsia" w:ascii="Times New Roman" w:hAnsi="Times New Roman" w:eastAsia="Times New Roman" w:cs="Times New Roman"/>
        </w:rPr>
        <w:t>，</w:t>
      </w:r>
      <w:r>
        <w:rPr>
          <w:rFonts w:hint="eastAsia" w:ascii="Times New Roman" w:hAnsi="Times New Roman" w:eastAsia="FangSong" w:cs="Times New Roman"/>
        </w:rPr>
        <w:t>使氙带部分正电荷</w:t>
      </w:r>
      <w:r>
        <w:rPr>
          <w:rFonts w:hint="eastAsia" w:ascii="Times New Roman" w:hAnsi="Times New Roman" w:eastAsia="Times New Roman" w:cs="Times New Roman"/>
        </w:rPr>
        <w:t>，</w:t>
      </w:r>
      <w:r>
        <w:rPr>
          <w:rFonts w:hint="eastAsia" w:ascii="Times New Roman" w:hAnsi="Times New Roman" w:eastAsia="FangSong" w:cs="Times New Roman"/>
        </w:rPr>
        <w:t>静电引力进一步稳定了分子</w:t>
      </w:r>
      <w:r>
        <w:rPr>
          <w:rFonts w:hint="eastAsia" w:ascii="Times New Roman" w:hAnsi="Times New Roman" w:eastAsia="Times New Roman" w:cs="Times New Roman"/>
        </w:rPr>
        <w:t>。</w:t>
      </w:r>
      <w:r>
        <w:rPr>
          <w:rFonts w:hint="eastAsia" w:ascii="Times New Roman" w:hAnsi="Times New Roman" w:eastAsia="FangSong" w:cs="Times New Roman"/>
        </w:rPr>
        <w:t>中心氙剩余的三对孤对电子定域在赤道平面内</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伸展</w:t>
      </w:r>
      <w:r>
        <w:rPr>
          <w:rFonts w:hint="eastAsia" w:ascii="Times New Roman" w:hAnsi="Times New Roman" w:eastAsia="Times New Roman" w:cs="Times New Roman"/>
        </w:rPr>
        <w:t>，</w:t>
      </w:r>
      <w:r>
        <w:rPr>
          <w:rFonts w:hint="eastAsia" w:ascii="Times New Roman" w:hAnsi="Times New Roman" w:eastAsia="FangSong" w:cs="Times New Roman"/>
        </w:rPr>
        <w:t>分子整体服从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预言的</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线性构型</w:t>
      </w:r>
      <w:r>
        <w:rPr>
          <w:rFonts w:hint="eastAsia" w:ascii="Times New Roman" w:hAnsi="Times New Roman" w:eastAsia="Times New Roman" w:cs="Times New Roman"/>
        </w:rPr>
        <w:t>。</w:t>
      </w:r>
    </w:p>
    <w:bookmarkEnd w:id="97"/>
    <w:bookmarkStart w:id="101" w:name="四氟化氙的两个正交-3c-4e-键"/>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四氟化氙的两个正交</w:t>
      </w:r>
      <w:r>
        <w:rPr>
          <w:rFonts w:ascii="Times New Roman" w:hAnsi="Times New Roman" w:eastAsia="Times New Roman" w:cs="Times New Roman"/>
        </w:rPr>
        <w:t xml:space="preserve"> 3c-4e </w:t>
      </w:r>
      <w:r>
        <w:rPr>
          <w:rFonts w:hint="eastAsia" w:ascii="Times New Roman" w:hAnsi="Times New Roman" w:eastAsia="SimHei" w:cs="Times New Roman"/>
        </w:rPr>
        <w:t xml:space="preserve">键</w:t>
      </w:r>
    </w:p>
    <w:p>
      <w:pPr>
        <w:pStyle w:val="FirstParagraph"/>
        <w:ind w:firstLine="420"/>
      </w:pPr>
      <w:r>
        <w:rPr>
          <w:rFonts w:hint="eastAsia" w:ascii="Times New Roman" w:hAnsi="Times New Roman" w:eastAsia="FangSong" w:cs="Times New Roman"/>
        </w:rPr>
        <w:t>在四氟化氙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微观模型直接扩展为两个在空间彼此相互正交的</w:t>
      </w:r>
      <w:r>
        <w:rPr>
          <w:rFonts w:ascii="Times New Roman" w:hAnsi="Times New Roman" w:eastAsia="Times New Roman" w:cs="Times New Roman"/>
        </w:rPr>
        <w:t xml:space="preserve"> 3c-4e </w:t>
      </w:r>
      <w:r>
        <w:rPr>
          <w:rFonts w:hint="eastAsia" w:ascii="Times New Roman" w:hAnsi="Times New Roman" w:eastAsia="FangSong" w:cs="Times New Roman"/>
        </w:rPr>
        <w:t>键系统</w:t>
      </w:r>
      <w:r>
        <w:rPr>
          <w:rFonts w:hint="eastAsia" w:ascii="Times New Roman" w:hAnsi="Times New Roman" w:eastAsia="Times New Roman" w:cs="Times New Roman"/>
        </w:rPr>
        <w:t>：</w:t>
      </w:r>
      <w:r>
        <w:rPr>
          <w:rFonts w:hint="eastAsia" w:ascii="Times New Roman" w:hAnsi="Times New Roman" w:eastAsia="FangSong" w:cs="Times New Roman"/>
        </w:rPr>
        <w:t>中心氙原子调用其</w:t>
      </w:r>
      <w:r>
        <w:rPr>
          <w:rFonts w:ascii="Times New Roman" w:hAnsi="Times New Roman" w:eastAsia="Times New Roman" w:cs="Times New Roman"/>
        </w:rPr>
        <w:t xml:space="preserve"> </w:t>
      </w:r>
      <m:oMath>
        <m:r>
          <m:t>5</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两个轨道</w:t>
      </w:r>
      <w:r>
        <w:rPr>
          <w:rFonts w:hint="eastAsia" w:ascii="Times New Roman" w:hAnsi="Times New Roman" w:eastAsia="Times New Roman" w:cs="Times New Roman"/>
        </w:rPr>
        <w:t>，</w:t>
      </w:r>
      <w:r>
        <w:rPr>
          <w:rFonts w:hint="eastAsia" w:ascii="Times New Roman" w:hAnsi="Times New Roman" w:eastAsia="FangSong" w:cs="Times New Roman"/>
        </w:rPr>
        <w:t>分别与平面内四个氟原子构建起两条相互垂直的</w:t>
      </w:r>
      <w:r>
        <w:rPr>
          <w:rFonts w:ascii="Times New Roman" w:hAnsi="Times New Roman" w:eastAsia="Times New Roman" w:cs="Times New Roman"/>
        </w:rPr>
        <w:t xml:space="preserve"> 3c-4e </w:t>
      </w:r>
      <w:r>
        <w:rPr>
          <w:rFonts w:hint="eastAsia" w:ascii="Times New Roman" w:hAnsi="Times New Roman" w:eastAsia="FangSong" w:cs="Times New Roman"/>
        </w:rPr>
        <w:t>线性离域键</w:t>
      </w:r>
      <w:r>
        <w:rPr>
          <w:rFonts w:hint="eastAsia" w:ascii="Times New Roman" w:hAnsi="Times New Roman" w:eastAsia="Times New Roman" w:cs="Times New Roman"/>
        </w:rPr>
        <w:t>；</w:t>
      </w:r>
      <w:r>
        <w:rPr>
          <w:rFonts w:hint="eastAsia" w:ascii="Times New Roman" w:hAnsi="Times New Roman" w:eastAsia="FangSong" w:cs="Times New Roman"/>
        </w:rPr>
        <w:t>剩余的两对孤对电子分别定域在垂直于分子平面的上下两侧对称伸展</w:t>
      </w:r>
      <w:r>
        <w:rPr>
          <w:rFonts w:hint="eastAsia" w:ascii="Times New Roman" w:hAnsi="Times New Roman" w:eastAsia="Times New Roman" w:cs="Times New Roman"/>
        </w:rPr>
        <w:t>（</w:t>
      </w:r>
      <w:r>
        <w:rPr>
          <w:rFonts w:hint="eastAsia" w:ascii="Times New Roman" w:hAnsi="Times New Roman" w:eastAsia="FangSong" w:cs="Times New Roman"/>
        </w:rPr>
        <w:t>位于轴向顶点</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理想排布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对电子构筑起以氙为中心的正八面体电子构型</w:t>
      </w:r>
      <w:r>
        <w:rPr>
          <w:rFonts w:hint="eastAsia" w:ascii="Times New Roman" w:hAnsi="Times New Roman" w:eastAsia="Times New Roman" w:cs="Times New Roman"/>
        </w:rPr>
        <w:t>，</w:t>
      </w:r>
      <w:r>
        <w:rPr>
          <w:rFonts w:hint="eastAsia" w:ascii="Times New Roman" w:hAnsi="Times New Roman" w:eastAsia="FangSong" w:cs="Times New Roman"/>
        </w:rPr>
        <w:t>两个斥力最大的孤对电子自发占据反位对角位置以最小化孤对</w:t>
      </w:r>
      <w:r>
        <w:rPr>
          <w:rFonts w:hint="eastAsia" w:ascii="Times New Roman" w:hAnsi="Times New Roman" w:eastAsia="Times New Roman" w:cs="Times New Roman"/>
        </w:rPr>
        <w:t>-</w:t>
      </w:r>
      <w:r>
        <w:rPr>
          <w:rFonts w:hint="eastAsia" w:ascii="Times New Roman" w:hAnsi="Times New Roman" w:eastAsia="FangSong" w:cs="Times New Roman"/>
        </w:rPr>
        <w:t>孤对排斥能</w:t>
      </w:r>
      <w:r>
        <w:rPr>
          <w:rFonts w:hint="eastAsia" w:ascii="Times New Roman" w:hAnsi="Times New Roman" w:eastAsia="Times New Roman" w:cs="Times New Roman"/>
        </w:rPr>
        <w:t>，</w:t>
      </w:r>
      <w:r>
        <w:rPr>
          <w:rFonts w:hint="eastAsia" w:ascii="Times New Roman" w:hAnsi="Times New Roman" w:eastAsia="FangSong" w:cs="Times New Roman"/>
        </w:rPr>
        <w:t>使得分子在宏观上展现出近乎完美的平面正方形构型</w:t>
      </w:r>
      <w:r>
        <w:rPr>
          <w:rFonts w:hint="eastAsia" w:ascii="Times New Roman" w:hAnsi="Times New Roman" w:eastAsia="Times New Roman" w:cs="Times New Roman"/>
        </w:rPr>
        <w:t>（</w:t>
      </w:r>
      <w:r>
        <w:rPr>
          <w:rFonts w:hint="eastAsia" w:ascii="Times New Roman" w:hAnsi="Times New Roman" w:eastAsia="FangSong" w:cs="Times New Roman"/>
        </w:rPr>
        <w:t>严格属于对称点群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444750"/>
            <wp:effectExtent b="0" l="0" r="0" t="0"/>
            <wp:docPr descr="" title="" id="99" name="Picture"/>
            <a:graphic>
              <a:graphicData uri="http://schemas.openxmlformats.org/drawingml/2006/picture">
                <pic:pic>
                  <pic:nvPicPr>
                    <pic:cNvPr descr="617b51237f8b5ff4810953d67cd18d50c4354b056a194140bbfe558e085fc5c3.jpg" id="100" name="Picture"/>
                    <pic:cNvPicPr>
                      <a:picLocks noChangeArrowheads="1" noChangeAspect="1"/>
                    </pic:cNvPicPr>
                  </pic:nvPicPr>
                  <pic:blipFill>
                    <a:blip r:embed="rId98"/>
                    <a:stretch>
                      <a:fillRect/>
                    </a:stretch>
                  </pic:blipFill>
                  <pic:spPr bwMode="auto">
                    <a:xfrm>
                      <a:off x="0" y="0"/>
                      <a:ext cx="2667000" cy="2444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五氟合氙阳离子</w:t>
      </w:r>
      <w:r>
        <w:rPr>
          <w:rFonts w:hint="eastAsia" w:ascii="Times New Roman" w:hAnsi="Times New Roman" w:eastAsia="Times New Roman" w:cs="Times New Roman"/>
        </w:rPr>
        <w:t>XeF5+</w:t>
      </w:r>
      <w:r>
        <w:rPr>
          <w:rFonts w:hint="eastAsia" w:ascii="Times New Roman" w:hAnsi="Times New Roman" w:eastAsia="FangSong" w:cs="Times New Roman"/>
        </w:rPr>
        <w:t>四角锥形空间构型与孤对电子排布</w:t>
      </w:r>
    </w:p>
    <w:bookmarkEnd w:id="101"/>
    <w:bookmarkStart w:id="105" w:name="xef₅-的四角锥构型"/>
    <w:p>
      <w:pPr>
        <w:pStyle w:val="Heading3"/>
        <w:spacing w:before="280" w:after="120"/>
      </w:pPr>
      <w:r>
        <w:rPr>
          <w:rFonts w:ascii="Times New Roman" w:hAnsi="Times New Roman" w:eastAsia="Times New Roman" w:cs="Times New Roman"/>
        </w:rPr>
        <w:t>7.6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的四角锥构型</w:t>
      </w:r>
    </w:p>
    <w:p>
      <w:pPr>
        <w:pStyle w:val="FirstParagraph"/>
        <w:ind w:firstLine="420"/>
      </w:pPr>
      <w:r>
        <w:rPr>
          <w:rFonts w:hint="eastAsia" w:ascii="Times New Roman" w:hAnsi="Times New Roman" w:eastAsia="FangSong" w:cs="Times New Roman"/>
        </w:rPr>
        <w:t>而在五氟合氙阳离子</w:t>
      </w:r>
      <w:r>
        <w:rPr>
          <w:rFonts w:hint="eastAsia" w:ascii="Times New Roman" w:hAnsi="Times New Roman" w:eastAsia="Times New Roman" w:cs="Times New Roman"/>
        </w:rPr>
        <w:t>（</w:t>
      </w:r>
      <m:oMath>
        <m:r>
          <m:rPr>
            <m:sty m:val="p"/>
          </m:rPr>
          <m:t>X</m:t>
        </m:r>
        <m:r>
          <m:rPr>
            <m:sty m:val="p"/>
          </m:rPr>
          <m:t>e</m:t>
        </m:r>
        <m:sSubSup>
          <m:e>
            <m:r>
              <m:rPr>
                <m:sty m:val="p"/>
              </m:rPr>
              <m:t>F</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当四氟化氙与极强氟离子受体</w:t>
      </w:r>
      <w:r>
        <w:rPr>
          <w:rFonts w:hint="eastAsia" w:ascii="Times New Roman" w:hAnsi="Times New Roman" w:eastAsia="Times New Roman" w:cs="Times New Roman"/>
        </w:rPr>
        <w:t>（</w:t>
      </w:r>
      <w:r>
        <w:rPr>
          <w:rFonts w:hint="eastAsia" w:ascii="Times New Roman" w:hAnsi="Times New Roman" w:eastAsia="FangSong" w:cs="Times New Roman"/>
        </w:rPr>
        <w:t>如五氟化锑</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或五氟化铋</w:t>
      </w:r>
      <w:r>
        <w:rPr>
          <w:rFonts w:ascii="Times New Roman" w:hAnsi="Times New Roman" w:eastAsia="Times New Roman" w:cs="Times New Roman"/>
        </w:rPr>
        <w:t xml:space="preserve"> </w:t>
      </w:r>
      <m:oMath>
        <m:r>
          <m:rPr>
            <m:sty m:val="p"/>
          </m:rPr>
          <m:t>B</m:t>
        </m:r>
        <m:r>
          <m:rPr>
            <m:sty m:val="p"/>
          </m:rPr>
          <m:t>i</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反应脱去一个氟离子时</w:t>
      </w:r>
      <w:r>
        <w:rPr>
          <w:rFonts w:hint="eastAsia" w:ascii="Times New Roman" w:hAnsi="Times New Roman" w:eastAsia="Times New Roman" w:cs="Times New Roman"/>
        </w:rPr>
        <w:t>，</w:t>
      </w:r>
      <w:r>
        <w:rPr>
          <w:rFonts w:hint="eastAsia" w:ascii="Times New Roman" w:hAnsi="Times New Roman" w:eastAsia="FangSong" w:cs="Times New Roman"/>
        </w:rPr>
        <w:t>体系转化为离子化合物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八面体电子构型</w:t>
      </w:r>
      <w:r>
        <w:rPr>
          <w:rFonts w:hint="eastAsia" w:ascii="Times New Roman" w:hAnsi="Times New Roman" w:eastAsia="Times New Roman" w:cs="Times New Roman"/>
        </w:rPr>
        <w:t>）。</w:t>
      </w:r>
      <w:r>
        <w:rPr>
          <w:rFonts w:hint="eastAsia" w:ascii="Times New Roman" w:hAnsi="Times New Roman" w:eastAsia="FangSong" w:cs="Times New Roman"/>
        </w:rPr>
        <w:t>由于唯一的孤对电子占据八面体的一个轴向顶点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5 </w:t>
      </w:r>
      <w:r>
        <w:rPr>
          <w:rFonts w:hint="eastAsia" w:ascii="Times New Roman" w:hAnsi="Times New Roman" w:eastAsia="FangSong" w:cs="Times New Roman"/>
        </w:rPr>
        <w:t>个氟原子在空间围成了一个典型的四角锥构型</w:t>
      </w:r>
      <w:r>
        <w:rPr>
          <w:rFonts w:hint="eastAsia" w:ascii="Times New Roman" w:hAnsi="Times New Roman" w:eastAsia="Times New Roman" w:cs="Times New Roman"/>
        </w:rPr>
        <w:t>（</w:t>
      </w:r>
      <w:r>
        <w:rPr>
          <w:rFonts w:hint="eastAsia" w:ascii="Times New Roman" w:hAnsi="Times New Roman" w:eastAsia="FangSong" w:cs="Times New Roman"/>
        </w:rPr>
        <w:t>属于对称点群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由于孤对电子对成键电子对的巨大单侧立体静电排斥</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4 </w:t>
      </w:r>
      <w:r>
        <w:rPr>
          <w:rFonts w:hint="eastAsia" w:ascii="Times New Roman" w:hAnsi="Times New Roman" w:eastAsia="FangSong" w:cs="Times New Roman"/>
        </w:rPr>
        <w:t>个氟原子被强行向下弯折推挤</w:t>
      </w:r>
      <w:r>
        <w:rPr>
          <w:rFonts w:hint="eastAsia" w:ascii="Times New Roman" w:hAnsi="Times New Roman" w:eastAsia="Times New Roman" w:cs="Times New Roman"/>
        </w:rPr>
        <w:t>，</w:t>
      </w:r>
      <w:r>
        <w:rPr>
          <w:rFonts w:hint="eastAsia" w:ascii="Times New Roman" w:hAnsi="Times New Roman" w:eastAsia="FangSong" w:cs="Times New Roman"/>
        </w:rPr>
        <w:t>使得轴向</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a</m:t>
            </m:r>
            <m:r>
              <m:rPr>
                <m:sty m:val="p"/>
              </m:rPr>
              <m:t>x</m:t>
            </m:r>
          </m:sub>
        </m:sSub>
        <m:r>
          <m:rPr>
            <m:sty m:val="p"/>
          </m:rPr>
          <m:t>−</m:t>
        </m:r>
        <m:r>
          <m:rPr>
            <m:sty m:val="p"/>
          </m:rPr>
          <m:t>X</m:t>
        </m:r>
        <m:r>
          <m:rPr>
            <m:sty m:val="p"/>
          </m:rPr>
          <m:t>e</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键角由理想的</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被剧烈压缩收敛至严格的</w:t>
      </w:r>
      <w:r>
        <w:rPr>
          <w:rFonts w:ascii="Times New Roman" w:hAnsi="Times New Roman" w:eastAsia="Times New Roman" w:cs="Times New Roman"/>
        </w:rPr>
        <w:t xml:space="preserve"> </w:t>
      </w:r>
      <m:oMath>
        <m:r>
          <m:t>79</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615463"/>
            <wp:effectExtent b="0" l="0" r="0" t="0"/>
            <wp:docPr descr="" title="" id="103" name="Picture"/>
            <a:graphic>
              <a:graphicData uri="http://schemas.openxmlformats.org/drawingml/2006/picture">
                <pic:pic>
                  <pic:nvPicPr>
                    <pic:cNvPr descr="14e16cf347323e67a5aa3c0247c1f949bf1ce300ee4d03b4b86eb81ea6705203.jpg" id="104" name="Picture"/>
                    <pic:cNvPicPr>
                      <a:picLocks noChangeArrowheads="1" noChangeAspect="1"/>
                    </pic:cNvPicPr>
                  </pic:nvPicPr>
                  <pic:blipFill>
                    <a:blip r:embed="rId102"/>
                    <a:stretch>
                      <a:fillRect/>
                    </a:stretch>
                  </pic:blipFill>
                  <pic:spPr bwMode="auto">
                    <a:xfrm>
                      <a:off x="0" y="0"/>
                      <a:ext cx="2667000" cy="26154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六氟化氙</w:t>
      </w:r>
      <w:r>
        <w:rPr>
          <w:rFonts w:hint="eastAsia" w:ascii="Times New Roman" w:hAnsi="Times New Roman" w:eastAsia="Times New Roman" w:cs="Times New Roman"/>
        </w:rPr>
        <w:t>XeF6</w:t>
      </w:r>
      <w:r>
        <w:rPr>
          <w:rFonts w:hint="eastAsia" w:ascii="Times New Roman" w:hAnsi="Times New Roman" w:eastAsia="FangSong" w:cs="Times New Roman"/>
        </w:rPr>
        <w:t>单体</w:t>
      </w:r>
      <w:r>
        <w:rPr>
          <w:rFonts w:hint="eastAsia" w:ascii="Times New Roman" w:hAnsi="Times New Roman" w:eastAsia="Times New Roman" w:cs="Times New Roman"/>
        </w:rPr>
        <w:t>C3v</w:t>
      </w:r>
      <w:r>
        <w:rPr>
          <w:rFonts w:hint="eastAsia" w:ascii="Times New Roman" w:hAnsi="Times New Roman" w:eastAsia="FangSong" w:cs="Times New Roman"/>
        </w:rPr>
        <w:t>对称性氟桥变形八面体立体结构</w:t>
      </w:r>
    </w:p>
    <w:bookmarkEnd w:id="105"/>
    <w:bookmarkStart w:id="106" w:name="六氟化氙的通量分子行为"/>
    <w:p>
      <w:pPr>
        <w:pStyle w:val="Heading3"/>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六氟化氙的通量分子行为</w:t>
      </w:r>
    </w:p>
    <w:p>
      <w:pPr>
        <w:pStyle w:val="FirstParagraph"/>
        <w:ind w:firstLine="420"/>
      </w:pPr>
      <w:r>
        <w:rPr>
          <w:rFonts w:hint="eastAsia" w:ascii="Times New Roman" w:hAnsi="Times New Roman" w:eastAsia="FangSong" w:cs="Times New Roman"/>
        </w:rPr>
        <w:t>六氟化氙单体分子</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表现出经典成键理论难以描述的通量分子行为</w:t>
      </w:r>
      <w:r>
        <w:rPr>
          <w:rFonts w:hint="eastAsia" w:ascii="Times New Roman" w:hAnsi="Times New Roman" w:eastAsia="Times New Roman" w:cs="Times New Roman"/>
        </w:rPr>
        <w:t>（Fluxional</w:t>
      </w:r>
      <w:r>
        <w:rPr>
          <w:rFonts w:ascii="Times New Roman" w:hAnsi="Times New Roman" w:eastAsia="Times New Roman" w:cs="Times New Roman"/>
        </w:rPr>
        <w:t xml:space="preserve"> </w:t>
      </w:r>
      <w:r>
        <w:rPr>
          <w:rFonts w:hint="eastAsia" w:ascii="Times New Roman" w:hAnsi="Times New Roman" w:eastAsia="Times New Roman" w:cs="Times New Roman"/>
        </w:rPr>
        <w:t>behavior）：</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个成键对与</w:t>
      </w:r>
      <w:r>
        <w:rPr>
          <w:rFonts w:ascii="Times New Roman" w:hAnsi="Times New Roman" w:eastAsia="Times New Roman" w:cs="Times New Roman"/>
        </w:rPr>
        <w:t xml:space="preserve"> 1 </w:t>
      </w:r>
      <w:r>
        <w:rPr>
          <w:rFonts w:hint="eastAsia" w:ascii="Times New Roman" w:hAnsi="Times New Roman" w:eastAsia="FangSong" w:cs="Times New Roman"/>
        </w:rPr>
        <w:t>对立体活性孤对电子</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6</m:t>
        </m:r>
        <m:r>
          <m:rPr>
            <m:sty m:val="p"/>
          </m:rPr>
          <m:t>+</m:t>
        </m:r>
        <m:r>
          <m:rPr>
            <m:sty m:val="p"/>
          </m:rPr>
          <m:t>1</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高精度气相电子衍射与低温红外光谱证实</w:t>
      </w:r>
      <w:r>
        <w:rPr>
          <w:rFonts w:hint="eastAsia" w:ascii="Times New Roman" w:hAnsi="Times New Roman" w:eastAsia="Times New Roman" w:cs="Times New Roman"/>
        </w:rPr>
        <w:t>，</w:t>
      </w:r>
      <w:r>
        <w:rPr>
          <w:rFonts w:hint="eastAsia" w:ascii="Times New Roman" w:hAnsi="Times New Roman" w:eastAsia="FangSong" w:cs="Times New Roman"/>
        </w:rPr>
        <w:t>分子并不是一个理想的高对称性正八面体</w:t>
      </w:r>
      <w:r>
        <w:rPr>
          <w:rFonts w:hint="eastAsia" w:ascii="Times New Roman" w:hAnsi="Times New Roman" w:eastAsia="Times New Roman" w:cs="Times New Roman"/>
        </w:rPr>
        <w:t>，</w:t>
      </w:r>
      <w:r>
        <w:rPr>
          <w:rFonts w:hint="eastAsia" w:ascii="Times New Roman" w:hAnsi="Times New Roman" w:eastAsia="FangSong" w:cs="Times New Roman"/>
        </w:rPr>
        <w:t>而是发生局域严重畸变的单斜变形八面体结构</w:t>
      </w:r>
      <w:r>
        <w:rPr>
          <w:rFonts w:hint="eastAsia" w:ascii="Times New Roman" w:hAnsi="Times New Roman" w:eastAsia="Times New Roman" w:cs="Times New Roman"/>
        </w:rPr>
        <w:t>（</w:t>
      </w:r>
      <w:r>
        <w:rPr>
          <w:rFonts w:hint="eastAsia" w:ascii="Times New Roman" w:hAnsi="Times New Roman" w:eastAsia="FangSong" w:cs="Times New Roman"/>
        </w:rPr>
        <w:t>静态瞬态构型属于局部三阶单斜变形点群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这对孤对电子从八面体中由三个氟原子围成的三角面中心向外凸出</w:t>
      </w:r>
      <w:r>
        <w:rPr>
          <w:rFonts w:hint="eastAsia" w:ascii="Times New Roman" w:hAnsi="Times New Roman" w:eastAsia="Times New Roman" w:cs="Times New Roman"/>
        </w:rPr>
        <w:t>。</w:t>
      </w:r>
      <w:r>
        <w:rPr>
          <w:rFonts w:hint="eastAsia" w:ascii="Times New Roman" w:hAnsi="Times New Roman" w:eastAsia="FangSong" w:cs="Times New Roman"/>
        </w:rPr>
        <w:t>在气相或溶液中</w:t>
      </w:r>
      <w:r>
        <w:rPr>
          <w:rFonts w:hint="eastAsia" w:ascii="Times New Roman" w:hAnsi="Times New Roman" w:eastAsia="Times New Roman" w:cs="Times New Roman"/>
        </w:rPr>
        <w:t>，</w:t>
      </w:r>
      <w:r>
        <w:rPr>
          <w:rFonts w:hint="eastAsia" w:ascii="Times New Roman" w:hAnsi="Times New Roman" w:eastAsia="FangSong" w:cs="Times New Roman"/>
        </w:rPr>
        <w:t>该凸出的孤对电子并不固定在某一个三角面上</w:t>
      </w:r>
      <w:r>
        <w:rPr>
          <w:rFonts w:hint="eastAsia" w:ascii="Times New Roman" w:hAnsi="Times New Roman" w:eastAsia="Times New Roman" w:cs="Times New Roman"/>
        </w:rPr>
        <w:t>，</w:t>
      </w:r>
      <w:r>
        <w:rPr>
          <w:rFonts w:hint="eastAsia" w:ascii="Times New Roman" w:hAnsi="Times New Roman" w:eastAsia="FangSong" w:cs="Times New Roman"/>
        </w:rPr>
        <w:t>而是以很高的频率</w:t>
      </w:r>
      <w:r>
        <w:rPr>
          <w:rFonts w:hint="eastAsia" w:ascii="Times New Roman" w:hAnsi="Times New Roman" w:eastAsia="Times New Roman" w:cs="Times New Roman"/>
        </w:rPr>
        <w:t>（</w:t>
      </w:r>
      <w:r>
        <w:rPr>
          <w:rFonts w:hint="eastAsia" w:ascii="Times New Roman" w:hAnsi="Times New Roman" w:eastAsia="FangSong" w:cs="Times New Roman"/>
        </w:rPr>
        <w:t>大于吉赫兹量级</w:t>
      </w:r>
      <w:r>
        <w:rPr>
          <w:rFonts w:hint="eastAsia" w:ascii="Times New Roman" w:hAnsi="Times New Roman" w:eastAsia="Times New Roman" w:cs="Times New Roman"/>
        </w:rPr>
        <w:t>）</w:t>
      </w:r>
      <w:r>
        <w:rPr>
          <w:rFonts w:hint="eastAsia" w:ascii="Times New Roman" w:hAnsi="Times New Roman" w:eastAsia="FangSong" w:cs="Times New Roman"/>
        </w:rPr>
        <w:t>在正八面体的</w:t>
      </w:r>
      <w:r>
        <w:rPr>
          <w:rFonts w:ascii="Times New Roman" w:hAnsi="Times New Roman" w:eastAsia="Times New Roman" w:cs="Times New Roman"/>
        </w:rPr>
        <w:t xml:space="preserve"> 8 </w:t>
      </w:r>
      <w:r>
        <w:rPr>
          <w:rFonts w:hint="eastAsia" w:ascii="Times New Roman" w:hAnsi="Times New Roman" w:eastAsia="FangSong" w:cs="Times New Roman"/>
        </w:rPr>
        <w:t>个三角面之间迁移</w:t>
      </w:r>
      <w:r>
        <w:rPr>
          <w:rFonts w:hint="eastAsia" w:ascii="Times New Roman" w:hAnsi="Times New Roman" w:eastAsia="Times New Roman" w:cs="Times New Roman"/>
        </w:rPr>
        <w:t>，</w:t>
      </w:r>
      <w:r>
        <w:rPr>
          <w:rFonts w:hint="eastAsia" w:ascii="Times New Roman" w:hAnsi="Times New Roman" w:eastAsia="FangSong" w:cs="Times New Roman"/>
        </w:rPr>
        <w:t>使得在宏观时间平均尺度上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个氟原子表现出完全动力学等价的拟球形伪八面体对称表象</w:t>
      </w:r>
      <w:r>
        <w:rPr>
          <w:rFonts w:hint="eastAsia" w:ascii="Times New Roman" w:hAnsi="Times New Roman" w:eastAsia="Times New Roman" w:cs="Times New Roman"/>
        </w:rPr>
        <w:t>。</w:t>
      </w:r>
    </w:p>
    <w:bookmarkEnd w:id="106"/>
    <w:bookmarkEnd w:id="107"/>
    <w:bookmarkStart w:id="132" w:name="氙的高氧化态氧化物含氧酸盐与水解氧化还原全景"/>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氙的高氧化态氧化物</w:t>
      </w:r>
      <w:r>
        <w:rPr>
          <w:rFonts w:hint="eastAsia" w:ascii="Times New Roman" w:hAnsi="Times New Roman" w:eastAsia="Times New Roman" w:cs="Times New Roman"/>
        </w:rPr>
        <w:t>、</w:t>
      </w:r>
      <w:r>
        <w:rPr>
          <w:rFonts w:hint="eastAsia" w:ascii="Times New Roman" w:hAnsi="Times New Roman" w:eastAsia="SimHei" w:cs="Times New Roman"/>
        </w:rPr>
        <w:t>含氧酸盐与水解氧化还原全景</w:t>
      </w:r>
    </w:p>
    <w:bookmarkStart w:id="108" w:name="水解反应总览"/>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水解反应总览</w:t>
      </w:r>
    </w:p>
    <w:p>
      <w:pPr>
        <w:pStyle w:val="FirstParagraph"/>
        <w:ind w:firstLine="420"/>
      </w:pPr>
      <w:r>
        <w:rPr>
          <w:rFonts w:hint="eastAsia" w:ascii="Times New Roman" w:hAnsi="Times New Roman" w:eastAsia="FangSong" w:cs="Times New Roman"/>
        </w:rPr>
        <w:t>氙的氟化物展现出极高的化学反应活性</w:t>
      </w:r>
      <w:r>
        <w:rPr>
          <w:rFonts w:hint="eastAsia" w:ascii="Times New Roman" w:hAnsi="Times New Roman" w:eastAsia="Times New Roman" w:cs="Times New Roman"/>
        </w:rPr>
        <w:t>，</w:t>
      </w:r>
      <w:r>
        <w:rPr>
          <w:rFonts w:hint="eastAsia" w:ascii="Times New Roman" w:hAnsi="Times New Roman" w:eastAsia="FangSong" w:cs="Times New Roman"/>
        </w:rPr>
        <w:t>但它们与水接触时反应剧烈</w:t>
      </w:r>
      <w:r>
        <w:rPr>
          <w:rFonts w:hint="eastAsia" w:ascii="Times New Roman" w:hAnsi="Times New Roman" w:eastAsia="Times New Roman" w:cs="Times New Roman"/>
        </w:rPr>
        <w:t>，</w:t>
      </w:r>
      <w:r>
        <w:rPr>
          <w:rFonts w:hint="eastAsia" w:ascii="Times New Roman" w:hAnsi="Times New Roman" w:eastAsia="FangSong" w:cs="Times New Roman"/>
        </w:rPr>
        <w:t>需严格控制条件</w:t>
      </w:r>
      <w:r>
        <w:rPr>
          <w:rFonts w:hint="eastAsia" w:ascii="Times New Roman" w:hAnsi="Times New Roman" w:eastAsia="Times New Roman" w:cs="Times New Roman"/>
        </w:rPr>
        <w:t>。</w:t>
      </w:r>
      <w:r>
        <w:rPr>
          <w:rFonts w:hint="eastAsia" w:ascii="Times New Roman" w:hAnsi="Times New Roman" w:eastAsia="FangSong" w:cs="Times New Roman"/>
        </w:rPr>
        <w:t>氙的氟化物水解是构筑氙氧化物</w:t>
      </w:r>
      <w:r>
        <w:rPr>
          <w:rFonts w:hint="eastAsia" w:ascii="Times New Roman" w:hAnsi="Times New Roman" w:eastAsia="Times New Roman" w:cs="Times New Roman"/>
        </w:rPr>
        <w:t>、</w:t>
      </w:r>
      <w:r>
        <w:rPr>
          <w:rFonts w:hint="eastAsia" w:ascii="Times New Roman" w:hAnsi="Times New Roman" w:eastAsia="FangSong" w:cs="Times New Roman"/>
        </w:rPr>
        <w:t>卤氧化物以及高价氙酸盐的核心唯一途径</w:t>
      </w:r>
      <w:r>
        <w:rPr>
          <w:rFonts w:hint="eastAsia" w:ascii="Times New Roman" w:hAnsi="Times New Roman" w:eastAsia="Times New Roman" w:cs="Times New Roman"/>
        </w:rPr>
        <w:t>。</w:t>
      </w:r>
    </w:p>
    <w:bookmarkEnd w:id="108"/>
    <w:bookmarkStart w:id="112" w:name="三种氟化物的水解途径"/>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三种氟化物的水解途径</w:t>
      </w:r>
    </w:p>
    <w:p>
      <w:pPr>
        <w:numPr>
          <w:ilvl w:val="0"/>
          <w:numId w:val="1008"/>
        </w:numPr>
        <w:ind w:firstLine="420"/>
      </w:pP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二氟化氙在无菌冷纯水中的水解速率迟缓</w:t>
      </w:r>
      <w:r>
        <w:rPr>
          <w:rFonts w:hint="eastAsia" w:ascii="Times New Roman" w:hAnsi="Times New Roman" w:eastAsia="Times New Roman" w:cs="Times New Roman"/>
        </w:rPr>
        <w:t>，</w:t>
      </w:r>
      <w:r>
        <w:rPr>
          <w:rFonts w:hint="eastAsia" w:ascii="Times New Roman" w:hAnsi="Times New Roman" w:eastAsia="FangSong" w:cs="Times New Roman"/>
        </w:rPr>
        <w:t>在酸性或中性介质中甚至可以配制成低浓度的水溶液相对稳定保存数天</w:t>
      </w:r>
      <w:r>
        <w:rPr>
          <w:rFonts w:hint="eastAsia" w:ascii="Times New Roman" w:hAnsi="Times New Roman" w:eastAsia="Times New Roman" w:cs="Times New Roman"/>
        </w:rPr>
        <w:t>（</w:t>
      </w:r>
      <w:r>
        <w:rPr>
          <w:rFonts w:hint="eastAsia" w:ascii="Times New Roman" w:hAnsi="Times New Roman" w:eastAsia="FangSong" w:cs="Times New Roman"/>
        </w:rPr>
        <w:t>室温水解半衰期长达近</w:t>
      </w:r>
      <w:r>
        <w:rPr>
          <w:rFonts w:ascii="Times New Roman" w:hAnsi="Times New Roman" w:eastAsia="Times New Roman" w:cs="Times New Roman"/>
        </w:rPr>
        <w:t xml:space="preserve"> 7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水解反应的总方程式为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全过程无任何中间氧化物生成</w:t>
      </w:r>
      <w:r>
        <w:rPr>
          <w:rFonts w:hint="eastAsia" w:ascii="Times New Roman" w:hAnsi="Times New Roman" w:eastAsia="Times New Roman" w:cs="Times New Roman"/>
        </w:rPr>
        <w:t>，</w:t>
      </w:r>
      <w:r>
        <w:rPr>
          <w:rFonts w:hint="eastAsia" w:ascii="Times New Roman" w:hAnsi="Times New Roman" w:eastAsia="FangSong" w:cs="Times New Roman"/>
        </w:rPr>
        <w:t>二价氙直接将水中的氧原子夺走两个电子氧化为纯净的氧气</w:t>
      </w:r>
      <w:r>
        <w:rPr>
          <w:rFonts w:hint="eastAsia" w:ascii="Times New Roman" w:hAnsi="Times New Roman" w:eastAsia="Times New Roman" w:cs="Times New Roman"/>
        </w:rPr>
        <w:t>，</w:t>
      </w:r>
      <w:r>
        <w:rPr>
          <w:rFonts w:hint="eastAsia" w:ascii="Times New Roman" w:hAnsi="Times New Roman" w:eastAsia="FangSong" w:cs="Times New Roman"/>
        </w:rPr>
        <w:t>自身定量还原为单质氙气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水解速率对溶液介质中的氢氧根离子浓度</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表现出敏感的剧烈催化依赖</w:t>
      </w:r>
      <w:r>
        <w:rPr>
          <w:rFonts w:hint="eastAsia" w:ascii="Times New Roman" w:hAnsi="Times New Roman" w:eastAsia="Times New Roman" w:cs="Times New Roman"/>
        </w:rPr>
        <w:t>：</w:t>
      </w:r>
      <w:r>
        <w:rPr>
          <w:rFonts w:hint="eastAsia" w:ascii="Times New Roman" w:hAnsi="Times New Roman" w:eastAsia="FangSong" w:cs="Times New Roman"/>
        </w:rPr>
        <w:t>一旦向溶液中加入微量强碱</w:t>
      </w:r>
      <w:r>
        <w:rPr>
          <w:rFonts w:hint="eastAsia" w:ascii="Times New Roman" w:hAnsi="Times New Roman" w:eastAsia="Times New Roman" w:cs="Times New Roman"/>
        </w:rPr>
        <w:t>（</w:t>
      </w:r>
      <w:r>
        <w:rPr>
          <w:rFonts w:hint="eastAsia" w:ascii="Times New Roman" w:hAnsi="Times New Roman" w:eastAsia="FangSong" w:cs="Times New Roman"/>
        </w:rPr>
        <w:t>如滴入一滴氢氧化钠</w:t>
      </w:r>
      <w:r>
        <w:rPr>
          <w:rFonts w:hint="eastAsia" w:ascii="Times New Roman" w:hAnsi="Times New Roman" w:eastAsia="Times New Roman" w:cs="Times New Roman"/>
        </w:rPr>
        <w:t>），</w:t>
      </w:r>
      <w:r>
        <w:rPr>
          <w:rFonts w:hint="eastAsia" w:ascii="Times New Roman" w:hAnsi="Times New Roman" w:eastAsia="FangSong" w:cs="Times New Roman"/>
        </w:rPr>
        <w:t>由于亲核能力极强的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迅速对带正电的氙展开亲核进攻生成极不稳定的瞬态中间体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rPr>
            <m:sty m:val="p"/>
          </m:rPr>
          <m:t>O</m:t>
        </m:r>
        <m:r>
          <m:rPr>
            <m:sty m:val="p"/>
          </m:rPr>
          <m:t>H</m:t>
        </m:r>
        <m:r>
          <m:rPr>
            <m:sty m:val="p"/>
          </m:rPr>
          <m:t>)</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反应瞬间剧烈水解并释放大量气泡</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的水解剧烈歧化</w:t>
      </w:r>
      <w:r>
        <w:rPr>
          <w:rFonts w:hint="eastAsia" w:ascii="Times New Roman" w:hAnsi="Times New Roman" w:eastAsia="Times New Roman" w:cs="Times New Roman"/>
        </w:rPr>
        <w:t>：</w:t>
      </w:r>
      <w:r>
        <w:rPr>
          <w:rFonts w:hint="eastAsia" w:ascii="Times New Roman" w:hAnsi="Times New Roman" w:eastAsia="FangSong" w:cs="Times New Roman"/>
        </w:rPr>
        <w:t>四氟化氙与水的反应猛烈</w:t>
      </w:r>
      <w:r>
        <w:rPr>
          <w:rFonts w:hint="eastAsia" w:ascii="Times New Roman" w:hAnsi="Times New Roman" w:eastAsia="Times New Roman" w:cs="Times New Roman"/>
        </w:rPr>
        <w:t>，</w:t>
      </w:r>
      <w:r>
        <w:rPr>
          <w:rFonts w:hint="eastAsia" w:ascii="Times New Roman" w:hAnsi="Times New Roman" w:eastAsia="FangSong" w:cs="Times New Roman"/>
        </w:rPr>
        <w:t>即使在冰点低温下接触水滴瞬间即发生自发剧烈放热歧化反应</w:t>
      </w:r>
      <w:r>
        <w:rPr>
          <w:rFonts w:hint="eastAsia" w:ascii="Times New Roman" w:hAnsi="Times New Roman" w:eastAsia="Times New Roman" w:cs="Times New Roman"/>
        </w:rPr>
        <w:t>。</w:t>
      </w:r>
      <w:r>
        <w:rPr>
          <w:rFonts w:hint="eastAsia" w:ascii="Times New Roman" w:hAnsi="Times New Roman" w:eastAsia="FangSong" w:cs="Times New Roman"/>
        </w:rPr>
        <w:t>中间价态的四价氙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在水介质中展现出压倒性的热力学热力学不稳定性</w:t>
      </w:r>
      <w:r>
        <w:rPr>
          <w:rFonts w:hint="eastAsia" w:ascii="Times New Roman" w:hAnsi="Times New Roman" w:eastAsia="Times New Roman" w:cs="Times New Roman"/>
        </w:rPr>
        <w:t>，</w:t>
      </w:r>
      <w:r>
        <w:rPr>
          <w:rFonts w:hint="eastAsia" w:ascii="Times New Roman" w:hAnsi="Times New Roman" w:eastAsia="FangSong" w:cs="Times New Roman"/>
        </w:rPr>
        <w:t>瞬间发生内部深层自氧化还原</w:t>
      </w:r>
      <w:r>
        <w:rPr>
          <w:rFonts w:hint="eastAsia" w:ascii="Times New Roman" w:hAnsi="Times New Roman" w:eastAsia="Times New Roman" w:cs="Times New Roman"/>
        </w:rPr>
        <w:t>：</w:t>
      </w:r>
      <w:r>
        <w:rPr>
          <w:rFonts w:hint="eastAsia" w:ascii="Times New Roman" w:hAnsi="Times New Roman" w:eastAsia="FangSong" w:cs="Times New Roman"/>
        </w:rPr>
        <w:t>部分四价氙失去电子被深度氧化为最高正六价的三氧化氙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部分四价氙夺取电子被深度还原为零价单质氙</w:t>
      </w:r>
      <w:r>
        <w:rPr>
          <w:rFonts w:hint="eastAsia" w:ascii="Times New Roman" w:hAnsi="Times New Roman" w:eastAsia="Times New Roman" w:cs="Times New Roman"/>
        </w:rPr>
        <w:t>，</w:t>
      </w:r>
      <w:r>
        <w:rPr>
          <w:rFonts w:hint="eastAsia" w:ascii="Times New Roman" w:hAnsi="Times New Roman" w:eastAsia="FangSong" w:cs="Times New Roman"/>
        </w:rPr>
        <w:t>并伴随水分子中氧原子的氧化释氧</w:t>
      </w:r>
      <w:r>
        <w:rPr>
          <w:rFonts w:hint="eastAsia" w:ascii="Times New Roman" w:hAnsi="Times New Roman" w:eastAsia="Times New Roman" w:cs="Times New Roman"/>
        </w:rPr>
        <w:t>，</w:t>
      </w:r>
      <w:r>
        <w:rPr>
          <w:rFonts w:hint="eastAsia" w:ascii="Times New Roman" w:hAnsi="Times New Roman" w:eastAsia="FangSong" w:cs="Times New Roman"/>
        </w:rPr>
        <w:t>配平总方程式为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X</m:t>
        </m:r>
        <m:r>
          <m:rPr>
            <m:sty m:val="p"/>
          </m:rPr>
          <m:t>e</m:t>
        </m:r>
        <m:r>
          <m:rPr>
            <m:sty m:val="p"/>
          </m:rPr>
          <m:t>↑</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r>
          <m:rPr>
            <m:sty m:val="p"/>
          </m:rPr>
          <m:t>+</m:t>
        </m:r>
        <m:r>
          <m:rPr>
            <m:sty m:val="p"/>
          </m:rPr>
          <m:t>24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微观化学计量比推导证实</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6</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四氟化氙水解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氙退化为零价单质</w:t>
      </w:r>
      <w:r>
        <w:rPr>
          <w:rFonts w:hint="eastAsia" w:ascii="Times New Roman" w:hAnsi="Times New Roman" w:eastAsia="Times New Roman" w:cs="Times New Roman"/>
        </w:rPr>
        <w:t>，</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氙被氧化到</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价的三氧化氙</w:t>
      </w:r>
      <w:r>
        <w:rPr>
          <w:rFonts w:hint="eastAsia" w:ascii="Times New Roman" w:hAnsi="Times New Roman" w:eastAsia="Times New Roman" w:cs="Times New Roman"/>
        </w:rPr>
        <w:t>，</w:t>
      </w:r>
      <w:r>
        <w:rPr>
          <w:rFonts w:hint="eastAsia" w:ascii="Times New Roman" w:hAnsi="Times New Roman" w:eastAsia="FangSong" w:cs="Times New Roman"/>
        </w:rPr>
        <w:t>同时按电子守恒放出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的分步可控亲核水解</w:t>
      </w:r>
      <w:r>
        <w:rPr>
          <w:rFonts w:hint="eastAsia" w:ascii="Times New Roman" w:hAnsi="Times New Roman" w:eastAsia="Times New Roman" w:cs="Times New Roman"/>
        </w:rPr>
        <w:t>：</w:t>
      </w:r>
      <w:r>
        <w:rPr>
          <w:rFonts w:hint="eastAsia" w:ascii="Times New Roman" w:hAnsi="Times New Roman" w:eastAsia="FangSong" w:cs="Times New Roman"/>
        </w:rPr>
        <w:t>六氟化氙水解属于纯粹的非氧化还原亲核取代反应</w:t>
      </w:r>
      <w:r>
        <w:rPr>
          <w:rFonts w:hint="eastAsia" w:ascii="Times New Roman" w:hAnsi="Times New Roman" w:eastAsia="Times New Roman" w:cs="Times New Roman"/>
        </w:rPr>
        <w:t>。</w:t>
      </w:r>
      <w:r>
        <w:rPr>
          <w:rFonts w:hint="eastAsia" w:ascii="Times New Roman" w:hAnsi="Times New Roman" w:eastAsia="FangSong" w:cs="Times New Roman"/>
        </w:rPr>
        <w:t>由于正六价氙的亲核结合能极高</w:t>
      </w:r>
      <w:r>
        <w:rPr>
          <w:rFonts w:hint="eastAsia" w:ascii="Times New Roman" w:hAnsi="Times New Roman" w:eastAsia="Times New Roman" w:cs="Times New Roman"/>
        </w:rPr>
        <w:t>，</w:t>
      </w:r>
      <w:r>
        <w:rPr>
          <w:rFonts w:hint="eastAsia" w:ascii="Times New Roman" w:hAnsi="Times New Roman" w:eastAsia="FangSong" w:cs="Times New Roman"/>
        </w:rPr>
        <w:t>六氟化氙与水分子发生阶梯式脱氟加氧反应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若在控制严苛计量的微量水或无水石英器皿中水解</w:t>
      </w:r>
      <w:r>
        <w:rPr>
          <w:rFonts w:hint="eastAsia" w:ascii="Times New Roman" w:hAnsi="Times New Roman" w:eastAsia="Times New Roman" w:cs="Times New Roman"/>
        </w:rPr>
        <w:t>，</w:t>
      </w:r>
      <w:r>
        <w:rPr>
          <w:rFonts w:hint="eastAsia" w:ascii="Times New Roman" w:hAnsi="Times New Roman" w:eastAsia="FangSong" w:cs="Times New Roman"/>
        </w:rPr>
        <w:t>首先脱去两分子氟化氢生成淡黄色高流动性的强氧化性液体</w:t>
      </w:r>
      <w:r>
        <w:rPr>
          <w:rFonts w:hint="eastAsia" w:ascii="Times New Roman" w:hAnsi="Times New Roman" w:eastAsia="Times New Roman" w:cs="Times New Roman"/>
        </w:rPr>
        <w:t>——</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若继续补充等摩尔水分</w:t>
      </w:r>
      <w:r>
        <w:rPr>
          <w:rFonts w:hint="eastAsia" w:ascii="Times New Roman" w:hAnsi="Times New Roman" w:eastAsia="Times New Roman" w:cs="Times New Roman"/>
        </w:rPr>
        <w:t>，</w:t>
      </w:r>
      <w:r>
        <w:rPr>
          <w:rFonts w:hint="eastAsia" w:ascii="Times New Roman" w:hAnsi="Times New Roman" w:eastAsia="FangSong" w:cs="Times New Roman"/>
        </w:rPr>
        <w:t>第二步水解生成低熔点的无色针状晶体</w:t>
      </w:r>
      <w:r>
        <w:rPr>
          <w:rFonts w:hint="eastAsia" w:ascii="Times New Roman" w:hAnsi="Times New Roman" w:eastAsia="Times New Roman" w:cs="Times New Roman"/>
        </w:rPr>
        <w:t>——</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
          <m:e>
            <m:r>
              <m:rPr>
                <m:sty m:val="p"/>
              </m:rPr>
              <m:t>F</m:t>
            </m:r>
          </m:e>
          <m:sub>
            <m:r>
              <m:rPr>
                <m:sty m:val="p"/>
              </m:rPr>
              <m:t>4</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若最终加入过量水分</w:t>
      </w:r>
      <w:r>
        <w:rPr>
          <w:rFonts w:hint="eastAsia" w:ascii="Times New Roman" w:hAnsi="Times New Roman" w:eastAsia="Times New Roman" w:cs="Times New Roman"/>
        </w:rPr>
        <w:t>，</w:t>
      </w:r>
      <w:r>
        <w:rPr>
          <w:rFonts w:hint="eastAsia" w:ascii="Times New Roman" w:hAnsi="Times New Roman" w:eastAsia="FangSong" w:cs="Times New Roman"/>
        </w:rPr>
        <w:t>体系发生彻底水解</w:t>
      </w:r>
      <w:r>
        <w:rPr>
          <w:rFonts w:hint="eastAsia" w:ascii="Times New Roman" w:hAnsi="Times New Roman" w:eastAsia="Times New Roman" w:cs="Times New Roman"/>
        </w:rPr>
        <w:t>，</w:t>
      </w:r>
      <w:r>
        <w:rPr>
          <w:rFonts w:hint="eastAsia" w:ascii="Times New Roman" w:hAnsi="Times New Roman" w:eastAsia="FangSong" w:cs="Times New Roman"/>
        </w:rPr>
        <w:t>全量转化为无色透明但危险的三氧化氙水溶液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67000" cy="2667000"/>
            <wp:effectExtent b="0" l="0" r="0" t="0"/>
            <wp:docPr descr="" title="" id="110" name="Picture"/>
            <a:graphic>
              <a:graphicData uri="http://schemas.openxmlformats.org/drawingml/2006/picture">
                <pic:pic>
                  <pic:nvPicPr>
                    <pic:cNvPr descr="162f2e309e6e947d0caddadbd03a09000250ebde93207393154dc7cea7d60d39.jpg" id="111" name="Picture"/>
                    <pic:cNvPicPr>
                      <a:picLocks noChangeArrowheads="1" noChangeAspect="1"/>
                    </pic:cNvPicPr>
                  </pic:nvPicPr>
                  <pic:blipFill>
                    <a:blip r:embed="rId109"/>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三氧化氙</w:t>
      </w:r>
      <w:r>
        <w:rPr>
          <w:rFonts w:hint="eastAsia" w:ascii="Times New Roman" w:hAnsi="Times New Roman" w:eastAsia="Times New Roman" w:cs="Times New Roman"/>
        </w:rPr>
        <w:t>XeO3</w:t>
      </w:r>
      <w:r>
        <w:rPr>
          <w:rFonts w:hint="eastAsia" w:ascii="Times New Roman" w:hAnsi="Times New Roman" w:eastAsia="FangSong" w:cs="Times New Roman"/>
        </w:rPr>
        <w:t>三角锥形分子构型与强偶极距</w:t>
      </w:r>
    </w:p>
    <w:bookmarkEnd w:id="112"/>
    <w:bookmarkStart w:id="122" w:name="三氧化氙的结构与危险性"/>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三氧化氙的结构与危险性</w:t>
      </w:r>
    </w:p>
    <w:p>
      <w:pPr>
        <w:pStyle w:val="FirstParagraph"/>
        <w:ind w:firstLine="420"/>
      </w:pPr>
      <w:r>
        <w:rPr>
          <w:rFonts w:hint="eastAsia" w:ascii="Times New Roman" w:hAnsi="Times New Roman" w:eastAsia="FangSong" w:cs="Times New Roman"/>
        </w:rPr>
        <w:t>在所得产物中</w:t>
      </w:r>
      <w:r>
        <w:rPr>
          <w:rFonts w:hint="eastAsia" w:ascii="Times New Roman" w:hAnsi="Times New Roman" w:eastAsia="Times New Roman" w:cs="Times New Roman"/>
        </w:rPr>
        <w:t>，</w:t>
      </w:r>
      <w:r>
        <w:rPr>
          <w:rFonts w:hint="eastAsia" w:ascii="Times New Roman" w:hAnsi="Times New Roman" w:eastAsia="FangSong" w:cs="Times New Roman"/>
        </w:rPr>
        <w:t>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是化学实验室中必须高度警惕的</w:t>
      </w:r>
      <w:r>
        <w:rPr>
          <w:rFonts w:hint="eastAsia" w:ascii="Times New Roman" w:hAnsi="Times New Roman" w:eastAsia="Times New Roman" w:cs="Times New Roman"/>
        </w:rPr>
        <w:t>、</w:t>
      </w:r>
      <w:r>
        <w:rPr>
          <w:rFonts w:hint="eastAsia" w:ascii="Times New Roman" w:hAnsi="Times New Roman" w:eastAsia="FangSong" w:cs="Times New Roman"/>
        </w:rPr>
        <w:t>高度危险的高危险性固体</w:t>
      </w:r>
      <w:r>
        <w:rPr>
          <w:rFonts w:hint="eastAsia" w:ascii="Times New Roman" w:hAnsi="Times New Roman" w:eastAsia="Times New Roman" w:cs="Times New Roman"/>
        </w:rPr>
        <w:t>。</w:t>
      </w:r>
      <w:r>
        <w:rPr>
          <w:rFonts w:hint="eastAsia" w:ascii="Times New Roman" w:hAnsi="Times New Roman" w:eastAsia="FangSong" w:cs="Times New Roman"/>
        </w:rPr>
        <w:t>单晶衍射证实</w:t>
      </w:r>
      <w:r>
        <w:rPr>
          <w:rFonts w:hint="eastAsia" w:ascii="Times New Roman" w:hAnsi="Times New Roman" w:eastAsia="Times New Roman" w:cs="Times New Roman"/>
        </w:rPr>
        <w:t>，</w:t>
      </w:r>
      <w:r>
        <w:rPr>
          <w:rFonts w:hint="eastAsia" w:ascii="Times New Roman" w:hAnsi="Times New Roman" w:eastAsia="FangSong" w:cs="Times New Roman"/>
        </w:rPr>
        <w:t>三氧化氙分子采取典型的三角锥形空间构型</w:t>
      </w:r>
      <w:r>
        <w:rPr>
          <w:rFonts w:hint="eastAsia" w:ascii="Times New Roman" w:hAnsi="Times New Roman" w:eastAsia="Times New Roman" w:cs="Times New Roman"/>
        </w:rPr>
        <w:t>（</w:t>
      </w:r>
      <w:r>
        <w:rPr>
          <w:rFonts w:hint="eastAsia" w:ascii="Times New Roman" w:hAnsi="Times New Roman" w:eastAsia="FangSong" w:cs="Times New Roman"/>
        </w:rPr>
        <w:t>中心氙采取不等性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具有一对外向突出的孤对电子</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分子具有高达</w:t>
      </w:r>
      <w:r>
        <w:rPr>
          <w:rFonts w:ascii="Times New Roman" w:hAnsi="Times New Roman" w:eastAsia="Times New Roman" w:cs="Times New Roman"/>
        </w:rPr>
        <w:t xml:space="preserve"> </w:t>
      </w:r>
      <m:oMath>
        <m:r>
          <m:t>2.82</m:t>
        </m:r>
        <m:r>
          <m:t> </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的巨大偶极矩</w:t>
      </w:r>
      <w:r>
        <w:rPr>
          <w:rFonts w:hint="eastAsia" w:ascii="Times New Roman" w:hAnsi="Times New Roman" w:eastAsia="Times New Roman" w:cs="Times New Roman"/>
        </w:rPr>
        <w:t>。</w:t>
      </w:r>
      <w:r>
        <w:rPr>
          <w:rFonts w:hint="eastAsia" w:ascii="Times New Roman" w:hAnsi="Times New Roman" w:eastAsia="FangSong" w:cs="Times New Roman"/>
        </w:rPr>
        <w:t>微观热力学数据显示</w:t>
      </w:r>
      <w:r>
        <w:rPr>
          <w:rFonts w:hint="eastAsia" w:ascii="Times New Roman" w:hAnsi="Times New Roman" w:eastAsia="Times New Roman" w:cs="Times New Roman"/>
        </w:rPr>
        <w:t>，</w:t>
      </w:r>
      <w:r>
        <w:rPr>
          <w:rFonts w:hint="eastAsia" w:ascii="Times New Roman" w:hAnsi="Times New Roman" w:eastAsia="FangSong" w:cs="Times New Roman"/>
        </w:rPr>
        <w:t>生成固态三氧化氙的标准摩尔反应焓变是一个较大的正值</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m:t>
        </m:r>
        <m:r>
          <m:t>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这意味着该分子是绝对热力学不稳定的吸热化合物</w:t>
      </w:r>
      <w:r>
        <w:rPr>
          <w:rFonts w:hint="eastAsia" w:ascii="Times New Roman" w:hAnsi="Times New Roman" w:eastAsia="Times New Roman" w:cs="Times New Roman"/>
        </w:rPr>
        <w:t>。</w:t>
      </w:r>
      <w:r>
        <w:rPr>
          <w:rFonts w:hint="eastAsia" w:ascii="Times New Roman" w:hAnsi="Times New Roman" w:eastAsia="FangSong" w:cs="Times New Roman"/>
        </w:rPr>
        <w:t>在干燥状态下</w:t>
      </w:r>
      <w:r>
        <w:rPr>
          <w:rFonts w:hint="eastAsia" w:ascii="Times New Roman" w:hAnsi="Times New Roman" w:eastAsia="Times New Roman" w:cs="Times New Roman"/>
        </w:rPr>
        <w:t>，</w:t>
      </w:r>
      <w:r>
        <w:rPr>
          <w:rFonts w:hint="eastAsia" w:ascii="Times New Roman" w:hAnsi="Times New Roman" w:eastAsia="FangSong" w:cs="Times New Roman"/>
        </w:rPr>
        <w:t>轻微的机械摩擦</w:t>
      </w:r>
      <w:r>
        <w:rPr>
          <w:rFonts w:hint="eastAsia" w:ascii="Times New Roman" w:hAnsi="Times New Roman" w:eastAsia="Times New Roman" w:cs="Times New Roman"/>
        </w:rPr>
        <w:t>、</w:t>
      </w:r>
      <w:r>
        <w:rPr>
          <w:rFonts w:hint="eastAsia" w:ascii="Times New Roman" w:hAnsi="Times New Roman" w:eastAsia="FangSong" w:cs="Times New Roman"/>
        </w:rPr>
        <w:t>静电火花或受热即足以引发固态微晶爆轰分解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X</m:t>
        </m:r>
        <m:r>
          <m:rPr>
            <m:sty m:val="p"/>
          </m:rPr>
          <m:t>e</m:t>
        </m:r>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分解反应在微秒之内将固相全量转化为高压气相</w:t>
      </w:r>
      <w:r>
        <w:rPr>
          <w:rFonts w:hint="eastAsia" w:ascii="Times New Roman" w:hAnsi="Times New Roman" w:eastAsia="Times New Roman" w:cs="Times New Roman"/>
        </w:rPr>
        <w:t>，</w:t>
      </w:r>
      <w:r>
        <w:rPr>
          <w:rFonts w:hint="eastAsia" w:ascii="Times New Roman" w:hAnsi="Times New Roman" w:eastAsia="FangSong" w:cs="Times New Roman"/>
        </w:rPr>
        <w:t>释放出巨大的机械冲击波与强热</w:t>
      </w:r>
      <w:r>
        <w:rPr>
          <w:rFonts w:hint="eastAsia" w:ascii="Times New Roman" w:hAnsi="Times New Roman" w:eastAsia="Times New Roman" w:cs="Times New Roman"/>
        </w:rPr>
        <w:t>，</w:t>
      </w:r>
      <w:r>
        <w:rPr>
          <w:rFonts w:hint="eastAsia" w:ascii="Times New Roman" w:hAnsi="Times New Roman" w:eastAsia="FangSong" w:cs="Times New Roman"/>
        </w:rPr>
        <w:t>分解反应释放的能量甚至超过等质量的硝化甘油或</w:t>
      </w:r>
      <w:r>
        <w:rPr>
          <w:rFonts w:ascii="Times New Roman" w:hAnsi="Times New Roman" w:eastAsia="Times New Roman" w:cs="Times New Roman"/>
        </w:rPr>
        <w:t xml:space="preserve"> </w:t>
      </w:r>
      <w:r>
        <w:rPr>
          <w:rFonts w:hint="eastAsia" w:ascii="Times New Roman" w:hAnsi="Times New Roman" w:eastAsia="Times New Roman" w:cs="Times New Roman"/>
        </w:rPr>
        <w:t>TNT。</w:t>
      </w:r>
      <w:r>
        <w:rPr>
          <w:rFonts w:hint="eastAsia" w:ascii="Times New Roman" w:hAnsi="Times New Roman" w:eastAsia="FangSong" w:cs="Times New Roman"/>
        </w:rPr>
        <w:t>然而在无杂质的纯水溶液中</w:t>
      </w:r>
      <w:r>
        <w:rPr>
          <w:rFonts w:hint="eastAsia" w:ascii="Times New Roman" w:hAnsi="Times New Roman" w:eastAsia="Times New Roman" w:cs="Times New Roman"/>
        </w:rPr>
        <w:t>，</w:t>
      </w:r>
      <w:r>
        <w:rPr>
          <w:rFonts w:hint="eastAsia" w:ascii="Times New Roman" w:hAnsi="Times New Roman" w:eastAsia="FangSong" w:cs="Times New Roman"/>
        </w:rPr>
        <w:t>低浓度</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的三氧化氙水溶液相对稳定</w:t>
      </w:r>
      <w:r>
        <w:rPr>
          <w:rFonts w:hint="eastAsia" w:ascii="Times New Roman" w:hAnsi="Times New Roman" w:eastAsia="Times New Roman" w:cs="Times New Roman"/>
        </w:rPr>
        <w:t>，</w:t>
      </w:r>
      <w:r>
        <w:rPr>
          <w:rFonts w:hint="eastAsia" w:ascii="Times New Roman" w:hAnsi="Times New Roman" w:eastAsia="FangSong" w:cs="Times New Roman"/>
        </w:rPr>
        <w:t>它在水中并不电离自身质子</w:t>
      </w:r>
      <w:r>
        <w:rPr>
          <w:rFonts w:hint="eastAsia" w:ascii="Times New Roman" w:hAnsi="Times New Roman" w:eastAsia="Times New Roman" w:cs="Times New Roman"/>
        </w:rPr>
        <w:t>，</w:t>
      </w:r>
      <w:r>
        <w:rPr>
          <w:rFonts w:hint="eastAsia" w:ascii="Times New Roman" w:hAnsi="Times New Roman" w:eastAsia="FangSong" w:cs="Times New Roman"/>
        </w:rPr>
        <w:t>而是以弱路易斯酸分子形式存在</w:t>
      </w:r>
      <w:r>
        <w:rPr>
          <w:rFonts w:hint="eastAsia" w:ascii="Times New Roman" w:hAnsi="Times New Roman" w:eastAsia="Times New Roman" w:cs="Times New Roman"/>
        </w:rPr>
        <w:t>，</w:t>
      </w:r>
      <w:r>
        <w:rPr>
          <w:rFonts w:hint="eastAsia" w:ascii="Times New Roman" w:hAnsi="Times New Roman" w:eastAsia="FangSong" w:cs="Times New Roman"/>
        </w:rPr>
        <w:t>是分析化学中电位极高</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rPr>
            <m:sty m:val="p"/>
          </m:rPr>
          <m:t>+</m:t>
        </m:r>
        <m:r>
          <m:t>2.10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且还原产物为完全无污染中性氙气的超洁净氧化剂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683000"/>
            <wp:effectExtent b="0" l="0" r="0" t="0"/>
            <wp:docPr descr="" title="" id="114" name="Picture"/>
            <a:graphic>
              <a:graphicData uri="http://schemas.openxmlformats.org/drawingml/2006/picture">
                <pic:pic>
                  <pic:nvPicPr>
                    <pic:cNvPr descr="0aa34aeb3b605be22c8700cca39b355245f85470b59560d9cbbfa85bd6b4b708.jpg" id="115" name="Picture"/>
                    <pic:cNvPicPr>
                      <a:picLocks noChangeArrowheads="1" noChangeAspect="1"/>
                    </pic:cNvPicPr>
                  </pic:nvPicPr>
                  <pic:blipFill>
                    <a:blip r:embed="rId113"/>
                    <a:stretch>
                      <a:fillRect/>
                    </a:stretch>
                  </pic:blipFill>
                  <pic:spPr bwMode="auto">
                    <a:xfrm>
                      <a:off x="0" y="0"/>
                      <a:ext cx="2667000" cy="368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二氟二氧化氙</w:t>
      </w:r>
      <w:r>
        <w:rPr>
          <w:rFonts w:hint="eastAsia" w:ascii="Times New Roman" w:hAnsi="Times New Roman" w:eastAsia="Times New Roman" w:cs="Times New Roman"/>
        </w:rPr>
        <w:t>XeO2F2</w:t>
      </w:r>
      <w:r>
        <w:rPr>
          <w:rFonts w:hint="eastAsia" w:ascii="Times New Roman" w:hAnsi="Times New Roman" w:eastAsia="FangSong" w:cs="Times New Roman"/>
        </w:rPr>
        <w:t>变形四面体跷跷板立体分子结构</w:t>
      </w:r>
    </w:p>
    <w:p>
      <w:pPr>
        <w:pStyle w:val="BodyText"/>
        <w:spacing w:before="160" w:after="80"/>
        <w:jc w:val="center"/>
      </w:pPr>
      <w:r>
        <w:rPr>
          <w:rFonts w:ascii="Times New Roman" w:hAnsi="Times New Roman" w:eastAsia="Times New Roman" w:cs="Times New Roman"/>
        </w:rPr>
        <w:drawing>
          <wp:inline>
            <wp:extent cx="2667000" cy="3014869"/>
            <wp:effectExtent b="0" l="0" r="0" t="0"/>
            <wp:docPr descr="" title="" id="117" name="Picture"/>
            <a:graphic>
              <a:graphicData uri="http://schemas.openxmlformats.org/drawingml/2006/picture">
                <pic:pic>
                  <pic:nvPicPr>
                    <pic:cNvPr descr="075c8175bb6225bdc87d9264449e7cc52f4df7d27afc49fce31781ccc43b5d0b.jpg" id="118" name="Picture"/>
                    <pic:cNvPicPr>
                      <a:picLocks noChangeArrowheads="1" noChangeAspect="1"/>
                    </pic:cNvPicPr>
                  </pic:nvPicPr>
                  <pic:blipFill>
                    <a:blip r:embed="rId116"/>
                    <a:stretch>
                      <a:fillRect/>
                    </a:stretch>
                  </pic:blipFill>
                  <pic:spPr bwMode="auto">
                    <a:xfrm>
                      <a:off x="0" y="0"/>
                      <a:ext cx="2667000" cy="30148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三氧化二氟化氙</w:t>
      </w:r>
      <w:r>
        <w:rPr>
          <w:rFonts w:hint="eastAsia" w:ascii="Times New Roman" w:hAnsi="Times New Roman" w:eastAsia="Times New Roman" w:cs="Times New Roman"/>
        </w:rPr>
        <w:t>XeO3F2</w:t>
      </w:r>
      <w:r>
        <w:rPr>
          <w:rFonts w:hint="eastAsia" w:ascii="Times New Roman" w:hAnsi="Times New Roman" w:eastAsia="FangSong" w:cs="Times New Roman"/>
        </w:rPr>
        <w:t>三角双锥分子空间几何结构</w:t>
      </w:r>
    </w:p>
    <w:p>
      <w:pPr>
        <w:pStyle w:val="BodyText"/>
        <w:spacing w:before="160" w:after="80"/>
        <w:jc w:val="center"/>
      </w:pPr>
      <w:r>
        <w:rPr>
          <w:rFonts w:ascii="Times New Roman" w:hAnsi="Times New Roman" w:eastAsia="Times New Roman" w:cs="Times New Roman"/>
        </w:rPr>
        <w:drawing>
          <wp:inline>
            <wp:extent cx="2667000" cy="3147680"/>
            <wp:effectExtent b="0" l="0" r="0" t="0"/>
            <wp:docPr descr="" title="" id="120" name="Picture"/>
            <a:graphic>
              <a:graphicData uri="http://schemas.openxmlformats.org/drawingml/2006/picture">
                <pic:pic>
                  <pic:nvPicPr>
                    <pic:cNvPr descr="6d71e09c7092d9b0a2cf5f8444c4244f6247f62f740cab56b58cf217975ede37.jpg" id="121" name="Picture"/>
                    <pic:cNvPicPr>
                      <a:picLocks noChangeArrowheads="1" noChangeAspect="1"/>
                    </pic:cNvPicPr>
                  </pic:nvPicPr>
                  <pic:blipFill>
                    <a:blip r:embed="rId119"/>
                    <a:stretch>
                      <a:fillRect/>
                    </a:stretch>
                  </pic:blipFill>
                  <pic:spPr bwMode="auto">
                    <a:xfrm>
                      <a:off x="0" y="0"/>
                      <a:ext cx="2667000" cy="31476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四氟一氧化氙</w:t>
      </w:r>
      <w:r>
        <w:rPr>
          <w:rFonts w:hint="eastAsia" w:ascii="Times New Roman" w:hAnsi="Times New Roman" w:eastAsia="Times New Roman" w:cs="Times New Roman"/>
        </w:rPr>
        <w:t>XeOF4</w:t>
      </w:r>
      <w:r>
        <w:rPr>
          <w:rFonts w:hint="eastAsia" w:ascii="Times New Roman" w:hAnsi="Times New Roman" w:eastAsia="FangSong" w:cs="Times New Roman"/>
        </w:rPr>
        <w:t>四角锥形分子结构与孤对电子取向</w:t>
      </w:r>
    </w:p>
    <w:bookmarkEnd w:id="122"/>
    <w:bookmarkStart w:id="126" w:name="卤氧化氙的构型"/>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卤氧化氙的构型</w:t>
      </w:r>
    </w:p>
    <w:p>
      <w:pPr>
        <w:pStyle w:val="FirstParagraph"/>
        <w:ind w:firstLine="420"/>
      </w:pPr>
      <w:r>
        <w:rPr>
          <w:rFonts w:hint="eastAsia" w:ascii="Times New Roman" w:hAnsi="Times New Roman" w:eastAsia="FangSong" w:cs="Times New Roman"/>
        </w:rPr>
        <w:t>在氙的卤氧化物系列中</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判据给出规整的构型分流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中心氙周围有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键电子对与</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三角双锥电子构型</w:t>
      </w:r>
      <w:r>
        <w:rPr>
          <w:rFonts w:hint="eastAsia" w:ascii="Times New Roman" w:hAnsi="Times New Roman" w:eastAsia="Times New Roman" w:cs="Times New Roman"/>
        </w:rPr>
        <w:t>）。</w:t>
      </w:r>
      <w:r>
        <w:rPr>
          <w:rFonts w:hint="eastAsia" w:ascii="Times New Roman" w:hAnsi="Times New Roman" w:eastAsia="FangSong" w:cs="Times New Roman"/>
        </w:rPr>
        <w:t>根据鲍林规则</w:t>
      </w:r>
      <w:r>
        <w:rPr>
          <w:rFonts w:hint="eastAsia" w:ascii="Times New Roman" w:hAnsi="Times New Roman" w:eastAsia="Times New Roman" w:cs="Times New Roman"/>
        </w:rPr>
        <w:t>，</w:t>
      </w:r>
      <w:r>
        <w:rPr>
          <w:rFonts w:hint="eastAsia" w:ascii="Times New Roman" w:hAnsi="Times New Roman" w:eastAsia="FangSong" w:cs="Times New Roman"/>
        </w:rPr>
        <w:t>双键氧原子和孤电子对具有更大的电子云立体体积</w:t>
      </w:r>
      <w:r>
        <w:rPr>
          <w:rFonts w:hint="eastAsia" w:ascii="Times New Roman" w:hAnsi="Times New Roman" w:eastAsia="Times New Roman" w:cs="Times New Roman"/>
        </w:rPr>
        <w:t>，</w:t>
      </w:r>
      <w:r>
        <w:rPr>
          <w:rFonts w:hint="eastAsia" w:ascii="Times New Roman" w:hAnsi="Times New Roman" w:eastAsia="FangSong" w:cs="Times New Roman"/>
        </w:rPr>
        <w:t>必须优先占据排斥较弱的三个赤道平面位置</w:t>
      </w:r>
      <w:r>
        <w:rPr>
          <w:rFonts w:hint="eastAsia" w:ascii="Times New Roman" w:hAnsi="Times New Roman" w:eastAsia="Times New Roman" w:cs="Times New Roman"/>
        </w:rPr>
        <w:t>；</w:t>
      </w:r>
      <w:r>
        <w:rPr>
          <w:rFonts w:hint="eastAsia" w:ascii="Times New Roman" w:hAnsi="Times New Roman" w:eastAsia="FangSong" w:cs="Times New Roman"/>
        </w:rPr>
        <w:t>而电负性极高的单键氟原子则被严格挤入相互平行的两个轴向顶点</w:t>
      </w:r>
      <w:r>
        <w:rPr>
          <w:rFonts w:hint="eastAsia" w:ascii="Times New Roman" w:hAnsi="Times New Roman" w:eastAsia="Times New Roman" w:cs="Times New Roman"/>
        </w:rPr>
        <w:t>，</w:t>
      </w:r>
      <w:r>
        <w:rPr>
          <w:rFonts w:hint="eastAsia" w:ascii="Times New Roman" w:hAnsi="Times New Roman" w:eastAsia="FangSong" w:cs="Times New Roman"/>
        </w:rPr>
        <w:t>构成了经典的变形四面体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（Seesaw）</w:t>
      </w: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三氧化二氟化氙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三个双键氧原子全部占据赤道平面的三个顶点</w:t>
      </w:r>
      <w:r>
        <w:rPr>
          <w:rFonts w:hint="eastAsia" w:ascii="Times New Roman" w:hAnsi="Times New Roman" w:eastAsia="Times New Roman" w:cs="Times New Roman"/>
        </w:rPr>
        <w:t>，</w:t>
      </w:r>
      <w:r>
        <w:rPr>
          <w:rFonts w:hint="eastAsia" w:ascii="Times New Roman" w:hAnsi="Times New Roman" w:eastAsia="FangSong" w:cs="Times New Roman"/>
        </w:rPr>
        <w:t>两个电负性氟原子垂直占据轴向两端</w:t>
      </w:r>
      <w:r>
        <w:rPr>
          <w:rFonts w:hint="eastAsia" w:ascii="Times New Roman" w:hAnsi="Times New Roman" w:eastAsia="Times New Roman" w:cs="Times New Roman"/>
        </w:rPr>
        <w:t>，</w:t>
      </w:r>
      <w:r>
        <w:rPr>
          <w:rFonts w:hint="eastAsia" w:ascii="Times New Roman" w:hAnsi="Times New Roman" w:eastAsia="FangSong" w:cs="Times New Roman"/>
        </w:rPr>
        <w:t>构成了无孤对电子的完美标准三角双锥立体分子模型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中心氙形成一个双键氧和四个单键氟</w:t>
      </w:r>
      <w:r>
        <w:rPr>
          <w:rFonts w:hint="eastAsia" w:ascii="Times New Roman" w:hAnsi="Times New Roman" w:eastAsia="Times New Roman" w:cs="Times New Roman"/>
        </w:rPr>
        <w:t>，</w:t>
      </w:r>
      <w:r>
        <w:rPr>
          <w:rFonts w:hint="eastAsia" w:ascii="Times New Roman" w:hAnsi="Times New Roman" w:eastAsia="FangSong" w:cs="Times New Roman"/>
        </w:rPr>
        <w:t>保留一对非键孤对电子</w:t>
      </w:r>
      <w:r>
        <w:rPr>
          <w:rFonts w:hint="eastAsia" w:ascii="Times New Roman" w:hAnsi="Times New Roman" w:eastAsia="Times New Roman" w:cs="Times New Roman"/>
        </w:rPr>
        <w:t>（</w:t>
      </w:r>
      <w:r>
        <w:rPr>
          <w:rFonts w:hint="eastAsia" w:ascii="Times New Roman" w:hAnsi="Times New Roman" w:eastAsia="FangSong" w:cs="Times New Roman"/>
        </w:rPr>
        <w:t>空间立体数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体积庞大的氧双键与轴向孤电子对分别占据八面体的上下两个反向轴向顶点</w:t>
      </w:r>
      <w:r>
        <w:rPr>
          <w:rFonts w:hint="eastAsia" w:ascii="Times New Roman" w:hAnsi="Times New Roman" w:eastAsia="Times New Roman" w:cs="Times New Roman"/>
        </w:rPr>
        <w:t>，</w:t>
      </w:r>
      <w:r>
        <w:rPr>
          <w:rFonts w:hint="eastAsia" w:ascii="Times New Roman" w:hAnsi="Times New Roman" w:eastAsia="FangSong" w:cs="Times New Roman"/>
        </w:rPr>
        <w:t>四个氟原子定域于中间赤道平面</w:t>
      </w:r>
      <w:r>
        <w:rPr>
          <w:rFonts w:hint="eastAsia" w:ascii="Times New Roman" w:hAnsi="Times New Roman" w:eastAsia="Times New Roman" w:cs="Times New Roman"/>
        </w:rPr>
        <w:t>，</w:t>
      </w:r>
      <w:r>
        <w:rPr>
          <w:rFonts w:hint="eastAsia" w:ascii="Times New Roman" w:hAnsi="Times New Roman" w:eastAsia="FangSong" w:cs="Times New Roman"/>
        </w:rPr>
        <w:t>构成了高度对称的四角锥形分子</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23254"/>
            <wp:effectExtent b="0" l="0" r="0" t="0"/>
            <wp:docPr descr="" title="" id="124" name="Picture"/>
            <a:graphic>
              <a:graphicData uri="http://schemas.openxmlformats.org/drawingml/2006/picture">
                <pic:pic>
                  <pic:nvPicPr>
                    <pic:cNvPr descr="72f85c17c5ec1446131ababc824e3d7a8b63e00455b1b3bbea13e323d599e49a.jpg" id="125" name="Picture"/>
                    <pic:cNvPicPr>
                      <a:picLocks noChangeArrowheads="1" noChangeAspect="1"/>
                    </pic:cNvPicPr>
                  </pic:nvPicPr>
                  <pic:blipFill>
                    <a:blip r:embed="rId123"/>
                    <a:stretch>
                      <a:fillRect/>
                    </a:stretch>
                  </pic:blipFill>
                  <pic:spPr bwMode="auto">
                    <a:xfrm>
                      <a:off x="0" y="0"/>
                      <a:ext cx="2667000" cy="14232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4-23：</w:t>
      </w:r>
      <w:r>
        <w:rPr>
          <w:rFonts w:hint="eastAsia" w:ascii="Times New Roman" w:hAnsi="Times New Roman" w:eastAsia="FangSong" w:cs="Times New Roman"/>
        </w:rPr>
        <w:t>五氟合氙酸根</w:t>
      </w:r>
      <w:r>
        <w:rPr>
          <w:rFonts w:hint="eastAsia" w:ascii="Times New Roman" w:hAnsi="Times New Roman" w:eastAsia="Times New Roman" w:cs="Times New Roman"/>
        </w:rPr>
        <w:t>XeF5</w:t>
      </w:r>
      <w:r>
        <w:rPr>
          <w:rFonts w:hint="eastAsia" w:ascii="Times New Roman" w:hAnsi="Times New Roman" w:eastAsia="FangSong" w:cs="Times New Roman"/>
        </w:rPr>
        <w:t>减阴离子罕见五角平面立体构型</w:t>
      </w:r>
    </w:p>
    <w:bookmarkEnd w:id="126"/>
    <w:bookmarkStart w:id="130" w:name="xef₅-的五角平面构型"/>
    <w:p>
      <w:pPr>
        <w:pStyle w:val="Heading3"/>
        <w:spacing w:before="280" w:after="120"/>
      </w:pPr>
      <w:r>
        <w:rPr>
          <w:rFonts w:ascii="Times New Roman" w:hAnsi="Times New Roman" w:eastAsia="Times New Roman" w:cs="Times New Roman"/>
        </w:rPr>
        <w:t>8.5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的五角平面构型</w:t>
      </w:r>
    </w:p>
    <w:p>
      <w:pPr>
        <w:pStyle w:val="FirstParagraph"/>
        <w:ind w:firstLine="420"/>
      </w:pPr>
      <w:r>
        <w:rPr>
          <w:rFonts w:hint="eastAsia" w:ascii="Times New Roman" w:hAnsi="Times New Roman" w:eastAsia="FangSong" w:cs="Times New Roman"/>
        </w:rPr>
        <w:t>高配位阴离子构型同样值得注意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在五氟合氙酸根</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4-23，</w:t>
      </w:r>
      <w:r>
        <w:rPr>
          <w:rFonts w:hint="eastAsia" w:ascii="Times New Roman" w:hAnsi="Times New Roman" w:eastAsia="FangSong" w:cs="Times New Roman"/>
        </w:rPr>
        <w:t>由氟化铯与四氟化氙反应生成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m:t>
        </m:r>
        <m:r>
          <m:rPr>
            <m:sty m:val="p"/>
          </m:rPr>
          <m:t>X</m:t>
        </m:r>
        <m:r>
          <m:rPr>
            <m:sty m:val="p"/>
          </m:rPr>
          <m:t>e</m:t>
        </m:r>
        <m:sSub>
          <m:e>
            <m:r>
              <m:rPr>
                <m:sty m:val="p"/>
              </m:rPr>
              <m:t>F</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中心氙原子结合</w:t>
      </w:r>
      <w:r>
        <w:rPr>
          <w:rFonts w:ascii="Times New Roman" w:hAnsi="Times New Roman" w:eastAsia="Times New Roman" w:cs="Times New Roman"/>
        </w:rPr>
        <w:t xml:space="preserve"> 5 </w:t>
      </w:r>
      <w:r>
        <w:rPr>
          <w:rFonts w:hint="eastAsia" w:ascii="Times New Roman" w:hAnsi="Times New Roman" w:eastAsia="FangSong" w:cs="Times New Roman"/>
        </w:rPr>
        <w:t>个氟原子</w:t>
      </w:r>
      <w:r>
        <w:rPr>
          <w:rFonts w:hint="eastAsia" w:ascii="Times New Roman" w:hAnsi="Times New Roman" w:eastAsia="Times New Roman" w:cs="Times New Roman"/>
        </w:rPr>
        <w:t>，</w:t>
      </w:r>
      <w:r>
        <w:rPr>
          <w:rFonts w:hint="eastAsia" w:ascii="Times New Roman" w:hAnsi="Times New Roman" w:eastAsia="FangSong" w:cs="Times New Roman"/>
        </w:rPr>
        <w:t>并保留了两对非键孤电子对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2</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为了规避孤对电子之间的剧烈静电排斥</w:t>
      </w:r>
      <w:r>
        <w:rPr>
          <w:rFonts w:hint="eastAsia" w:ascii="Times New Roman" w:hAnsi="Times New Roman" w:eastAsia="Times New Roman" w:cs="Times New Roman"/>
        </w:rPr>
        <w:t>，</w:t>
      </w:r>
      <w:r>
        <w:rPr>
          <w:rFonts w:hint="eastAsia" w:ascii="Times New Roman" w:hAnsi="Times New Roman" w:eastAsia="FangSong" w:cs="Times New Roman"/>
        </w:rPr>
        <w:t>两对孤对电子分别占据了五角双锥的上下两个轴向顶点</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5 </w:t>
      </w:r>
      <w:r>
        <w:rPr>
          <w:rFonts w:hint="eastAsia" w:ascii="Times New Roman" w:hAnsi="Times New Roman" w:eastAsia="FangSong" w:cs="Times New Roman"/>
        </w:rPr>
        <w:t>个氟原子被强行压平限制在正五边形的赤道平面内</w:t>
      </w:r>
      <w:r>
        <w:rPr>
          <w:rFonts w:hint="eastAsia" w:ascii="Times New Roman" w:hAnsi="Times New Roman" w:eastAsia="Times New Roman" w:cs="Times New Roman"/>
        </w:rPr>
        <w:t>，</w:t>
      </w:r>
      <w:r>
        <w:rPr>
          <w:rFonts w:hint="eastAsia" w:ascii="Times New Roman" w:hAnsi="Times New Roman" w:eastAsia="FangSong" w:cs="Times New Roman"/>
        </w:rPr>
        <w:t>形成罕见的</w:t>
      </w:r>
      <w:r>
        <w:rPr>
          <w:rFonts w:hint="eastAsia" w:ascii="Times New Roman" w:hAnsi="Times New Roman" w:eastAsia="Times New Roman" w:cs="Times New Roman"/>
        </w:rPr>
        <w:t>、</w:t>
      </w:r>
      <w:r>
        <w:rPr>
          <w:rFonts w:hint="eastAsia" w:ascii="Times New Roman" w:hAnsi="Times New Roman" w:eastAsia="FangSong" w:cs="Times New Roman"/>
        </w:rPr>
        <w:t>严格属于点群</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的正五角平面构型阴离子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16678"/>
            <wp:effectExtent b="0" l="0" r="0" t="0"/>
            <wp:docPr descr="" title="" id="128" name="Picture"/>
            <a:graphic>
              <a:graphicData uri="http://schemas.openxmlformats.org/drawingml/2006/picture">
                <pic:pic>
                  <pic:nvPicPr>
                    <pic:cNvPr descr="95e8a1bc07cdaa4936130f9329c3e9b068c1d86ce8da4cb05a3b44a84b0f758f.jpg" id="129" name="Picture"/>
                    <pic:cNvPicPr>
                      <a:picLocks noChangeArrowheads="1" noChangeAspect="1"/>
                    </pic:cNvPicPr>
                  </pic:nvPicPr>
                  <pic:blipFill>
                    <a:blip r:embed="rId127"/>
                    <a:stretch>
                      <a:fillRect/>
                    </a:stretch>
                  </pic:blipFill>
                  <pic:spPr bwMode="auto">
                    <a:xfrm>
                      <a:off x="0" y="0"/>
                      <a:ext cx="2667000" cy="28166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4-24：</w:t>
      </w:r>
      <w:r>
        <w:rPr>
          <w:rFonts w:hint="eastAsia" w:ascii="Times New Roman" w:hAnsi="Times New Roman" w:eastAsia="FangSong" w:cs="Times New Roman"/>
        </w:rPr>
        <w:t>高氙酸根</w:t>
      </w:r>
      <w:r>
        <w:rPr>
          <w:rFonts w:hint="eastAsia" w:ascii="Times New Roman" w:hAnsi="Times New Roman" w:eastAsia="Times New Roman" w:cs="Times New Roman"/>
        </w:rPr>
        <w:t>XeO6</w:t>
      </w:r>
      <w:r>
        <w:rPr>
          <w:rFonts w:hint="eastAsia" w:ascii="Times New Roman" w:hAnsi="Times New Roman" w:eastAsia="FangSong" w:cs="Times New Roman"/>
        </w:rPr>
        <w:t>四负阴离子高度对称正八面体配位骨架</w:t>
      </w:r>
    </w:p>
    <w:bookmarkEnd w:id="130"/>
    <w:bookmarkStart w:id="131" w:name="高氙酸盐与四氧化氙"/>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高氙酸盐与四氧化氙</w:t>
      </w:r>
    </w:p>
    <w:p>
      <w:pPr>
        <w:pStyle w:val="FirstParagraph"/>
        <w:ind w:firstLine="420"/>
      </w:pP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价高氙酸盐与四氧化氙的氧化性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当向含有六价三氧化氙的水溶液中持续加入过量的强碱氢氧化钠时</w:t>
      </w:r>
      <w:r>
        <w:rPr>
          <w:rFonts w:hint="eastAsia" w:ascii="Times New Roman" w:hAnsi="Times New Roman" w:eastAsia="Times New Roman" w:cs="Times New Roman"/>
        </w:rPr>
        <w:t>，</w:t>
      </w:r>
      <w:r>
        <w:rPr>
          <w:rFonts w:hint="eastAsia" w:ascii="Times New Roman" w:hAnsi="Times New Roman" w:eastAsia="FangSong" w:cs="Times New Roman"/>
        </w:rPr>
        <w:t>首先生成一价氙酸根</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若将该碱性混合溶液在阳光下暴晒或通入臭氧氧化</w:t>
      </w:r>
      <w:r>
        <w:rPr>
          <w:rFonts w:hint="eastAsia" w:ascii="Times New Roman" w:hAnsi="Times New Roman" w:eastAsia="Times New Roman" w:cs="Times New Roman"/>
        </w:rPr>
        <w:t>，</w:t>
      </w:r>
      <w:r>
        <w:rPr>
          <w:rFonts w:hint="eastAsia" w:ascii="Times New Roman" w:hAnsi="Times New Roman" w:eastAsia="FangSong" w:cs="Times New Roman"/>
        </w:rPr>
        <w:t>体系歧化</w:t>
      </w:r>
      <w:r>
        <w:rPr>
          <w:rFonts w:hint="eastAsia" w:ascii="Times New Roman" w:hAnsi="Times New Roman" w:eastAsia="Times New Roman" w:cs="Times New Roman"/>
        </w:rPr>
        <w:t>——</w:t>
      </w:r>
      <w:r>
        <w:rPr>
          <w:rFonts w:hint="eastAsia" w:ascii="Times New Roman" w:hAnsi="Times New Roman" w:eastAsia="FangSong" w:cs="Times New Roman"/>
        </w:rPr>
        <w:t>六价氙自发转化为零价单质氙与</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价的高氙酸钠结晶沉淀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r>
          <m:rPr>
            <m:sty m:val="p"/>
          </m:rPr>
          <m:t>N</m:t>
        </m:r>
        <m:sSup>
          <m:e>
            <m:r>
              <m:rPr>
                <m:sty m:val="p"/>
              </m:rPr>
              <m:t>a</m:t>
            </m:r>
          </m:e>
          <m:sup>
            <m:r>
              <m:rPr>
                <m:sty m:val="p"/>
              </m:rPr>
              <m:t>+</m:t>
            </m:r>
          </m:sup>
        </m:sSup>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高单晶衍射证实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4-24），</w:t>
      </w:r>
      <w:r>
        <w:rPr>
          <w:rFonts w:hint="eastAsia" w:ascii="Times New Roman" w:hAnsi="Times New Roman" w:eastAsia="FangSong" w:cs="Times New Roman"/>
        </w:rPr>
        <w:t>高氙酸根阴离子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O</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是一个几何构型近乎完美的正八面体离子</w:t>
      </w:r>
      <w:r>
        <w:rPr>
          <w:rFonts w:hint="eastAsia" w:ascii="Times New Roman" w:hAnsi="Times New Roman" w:eastAsia="Times New Roman" w:cs="Times New Roman"/>
        </w:rPr>
        <w:t>（</w:t>
      </w:r>
      <w:r>
        <w:rPr>
          <w:rFonts w:hint="eastAsia" w:ascii="Times New Roman" w:hAnsi="Times New Roman" w:eastAsia="FangSong" w:cs="Times New Roman"/>
        </w:rPr>
        <w:t>对称点群严格为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八价高氙酸根是极强的氧化剂</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其标准还原电位高达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4</m:t>
            </m:r>
          </m:sub>
        </m:sSub>
        <m:r>
          <m:rPr>
            <m:sty m:val="p"/>
          </m:rPr>
          <m:t>X</m:t>
        </m:r>
        <m:r>
          <m:rPr>
            <m:sty m:val="p"/>
          </m:rPr>
          <m:t>e</m:t>
        </m:r>
        <m:sSub>
          <m:e>
            <m:r>
              <m:rPr>
                <m:sty m:val="p"/>
              </m:rPr>
              <m:t>O</m:t>
            </m:r>
          </m:e>
          <m:sub>
            <m:r>
              <m:rPr>
                <m:sty m:val="p"/>
              </m:rPr>
              <m:t>6</m:t>
            </m:r>
          </m:sub>
        </m:sSub>
        <m:r>
          <m:rPr>
            <m:sty m:val="p"/>
          </m:rPr>
          <m:t>/</m:t>
        </m:r>
        <m:r>
          <m:rPr>
            <m:sty m:val="p"/>
          </m:rPr>
          <m:t>X</m:t>
        </m:r>
        <m:r>
          <m:rPr>
            <m:sty m:val="p"/>
          </m:rPr>
          <m:t>e</m:t>
        </m:r>
        <m:sSub>
          <m:e>
            <m:r>
              <m:rPr>
                <m:sty m:val="p"/>
              </m:rPr>
              <m:t>O</m:t>
            </m:r>
          </m:e>
          <m:sub>
            <m:r>
              <m:rPr>
                <m:sty m:val="p"/>
              </m:rPr>
              <m:t>3</m:t>
            </m:r>
          </m:sub>
        </m:sSub>
        <m:r>
          <m:rPr>
            <m:sty m:val="p"/>
          </m:rPr>
          <m:t>)</m:t>
        </m:r>
        <m:r>
          <m:rPr>
            <m:sty m:val="p"/>
          </m:rPr>
          <m:t>=</m:t>
        </m:r>
        <m:r>
          <m:rPr>
            <m:sty m:val="p"/>
          </m:rPr>
          <m:t>+</m:t>
        </m:r>
        <m:r>
          <m:t>2.32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该电位不仅超越了高锰酸根</w:t>
      </w:r>
      <w:r>
        <w:rPr>
          <w:rFonts w:hint="eastAsia" w:ascii="Times New Roman" w:hAnsi="Times New Roman" w:eastAsia="Times New Roman" w:cs="Times New Roman"/>
        </w:rPr>
        <w:t>（</w:t>
      </w:r>
      <m:oMath>
        <m:oMathPr>
          <m:ctrlPr>
            <w:rPr>
              <w:sz w:val="28"/>
              <w:szCs w:val="28"/>
            </w:rPr>
          </m:ctrlPr>
        </m:oMathPr>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和重铬酸根</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而且能定量地把</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氧化为深紫红色的高锰酸根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当向固态高氙酸钡微晶中加入浓硫酸并低温真空蒸馏时</w:t>
      </w:r>
      <w:r>
        <w:rPr>
          <w:rFonts w:hint="eastAsia" w:ascii="Times New Roman" w:hAnsi="Times New Roman" w:eastAsia="Times New Roman" w:cs="Times New Roman"/>
        </w:rPr>
        <w:t>，</w:t>
      </w:r>
      <w:r>
        <w:rPr>
          <w:rFonts w:hint="eastAsia" w:ascii="Times New Roman" w:hAnsi="Times New Roman" w:eastAsia="FangSong" w:cs="Times New Roman"/>
        </w:rPr>
        <w:t>发生质子化强酸置换脱水反应</w:t>
      </w:r>
      <w:r>
        <w:rPr>
          <w:rFonts w:hint="eastAsia" w:ascii="Times New Roman" w:hAnsi="Times New Roman" w:eastAsia="Times New Roman" w:cs="Times New Roman"/>
        </w:rPr>
        <w:t>，</w:t>
      </w:r>
      <w:r>
        <w:rPr>
          <w:rFonts w:hint="eastAsia" w:ascii="Times New Roman" w:hAnsi="Times New Roman" w:eastAsia="FangSong" w:cs="Times New Roman"/>
        </w:rPr>
        <w:t>首次成功分离出稀有气体唯一的全共价正八价中性气体氧化物</w:t>
      </w:r>
      <w:r>
        <w:rPr>
          <w:rFonts w:hint="eastAsia" w:ascii="Times New Roman" w:hAnsi="Times New Roman" w:eastAsia="Times New Roman" w:cs="Times New Roman"/>
        </w:rPr>
        <w:t>——</w:t>
      </w:r>
      <w:r>
        <w:rPr>
          <w:rFonts w:hint="eastAsia" w:ascii="Times New Roman" w:hAnsi="Times New Roman" w:eastAsia="FangSong" w:cs="Times New Roman"/>
        </w:rPr>
        <w:t>四氧化氙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X</m:t>
        </m:r>
        <m:r>
          <m:rPr>
            <m:sty m:val="p"/>
          </m:rPr>
          <m:t>e</m:t>
        </m:r>
        <m:sSub>
          <m:e>
            <m:r>
              <m:rPr>
                <m:sty m:val="p"/>
              </m:rPr>
              <m:t>O</m:t>
            </m:r>
          </m:e>
          <m:sub>
            <m:r>
              <m:rPr>
                <m:sty m:val="p"/>
              </m:rPr>
              <m:t>6</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四氧化氙分子采取全对称的正四面体空间构型</w:t>
      </w:r>
      <w:r>
        <w:rPr>
          <w:rFonts w:hint="eastAsia" w:ascii="Times New Roman" w:hAnsi="Times New Roman" w:eastAsia="Times New Roman" w:cs="Times New Roman"/>
        </w:rPr>
        <w:t>（</w:t>
      </w:r>
      <w:r>
        <w:rPr>
          <w:rFonts w:hint="eastAsia" w:ascii="Times New Roman" w:hAnsi="Times New Roman" w:eastAsia="FangSong" w:cs="Times New Roman"/>
        </w:rPr>
        <w:t>中心氙采取等性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双键等长</w:t>
      </w:r>
      <w:r>
        <w:rPr>
          <w:rFonts w:hint="eastAsia" w:ascii="Times New Roman" w:hAnsi="Times New Roman" w:eastAsia="Times New Roman" w:cs="Times New Roman"/>
        </w:rPr>
        <w:t>，</w:t>
      </w:r>
      <w:r>
        <w:rPr>
          <w:rFonts w:hint="eastAsia" w:ascii="Times New Roman" w:hAnsi="Times New Roman" w:eastAsia="FangSong" w:cs="Times New Roman"/>
        </w:rPr>
        <w:t>空间点群为</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四氧化氙易挥发</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oMathPr>
          <m:ctrlPr>
            <w:rPr>
              <w:sz w:val="28"/>
              <w:szCs w:val="28"/>
            </w:rPr>
          </m:ctrlPr>
        </m:oMathPr>
        <m:r>
          <m:rPr>
            <m:sty m:val="p"/>
          </m:rPr>
          <m:t>−</m:t>
        </m:r>
        <m:r>
          <m:t>35.9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的严寒低温下亦具有显著蒸气压</w:t>
      </w:r>
      <w:r>
        <w:rPr>
          <w:rFonts w:hint="eastAsia" w:ascii="Times New Roman" w:hAnsi="Times New Roman" w:eastAsia="Times New Roman" w:cs="Times New Roman"/>
        </w:rPr>
        <w:t>，</w:t>
      </w:r>
      <w:r>
        <w:rPr>
          <w:rFonts w:hint="eastAsia" w:ascii="Times New Roman" w:hAnsi="Times New Roman" w:eastAsia="FangSong" w:cs="Times New Roman"/>
        </w:rPr>
        <w:t>稍微受热至</w:t>
      </w:r>
      <w:r>
        <w:rPr>
          <w:rFonts w:ascii="Times New Roman" w:hAnsi="Times New Roman" w:eastAsia="Times New Roman" w:cs="Times New Roman"/>
        </w:rPr>
        <w:t xml:space="preserve"> </w:t>
      </w:r>
      <m:oMath>
        <m:r>
          <m:rPr>
            <m:sty m:val="p"/>
          </m:rPr>
          <m:t>−</m:t>
        </m:r>
        <m:r>
          <m:t>10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左右瞬间自发爆炸分解为单质氙气与氧气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2</m:t>
        </m:r>
        <m:sSub>
          <m:e>
            <m:r>
              <m:rPr>
                <m:sty m:val="p"/>
              </m:rPr>
              <m:t>O</m:t>
            </m:r>
          </m:e>
          <m:sub>
            <m:r>
              <m:rPr>
                <m:sty m:val="p"/>
              </m:rPr>
              <m:t>2</m:t>
            </m:r>
          </m:sub>
        </m:sSub>
      </m:oMath>
      <w:r>
        <w:rPr>
          <w:rFonts w:hint="eastAsia" w:ascii="Times New Roman" w:hAnsi="Times New Roman" w:eastAsia="Times New Roman" w:cs="Times New Roman"/>
        </w:rPr>
        <w:t xml:space="preserve">）。</w:t>
      </w:r>
    </w:p>
    <w:bookmarkEnd w:id="131"/>
    <w:bookmarkEnd w:id="132"/>
    <w:bookmarkStart w:id="134"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卤化物</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m:oMath>
              <m:r>
                <m:rPr>
                  <m:sty m:val="p"/>
                </m:rPr>
                <m:t>−</m:t>
              </m:r>
              <m:r>
                <m:t>616.0</m:t>
              </m:r>
            </m:oMath>
            <w:r>
              <w:rPr>
                <w:rFonts w:ascii="Times New Roman" w:hAnsi="Times New Roman" w:eastAsia="Times New Roman" w:cs="Times New Roman"/>
              </w:rPr>
              <w:t xml:space="preserve">​</w:t>
            </w:r>
          </w:p>
        </w:tc>
        <w:tc>
          <w:tcPr/>
          <w:p>
            <w:pPr>
              <w:pStyle w:val="Compact"/>
              <w:jc w:val="center"/>
            </w:pPr>
            <m:oMath>
              <m:r>
                <m:rPr>
                  <m:sty m:val="p"/>
                </m:rPr>
                <m:t>−</m:t>
              </m:r>
              <m:r>
                <m:t>408.6</m:t>
              </m:r>
            </m:oMath>
            <w:r>
              <w:rPr>
                <w:rFonts w:ascii="Times New Roman" w:hAnsi="Times New Roman" w:eastAsia="Times New Roman" w:cs="Times New Roman"/>
              </w:rPr>
              <w:t xml:space="preserve">​</w:t>
            </w:r>
          </w:p>
        </w:tc>
        <w:tc>
          <w:tcPr/>
          <w:p>
            <w:pPr>
              <w:pStyle w:val="Compact"/>
              <w:jc w:val="center"/>
            </w:pPr>
            <m:oMath>
              <m:r>
                <m:rPr>
                  <m:sty m:val="p"/>
                </m:rPr>
                <m:t>−</m:t>
              </m:r>
              <m:r>
                <m:t>351.2</m:t>
              </m:r>
            </m:oMath>
            <w:r>
              <w:rPr>
                <w:rFonts w:ascii="Times New Roman" w:hAnsi="Times New Roman" w:eastAsia="Times New Roman" w:cs="Times New Roman"/>
              </w:rPr>
              <w:t xml:space="preserve">​</w:t>
            </w:r>
          </w:p>
        </w:tc>
        <w:tc>
          <w:tcPr/>
          <w:p>
            <w:pPr>
              <w:pStyle w:val="Compact"/>
              <w:jc w:val="center"/>
            </w:pPr>
            <m:oMath>
              <m:r>
                <m:rPr>
                  <m:sty m:val="p"/>
                </m:rPr>
                <m:t>−</m:t>
              </m:r>
              <m:r>
                <m:t>270.4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m:oMath>
              <m:r>
                <m:rPr>
                  <m:sty m:val="p"/>
                </m:rPr>
                <m:t>−</m:t>
              </m:r>
              <m:r>
                <m:t>557.7</m:t>
              </m:r>
            </m:oMath>
            <w:r>
              <w:rPr>
                <w:rFonts w:ascii="Times New Roman" w:hAnsi="Times New Roman" w:eastAsia="Times New Roman" w:cs="Times New Roman"/>
              </w:rPr>
              <w:t xml:space="preserve">​</w:t>
            </w:r>
          </w:p>
        </w:tc>
        <w:tc>
          <w:tcPr/>
          <w:p>
            <w:pPr>
              <w:pStyle w:val="Compact"/>
              <w:jc w:val="center"/>
            </w:pPr>
            <m:oMath>
              <m:r>
                <m:rPr>
                  <m:sty m:val="p"/>
                </m:rPr>
                <m:t>−</m:t>
              </m:r>
              <m:r>
                <m:t>435.4</m:t>
              </m:r>
            </m:oMath>
            <w:r>
              <w:rPr>
                <w:rFonts w:ascii="Times New Roman" w:hAnsi="Times New Roman" w:eastAsia="Times New Roman" w:cs="Times New Roman"/>
              </w:rPr>
              <w:t xml:space="preserve">​</w:t>
            </w:r>
          </w:p>
        </w:tc>
        <w:tc>
          <w:tcPr/>
          <w:p>
            <w:pPr>
              <w:pStyle w:val="Compact"/>
              <w:jc w:val="center"/>
            </w:pPr>
            <m:oMath>
              <m:r>
                <m:rPr>
                  <m:sty m:val="p"/>
                </m:rPr>
                <m:t>−</m:t>
              </m:r>
              <m:r>
                <m:t>394.6</m:t>
              </m:r>
            </m:oMath>
            <w:r>
              <w:rPr>
                <w:rFonts w:ascii="Times New Roman" w:hAnsi="Times New Roman" w:eastAsia="Times New Roman" w:cs="Times New Roman"/>
              </w:rPr>
              <w:t xml:space="preserve">​</w:t>
            </w:r>
          </w:p>
        </w:tc>
        <w:tc>
          <w:tcPr/>
          <w:p>
            <w:pPr>
              <w:pStyle w:val="Compact"/>
              <w:jc w:val="center"/>
            </w:pPr>
            <m:oMath>
              <m:r>
                <m:rPr>
                  <m:sty m:val="p"/>
                </m:rPr>
                <m:t>−</m:t>
              </m:r>
              <m:r>
                <m:t>333.8</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用价层电子对互斥理论填写下表</w:t>
      </w:r>
      <w:r>
        <w:rPr>
          <w:rFonts w:hint="eastAsia" w:ascii="Times New Roman" w:hAnsi="Times New Roman" w:eastAsia="Times New Roman" w:cs="Times New Roman"/>
        </w:rPr>
        <w:t>，</w:t>
      </w:r>
      <w:r>
        <w:rPr>
          <w:rFonts w:hint="eastAsia" w:ascii="Times New Roman" w:hAnsi="Times New Roman" w:eastAsia="FangSong" w:cs="Times New Roman"/>
        </w:rPr>
        <w:t>给出各氙化合物中心原子的电子对数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w:r>
        <w:rPr>
          <w:rFonts w:hint="eastAsia" w:ascii="Times New Roman" w:hAnsi="Times New Roman" w:eastAsia="FangSong" w:cs="Times New Roman"/>
        </w:rPr>
        <w:t>并写出三者与水反应</w:t>
      </w:r>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以单质为原料制备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写出合成反应式</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Xe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判断下列氢化物的类型</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共价型或金属型</w:t>
      </w:r>
      <w:r>
        <w:rPr>
          <w:rFonts w:hint="eastAsia" w:ascii="Times New Roman" w:hAnsi="Times New Roman" w:eastAsia="Times New Roman" w:cs="Times New Roman"/>
        </w:rPr>
        <w:t>），</w:t>
      </w:r>
      <w:r>
        <w:rPr>
          <w:rFonts w:hint="eastAsia" w:ascii="Times New Roman" w:hAnsi="Times New Roman" w:eastAsia="FangSong" w:cs="Times New Roman"/>
        </w:rPr>
        <w:t>并指出其常温状态</w:t>
      </w:r>
      <w:r>
        <w:rPr>
          <w:rFonts w:hint="eastAsia" w:ascii="Times New Roman" w:hAnsi="Times New Roman" w:eastAsia="Times New Roman" w:cs="Times New Roman"/>
        </w:rPr>
        <w:t>：</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d</m:t>
        </m:r>
        <m:sSub>
          <m:e>
            <m:r>
              <m:rPr>
                <m:sty m:val="p"/>
              </m:rPr>
              <m:t>H</m:t>
            </m:r>
          </m:e>
          <m:sub>
            <m:r>
              <m:rPr>
                <m:sty m:val="p"/>
              </m:rPr>
              <m:t>0.9</m:t>
            </m:r>
          </m:sub>
        </m:sSub>
      </m:oMath>
      <w:r>
        <w:rPr>
          <w:rFonts w:ascii="Times New Roman" w:hAnsi="Times New Roman" w:eastAsia="Times New Roman" w:cs="Times New Roman"/>
        </w:rPr>
        <w:t xml:space="preserve">、HI。</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写出由三氧化氙制高氙酸钠的化学反应方程式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并说明该反应对盛装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的容器材质有何要求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与水发生歧化反应的配平化学方程式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并指出其中氙的氧化态变化</w:t>
      </w:r>
      <w:r>
        <w:rPr>
          <w:rFonts w:hint="eastAsia" w:ascii="Times New Roman" w:hAnsi="Times New Roman" w:eastAsia="Times New Roman" w:cs="Times New Roman"/>
        </w:rPr>
        <w:t>。</w:t>
      </w:r>
    </w:p>
    <w:bookmarkStart w:id="13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。（1）</w:t>
      </w: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。（2）</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r>
        <w:rPr>
          <w:rFonts w:hint="eastAsia" w:ascii="Times New Roman" w:hAnsi="Times New Roman" w:eastAsia="FangSong" w:cs="Times New Roman"/>
        </w:rPr>
        <w:t>难溶者有</w:t>
      </w:r>
      <w:r>
        <w:rPr>
          <w:rFonts w:ascii="Times New Roman" w:hAnsi="Times New Roman" w:eastAsia="Times New Roman" w:cs="Times New Roman"/>
        </w:rPr>
        <w:t xml:space="preserve"> </w:t>
      </w:r>
      <m:oMath>
        <m:r>
          <m:rPr>
            <m:sty m:val="p"/>
          </m:rPr>
          <m:t>L</m:t>
        </m:r>
        <m:r>
          <m:rPr>
            <m:sty m:val="p"/>
          </m:rPr>
          <m:t>i</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易溶者有</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锂在空气中燃烧的产物为正常的氧化物</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。（5）</w:t>
      </w: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而钠和钾与氮的反应则需在高温下进行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NaCl、KCl </w:t>
      </w:r>
      <w:r>
        <w:rPr>
          <w:rFonts w:hint="eastAsia" w:ascii="Times New Roman" w:hAnsi="Times New Roman" w:eastAsia="FangSong" w:cs="Times New Roman"/>
        </w:rPr>
        <w:t>不同</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。（7）</w:t>
      </w: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。（3）</w:t>
      </w:r>
      <m:oMath>
        <m:r>
          <m:rPr>
            <m:sty m:val="p"/>
          </m:rPr>
          <m:t>L</m:t>
        </m:r>
        <m:r>
          <m:rPr>
            <m:sty m:val="p"/>
          </m:rPr>
          <m:t>i</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m:oMath>
        <m:oMathPr>
          <m:ctrlPr>
            <w:rPr>
              <w:sz w:val="28"/>
              <w:szCs w:val="28"/>
            </w:rPr>
          </m:ctrlPr>
        </m:oMathPr>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。（5）</w:t>
      </w: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的单质及化合物性质有许多相似之处</w:t>
      </w:r>
      <w:r>
        <w:rPr>
          <w:rFonts w:hint="eastAsia" w:ascii="Times New Roman" w:hAnsi="Times New Roman" w:eastAsia="Times New Roman" w:cs="Times New Roman"/>
        </w:rPr>
        <w:t>。（1）Be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。（3）</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每个含单电子的</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r>
        <w:rPr>
          <w:rFonts w:hint="eastAsia" w:ascii="Times New Roman" w:hAnsi="Times New Roman" w:eastAsia="FangSong" w:cs="Times New Roman"/>
        </w:rPr>
        <w:t>二聚体中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除与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生成共价键外还提供孤电子对与另一个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r>
        <w:rPr>
          <w:rFonts w:hint="eastAsia" w:ascii="Times New Roman" w:hAnsi="Times New Roman" w:eastAsia="FangSong" w:cs="Times New Roman"/>
        </w:rPr>
        <w:t>对于链状结构的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除与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原子成键且处于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构成的正四面体中心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锂以外碱金属的普通氧化物可用碱金属单质或叠氮化物在真空中还原其过氧化物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取样品少量溶于水</w:t>
      </w:r>
      <w:r>
        <w:rPr>
          <w:rFonts w:hint="eastAsia" w:ascii="Times New Roman" w:hAnsi="Times New Roman" w:eastAsia="Times New Roman" w:cs="Times New Roman"/>
        </w:rPr>
        <w:t>，</w:t>
      </w:r>
      <w:r>
        <w:rPr>
          <w:rFonts w:hint="eastAsia" w:ascii="Times New Roman" w:hAnsi="Times New Roman" w:eastAsia="FangSong" w:cs="Times New Roman"/>
        </w:rPr>
        <w:t>分成三份</w:t>
      </w:r>
      <w:r>
        <w:rPr>
          <w:rFonts w:hint="eastAsia" w:ascii="Times New Roman" w:hAnsi="Times New Roman" w:eastAsia="Times New Roman" w:cs="Times New Roman"/>
        </w:rPr>
        <w:t>。</w:t>
      </w:r>
      <w:r>
        <w:rPr>
          <w:rFonts w:hint="eastAsia" w:ascii="Times New Roman" w:hAnsi="Times New Roman" w:eastAsia="FangSong" w:cs="Times New Roman"/>
        </w:rPr>
        <w:t>第一份滴加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沉淀不溶解则是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第二份先以硝酸酸化</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有沉淀则可能是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m:oMath>
        <m:oMathPr>
          <m:ctrlPr>
            <w:rPr>
              <w:sz w:val="28"/>
              <w:szCs w:val="28"/>
            </w:rPr>
          </m:ctrlPr>
        </m:oMathP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沉淀加氨水后溶解则原样品是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基本不溶则是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第三份先加少许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再沿管壁缓慢加入浓硫酸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在两层交界处出现棕色环则原样品是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hint="eastAsia" w:ascii="Times New Roman" w:hAnsi="Times New Roman" w:eastAsia="FangSong" w:cs="Times New Roman"/>
        </w:rPr>
        <w:t>两者与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的反应分别为</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由方程式可见</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不能完全脱离体系而产生杂质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过量还可以定量加入盐酸转化为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之后加入</w:t>
      </w:r>
      <w:r>
        <w:rPr>
          <w:rFonts w:hint="eastAsia" w:ascii="Times New Roman" w:hAnsi="Times New Roman" w:eastAsia="Times New Roman" w:cs="Times New Roman"/>
        </w:rPr>
        <w:t>，</w:t>
      </w:r>
      <w:r>
        <w:rPr>
          <w:rFonts w:hint="eastAsia" w:ascii="Times New Roman" w:hAnsi="Times New Roman" w:eastAsia="FangSong" w:cs="Times New Roman"/>
        </w:rPr>
        <w:t>以保证过量的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也能被一并除去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由于其是共价化合物</w:t>
      </w:r>
      <w:r>
        <w:rPr>
          <w:rFonts w:hint="eastAsia" w:ascii="Times New Roman" w:hAnsi="Times New Roman" w:eastAsia="Times New Roman" w:cs="Times New Roman"/>
        </w:rPr>
        <w:t>，</w:t>
      </w:r>
      <w:r>
        <w:rPr>
          <w:rFonts w:hint="eastAsia" w:ascii="Times New Roman" w:hAnsi="Times New Roman" w:eastAsia="FangSong" w:cs="Times New Roman"/>
        </w:rPr>
        <w:t>液体内没有发生解离</w:t>
      </w:r>
      <w:r>
        <w:rPr>
          <w:rFonts w:hint="eastAsia" w:ascii="Times New Roman" w:hAnsi="Times New Roman" w:eastAsia="Times New Roman" w:cs="Times New Roman"/>
        </w:rPr>
        <w:t>，</w:t>
      </w:r>
      <w:r>
        <w:rPr>
          <w:rFonts w:hint="eastAsia" w:ascii="Times New Roman" w:hAnsi="Times New Roman" w:eastAsia="FangSong" w:cs="Times New Roman"/>
        </w:rPr>
        <w:t>因而不能导电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后会与路易斯碱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r>
          <m:t>774</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r>
          <m:t>883</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r>
          <m:t>109</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控制温度在钠和钾的沸点之间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r>
        <w:rPr>
          <w:rFonts w:hint="eastAsia" w:ascii="Times New Roman" w:hAnsi="Times New Roman" w:eastAsia="FangSong" w:cs="Times New Roman"/>
        </w:rPr>
        <w:t>但由于该反应是一个平衡过程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同时钾易溶于熔融氯化物中或易生成超氧化物</w:t>
      </w:r>
      <w:r>
        <w:rPr>
          <w:rFonts w:hint="eastAsia" w:ascii="Times New Roman" w:hAnsi="Times New Roman" w:eastAsia="Times New Roman" w:cs="Times New Roman"/>
        </w:rPr>
        <w:t>，</w:t>
      </w:r>
      <w:r>
        <w:rPr>
          <w:rFonts w:hint="eastAsia" w:ascii="Times New Roman" w:hAnsi="Times New Roman" w:eastAsia="FangSong" w:cs="Times New Roman"/>
        </w:rPr>
        <w:t>因此此方法实际上并不可行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同一碱金属的卤化物</w:t>
      </w:r>
      <w:r>
        <w:rPr>
          <w:rFonts w:hint="eastAsia" w:ascii="Times New Roman" w:hAnsi="Times New Roman" w:eastAsia="Times New Roman" w:cs="Times New Roman"/>
        </w:rPr>
        <w:t>，</w:t>
      </w:r>
      <w:r>
        <w:rPr>
          <w:rFonts w:hint="eastAsia" w:ascii="Times New Roman" w:hAnsi="Times New Roman" w:eastAsia="FangSong" w:cs="Times New Roman"/>
        </w:rPr>
        <w:t>其标准摩尔生成热的绝对值随</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主要原因是随</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生成时释放的热量逐渐减少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阳离子半径之间越来越匹配</w:t>
      </w:r>
      <w:r>
        <w:rPr>
          <w:rFonts w:hint="eastAsia" w:ascii="Times New Roman" w:hAnsi="Times New Roman" w:eastAsia="Times New Roman" w:cs="Times New Roman"/>
        </w:rPr>
        <w:t>，</w:t>
      </w:r>
      <w:r>
        <w:rPr>
          <w:rFonts w:hint="eastAsia" w:ascii="Times New Roman" w:hAnsi="Times New Roman" w:eastAsia="FangSong" w:cs="Times New Roman"/>
        </w:rPr>
        <w:t>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绝对值反而增大</w:t>
      </w:r>
      <w:r>
        <w:rPr>
          <w:rFonts w:hint="eastAsia" w:ascii="Times New Roman" w:hAnsi="Times New Roman" w:eastAsia="Times New Roman" w:cs="Times New Roman"/>
        </w:rPr>
        <w:t>。</w:t>
      </w:r>
      <w:r>
        <w:rPr>
          <w:rFonts w:hint="eastAsia" w:ascii="Times New Roman" w:hAnsi="Times New Roman" w:eastAsia="FangSong" w:cs="Times New Roman"/>
        </w:rPr>
        <w:t>据此预测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 xml:space="preserve">混合研磨后将生成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能与空气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这三个反应都源于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极高的晶格能所带来的强亲氧性</w:t>
      </w:r>
      <w:r>
        <w:rPr>
          <w:rFonts w:hint="eastAsia" w:ascii="Times New Roman" w:hAnsi="Times New Roman" w:eastAsia="Times New Roman" w:cs="Times New Roman"/>
        </w:rPr>
        <w:t>，</w:t>
      </w:r>
      <w:r>
        <w:rPr>
          <w:rFonts w:hint="eastAsia" w:ascii="Times New Roman" w:hAnsi="Times New Roman" w:eastAsia="FangSong" w:cs="Times New Roman"/>
        </w:rPr>
        <w:t>使单质镁不仅能夺取氧气中的氧</w:t>
      </w:r>
      <w:r>
        <w:rPr>
          <w:rFonts w:hint="eastAsia" w:ascii="Times New Roman" w:hAnsi="Times New Roman" w:eastAsia="Times New Roman" w:cs="Times New Roman"/>
        </w:rPr>
        <w:t>，</w:t>
      </w:r>
      <w:r>
        <w:rPr>
          <w:rFonts w:hint="eastAsia" w:ascii="Times New Roman" w:hAnsi="Times New Roman" w:eastAsia="FangSong" w:cs="Times New Roman"/>
        </w:rPr>
        <w:t>还能夺取氮气和二氧化碳中的氧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推理如下</w:t>
      </w:r>
      <w:r>
        <w:rPr>
          <w:rFonts w:hint="eastAsia" w:ascii="Times New Roman" w:hAnsi="Times New Roman" w:eastAsia="Times New Roman" w:cs="Times New Roman"/>
        </w:rPr>
        <w:t>：</w:t>
      </w:r>
      <w:r>
        <w:rPr>
          <w:rFonts w:hint="eastAsia" w:ascii="Times New Roman" w:hAnsi="Times New Roman" w:eastAsia="FangSong" w:cs="Times New Roman"/>
        </w:rPr>
        <w:t>混合物投入水中得无色溶液和白色沉淀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r>
        <w:rPr>
          <w:rFonts w:hint="eastAsia" w:ascii="Times New Roman" w:hAnsi="Times New Roman" w:eastAsia="FangSong" w:cs="Times New Roman"/>
        </w:rPr>
        <w:t>溶液焰色试验火焰呈黄色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生成不溶于盐酸的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白色沉淀且在稀盐酸中不溶</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的电离能适中</w:t>
      </w:r>
      <w:r>
        <w:rPr>
          <w:rFonts w:hint="eastAsia" w:ascii="Times New Roman" w:hAnsi="Times New Roman" w:eastAsia="Times New Roman" w:cs="Times New Roman"/>
        </w:rPr>
        <w:t>（</w:t>
      </w:r>
      <m:oMath>
        <m:oMathPr>
          <m:ctrlPr>
            <w:rPr>
              <w:sz w:val="28"/>
              <w:szCs w:val="28"/>
            </w:rPr>
          </m:ctrlPr>
        </m:oMathPr>
        <m:r>
          <m:t>1170.3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r>
        <w:rPr>
          <w:rFonts w:hint="eastAsia" w:ascii="Times New Roman" w:hAnsi="Times New Roman" w:eastAsia="FangSong" w:cs="Times New Roman"/>
        </w:rPr>
        <w:t>因而稀有气体化合物化学主要围绕氙展开</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杂化方式与空间构型如下表</w:t>
      </w:r>
      <w:r>
        <w:rPr>
          <w:rFonts w:hint="eastAsia" w:ascii="Times New Roman" w:hAnsi="Times New Roman" w:eastAsia="Times New Roman" w:cs="Times New Roman"/>
        </w:rPr>
        <w:t>。</w:t>
      </w:r>
      <w:r>
        <w:rPr>
          <w:rFonts w:hint="eastAsia" w:ascii="Times New Roman" w:hAnsi="Times New Roman" w:eastAsia="FangSong" w:cs="Times New Roman"/>
        </w:rPr>
        <w:t>判断方法是先数中心氙原子的价层电子对数</w:t>
      </w:r>
      <w:r>
        <w:rPr>
          <w:rFonts w:hint="eastAsia" w:ascii="Times New Roman" w:hAnsi="Times New Roman" w:eastAsia="Times New Roman" w:cs="Times New Roman"/>
        </w:rPr>
        <w:t>（</w:t>
      </w:r>
      <w:r>
        <w:rPr>
          <w:rFonts w:hint="eastAsia" w:ascii="Times New Roman" w:hAnsi="Times New Roman" w:eastAsia="FangSong" w:cs="Times New Roman"/>
        </w:rPr>
        <w:t>成键电子对加孤电子对</w:t>
      </w:r>
      <w:r>
        <w:rPr>
          <w:rFonts w:hint="eastAsia" w:ascii="Times New Roman" w:hAnsi="Times New Roman" w:eastAsia="Times New Roman" w:cs="Times New Roman"/>
        </w:rPr>
        <w:t>），</w:t>
      </w:r>
      <w:r>
        <w:rPr>
          <w:rFonts w:hint="eastAsia" w:ascii="Times New Roman" w:hAnsi="Times New Roman" w:eastAsia="FangSong" w:cs="Times New Roman"/>
        </w:rPr>
        <w:t>再据</w:t>
      </w:r>
      <w:r>
        <w:rPr>
          <w:rFonts w:ascii="Times New Roman" w:hAnsi="Times New Roman" w:eastAsia="Times New Roman" w:cs="Times New Roman"/>
        </w:rPr>
        <w:t xml:space="preserve"> VSEPR </w:t>
      </w:r>
      <w:r>
        <w:rPr>
          <w:rFonts w:hint="eastAsia" w:ascii="Times New Roman" w:hAnsi="Times New Roman" w:eastAsia="FangSong" w:cs="Times New Roman"/>
        </w:rPr>
        <w:t>确定电子对构型</w:t>
      </w:r>
      <w:r>
        <w:rPr>
          <w:rFonts w:hint="eastAsia" w:ascii="Times New Roman" w:hAnsi="Times New Roman" w:eastAsia="Times New Roman" w:cs="Times New Roman"/>
        </w:rPr>
        <w:t>，</w:t>
      </w:r>
      <w:r>
        <w:rPr>
          <w:rFonts w:hint="eastAsia" w:ascii="Times New Roman" w:hAnsi="Times New Roman" w:eastAsia="FangSong" w:cs="Times New Roman"/>
        </w:rPr>
        <w:t>最后扣除孤电子对占位得到分子构型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电子对数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p>
      <w:pPr>
        <w:pStyle w:val="BodyText"/>
        <w:spacing w:before="12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氧化性强弱为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三者与水的反应分别为</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t>2</m:t>
        </m:r>
        <m:r>
          <m:rPr>
            <m:sty m:val="p"/>
          </m:rPr>
          <m:t>H</m:t>
        </m:r>
        <m:r>
          <m:rPr>
            <m:sty m:val="p"/>
          </m:rPr>
          <m:t>F</m:t>
        </m:r>
        <m:r>
          <m:rPr>
            <m:sty m:val="p"/>
          </m:rPr>
          <m:t>+</m:t>
        </m:r>
        <m:f>
          <m:fPr>
            <m:type m:val="bar"/>
          </m:fPr>
          <m:num>
            <m:r>
              <m:t>1</m:t>
            </m:r>
          </m:num>
          <m:den>
            <m: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氙被还原为零价</w:t>
      </w:r>
      <w:r>
        <w:rPr>
          <w:rFonts w:hint="eastAsia" w:ascii="Times New Roman" w:hAnsi="Times New Roman" w:eastAsia="Times New Roman" w:cs="Times New Roman"/>
        </w:rPr>
        <w:t>，</w:t>
      </w:r>
      <w:r>
        <w:rPr>
          <w:rFonts w:hint="eastAsia" w:ascii="Times New Roman" w:hAnsi="Times New Roman" w:eastAsia="FangSong" w:cs="Times New Roman"/>
        </w:rPr>
        <w:t>水的氧被氧化为氧气</w:t>
      </w:r>
      <w:r>
        <w:rPr>
          <w:rFonts w:hint="eastAsia" w:ascii="Times New Roman" w:hAnsi="Times New Roman" w:eastAsia="Times New Roman" w:cs="Times New Roman"/>
        </w:rPr>
        <w:t>）；</w:t>
      </w:r>
      <m:oMath>
        <m:oMathPr>
          <m:ctrlPr>
            <w:rPr>
              <w:sz w:val="28"/>
              <w:szCs w:val="28"/>
            </w:rPr>
          </m:ctrlPr>
        </m:oMathPr>
        <m:r>
          <m:t>2</m:t>
        </m:r>
        <m:r>
          <m:rPr>
            <m:sty m:val="p"/>
          </m:rPr>
          <m:t>X</m:t>
        </m:r>
        <m:r>
          <m:rPr>
            <m:sty m:val="p"/>
          </m:rPr>
          <m:t>e</m:t>
        </m:r>
        <m:sSub>
          <m:e>
            <m:r>
              <m:rPr>
                <m:sty m:val="p"/>
              </m:rPr>
              <m:t>F</m:t>
            </m:r>
          </m:e>
          <m:sub>
            <m:r>
              <m:rPr>
                <m:sty m:val="p"/>
              </m:rPr>
              <m:t>4</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部分被氧化为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部分被还原为</w:t>
      </w:r>
      <w:r>
        <w:rPr>
          <w:rFonts w:ascii="Times New Roman" w:hAnsi="Times New Roman" w:eastAsia="Times New Roman" w:cs="Times New Roman"/>
        </w:rPr>
        <w:t xml:space="preserve"> </w:t>
      </w:r>
      <m:oMath>
        <m:r>
          <m:rPr>
            <m:sty m:val="p"/>
          </m:rPr>
          <m:t>X</m:t>
        </m:r>
        <m:r>
          <m:rPr>
            <m:sty m:val="p"/>
          </m:rPr>
          <m:t>e</m:t>
        </m:r>
        <m:r>
          <m:rPr>
            <m:sty m:val="p"/>
          </m:rPr>
          <m:t>(</m:t>
        </m:r>
        <m:r>
          <m:rPr>
            <m:sty m:val="p"/>
          </m:rP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属于非氧化还原的亲核取代</w:t>
      </w:r>
      <w:r>
        <w:rPr>
          <w:rFonts w:hint="eastAsia" w:ascii="Times New Roman" w:hAnsi="Times New Roman" w:eastAsia="Times New Roman" w:cs="Times New Roman"/>
        </w:rPr>
        <w:t>）。</w:t>
      </w:r>
      <w:r>
        <w:rPr>
          <w:rFonts w:hint="eastAsia" w:ascii="Times New Roman" w:hAnsi="Times New Roman" w:eastAsia="FangSong" w:cs="Times New Roman"/>
        </w:rPr>
        <w:t>氟化程度越高</w:t>
      </w:r>
      <w:r>
        <w:rPr>
          <w:rFonts w:hint="eastAsia" w:ascii="Times New Roman" w:hAnsi="Times New Roman" w:eastAsia="Times New Roman" w:cs="Times New Roman"/>
        </w:rPr>
        <w:t>、</w:t>
      </w:r>
      <w:r>
        <w:rPr>
          <w:rFonts w:hint="eastAsia" w:ascii="Times New Roman" w:hAnsi="Times New Roman" w:eastAsia="FangSong" w:cs="Times New Roman"/>
        </w:rPr>
        <w:t>中心氙的氧化态越高</w:t>
      </w:r>
      <w:r>
        <w:rPr>
          <w:rFonts w:hint="eastAsia" w:ascii="Times New Roman" w:hAnsi="Times New Roman" w:eastAsia="Times New Roman" w:cs="Times New Roman"/>
        </w:rPr>
        <w:t>，</w:t>
      </w:r>
      <w:r>
        <w:rPr>
          <w:rFonts w:hint="eastAsia" w:ascii="Times New Roman" w:hAnsi="Times New Roman" w:eastAsia="FangSong" w:cs="Times New Roman"/>
        </w:rPr>
        <w:t>其夺取电子的能力越强</w:t>
      </w:r>
      <w:r>
        <w:rPr>
          <w:rFonts w:hint="eastAsia" w:ascii="Times New Roman" w:hAnsi="Times New Roman" w:eastAsia="Times New Roman" w:cs="Times New Roman"/>
        </w:rPr>
        <w:t>，</w:t>
      </w:r>
      <w:r>
        <w:rPr>
          <w:rFonts w:hint="eastAsia" w:ascii="Times New Roman" w:hAnsi="Times New Roman" w:eastAsia="FangSong" w:cs="Times New Roman"/>
        </w:rPr>
        <w:t>因而氧化性依次增强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合成反应分别为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2</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3</m:t>
        </m:r>
        <m:sSub>
          <m:e>
            <m:r>
              <m:rPr>
                <m:sty m:val="p"/>
              </m:rPr>
              <m:t>F</m:t>
            </m:r>
          </m:e>
          <m:sub>
            <m:r>
              <m:rPr>
                <m:sty m:val="p"/>
              </m:rPr>
              <m:t>2</m:t>
            </m:r>
          </m:sub>
        </m:sSub>
        <m:r>
          <m:rPr>
            <m:sty m:val="p"/>
          </m:rPr>
          <m:t>→</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保证产物纯净的关键在于控制投料比与反应条件</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时要保证</w:t>
      </w:r>
      <w:r>
        <w:rPr>
          <w:rFonts w:ascii="Times New Roman" w:hAnsi="Times New Roman" w:eastAsia="Times New Roman" w:cs="Times New Roman"/>
        </w:rPr>
        <w:t xml:space="preserve"> Xe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避免生成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的物质的量之比约为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并适当控制反应条件</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大过量且反应时间足够长</w:t>
      </w:r>
      <w:r>
        <w:rPr>
          <w:rFonts w:hint="eastAsia" w:ascii="Times New Roman" w:hAnsi="Times New Roman" w:eastAsia="Times New Roman" w:cs="Times New Roman"/>
        </w:rPr>
        <w:t>，</w:t>
      </w:r>
      <w:r>
        <w:rPr>
          <w:rFonts w:hint="eastAsia" w:ascii="Times New Roman" w:hAnsi="Times New Roman" w:eastAsia="FangSong" w:cs="Times New Roman"/>
        </w:rPr>
        <w:t>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高氙酸盐的制备分三步</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3</m:t>
        </m:r>
        <m:sSub>
          <m:e>
            <m:r>
              <m:rPr>
                <m:sty m:val="p"/>
              </m:rPr>
              <m:t>F</m:t>
            </m:r>
          </m:e>
          <m:sub>
            <m:r>
              <m:rPr>
                <m:sty m:val="p"/>
              </m:rPr>
              <m:t>2</m:t>
            </m:r>
          </m:sub>
        </m:sSub>
        <m:r>
          <m:rPr>
            <m:sty m:val="p"/>
          </m:rPr>
          <m:t>→</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完全水解制得三氧化氙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在碱性条件下用臭氧氧化</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制得高氙酸盐</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其中第二步的</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是极易爆的强吸热化合物</w:t>
      </w:r>
      <w:r>
        <w:rPr>
          <w:rFonts w:hint="eastAsia" w:ascii="Times New Roman" w:hAnsi="Times New Roman" w:eastAsia="Times New Roman" w:cs="Times New Roman"/>
        </w:rPr>
        <w:t>，</w:t>
      </w:r>
      <w:r>
        <w:rPr>
          <w:rFonts w:hint="eastAsia" w:ascii="Times New Roman" w:hAnsi="Times New Roman" w:eastAsia="FangSong" w:cs="Times New Roman"/>
        </w:rPr>
        <w:t>必须在稀溶液</w:t>
      </w:r>
      <w:r>
        <w:rPr>
          <w:rFonts w:hint="eastAsia" w:ascii="Times New Roman" w:hAnsi="Times New Roman" w:eastAsia="Times New Roman" w:cs="Times New Roman"/>
        </w:rPr>
        <w:t>、</w:t>
      </w:r>
      <w:r>
        <w:rPr>
          <w:rFonts w:hint="eastAsia" w:ascii="Times New Roman" w:hAnsi="Times New Roman" w:eastAsia="FangSong" w:cs="Times New Roman"/>
        </w:rPr>
        <w:t>低温条件下谨慎操作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为离子型氢化物</w:t>
      </w:r>
      <w:r>
        <w:rPr>
          <w:rFonts w:hint="eastAsia" w:ascii="Times New Roman" w:hAnsi="Times New Roman" w:eastAsia="Times New Roman" w:cs="Times New Roman"/>
        </w:rPr>
        <w:t>，</w:t>
      </w:r>
      <w:r>
        <w:rPr>
          <w:rFonts w:hint="eastAsia" w:ascii="Times New Roman" w:hAnsi="Times New Roman" w:eastAsia="FangSong" w:cs="Times New Roman"/>
        </w:rPr>
        <w:t>常温下为固态</w:t>
      </w:r>
      <w:r>
        <w:rPr>
          <w:rFonts w:hint="eastAsia" w:ascii="Times New Roman" w:hAnsi="Times New Roman" w:eastAsia="Times New Roman" w:cs="Times New Roman"/>
        </w:rPr>
        <w:t>；</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甲硅烷</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砷化氢</w:t>
      </w:r>
      <w:r>
        <w:rPr>
          <w:rFonts w:hint="eastAsia" w:ascii="Times New Roman" w:hAnsi="Times New Roman" w:eastAsia="Times New Roman" w:cs="Times New Roman"/>
        </w:rPr>
        <w:t>）</w:t>
      </w:r>
      <w:r>
        <w:rPr>
          <w:rFonts w:hint="eastAsia" w:ascii="Times New Roman" w:hAnsi="Times New Roman" w:eastAsia="FangSong" w:cs="Times New Roman"/>
        </w:rPr>
        <w:t>均为共价型氢化物</w:t>
      </w:r>
      <w:r>
        <w:rPr>
          <w:rFonts w:hint="eastAsia" w:ascii="Times New Roman" w:hAnsi="Times New Roman" w:eastAsia="Times New Roman" w:cs="Times New Roman"/>
        </w:rPr>
        <w:t>，</w:t>
      </w:r>
      <w:r>
        <w:rPr>
          <w:rFonts w:hint="eastAsia" w:ascii="Times New Roman" w:hAnsi="Times New Roman" w:eastAsia="FangSong" w:cs="Times New Roman"/>
        </w:rPr>
        <w:t>常温下为气态</w:t>
      </w:r>
      <w:r>
        <w:rPr>
          <w:rFonts w:hint="eastAsia" w:ascii="Times New Roman" w:hAnsi="Times New Roman" w:eastAsia="Times New Roman" w:cs="Times New Roman"/>
        </w:rPr>
        <w:t>；</w:t>
      </w:r>
      <m:oMath>
        <m:oMathPr>
          <m:ctrlPr>
            <w:rPr>
              <w:sz w:val="28"/>
              <w:szCs w:val="28"/>
            </w:rPr>
          </m:ctrlPr>
        </m:oMathPr>
        <m:r>
          <m:rPr>
            <m:sty m:val="p"/>
          </m:rPr>
          <m:t>P</m:t>
        </m:r>
        <m:r>
          <m:rPr>
            <m:sty m:val="p"/>
          </m:rPr>
          <m:t>d</m:t>
        </m:r>
        <m:sSub>
          <m:e>
            <m:r>
              <m:rPr>
                <m:sty m:val="p"/>
              </m:rPr>
              <m:t>H</m:t>
            </m:r>
          </m:e>
          <m:sub>
            <m:r>
              <m:rPr>
                <m:sty m:val="p"/>
              </m:rPr>
              <m:t>0.9</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氢化钯</w:t>
      </w:r>
      <w:r>
        <w:rPr>
          <w:rFonts w:hint="eastAsia" w:ascii="Times New Roman" w:hAnsi="Times New Roman" w:eastAsia="Times New Roman" w:cs="Times New Roman"/>
        </w:rPr>
        <w:t>）</w:t>
      </w:r>
      <w:r>
        <w:rPr>
          <w:rFonts w:hint="eastAsia" w:ascii="Times New Roman" w:hAnsi="Times New Roman" w:eastAsia="FangSong" w:cs="Times New Roman"/>
        </w:rPr>
        <w:t>为金属型氢化物</w:t>
      </w:r>
      <w:r>
        <w:rPr>
          <w:rFonts w:hint="eastAsia" w:ascii="Times New Roman" w:hAnsi="Times New Roman" w:eastAsia="Times New Roman" w:cs="Times New Roman"/>
        </w:rPr>
        <w:t>，</w:t>
      </w:r>
      <w:r>
        <w:rPr>
          <w:rFonts w:hint="eastAsia" w:ascii="Times New Roman" w:hAnsi="Times New Roman" w:eastAsia="FangSong" w:cs="Times New Roman"/>
        </w:rPr>
        <w:t>常温下为固态</w:t>
      </w:r>
      <w:r>
        <w:rPr>
          <w:rFonts w:hint="eastAsia" w:ascii="Times New Roman" w:hAnsi="Times New Roman" w:eastAsia="Times New Roman" w:cs="Times New Roman"/>
        </w:rPr>
        <w:t>；HI（</w:t>
      </w:r>
      <w:r>
        <w:rPr>
          <w:rFonts w:hint="eastAsia" w:ascii="Times New Roman" w:hAnsi="Times New Roman" w:eastAsia="FangSong" w:cs="Times New Roman"/>
        </w:rPr>
        <w:t>碘化氢</w:t>
      </w:r>
      <w:r>
        <w:rPr>
          <w:rFonts w:hint="eastAsia" w:ascii="Times New Roman" w:hAnsi="Times New Roman" w:eastAsia="Times New Roman" w:cs="Times New Roman"/>
        </w:rPr>
        <w:t>）</w:t>
      </w:r>
      <w:r>
        <w:rPr>
          <w:rFonts w:hint="eastAsia" w:ascii="Times New Roman" w:hAnsi="Times New Roman" w:eastAsia="FangSong" w:cs="Times New Roman"/>
        </w:rPr>
        <w:t>为共价型氢化物</w:t>
      </w:r>
      <w:r>
        <w:rPr>
          <w:rFonts w:hint="eastAsia" w:ascii="Times New Roman" w:hAnsi="Times New Roman" w:eastAsia="Times New Roman" w:cs="Times New Roman"/>
        </w:rPr>
        <w:t>，</w:t>
      </w:r>
      <w:r>
        <w:rPr>
          <w:rFonts w:hint="eastAsia" w:ascii="Times New Roman" w:hAnsi="Times New Roman" w:eastAsia="FangSong" w:cs="Times New Roman"/>
        </w:rPr>
        <w:t>常温下为气态</w:t>
      </w:r>
      <w:r>
        <w:rPr>
          <w:rFonts w:hint="eastAsia" w:ascii="Times New Roman" w:hAnsi="Times New Roman" w:eastAsia="Times New Roman" w:cs="Times New Roman"/>
        </w:rPr>
        <w:t>。</w:t>
      </w:r>
      <w:r>
        <w:rPr>
          <w:rFonts w:hint="eastAsia" w:ascii="Times New Roman" w:hAnsi="Times New Roman" w:eastAsia="FangSong" w:cs="Times New Roman"/>
        </w:rPr>
        <w:t>三类氢化物的分野在于成键性质</w:t>
      </w:r>
      <w:r>
        <w:rPr>
          <w:rFonts w:hint="eastAsia" w:ascii="Times New Roman" w:hAnsi="Times New Roman" w:eastAsia="Times New Roman" w:cs="Times New Roman"/>
        </w:rPr>
        <w:t>：</w:t>
      </w:r>
      <w:r>
        <w:rPr>
          <w:rFonts w:hint="eastAsia" w:ascii="Times New Roman" w:hAnsi="Times New Roman" w:eastAsia="FangSong" w:cs="Times New Roman"/>
        </w:rPr>
        <w:t>离子型由活泼金属与氢形成含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的盐型化合物</w:t>
      </w:r>
      <w:r>
        <w:rPr>
          <w:rFonts w:hint="eastAsia" w:ascii="Times New Roman" w:hAnsi="Times New Roman" w:eastAsia="Times New Roman" w:cs="Times New Roman"/>
        </w:rPr>
        <w:t>，</w:t>
      </w:r>
      <w:r>
        <w:rPr>
          <w:rFonts w:hint="eastAsia" w:ascii="Times New Roman" w:hAnsi="Times New Roman" w:eastAsia="FangSong" w:cs="Times New Roman"/>
        </w:rPr>
        <w:t>共价型由非金属与氢共用电子对</w:t>
      </w:r>
      <w:r>
        <w:rPr>
          <w:rFonts w:hint="eastAsia" w:ascii="Times New Roman" w:hAnsi="Times New Roman" w:eastAsia="Times New Roman" w:cs="Times New Roman"/>
        </w:rPr>
        <w:t>，</w:t>
      </w:r>
      <w:r>
        <w:rPr>
          <w:rFonts w:hint="eastAsia" w:ascii="Times New Roman" w:hAnsi="Times New Roman" w:eastAsia="FangSong" w:cs="Times New Roman"/>
        </w:rPr>
        <w:t>金属型则是氢原子填入金属晶格间隙形成的非整比化合物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被臭氧氧化为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臭氧则被还原为氧气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能与玻璃中的二氧化硅反应</w:t>
      </w:r>
      <w:r>
        <w:rPr>
          <w:rFonts w:hint="eastAsia" w:ascii="Times New Roman" w:hAnsi="Times New Roman" w:eastAsia="Times New Roman" w:cs="Times New Roman"/>
        </w:rPr>
        <w:t>，</w:t>
      </w:r>
      <w:r>
        <w:rPr>
          <w:rFonts w:hint="eastAsia" w:ascii="Times New Roman" w:hAnsi="Times New Roman" w:eastAsia="FangSong" w:cs="Times New Roman"/>
        </w:rPr>
        <w:t>腐蚀容器并引入硅杂质</w:t>
      </w:r>
      <w:r>
        <w:rPr>
          <w:rFonts w:hint="eastAsia" w:ascii="Times New Roman" w:hAnsi="Times New Roman" w:eastAsia="Times New Roman" w:cs="Times New Roman"/>
        </w:rPr>
        <w:t>，</w:t>
      </w:r>
      <w:r>
        <w:rPr>
          <w:rFonts w:hint="eastAsia" w:ascii="Times New Roman" w:hAnsi="Times New Roman" w:eastAsia="FangSong" w:cs="Times New Roman"/>
        </w:rPr>
        <w:t>因此不能用玻璃容器盛装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必须使用镍或蒙乃尔合金等耐氟化物腐蚀的金属容器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2</m:t>
        </m:r>
        <m:r>
          <m:rPr>
            <m:sty m:val="p"/>
          </m:rPr>
          <m:t>X</m:t>
        </m:r>
        <m:r>
          <m:rPr>
            <m:sty m:val="p"/>
          </m:rPr>
          <m:t>e</m:t>
        </m:r>
        <m:sSub>
          <m:e>
            <m:r>
              <m:rPr>
                <m:sty m:val="p"/>
              </m:rPr>
              <m:t>O</m:t>
            </m:r>
          </m:e>
          <m:sub>
            <m:r>
              <m:rPr>
                <m:sty m:val="p"/>
              </m:rPr>
              <m:t>3</m:t>
            </m:r>
          </m:sub>
        </m:sSub>
        <m:r>
          <m:rPr>
            <m:sty m:val="p"/>
          </m:rPr>
          <m:t>+</m:t>
        </m:r>
        <m:r>
          <m:t>4</m:t>
        </m:r>
        <m:r>
          <m:rPr>
            <m:sty m:val="p"/>
          </m:rPr>
          <m:t>X</m:t>
        </m:r>
        <m:r>
          <m:rPr>
            <m:sty m:val="p"/>
          </m:rPr>
          <m:t>e</m:t>
        </m:r>
        <m:r>
          <m:rPr>
            <m:sty m:val="p"/>
          </m:rPr>
          <m:t>↑</m:t>
        </m:r>
        <m:r>
          <m:rPr>
            <m:sty m:val="p"/>
          </m:rPr>
          <m:t>+</m:t>
        </m:r>
        <m:r>
          <m:t>24</m:t>
        </m:r>
        <m:r>
          <m:rPr>
            <m:sty m:val="p"/>
          </m:rPr>
          <m:t>H</m:t>
        </m:r>
        <m:r>
          <m:rPr>
            <m:sty m:val="p"/>
          </m:rPr>
          <m:t>F</m:t>
        </m:r>
        <m:r>
          <m:rPr>
            <m:sty m:val="p"/>
          </m:rPr>
          <m:t>+</m:t>
        </m:r>
        <m: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反应中氙的氧化态发生歧化</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另一部分被还原为</w:t>
      </w:r>
      <w:r>
        <w:rPr>
          <w:rFonts w:ascii="Times New Roman" w:hAnsi="Times New Roman" w:eastAsia="Times New Roman" w:cs="Times New Roman"/>
        </w:rPr>
        <w:t xml:space="preserve"> </w:t>
      </w:r>
      <m:oMath>
        <m:r>
          <m:rPr>
            <m:sty m:val="p"/>
          </m:rPr>
          <m:t>X</m:t>
        </m:r>
        <m:r>
          <m:rPr>
            <m:sty m:val="p"/>
          </m:rPr>
          <m:t>e</m:t>
        </m:r>
        <m:r>
          <m:rPr>
            <m:sty m:val="p"/>
          </m:rPr>
          <m:t>(</m:t>
        </m:r>
        <m:r>
          <m:rPr>
            <m:sty m:val="p"/>
          </m:rP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单质氙</w:t>
      </w:r>
      <w:r>
        <w:rPr>
          <w:rFonts w:hint="eastAsia" w:ascii="Times New Roman" w:hAnsi="Times New Roman" w:eastAsia="Times New Roman" w:cs="Times New Roman"/>
        </w:rPr>
        <w:t>），</w:t>
      </w:r>
      <w:r>
        <w:rPr>
          <w:rFonts w:hint="eastAsia" w:ascii="Times New Roman" w:hAnsi="Times New Roman" w:eastAsia="FangSong" w:cs="Times New Roman"/>
        </w:rPr>
        <w:t>同时水中的部分氧被氧化为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bookmarkEnd w:id="133"/>
    <w:bookmarkEnd w:id="13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jpg"/><Relationship Id="rId116" Type="http://schemas.openxmlformats.org/officeDocument/2006/relationships/image" Target="media/rId116.jpg"/><Relationship Id="rId113" Type="http://schemas.openxmlformats.org/officeDocument/2006/relationships/image" Target="media/rId113.jpg"/><Relationship Id="rId22" Type="http://schemas.openxmlformats.org/officeDocument/2006/relationships/image" Target="media/rId22.jpg"/><Relationship Id="rId27" Type="http://schemas.openxmlformats.org/officeDocument/2006/relationships/image" Target="media/rId27.png"/><Relationship Id="rId102" Type="http://schemas.openxmlformats.org/officeDocument/2006/relationships/image" Target="media/rId102.jpg"/><Relationship Id="rId109" Type="http://schemas.openxmlformats.org/officeDocument/2006/relationships/image" Target="media/rId109.jpg"/><Relationship Id="rId93" Type="http://schemas.openxmlformats.org/officeDocument/2006/relationships/image" Target="media/rId93.jpg"/><Relationship Id="rId87" Type="http://schemas.openxmlformats.org/officeDocument/2006/relationships/image" Target="media/rId87.jpg"/><Relationship Id="rId18" Type="http://schemas.openxmlformats.org/officeDocument/2006/relationships/image" Target="media/rId18.jpg"/><Relationship Id="rId90" Type="http://schemas.openxmlformats.org/officeDocument/2006/relationships/image" Target="media/rId90.jpg"/><Relationship Id="rId53" Type="http://schemas.openxmlformats.org/officeDocument/2006/relationships/image" Target="media/rId53.jpg"/><Relationship Id="rId71" Type="http://schemas.openxmlformats.org/officeDocument/2006/relationships/image" Target="media/rId71.png"/><Relationship Id="rId98" Type="http://schemas.openxmlformats.org/officeDocument/2006/relationships/image" Target="media/rId98.jpg"/><Relationship Id="rId119" Type="http://schemas.openxmlformats.org/officeDocument/2006/relationships/image" Target="media/rId119.jpg"/><Relationship Id="rId123" Type="http://schemas.openxmlformats.org/officeDocument/2006/relationships/image" Target="media/rId123.jpg"/><Relationship Id="rId31" Type="http://schemas.openxmlformats.org/officeDocument/2006/relationships/image" Target="media/rId31.jpg"/><Relationship Id="rId67" Type="http://schemas.openxmlformats.org/officeDocument/2006/relationships/image" Target="media/rId67.png"/><Relationship Id="rId127" Type="http://schemas.openxmlformats.org/officeDocument/2006/relationships/image" Target="media/rId127.jpg"/><Relationship Id="rId75" Type="http://schemas.openxmlformats.org/officeDocument/2006/relationships/image" Target="media/rId75.jpg"/><Relationship Id="rId13" Type="http://schemas.openxmlformats.org/officeDocument/2006/relationships/image" Target="media/rId13.png"/><Relationship Id="rId83" Type="http://schemas.openxmlformats.org/officeDocument/2006/relationships/image" Target="media/rId8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2026-09-29T18:25:33Z</dcterms:created>
  <dcterms:modified xsi:type="dcterms:W3CDTF">2026-09-29T18:25:33Z</dcterms:modified>
</cp:coreProperties>
</file>

<file path=docProps/custom.xml><?xml version="1.0" encoding="utf-8"?>
<Properties xmlns="http://schemas.openxmlformats.org/officeDocument/2006/custom-properties" xmlns:vt="http://schemas.openxmlformats.org/officeDocument/2006/docPropsVTypes"/>
</file>