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第一轮化学原理-溶液与相平衡练习"/>
    <w:p>
      <w:pPr>
        <w:pStyle w:val="Heading1"/>
        <w:spacing w:before="0" w:after="240"/>
        <w:jc w:val="center"/>
        <w:keepNext/>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溶液与相平衡</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69" w:name="题目"/>
    <w:p>
      <w:pPr>
        <w:pStyle w:val="Heading2"/>
        <w:spacing w:before="280" w:after="80"/>
        <w:keepNext/>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5</w:t>
      </w:r>
      <w:r>
        <w:rPr>
          <w:rFonts w:hint="eastAsia" w:ascii="Times New Roman" w:hAnsi="Times New Roman" w:eastAsia="FangSong" w:cs="Times New Roman"/>
          <w:b/>
          <w:bCs/>
        </w:rPr>
        <w:t>题</w:t>
      </w:r>
      <w:r>
        <w:rPr>
          <w:rFonts w:hint="eastAsia" w:ascii="Times New Roman" w:hAnsi="Times New Roman" w:eastAsia="Times New Roman" w:cs="Times New Roman"/>
          <w:b/>
          <w:bCs/>
        </w:rPr>
        <w:t>（7</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脂肪酸钠</w:t>
      </w:r>
      <w:r>
        <w:rPr>
          <w:rFonts w:hint="eastAsia" w:ascii="Times New Roman" w:hAnsi="Times New Roman" w:eastAsia="Times New Roman" w:cs="Times New Roman"/>
        </w:rPr>
        <w:t>（</w:t>
      </w:r>
      <w:r>
        <w:rPr>
          <w:rFonts w:hint="eastAsia" w:ascii="Times New Roman" w:hAnsi="Times New Roman" w:eastAsia="FangSong" w:cs="Times New Roman"/>
        </w:rPr>
        <w:t>如十二烷基硫酸钠</w:t>
      </w:r>
      <w:r>
        <w:rPr>
          <w:rFonts w:hint="eastAsia" w:ascii="Times New Roman" w:hAnsi="Times New Roman" w:eastAsia="Times New Roman" w:cs="Times New Roman"/>
        </w:rPr>
        <w:t>，</w:t>
      </w:r>
      <m:oMath>
        <m:r>
          <m:rPr>
            <m:sty m:val="p"/>
          </m:rPr>
          <m:t>S</m:t>
        </m:r>
        <m:r>
          <m:rPr>
            <m:sty m:val="p"/>
          </m:rPr>
          <m:t>D</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在水中形成缔合胶体</w:t>
      </w:r>
      <w:r>
        <w:rPr>
          <w:rFonts w:hint="eastAsia" w:ascii="Times New Roman" w:hAnsi="Times New Roman" w:eastAsia="Times New Roman" w:cs="Times New Roman"/>
        </w:rPr>
        <w:t>。McBain</w:t>
      </w:r>
      <w:r>
        <w:rPr>
          <w:rFonts w:ascii="Times New Roman" w:hAnsi="Times New Roman" w:eastAsia="Times New Roman" w:cs="Times New Roman"/>
        </w:rPr>
        <w:t xml:space="preserve"> </w:t>
      </w:r>
      <w:r>
        <w:rPr>
          <w:rFonts w:hint="eastAsia" w:ascii="Times New Roman" w:hAnsi="Times New Roman" w:eastAsia="FangSong" w:cs="Times New Roman"/>
        </w:rPr>
        <w:t>提出了胶束形成的早期理论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）McBain</w:t>
      </w:r>
      <w:r>
        <w:rPr>
          <w:rFonts w:ascii="Times New Roman" w:hAnsi="Times New Roman" w:eastAsia="Times New Roman" w:cs="Times New Roman"/>
        </w:rPr>
        <w:t xml:space="preserve"> </w:t>
      </w:r>
      <w:r>
        <w:rPr>
          <w:rFonts w:hint="eastAsia" w:ascii="Times New Roman" w:hAnsi="Times New Roman" w:eastAsia="FangSong" w:cs="Times New Roman"/>
        </w:rPr>
        <w:t>根据依数性测量结果</w:t>
      </w:r>
      <w:r>
        <w:rPr>
          <w:rFonts w:hint="eastAsia" w:ascii="Times New Roman" w:hAnsi="Times New Roman" w:eastAsia="Times New Roman" w:cs="Times New Roman"/>
        </w:rPr>
        <w:t>（</w:t>
      </w:r>
      <w:r>
        <w:rPr>
          <w:rFonts w:hint="eastAsia" w:ascii="Times New Roman" w:hAnsi="Times New Roman" w:eastAsia="FangSong" w:cs="Times New Roman"/>
        </w:rPr>
        <w:t>如凝固点降低值偏小</w:t>
      </w:r>
      <w:r>
        <w:rPr>
          <w:rFonts w:hint="eastAsia" w:ascii="Times New Roman" w:hAnsi="Times New Roman" w:eastAsia="Times New Roman" w:cs="Times New Roman"/>
        </w:rPr>
        <w:t>），</w:t>
      </w:r>
      <w:r>
        <w:rPr>
          <w:rFonts w:hint="eastAsia" w:ascii="Times New Roman" w:hAnsi="Times New Roman" w:eastAsia="FangSong" w:cs="Times New Roman"/>
        </w:rPr>
        <w:t>提出了什么推论</w:t>
      </w:r>
      <w:r>
        <w:rPr>
          <w:rFonts w:hint="eastAsia" w:ascii="Times New Roman" w:hAnsi="Times New Roman" w:eastAsia="Times New Roman" w:cs="Times New Roman"/>
        </w:rPr>
        <w:t>？</w:t>
      </w:r>
      <w:r>
        <w:rPr>
          <w:rFonts w:hint="eastAsia" w:ascii="Times New Roman" w:hAnsi="Times New Roman" w:eastAsia="FangSong" w:cs="Times New Roman"/>
        </w:rPr>
        <w:t>请简要说明该推论的合理性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如果假设胶束形成过程中</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为什么说胶束自发形成是</w:t>
      </w:r>
      <w:r>
        <w:rPr>
          <w:rFonts w:hint="eastAsia" w:ascii="Times New Roman" w:hAnsi="Times New Roman" w:eastAsia="Times New Roman" w:cs="Times New Roman"/>
        </w:rPr>
        <w:t>”</w:t>
      </w:r>
      <w:r>
        <w:rPr>
          <w:rFonts w:hint="eastAsia" w:ascii="Times New Roman" w:hAnsi="Times New Roman" w:eastAsia="FangSong" w:cs="Times New Roman"/>
        </w:rPr>
        <w:t>荒谬</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请从热力学角度解释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实际上胶束形成的</w:t>
      </w:r>
      <w:r>
        <w:rPr>
          <w:rFonts w:ascii="Times New Roman" w:hAnsi="Times New Roman" w:eastAsia="Times New Roman" w:cs="Times New Roman"/>
        </w:rPr>
        <w:t xml:space="preserve"> </w:t>
      </w:r>
      <m:oMath>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请解释实际过程中</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为何大于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即水的结构发生了什么变化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画出脂肪酸钠胶束的结构示意图</w:t>
      </w:r>
      <w:r>
        <w:rPr>
          <w:rFonts w:hint="eastAsia" w:ascii="Times New Roman" w:hAnsi="Times New Roman" w:eastAsia="Times New Roman" w:cs="Times New Roman"/>
        </w:rPr>
        <w:t>（</w:t>
      </w:r>
      <w:r>
        <w:rPr>
          <w:rFonts w:hint="eastAsia" w:ascii="Times New Roman" w:hAnsi="Times New Roman" w:eastAsia="FangSong" w:cs="Times New Roman"/>
        </w:rPr>
        <w:t>标明亲水头基和疏水尾链</w:t>
      </w:r>
      <w:r>
        <w:rPr>
          <w:rFonts w:hint="eastAsia" w:ascii="Times New Roman" w:hAnsi="Times New Roman" w:eastAsia="Times New Roman" w:cs="Times New Roman"/>
        </w:rPr>
        <w:t>），</w:t>
      </w:r>
      <w:r>
        <w:rPr>
          <w:rFonts w:hint="eastAsia" w:ascii="Times New Roman" w:hAnsi="Times New Roman" w:eastAsia="FangSong" w:cs="Times New Roman"/>
        </w:rPr>
        <w:t>并估算胶束的近似尺寸</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
    <w:bookmarkStart w:id="13"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将硫酸铜的稀溶液放在密闭容器中</w:t>
      </w:r>
      <w:r>
        <w:rPr>
          <w:rFonts w:hint="eastAsia" w:ascii="Times New Roman" w:hAnsi="Times New Roman" w:eastAsia="Times New Roman" w:cs="Times New Roman"/>
        </w:rPr>
        <w:t>，</w:t>
      </w:r>
      <w:r>
        <w:rPr>
          <w:rFonts w:hint="eastAsia" w:ascii="Times New Roman" w:hAnsi="Times New Roman" w:eastAsia="FangSong" w:cs="Times New Roman"/>
        </w:rPr>
        <w:t>缓缓抽取容器中的水蒸气</w:t>
      </w:r>
      <w:r>
        <w:rPr>
          <w:rFonts w:hint="eastAsia" w:ascii="Times New Roman" w:hAnsi="Times New Roman" w:eastAsia="Times New Roman" w:cs="Times New Roman"/>
        </w:rPr>
        <w:t>，</w:t>
      </w:r>
      <w:r>
        <w:rPr>
          <w:rFonts w:hint="eastAsia" w:ascii="Times New Roman" w:hAnsi="Times New Roman" w:eastAsia="FangSong" w:cs="Times New Roman"/>
        </w:rPr>
        <w:t>溶液逐渐失水变成饱和溶液</w:t>
      </w:r>
      <w:r>
        <w:rPr>
          <w:rFonts w:hint="eastAsia" w:ascii="Times New Roman" w:hAnsi="Times New Roman" w:eastAsia="Times New Roman" w:cs="Times New Roman"/>
        </w:rPr>
        <w:t>，</w:t>
      </w:r>
      <w:r>
        <w:rPr>
          <w:rFonts w:hint="eastAsia" w:ascii="Times New Roman" w:hAnsi="Times New Roman" w:eastAsia="FangSong" w:cs="Times New Roman"/>
        </w:rPr>
        <w:t>再继续抽气</w:t>
      </w:r>
      <w:r>
        <w:rPr>
          <w:rFonts w:hint="eastAsia" w:ascii="Times New Roman" w:hAnsi="Times New Roman" w:eastAsia="Times New Roman" w:cs="Times New Roman"/>
        </w:rPr>
        <w:t>，</w:t>
      </w:r>
      <w:r>
        <w:rPr>
          <w:rFonts w:hint="eastAsia" w:ascii="Times New Roman" w:hAnsi="Times New Roman" w:eastAsia="FangSong" w:cs="Times New Roman"/>
        </w:rPr>
        <w:t>则变成各种含水盐</w:t>
      </w:r>
      <w:r>
        <w:rPr>
          <w:rFonts w:hint="eastAsia" w:ascii="Times New Roman" w:hAnsi="Times New Roman" w:eastAsia="Times New Roman" w:cs="Times New Roman"/>
        </w:rPr>
        <w:t>，</w:t>
      </w:r>
      <w:r>
        <w:rPr>
          <w:rFonts w:hint="eastAsia" w:ascii="Times New Roman" w:hAnsi="Times New Roman" w:eastAsia="FangSong" w:cs="Times New Roman"/>
        </w:rPr>
        <w:t>最后变成无水硫酸铜</w:t>
      </w:r>
      <w:r>
        <w:rPr>
          <w:rFonts w:hint="eastAsia" w:ascii="Times New Roman" w:hAnsi="Times New Roman" w:eastAsia="Times New Roman" w:cs="Times New Roman"/>
        </w:rPr>
        <w:t>。50</w:t>
      </w:r>
      <w:r>
        <w:rPr>
          <w:rFonts w:ascii="Times New Roman" w:hAnsi="Times New Roman" w:eastAsia="Times New Roman" w:cs="Times New Roman"/>
        </w:rPr>
        <w:t xml:space="preserve">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容器中的压强与结晶体水合物和溶液中含水量的关系如图所示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压强</w:t>
      </w:r>
      <w:r>
        <w:rPr>
          <w:rFonts w:hint="eastAsia" w:ascii="Times New Roman" w:hAnsi="Times New Roman" w:eastAsia="Times New Roman" w:cs="Times New Roman"/>
        </w:rPr>
        <w:t>–</w:t>
      </w:r>
      <w:r>
        <w:rPr>
          <w:rFonts w:hint="eastAsia" w:ascii="Times New Roman" w:hAnsi="Times New Roman" w:eastAsia="FangSong" w:cs="Times New Roman"/>
        </w:rPr>
        <w:t>含水量图</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901886"/>
            <wp:effectExtent b="0" l="0" r="0" t="0"/>
            <wp:docPr descr="" title="" id="11" name="Picture"/>
            <a:graphic>
              <a:graphicData uri="http://schemas.openxmlformats.org/drawingml/2006/picture">
                <pic:pic>
                  <pic:nvPicPr>
                    <pic:cNvPr descr="16ca2f5ca438e661.png" id="12" name="Picture"/>
                    <pic:cNvPicPr>
                      <a:picLocks noChangeArrowheads="1" noChangeAspect="1"/>
                    </pic:cNvPicPr>
                  </pic:nvPicPr>
                  <pic:blipFill>
                    <a:blip r:embed="rId10"/>
                    <a:stretch>
                      <a:fillRect/>
                    </a:stretch>
                  </pic:blipFill>
                  <pic:spPr bwMode="auto">
                    <a:xfrm>
                      <a:off x="0" y="0"/>
                      <a:ext cx="3600000" cy="1901886"/>
                    </a:xfrm>
                    <a:prstGeom prst="rect">
                      <a:avLst/>
                    </a:prstGeom>
                    <a:noFill/>
                    <a:ln w="9525">
                      <a:noFill/>
                      <a:headEnd/>
                      <a:tailEnd/>
                    </a:ln>
                  </pic:spPr>
                </pic:pic>
              </a:graphicData>
            </a:graphic>
          </wp:inline>
        </w:drawing>
      </w:r>
    </w:p>
    <w:p>
      <w:pPr>
        <w:pStyle w:val="Compact"/>
        <w:numPr>
          <w:ilvl w:val="0"/>
          <w:numId w:val="100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L-M </w:t>
      </w:r>
      <w:r>
        <w:rPr>
          <w:rFonts w:hint="eastAsia" w:ascii="Times New Roman" w:hAnsi="Times New Roman" w:eastAsia="FangSong" w:cs="Times New Roman"/>
        </w:rPr>
        <w:t xml:space="preserve">对应溶液中溶质的质量分数不变</w:t>
      </w:r>
    </w:p>
    <w:p>
      <w:pPr>
        <w:pStyle w:val="Compact"/>
        <w:numPr>
          <w:ilvl w:val="0"/>
          <w:numId w:val="1001"/>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M-M′ </w:t>
      </w:r>
      <w:r>
        <w:rPr>
          <w:rFonts w:hint="eastAsia" w:ascii="Times New Roman" w:hAnsi="Times New Roman" w:eastAsia="FangSong" w:cs="Times New Roman"/>
        </w:rPr>
        <w:t xml:space="preserve">对应溶液中无硫酸铜晶体析出</w:t>
      </w:r>
    </w:p>
    <w:p>
      <w:pPr>
        <w:pStyle w:val="Compact"/>
        <w:numPr>
          <w:ilvl w:val="0"/>
          <w:numId w:val="1001"/>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M′-N </w:t>
      </w:r>
      <w:r>
        <w:rPr>
          <w:rFonts w:hint="eastAsia" w:ascii="Times New Roman" w:hAnsi="Times New Roman" w:eastAsia="FangSong" w:cs="Times New Roman"/>
        </w:rPr>
        <w:t>对应体系存在平衡</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饱和溶液</w:t>
      </w:r>
      <w:r>
        <w:rPr>
          <w:rFonts w:hint="eastAsia" w:ascii="Times New Roman" w:hAnsi="Times New Roman" w:eastAsia="Times New Roman" w:cs="Times New Roman"/>
        </w:rPr>
        <w:t>）⇌</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O(s) + 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Compact"/>
        <w:numPr>
          <w:ilvl w:val="0"/>
          <w:numId w:val="1001"/>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当容器中压强低于</w:t>
      </w:r>
      <w:r>
        <w:rPr>
          <w:rFonts w:ascii="Times New Roman" w:hAnsi="Times New Roman" w:eastAsia="Times New Roman" w:cs="Times New Roman"/>
        </w:rPr>
        <w:t xml:space="preserve"> P′ </w:t>
      </w:r>
      <w:r>
        <w:rPr>
          <w:rFonts w:hint="eastAsia" w:ascii="Times New Roman" w:hAnsi="Times New Roman" w:eastAsia="FangSong" w:cs="Times New Roman"/>
        </w:rPr>
        <w:t xml:space="preserve">后得到无水硫酸铜</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7"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某纯液体</w:t>
      </w:r>
      <w:r>
        <w:rPr>
          <w:rFonts w:ascii="Times New Roman" w:hAnsi="Times New Roman" w:eastAsia="Times New Roman" w:cs="Times New Roman"/>
        </w:rPr>
        <w:t xml:space="preserve"> A </w:t>
      </w:r>
      <w:r>
        <w:rPr>
          <w:rFonts w:hint="eastAsia" w:ascii="Times New Roman" w:hAnsi="Times New Roman" w:eastAsia="FangSong" w:cs="Times New Roman"/>
        </w:rPr>
        <w:t>在不同温度下的饱和蒸气压测定数据如下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3960"/>
        <w:gridCol w:w="3960"/>
      </w:tblGrid>
      <w:tr>
        <w:trPr>
          <w:tblHeader w:val="on"/>
        </w:trPr>
        <w:tc>
          <w:tcPr>
            <w:tcBorders>
              <w:bottom w:val="single" w:sz="6" w:space="0" w:color="000000"/>
            </w:tcBorders>
          </w:tcPr>
          <w:p>
            <w:pPr>
              <w:pStyle w:val="Compact"/>
              <w:jc w:val="center"/>
            </w:pPr>
            <m:oMath>
              <m:r>
                <m:t>T</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 °C</w:t>
            </w:r>
          </w:p>
        </w:tc>
        <w:tc>
          <w:tcPr>
            <w:tcBorders>
              <w:bottom w:val="single" w:sz="6" w:space="0" w:color="000000"/>
            </w:tcBorders>
          </w:tcPr>
          <w:p>
            <w:pPr>
              <w:pStyle w:val="Compact"/>
              <w:jc w:val="center"/>
            </w:pPr>
            <m:oMath>
              <m:r>
                <m:t>p</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 mmHg</w:t>
            </w:r>
          </w:p>
        </w:tc>
      </w:tr>
      <w:tr>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17.5</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92.5</w:t>
            </w:r>
          </w:p>
        </w:tc>
      </w:tr>
    </w:tbl>
    <w:p>
      <w:pPr>
        <w:pStyle w:val="BodyText"/>
        <w:spacing w:before="120"/>
        <w:ind w:firstLine="420"/>
      </w:pPr>
      <w:r>
        <w:rPr>
          <w:rFonts w:hint="eastAsia" w:ascii="Times New Roman" w:hAnsi="Times New Roman" w:eastAsia="FangSong" w:cs="Times New Roman"/>
        </w:rPr>
        <w:t xml:space="preserve">已知气体常数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Clausius-Clapeyron </w:t>
      </w:r>
      <w:r>
        <w:rPr>
          <w:rFonts w:hint="eastAsia" w:ascii="Times New Roman" w:hAnsi="Times New Roman" w:eastAsia="FangSong" w:cs="Times New Roman"/>
          <w:b/>
          <w:bCs/>
        </w:rPr>
        <w:t xml:space="preserve">方程</w:t>
      </w:r>
      <w:r>
        <w:rPr>
          <w:rFonts w:hint="eastAsia" w:ascii="Times New Roman" w:hAnsi="Times New Roman" w:eastAsia="FangSong" w:cs="Times New Roman"/>
        </w:rPr>
        <w:t>的积分形式</w:t>
      </w:r>
      <w:r>
        <w:rPr>
          <w:rFonts w:hint="eastAsia" w:ascii="Times New Roman" w:hAnsi="Times New Roman" w:eastAsia="Times New Roman" w:cs="Times New Roman"/>
        </w:rPr>
        <w:t>，</w:t>
      </w:r>
      <w:r>
        <w:rPr>
          <w:rFonts w:hint="eastAsia" w:ascii="Times New Roman" w:hAnsi="Times New Roman" w:eastAsia="FangSong" w:cs="Times New Roman"/>
        </w:rPr>
        <w:t>计算该液体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的摩尔气化焓</w:t>
      </w:r>
      <w:r>
        <w:rPr>
          <w:rFonts w:ascii="Times New Roman" w:hAnsi="Times New Roman" w:eastAsia="Times New Roman" w:cs="Times New Roman"/>
        </w:rPr>
        <w:t xml:space="preserve"> </w:t>
      </w:r>
      <m:oMath>
        <m:oMathPr>
          <m:ctrlPr>
            <w:rPr>
              <w:sz w:val="28"/>
              <w:szCs w:val="28"/>
            </w:rPr>
          </m:ctrlPr>
        </m:oMathPr>
        <m:sSub>
          <m:e>
            <m:r>
              <m:rPr>
                <m:sty m:val="p"/>
              </m:rPr>
              <m:t>Δ</m:t>
            </m:r>
          </m:e>
          <m:sub>
            <m:r>
              <m:rPr>
                <m:nor/>
                <m:sty m:val="p"/>
              </m:rPr>
              <m:t>vap</m:t>
            </m:r>
          </m:sub>
        </m:sSub>
        <m:sSub>
          <m:e>
            <m:r>
              <m:t>H</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oMathPr>
          <m:ctrlPr>
            <w:rPr>
              <w:sz w:val="28"/>
              <w:szCs w:val="28"/>
            </w:rPr>
          </m:ctrlPr>
        </m:oMathPr>
        <m:sSub>
          <m:e>
            <m:r>
              <m:rPr>
                <m:sty m:val="p"/>
              </m:rPr>
              <m:t>Δ</m:t>
            </m:r>
          </m:e>
          <m:sub>
            <m:r>
              <m:rPr>
                <m:nor/>
                <m:sty m:val="p"/>
              </m:rPr>
              <m:t>vap</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在给定温度范围内为常数</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计算液体</w:t>
      </w:r>
      <w:r>
        <w:rPr>
          <w:rFonts w:ascii="Times New Roman" w:hAnsi="Times New Roman" w:eastAsia="Times New Roman" w:cs="Times New Roman"/>
        </w:rPr>
        <w:t xml:space="preserve"> A </w:t>
      </w:r>
      <w:r>
        <w:rPr>
          <w:rFonts w:hint="eastAsia" w:ascii="Times New Roman" w:hAnsi="Times New Roman" w:eastAsia="FangSong" w:cs="Times New Roman"/>
        </w:rPr>
        <w:t>在常压</w:t>
      </w:r>
      <w:r>
        <w:rPr>
          <w:rFonts w:hint="eastAsia" w:ascii="Times New Roman" w:hAnsi="Times New Roman" w:eastAsia="Times New Roman" w:cs="Times New Roman"/>
        </w:rPr>
        <w:t>（</w:t>
      </w:r>
      <m:oMath>
        <m:oMathPr>
          <m:ctrlPr>
            <w:rPr>
              <w:sz w:val="28"/>
              <w:szCs w:val="28"/>
            </w:rPr>
          </m:ctrlPr>
        </m:oMathPr>
        <m:r>
          <m:t>p</m:t>
        </m:r>
        <m:r>
          <m:rPr>
            <m:sty m:val="p"/>
          </m:rPr>
          <m:t>=</m:t>
        </m:r>
        <m:r>
          <m:t>760</m:t>
        </m:r>
        <m:r>
          <m:t> </m:t>
        </m:r>
        <m:r>
          <m:rPr>
            <m:sty m:val="p"/>
          </m:rPr>
          <m:t>m</m:t>
        </m:r>
        <m:r>
          <m:rPr>
            <m:sty m:val="p"/>
          </m:rPr>
          <m:t>m</m:t>
        </m:r>
        <m:r>
          <m:rPr>
            <m:sty m:val="p"/>
          </m:rPr>
          <m:t>H</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下的正常沸点</w:t>
      </w:r>
      <w:r>
        <w:rPr>
          <w:rFonts w:ascii="Times New Roman" w:hAnsi="Times New Roman" w:eastAsia="Times New Roman" w:cs="Times New Roman"/>
        </w:rPr>
        <w:t xml:space="preserve"> </w:t>
      </w:r>
      <m:oMath>
        <m:sSub>
          <m:e>
            <m:r>
              <m:t>T</m:t>
            </m:r>
          </m:e>
          <m:sub>
            <m:r>
              <m:t>b</m:t>
            </m:r>
          </m:sub>
        </m:sSub>
      </m:oMath>
      <w:r>
        <w:rPr>
          <w:rFonts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Clausius-Clapeyron </w:t>
      </w:r>
      <w:r>
        <w:rPr>
          <w:rFonts w:hint="eastAsia" w:ascii="Times New Roman" w:hAnsi="Times New Roman" w:eastAsia="FangSong" w:cs="Times New Roman"/>
        </w:rPr>
        <w:t>方程推导过程中的两个关键假设</w:t>
      </w:r>
      <w:r>
        <w:rPr>
          <w:rFonts w:hint="eastAsia" w:ascii="Times New Roman" w:hAnsi="Times New Roman" w:eastAsia="Times New Roman" w:cs="Times New Roman"/>
        </w:rPr>
        <w:t>，</w:t>
      </w:r>
      <w:r>
        <w:rPr>
          <w:rFonts w:hint="eastAsia" w:ascii="Times New Roman" w:hAnsi="Times New Roman" w:eastAsia="FangSong" w:cs="Times New Roman"/>
        </w:rPr>
        <w:t>并说明为什么该方程在接近临界温度时不适用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02160"/>
            <wp:effectExtent b="0" l="0" r="0" t="0"/>
            <wp:docPr descr="" title="" id="15" name="Picture"/>
            <a:graphic>
              <a:graphicData uri="http://schemas.openxmlformats.org/drawingml/2006/picture">
                <pic:pic>
                  <pic:nvPicPr>
                    <pic:cNvPr descr="water-phase-diagram.png" id="16" name="Picture"/>
                    <pic:cNvPicPr>
                      <a:picLocks noChangeArrowheads="1" noChangeAspect="1"/>
                    </pic:cNvPicPr>
                  </pic:nvPicPr>
                  <pic:blipFill>
                    <a:blip r:embed="rId14"/>
                    <a:stretch>
                      <a:fillRect/>
                    </a:stretch>
                  </pic:blipFill>
                  <pic:spPr bwMode="auto">
                    <a:xfrm>
                      <a:off x="0" y="0"/>
                      <a:ext cx="3240000" cy="270216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18"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试判断下列化学反应方向</w:t>
      </w:r>
      <w:r>
        <w:rPr>
          <w:rFonts w:hint="eastAsia" w:ascii="Times New Roman" w:hAnsi="Times New Roman" w:eastAsia="Times New Roman" w:cs="Times New Roman"/>
        </w:rPr>
        <w:t>，</w:t>
      </w:r>
      <w:r>
        <w:rPr>
          <w:rFonts w:hint="eastAsia" w:ascii="Times New Roman" w:hAnsi="Times New Roman" w:eastAsia="FangSong" w:cs="Times New Roman"/>
        </w:rPr>
        <w:t>并用质子理论说明之</w:t>
      </w:r>
      <w:r>
        <w:rPr>
          <w:rFonts w:hint="eastAsia" w:ascii="Times New Roman" w:hAnsi="Times New Roman" w:eastAsia="Times New Roman" w:cs="Times New Roman"/>
        </w:rPr>
        <w:t>。</w:t>
      </w:r>
    </w:p>
    <w:p>
      <w:pPr>
        <w:numPr>
          <w:ilvl w:val="0"/>
          <w:numId w:val="1003"/>
        </w:numPr>
      </w:pPr>
      <m:oMath>
        <m:oMathPr>
          <m:ctrlPr>
            <w:rPr>
              <w:sz w:val="28"/>
              <w:szCs w:val="28"/>
            </w:rPr>
          </m:ctrlPr>
        </m:oMathPr>
        <m:r>
          <m:rPr>
            <m:sty m:val="p"/>
          </m:rPr>
          <m:t>H</m:t>
        </m:r>
        <m:r>
          <m:rPr>
            <m:sty m:val="p"/>
          </m:rPr>
          <m:t>A</m:t>
        </m:r>
        <m:r>
          <m:rPr>
            <m:sty m:val="p"/>
          </m:rPr>
          <m:t>c</m:t>
        </m:r>
        <m:r>
          <m:rPr>
            <m:sty m:val="p"/>
          </m:rPr>
          <m:t>+</m:t>
        </m:r>
        <m:sSubSup>
          <m:e>
            <m:r>
              <m:rPr>
                <m:sty m:val="p"/>
              </m:rPr>
              <m:t>C</m:t>
            </m:r>
            <m:r>
              <m:rPr>
                <m:sty m:val="p"/>
              </m:rPr>
              <m:t>O</m:t>
            </m:r>
          </m:e>
          <m:sub>
            <m:r>
              <m:t>3</m:t>
            </m:r>
          </m:sub>
          <m:sup>
            <m:r>
              <m:t>2</m:t>
            </m:r>
            <m:r>
              <m:rPr>
                <m:sty m:val="p"/>
              </m:rPr>
              <m:t>−</m:t>
            </m:r>
          </m:sup>
        </m:sSubSup>
        <m:r>
          <m:rPr>
            <m:sty m:val="p"/>
          </m:rPr>
          <m:t>⇌</m:t>
        </m:r>
        <m:sSubSup>
          <m:e>
            <m:r>
              <m:rPr>
                <m:sty m:val="p"/>
              </m:rPr>
              <m:t>H</m:t>
            </m:r>
            <m:r>
              <m:rPr>
                <m:sty m:val="p"/>
              </m:rPr>
              <m:t>C</m:t>
            </m:r>
            <m:r>
              <m:rPr>
                <m:sty m:val="p"/>
              </m:rPr>
              <m:t>O</m:t>
            </m:r>
          </m:e>
          <m:sub>
            <m:r>
              <m:t>3</m:t>
            </m:r>
          </m:sub>
          <m:sup>
            <m:r>
              <m:rPr>
                <m:sty m:val="p"/>
              </m:rPr>
              <m:t>−</m:t>
            </m:r>
          </m:sup>
        </m:sSub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r>
              <m:rPr>
                <m:sty m:val="p"/>
              </m:rPr>
              <m:t>H</m:t>
            </m:r>
            <m:r>
              <m:rPr>
                <m:sty m:val="p"/>
              </m:rPr>
              <m:t>S</m:t>
            </m:r>
          </m:e>
          <m:sup>
            <m:r>
              <m:rPr>
                <m:sty m:val="p"/>
              </m:rPr>
              <m:t>−</m:t>
            </m:r>
          </m:sup>
        </m:sSup>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b>
          <m:e>
            <m:r>
              <m:rPr>
                <m:sty m:val="p"/>
              </m:rPr>
              <m:t>H</m:t>
            </m:r>
          </m:e>
          <m:sub>
            <m:r>
              <m:t>3</m:t>
            </m:r>
          </m:sub>
        </m:sSub>
        <m:sSub>
          <m:e>
            <m:r>
              <m:rPr>
                <m:sty m:val="p"/>
              </m:rPr>
              <m:t>P</m:t>
            </m:r>
            <m:r>
              <m:rPr>
                <m:sty m:val="p"/>
              </m:rPr>
              <m:t>O</m:t>
            </m:r>
          </m:e>
          <m:sub>
            <m:r>
              <m:t>4</m:t>
            </m:r>
          </m:sub>
        </m:sSub>
        <m:r>
          <m:rPr>
            <m:sty m:val="p"/>
          </m:rPr>
          <m:t>+</m:t>
        </m:r>
        <m:sSup>
          <m:e>
            <m:r>
              <m:rPr>
                <m:sty m:val="p"/>
              </m:rPr>
              <m:t>S</m:t>
            </m:r>
          </m:e>
          <m:sup>
            <m:r>
              <m:t>2</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H</m:t>
            </m:r>
          </m:e>
          <m:sub>
            <m:r>
              <m:t>2</m:t>
            </m:r>
          </m:sub>
        </m:sSub>
        <m:r>
          <m:rPr>
            <m:sty m:val="p"/>
          </m:rPr>
          <m:t>O</m:t>
        </m:r>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r>
          <m:rPr>
            <m:sty m:val="p"/>
          </m:rPr>
          <m:t>H</m:t>
        </m:r>
        <m:r>
          <m:rPr>
            <m:sty m:val="p"/>
          </m:rPr>
          <m:t>C</m:t>
        </m:r>
        <m:r>
          <m:rPr>
            <m:sty m:val="p"/>
          </m:rPr>
          <m:t>N</m:t>
        </m:r>
        <m:r>
          <m:rPr>
            <m:sty m:val="p"/>
          </m:rPr>
          <m:t>+</m:t>
        </m:r>
        <m:sSup>
          <m:e>
            <m:r>
              <m:rPr>
                <m:sty m:val="p"/>
              </m:rPr>
              <m:t>S</m:t>
            </m:r>
          </m:e>
          <m:sup>
            <m:r>
              <m:t>2</m:t>
            </m:r>
            <m:r>
              <m:rPr>
                <m:sty m:val="p"/>
              </m:rPr>
              <m:t>−</m:t>
            </m:r>
          </m:sup>
        </m:sSup>
        <m:r>
          <m:rPr>
            <m:sty m:val="p"/>
          </m:rPr>
          <m:t>⇌</m:t>
        </m:r>
        <m:sSup>
          <m:e>
            <m:r>
              <m:rPr>
                <m:sty m:val="p"/>
              </m:rPr>
              <m:t>H</m:t>
            </m:r>
            <m:r>
              <m:rPr>
                <m:sty m:val="p"/>
              </m:rPr>
              <m:t>S</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19"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100 mL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9"/>
    <w:bookmarkStart w:id="20"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6 </w:t>
      </w:r>
      <w:r>
        <w:rPr>
          <w:rFonts w:hint="eastAsia" w:ascii="Times New Roman" w:hAnsi="Times New Roman" w:eastAsia="FangSong" w:cs="Times New Roman"/>
        </w:rPr>
        <w:t>缓冲溶液可以由浓度较大的弱酸及其相应的盐溶液组成</w:t>
      </w:r>
      <w:r>
        <w:rPr>
          <w:rFonts w:hint="eastAsia" w:ascii="Times New Roman" w:hAnsi="Times New Roman" w:eastAsia="Times New Roman" w:cs="Times New Roman"/>
        </w:rPr>
        <w:t>，</w:t>
      </w:r>
      <w:r>
        <w:rPr>
          <w:rFonts w:hint="eastAsia" w:ascii="Times New Roman" w:hAnsi="Times New Roman" w:eastAsia="FangSong" w:cs="Times New Roman"/>
        </w:rPr>
        <w:t>其溶液能够保持稳定的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的计算公式为</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sSub>
              <m:e>
                <m:r>
                  <m:t>C</m:t>
                </m:r>
              </m:e>
              <m:sub>
                <m:r>
                  <m:rPr>
                    <m:nor/>
                    <m:sty m:val="p"/>
                  </m:rPr>
                  <m:t>盐</m:t>
                </m:r>
              </m:sub>
            </m:sSub>
          </m:num>
          <m:den>
            <m:sSub>
              <m:e>
                <m:r>
                  <m:t>C</m:t>
                </m:r>
              </m:e>
              <m:sub>
                <m:r>
                  <m:rPr>
                    <m:nor/>
                    <m:sty m:val="p"/>
                  </m:rPr>
                  <m:t>弱酸</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为弱酸的电离常数</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由弱碱及其相应的盐溶液组成的缓冲溶液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H</m:t>
        </m:r>
        <m:r>
          <m:rPr>
            <m:sty m:val="p"/>
          </m:rPr>
          <m:t>=</m:t>
        </m:r>
        <m:r>
          <m:t>p</m:t>
        </m:r>
        <m:sSub>
          <m:e>
            <m:r>
              <m:t>K</m:t>
            </m:r>
          </m:e>
          <m:sub>
            <m:r>
              <m:t>b</m:t>
            </m:r>
          </m:sub>
        </m:sSub>
        <m:r>
          <m:rPr>
            <m:sty m:val="p"/>
          </m:rPr>
          <m:t>+</m:t>
        </m:r>
        <m:r>
          <m:rPr>
            <m:sty m:val="p"/>
          </m:rPr>
          <m:t>lg</m:t>
        </m:r>
        <m:f>
          <m:fPr>
            <m:type m:val="bar"/>
          </m:fPr>
          <m:num>
            <m:sSub>
              <m:e>
                <m:r>
                  <m:t>c</m:t>
                </m:r>
              </m:e>
              <m:sub>
                <m:r>
                  <m:rPr>
                    <m:nor/>
                    <m:sty m:val="p"/>
                  </m:rPr>
                  <m:t>盐</m:t>
                </m:r>
              </m:sub>
            </m:sSub>
          </m:num>
          <m:den>
            <m:sSub>
              <m:e>
                <m:r>
                  <m:t>c</m:t>
                </m:r>
              </m:e>
              <m:sub>
                <m:r>
                  <m:rPr>
                    <m:nor/>
                    <m:sty m:val="p"/>
                  </m:rPr>
                  <m:t>弱碱</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试就</w:t>
      </w:r>
      <w:r>
        <w:rPr>
          <w:rFonts w:ascii="Times New Roman" w:hAnsi="Times New Roman" w:eastAsia="Times New Roman" w:cs="Times New Roman"/>
        </w:rPr>
        <w:t xml:space="preserve"> HAc–NaAc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上述缓冲溶液呈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决定体系</w:t>
      </w:r>
      <w:r>
        <w:rPr>
          <w:rFonts w:ascii="Times New Roman" w:hAnsi="Times New Roman" w:eastAsia="Times New Roman" w:cs="Times New Roman"/>
        </w:rPr>
        <w:t xml:space="preserve"> pH </w:t>
      </w:r>
      <w:r>
        <w:rPr>
          <w:rFonts w:hint="eastAsia" w:ascii="Times New Roman" w:hAnsi="Times New Roman" w:eastAsia="FangSong" w:cs="Times New Roman"/>
        </w:rPr>
        <w:t>值的最主要因素是</w:t>
      </w:r>
      <w:r>
        <w:rPr>
          <w:rFonts w:hint="eastAsia" w:ascii="Times New Roman" w:hAnsi="Times New Roman" w:eastAsia="Times New Roman" w:cs="Times New Roman"/>
        </w:rPr>
        <w:t>____；</w:t>
      </w:r>
    </w:p>
    <w:p>
      <w:pPr>
        <w:numPr>
          <w:ilvl w:val="0"/>
          <w:numId w:val="1004"/>
        </w:numPr>
        <w:ind w:firstLine="420"/>
      </w:pPr>
      <w:r>
        <w:rPr>
          <w:rFonts w:hint="eastAsia" w:ascii="Times New Roman" w:hAnsi="Times New Roman" w:eastAsia="FangSong" w:cs="Times New Roman"/>
        </w:rPr>
        <w:t xml:space="preserve">使上述体系</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0.1～0.2</w:t>
      </w:r>
      <w:r>
        <w:rPr>
          <w:rFonts w:ascii="Times New Roman" w:hAnsi="Times New Roman" w:eastAsia="Times New Roman" w:cs="Times New Roman"/>
        </w:rPr>
        <w:t xml:space="preserve"> </w:t>
      </w:r>
      <w:r>
        <w:rPr>
          <w:rFonts w:hint="eastAsia" w:ascii="Times New Roman" w:hAnsi="Times New Roman" w:eastAsia="FangSong" w:cs="Times New Roman"/>
        </w:rPr>
        <w:t>个单位的因素是</w:t>
      </w:r>
      <w:r>
        <w:rPr>
          <w:rFonts w:hint="eastAsia" w:ascii="Times New Roman" w:hAnsi="Times New Roman" w:eastAsia="Times New Roman" w:cs="Times New Roman"/>
        </w:rPr>
        <w:t>____；</w:t>
      </w:r>
    </w:p>
    <w:p>
      <w:pPr>
        <w:numPr>
          <w:ilvl w:val="0"/>
          <w:numId w:val="1004"/>
        </w:numPr>
        <w:ind w:firstLine="420"/>
      </w:pPr>
      <w:r>
        <w:rPr>
          <w:rFonts w:hint="eastAsia" w:ascii="Times New Roman" w:hAnsi="Times New Roman" w:eastAsia="FangSong" w:cs="Times New Roman"/>
        </w:rPr>
        <w:t xml:space="preserve">外加酸时保持</w:t>
      </w:r>
      <w:r>
        <w:rPr>
          <w:rFonts w:ascii="Times New Roman" w:hAnsi="Times New Roman" w:eastAsia="Times New Roman" w:cs="Times New Roman"/>
        </w:rPr>
        <w:t xml:space="preserve"> pH </w:t>
      </w:r>
      <w:r>
        <w:rPr>
          <w:rFonts w:hint="eastAsia" w:ascii="Times New Roman" w:hAnsi="Times New Roman" w:eastAsia="FangSong" w:cs="Times New Roman"/>
        </w:rPr>
        <w:t>值没有显著变化的最主要因素是</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1"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2 </w:t>
      </w:r>
      <w:r>
        <w:rPr>
          <w:rFonts w:hint="eastAsia" w:ascii="Times New Roman" w:hAnsi="Times New Roman" w:eastAsia="FangSong" w:cs="Times New Roman"/>
        </w:rPr>
        <w:t xml:space="preserve">有关</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计算结果一定正确的是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强酸</w:t>
      </w:r>
      <w:r>
        <w:rPr>
          <w:rFonts w:ascii="Times New Roman" w:hAnsi="Times New Roman" w:eastAsia="Times New Roman" w:cs="Times New Roman"/>
        </w:rPr>
        <w:t xml:space="preserve"> pH = </w:t>
      </w:r>
      <w:r>
        <w:rPr>
          <w:rFonts w:hint="eastAsia" w:ascii="Times New Roman" w:hAnsi="Times New Roman" w:eastAsia="Times New Roman" w:cs="Times New Roman"/>
        </w:rPr>
        <w:t>a，</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 a + n</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弱酸</w:t>
      </w:r>
      <w:r>
        <w:rPr>
          <w:rFonts w:ascii="Times New Roman" w:hAnsi="Times New Roman" w:eastAsia="Times New Roman" w:cs="Times New Roman"/>
        </w:rPr>
        <w:t xml:space="preserve"> pH = </w:t>
      </w:r>
      <w:r>
        <w:rPr>
          <w:rFonts w:hint="eastAsia" w:ascii="Times New Roman" w:hAnsi="Times New Roman" w:eastAsia="Times New Roman" w:cs="Times New Roman"/>
        </w:rPr>
        <w:t>a，</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&lt; a + </w:t>
      </w:r>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 n &lt; </w:t>
      </w:r>
      <w:r>
        <w:rPr>
          <w:rFonts w:hint="eastAsia" w:ascii="Times New Roman" w:hAnsi="Times New Roman" w:eastAsia="Times New Roman" w:cs="Times New Roman"/>
        </w:rPr>
        <w:t xml:space="preserve">7）</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pH = </w:t>
      </w:r>
      <w:r>
        <w:rPr>
          <w:rFonts w:hint="eastAsia" w:ascii="Times New Roman" w:hAnsi="Times New Roman" w:eastAsia="Times New Roman" w:cs="Times New Roman"/>
        </w:rPr>
        <w:t>b，</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 b − n</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弱碱</w:t>
      </w:r>
      <w:r>
        <w:rPr>
          <w:rFonts w:ascii="Times New Roman" w:hAnsi="Times New Roman" w:eastAsia="Times New Roman" w:cs="Times New Roman"/>
        </w:rPr>
        <w:t xml:space="preserve"> pH = </w:t>
      </w:r>
      <w:r>
        <w:rPr>
          <w:rFonts w:hint="eastAsia" w:ascii="Times New Roman" w:hAnsi="Times New Roman" w:eastAsia="Times New Roman" w:cs="Times New Roman"/>
        </w:rPr>
        <w:t>b，</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&gt; b − </w:t>
      </w:r>
      <w:r>
        <w:rPr>
          <w:rFonts w:hint="eastAsia" w:ascii="Times New Roman" w:hAnsi="Times New Roman" w:eastAsia="Times New Roman" w:cs="Times New Roman"/>
        </w:rPr>
        <w:t xml:space="preserve">n（b</w:t>
      </w:r>
      <w:r>
        <w:rPr>
          <w:rFonts w:ascii="Times New Roman" w:hAnsi="Times New Roman" w:eastAsia="Times New Roman" w:cs="Times New Roman"/>
        </w:rPr>
        <w:t xml:space="preserve"> − n &gt; </w:t>
      </w:r>
      <w:r>
        <w:rPr>
          <w:rFonts w:hint="eastAsia" w:ascii="Times New Roman" w:hAnsi="Times New Roman" w:eastAsia="Times New Roman" w:cs="Times New Roman"/>
        </w:rPr>
        <w:t xml:space="preserve">7）</w:t>
      </w:r>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7 </w:t>
      </w:r>
      <w:r>
        <w:rPr>
          <w:rFonts w:hint="eastAsia" w:ascii="Times New Roman" w:hAnsi="Times New Roman" w:eastAsia="FangSong" w:cs="Times New Roman"/>
        </w:rPr>
        <w:t xml:space="preserve">甘氨酸</w:t>
      </w:r>
    </w:p>
    <w:p>
      <w:pPr>
        <w:pStyle w:val="BodyText"/>
      </w:pPr>
      <m:oMathPara>
        <m:oMathParaPr>
          <m:jc m:val="center"/>
          <m:ctrlPr>
            <w:rPr>
              <w:sz w:val="28"/>
              <w:szCs w:val="28"/>
            </w:rPr>
          </m:ctrlPr>
        </m:oMathParaPr>
        <m:oMath>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H</m:t>
          </m:r>
        </m:oMath>
      </m:oMathPara>
    </w:p>
    <w:p>
      <w:pPr>
        <w:pStyle w:val="FirstParagraph"/>
        <w:ind w:firstLine="420"/>
      </w:pPr>
      <w:r>
        <w:rPr>
          <w:rFonts w:hint="eastAsia" w:ascii="Times New Roman" w:hAnsi="Times New Roman" w:eastAsia="FangSong" w:cs="Times New Roman"/>
        </w:rPr>
        <w:t>有一个弱酸基</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和一个弱碱基</w:t>
      </w:r>
      <w:r>
        <w:rPr>
          <w:rFonts w:hint="eastAsia" w:ascii="Times New Roman" w:hAnsi="Times New Roman" w:eastAsia="Times New Roman" w:cs="Times New Roman"/>
        </w:rPr>
        <w:t>—</w:t>
      </w:r>
      <m:oMath>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其酸常数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和碱常数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则在酸性介质中以</w:t>
      </w:r>
      <w:r>
        <w:rPr>
          <w:rFonts w:hint="eastAsia" w:ascii="Times New Roman" w:hAnsi="Times New Roman" w:eastAsia="Times New Roman" w:cs="Times New Roman"/>
        </w:rPr>
        <w:t>_</w:t>
      </w:r>
      <w:r>
        <w:rPr>
          <w:rFonts w:hint="eastAsia" w:ascii="Times New Roman" w:hAnsi="Times New Roman" w:eastAsia="FangSong" w:cs="Times New Roman"/>
          <w:b/>
          <w:bCs/>
          <w:i/>
          <w:iCs/>
        </w:rPr>
        <w:t>离子存在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在碱性介质中以</w:t>
      </w:r>
      <w:r>
        <w:rPr>
          <w:rFonts w:hint="eastAsia" w:ascii="Times New Roman" w:hAnsi="Times New Roman" w:eastAsia="Times New Roman" w:cs="Times New Roman"/>
        </w:rPr>
        <w:t>_</w:t>
      </w:r>
      <w:r>
        <w:rPr>
          <w:rFonts w:hint="eastAsia" w:ascii="Times New Roman" w:hAnsi="Times New Roman" w:eastAsia="FangSong" w:cs="Times New Roman"/>
        </w:rPr>
        <w:t>离子存在</w:t>
      </w:r>
      <w:r>
        <w:rPr>
          <w:rFonts w:hint="eastAsia" w:ascii="Times New Roman" w:hAnsi="Times New Roman" w:eastAsia="Times New Roman" w:cs="Times New Roman"/>
        </w:rPr>
        <w:t>，</w:t>
      </w:r>
      <w:r>
        <w:rPr>
          <w:rFonts w:hint="eastAsia" w:ascii="Times New Roman" w:hAnsi="Times New Roman" w:eastAsia="FangSong" w:cs="Times New Roman"/>
        </w:rPr>
        <w:t>在纯水中以</w:t>
      </w:r>
      <w:r>
        <w:rPr>
          <w:rFonts w:hint="eastAsia" w:ascii="Times New Roman" w:hAnsi="Times New Roman" w:eastAsia="Times New Roman" w:cs="Times New Roman"/>
        </w:rPr>
        <w:t>____</w:t>
      </w:r>
      <w:r>
        <w:rPr>
          <w:rFonts w:hint="eastAsia" w:ascii="Times New Roman" w:hAnsi="Times New Roman" w:eastAsia="FangSong" w:cs="Times New Roman"/>
        </w:rPr>
        <w:t>离子存在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3"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⑧ </w:t>
      </w:r>
      <w:r>
        <w:rPr>
          <w:rFonts w:hint="eastAsia" w:ascii="Times New Roman" w:hAnsi="Times New Roman" w:eastAsia="FangSong" w:cs="Times New Roman"/>
        </w:rPr>
        <w:t>水是两性酸碱物质</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两个酸碱共轭对</w:t>
      </w:r>
      <w:r>
        <w:rPr>
          <w:rFonts w:hint="eastAsia" w:ascii="Times New Roman" w:hAnsi="Times New Roman" w:eastAsia="Times New Roman" w:cs="Times New Roman"/>
        </w:rPr>
        <w:t>，</w:t>
      </w:r>
      <w:r>
        <w:rPr>
          <w:rFonts w:hint="eastAsia" w:ascii="Times New Roman" w:hAnsi="Times New Roman" w:eastAsia="FangSong" w:cs="Times New Roman"/>
        </w:rPr>
        <w:t>不同酸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或碱</w:t>
      </w:r>
      <w:r>
        <w:rPr>
          <w:rFonts w:ascii="Times New Roman" w:hAnsi="Times New Roman" w:eastAsia="Times New Roman" w:cs="Times New Roman"/>
        </w:rPr>
        <w:t xml:space="preserve"> B </w:t>
      </w:r>
      <w:r>
        <w:rPr>
          <w:rFonts w:hint="eastAsia" w:ascii="Times New Roman" w:hAnsi="Times New Roman" w:eastAsia="FangSong" w:cs="Times New Roman"/>
        </w:rPr>
        <w:t>在水中的相对强度取决于</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4"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9 </w:t>
      </w: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凡是能给出质子</w:t>
      </w:r>
      <w:r>
        <w:rPr>
          <w:rFonts w:hint="eastAsia" w:ascii="Times New Roman" w:hAnsi="Times New Roman" w:eastAsia="Times New Roman" w:cs="Times New Roman"/>
        </w:rPr>
        <w:t>（</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的分子或离子都是酸</w:t>
      </w:r>
      <w:r>
        <w:rPr>
          <w:rFonts w:hint="eastAsia" w:ascii="Times New Roman" w:hAnsi="Times New Roman" w:eastAsia="Times New Roman" w:cs="Times New Roman"/>
        </w:rPr>
        <w:t>；</w:t>
      </w:r>
      <w:r>
        <w:rPr>
          <w:rFonts w:hint="eastAsia" w:ascii="Times New Roman" w:hAnsi="Times New Roman" w:eastAsia="FangSong" w:cs="Times New Roman"/>
        </w:rPr>
        <w:t>凡是能结合质子的分子或离子都是碱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按这个理论</w:t>
      </w:r>
      <w:r>
        <w:rPr>
          <w:rFonts w:hint="eastAsia" w:ascii="Times New Roman" w:hAnsi="Times New Roman" w:eastAsia="Times New Roman" w:cs="Times New Roman"/>
        </w:rPr>
        <w:t>，</w:t>
      </w:r>
      <w:r>
        <w:rPr>
          <w:rFonts w:hint="eastAsia" w:ascii="Times New Roman" w:hAnsi="Times New Roman" w:eastAsia="FangSong" w:cs="Times New Roman"/>
        </w:rPr>
        <w:t>下列微粒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p"/>
              </m:rPr>
              <m:t>H</m:t>
            </m:r>
            <m:r>
              <m:rPr>
                <m:sty m:val="p"/>
              </m:rPr>
              <m:t>S</m:t>
            </m:r>
          </m:e>
          <m:sup>
            <m:r>
              <m:rPr>
                <m:sty m:val="p"/>
              </m:rPr>
              <m:t>−</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 xml:space="preserve">，⑥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，⑦</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HAc，⑉</w:t>
      </w:r>
      <w:r>
        <w:rPr>
          <w:rFonts w:ascii="Times New Roman" w:hAnsi="Times New Roman" w:eastAsia="Times New Roman" w:cs="Times New Roman"/>
        </w:rPr>
        <w:t xml:space="preserve"> </w:t>
      </w:r>
      <m:oMath>
        <m:r>
          <m:t>K</m:t>
        </m:r>
        <m:r>
          <m:t>H</m:t>
        </m:r>
        <m:r>
          <m:t>S</m:t>
        </m:r>
        <m:sSub>
          <m:e>
            <m:r>
              <m:t>O</m:t>
            </m:r>
          </m:e>
          <m:sub>
            <m:r>
              <m:t>4</m:t>
            </m:r>
          </m:sub>
        </m:sSub>
      </m:oMath>
    </w:p>
    <w:p>
      <w:pPr>
        <w:numPr>
          <w:ilvl w:val="0"/>
          <w:numId w:val="1005"/>
        </w:numPr>
        <w:ind w:firstLine="420"/>
      </w:pPr>
      <w:r>
        <w:rPr>
          <w:rFonts w:hint="eastAsia" w:ascii="Times New Roman" w:hAnsi="Times New Roman" w:eastAsia="FangSong" w:cs="Times New Roman"/>
        </w:rPr>
        <w:t>只属于碱的微粒是</w:t>
      </w:r>
      <w:r>
        <w:rPr>
          <w:rFonts w:hint="eastAsia" w:ascii="Times New Roman" w:hAnsi="Times New Roman" w:eastAsia="Times New Roman" w:cs="Times New Roman"/>
        </w:rPr>
        <w:t>：____；</w:t>
      </w:r>
    </w:p>
    <w:p>
      <w:pPr>
        <w:numPr>
          <w:ilvl w:val="0"/>
          <w:numId w:val="1005"/>
        </w:numPr>
        <w:ind w:firstLine="420"/>
      </w:pPr>
      <w:r>
        <w:rPr>
          <w:rFonts w:hint="eastAsia" w:ascii="Times New Roman" w:hAnsi="Times New Roman" w:eastAsia="FangSong" w:cs="Times New Roman"/>
        </w:rPr>
        <w:t>只属于酸的微粒是</w:t>
      </w:r>
      <w:r>
        <w:rPr>
          <w:rFonts w:hint="eastAsia" w:ascii="Times New Roman" w:hAnsi="Times New Roman" w:eastAsia="Times New Roman" w:cs="Times New Roman"/>
        </w:rPr>
        <w:t>：____；</w:t>
      </w:r>
    </w:p>
    <w:p>
      <w:pPr>
        <w:numPr>
          <w:ilvl w:val="0"/>
          <w:numId w:val="1005"/>
        </w:numPr>
        <w:ind w:firstLine="420"/>
      </w:pPr>
      <w:r>
        <w:rPr>
          <w:rFonts w:hint="eastAsia" w:ascii="Times New Roman" w:hAnsi="Times New Roman" w:eastAsia="FangSong" w:cs="Times New Roman"/>
        </w:rPr>
        <w:t>属于两性的微粒是</w:t>
      </w:r>
      <w:r>
        <w:rPr>
          <w:rFonts w:hint="eastAsia" w:ascii="Times New Roman" w:hAnsi="Times New Roman" w:eastAsia="Times New Roman" w:cs="Times New Roman"/>
        </w:rPr>
        <w:t>：____（</w:t>
      </w:r>
      <w:r>
        <w:rPr>
          <w:rFonts w:hint="eastAsia" w:ascii="Times New Roman" w:hAnsi="Times New Roman" w:eastAsia="FangSong" w:cs="Times New Roman"/>
        </w:rPr>
        <w:t>填编号</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8"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二组分体系的简单共晶相图如下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800°C，B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600°C，</w:t>
      </w:r>
      <w:r>
        <w:rPr>
          <w:rFonts w:hint="eastAsia" w:ascii="Times New Roman" w:hAnsi="Times New Roman" w:eastAsia="FangSong" w:cs="Times New Roman"/>
        </w:rPr>
        <w:t>共晶点温度为</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中的固溶度可忽略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中的固溶度也可忽略</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画出该体系的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r>
        <w:rPr>
          <w:rFonts w:hint="eastAsia" w:ascii="Times New Roman" w:hAnsi="Times New Roman" w:eastAsia="FangSong" w:cs="Times New Roman"/>
        </w:rPr>
        <w:t>液相区</w:t>
      </w:r>
      <w:r>
        <w:rPr>
          <w:rFonts w:hint="eastAsia" w:ascii="Times New Roman" w:hAnsi="Times New Roman" w:eastAsia="Times New Roman" w:cs="Times New Roman"/>
        </w:rPr>
        <w:t>、</w:t>
      </w:r>
      <w:r>
        <w:rPr>
          <w:rFonts w:hint="eastAsia" w:ascii="Times New Roman" w:hAnsi="Times New Roman" w:eastAsia="FangSong" w:cs="Times New Roman"/>
        </w:rPr>
        <w:t>固相区</w:t>
      </w:r>
      <w:r>
        <w:rPr>
          <w:rFonts w:hint="eastAsia" w:ascii="Times New Roman" w:hAnsi="Times New Roman" w:eastAsia="Times New Roman" w:cs="Times New Roman"/>
        </w:rPr>
        <w:t>、</w:t>
      </w:r>
      <w:r>
        <w:rPr>
          <w:rFonts w:hint="eastAsia" w:ascii="Times New Roman" w:hAnsi="Times New Roman" w:eastAsia="FangSong" w:cs="Times New Roman"/>
        </w:rPr>
        <w:t>两相区</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对于组成</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的熔融液</w:t>
      </w:r>
      <w:r>
        <w:rPr>
          <w:rFonts w:hint="eastAsia" w:ascii="Times New Roman" w:hAnsi="Times New Roman" w:eastAsia="Times New Roman" w:cs="Times New Roman"/>
        </w:rPr>
        <w:t>，</w:t>
      </w:r>
      <w:r>
        <w:rPr>
          <w:rFonts w:hint="eastAsia" w:ascii="Times New Roman" w:hAnsi="Times New Roman" w:eastAsia="FangSong" w:cs="Times New Roman"/>
        </w:rPr>
        <w:t>画出其步冷曲线</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时间曲线</w:t>
      </w:r>
      <w:r>
        <w:rPr>
          <w:rFonts w:hint="eastAsia" w:ascii="Times New Roman" w:hAnsi="Times New Roman" w:eastAsia="Times New Roman" w:cs="Times New Roman"/>
        </w:rPr>
        <w:t>），</w:t>
      </w:r>
      <w:r>
        <w:rPr>
          <w:rFonts w:hint="eastAsia" w:ascii="Times New Roman" w:hAnsi="Times New Roman" w:eastAsia="FangSong" w:cs="Times New Roman"/>
        </w:rPr>
        <w:t>标明各拐点和平台对应的温度及发生的相变化</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的混合物从液态冷却至</w:t>
      </w:r>
      <w:r>
        <w:rPr>
          <w:rFonts w:ascii="Times New Roman" w:hAnsi="Times New Roman" w:eastAsia="Times New Roman" w:cs="Times New Roman"/>
        </w:rPr>
        <w:t xml:space="preserve"> 300°C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体系中有几个相</w:t>
      </w:r>
      <w:r>
        <w:rPr>
          <w:rFonts w:hint="eastAsia" w:ascii="Times New Roman" w:hAnsi="Times New Roman" w:eastAsia="Times New Roman" w:cs="Times New Roman"/>
        </w:rPr>
        <w:t>？</w:t>
      </w:r>
      <w:r>
        <w:rPr>
          <w:rFonts w:hint="eastAsia" w:ascii="Times New Roman" w:hAnsi="Times New Roman" w:eastAsia="FangSong" w:cs="Times New Roman"/>
        </w:rPr>
        <w:t>各相的组成分别是什么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1617"/>
            <wp:effectExtent b="0" l="0" r="0" t="0"/>
            <wp:docPr descr="" title="" id="26" name="Picture"/>
            <a:graphic>
              <a:graphicData uri="http://schemas.openxmlformats.org/drawingml/2006/picture">
                <pic:pic>
                  <pic:nvPicPr>
                    <pic:cNvPr descr="physchem-binary-phase-diagram.jpg" id="27" name="Picture"/>
                    <pic:cNvPicPr>
                      <a:picLocks noChangeArrowheads="1" noChangeAspect="1"/>
                    </pic:cNvPicPr>
                  </pic:nvPicPr>
                  <pic:blipFill>
                    <a:blip r:embed="rId25"/>
                    <a:stretch>
                      <a:fillRect/>
                    </a:stretch>
                  </pic:blipFill>
                  <pic:spPr bwMode="auto">
                    <a:xfrm>
                      <a:off x="0" y="0"/>
                      <a:ext cx="3600000" cy="2261617"/>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31"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苯</w:t>
      </w:r>
      <w:r>
        <w:rPr>
          <w:rFonts w:hint="eastAsia" w:ascii="Times New Roman" w:hAnsi="Times New Roman" w:eastAsia="Times New Roman" w:cs="Times New Roman"/>
        </w:rPr>
        <w:t>（A）</w:t>
      </w:r>
      <w:r>
        <w:rPr>
          <w:rFonts w:hint="eastAsia" w:ascii="Times New Roman" w:hAnsi="Times New Roman" w:eastAsia="FangSong" w:cs="Times New Roman"/>
        </w:rPr>
        <w:t>和甲苯</w:t>
      </w:r>
      <w:r>
        <w:rPr>
          <w:rFonts w:hint="eastAsia" w:ascii="Times New Roman" w:hAnsi="Times New Roman" w:eastAsia="Times New Roman" w:cs="Times New Roman"/>
        </w:rPr>
        <w:t>（B）</w:t>
      </w:r>
      <w:r>
        <w:rPr>
          <w:rFonts w:hint="eastAsia" w:ascii="Times New Roman" w:hAnsi="Times New Roman" w:eastAsia="FangSong" w:cs="Times New Roman"/>
        </w:rPr>
        <w:t>形成理想溶液</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80.1°C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110.6°C。</w:t>
      </w:r>
      <w:r>
        <w:rPr>
          <w:rFonts w:hint="eastAsia" w:ascii="Times New Roman" w:hAnsi="Times New Roman" w:eastAsia="FangSong" w:cs="Times New Roman"/>
        </w:rPr>
        <w:t>在</w:t>
      </w:r>
      <w:r>
        <w:rPr>
          <w:rFonts w:ascii="Times New Roman" w:hAnsi="Times New Roman" w:eastAsia="Times New Roman" w:cs="Times New Roman"/>
        </w:rPr>
        <w:t xml:space="preserve"> 1 atm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其沸点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甲苯的摩尔分数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泡点温度约为</w:t>
      </w:r>
      <w:r>
        <w:rPr>
          <w:rFonts w:ascii="Times New Roman" w:hAnsi="Times New Roman" w:eastAsia="Times New Roman" w:cs="Times New Roman"/>
        </w:rPr>
        <w:t xml:space="preserve"> </w:t>
      </w:r>
      <w:r>
        <w:rPr>
          <w:rFonts w:hint="eastAsia" w:ascii="Times New Roman" w:hAnsi="Times New Roman" w:eastAsia="Times New Roman" w:cs="Times New Roman"/>
        </w:rPr>
        <w:t>92°C，</w:t>
      </w:r>
      <w:r>
        <w:rPr>
          <w:rFonts w:hint="eastAsia" w:ascii="Times New Roman" w:hAnsi="Times New Roman" w:eastAsia="FangSong" w:cs="Times New Roman"/>
        </w:rPr>
        <w:t>露点温度约为</w:t>
      </w:r>
      <w:r>
        <w:rPr>
          <w:rFonts w:ascii="Times New Roman" w:hAnsi="Times New Roman" w:eastAsia="Times New Roman" w:cs="Times New Roman"/>
        </w:rPr>
        <w:t xml:space="preserve"> 95°C。</w:t>
      </w:r>
    </w:p>
    <w:p>
      <w:pPr>
        <w:pStyle w:val="Compact"/>
        <w:numPr>
          <w:ilvl w:val="0"/>
          <w:numId w:val="1007"/>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92°C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液相组成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L</m:t>
            </m:r>
          </m:sup>
        </m:sSubSup>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与之平衡的气相组成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V</m:t>
            </m:r>
          </m:sup>
        </m:sSubSup>
        <m:r>
          <m:rPr>
            <m:sty m:val="p"/>
          </m:rPr>
          <m:t>=</m:t>
        </m:r>
        <m:r>
          <m:t>0.33</m:t>
        </m:r>
      </m:oMath>
      <w:r>
        <w:rPr>
          <w:rFonts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画出苯</w:t>
      </w:r>
      <w:r>
        <w:rPr>
          <w:rFonts w:hint="eastAsia" w:ascii="Times New Roman" w:hAnsi="Times New Roman" w:eastAsia="Times New Roman" w:cs="Times New Roman"/>
        </w:rPr>
        <w:t>-</w:t>
      </w:r>
      <w:r>
        <w:rPr>
          <w:rFonts w:hint="eastAsia" w:ascii="Times New Roman" w:hAnsi="Times New Roman" w:eastAsia="FangSong" w:cs="Times New Roman"/>
        </w:rPr>
        <w:t>甲苯体系的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w:r>
        <w:rPr>
          <w:rFonts w:hint="eastAsia" w:ascii="Times New Roman" w:hAnsi="Times New Roman" w:eastAsia="FangSong" w:cs="Times New Roman"/>
        </w:rPr>
        <w:t>标注液相线和气相线</w:t>
      </w:r>
      <w:r>
        <w:rPr>
          <w:rFonts w:hint="eastAsia" w:ascii="Times New Roman" w:hAnsi="Times New Roman" w:eastAsia="Times New Roman" w:cs="Times New Roman"/>
        </w:rPr>
        <w:t>，</w:t>
      </w:r>
      <w:r>
        <w:rPr>
          <w:rFonts w:hint="eastAsia" w:ascii="Times New Roman" w:hAnsi="Times New Roman" w:eastAsia="FangSong" w:cs="Times New Roman"/>
        </w:rPr>
        <w:t>以及各相区</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在进行简单蒸馏时</w:t>
      </w:r>
      <w:r>
        <w:rPr>
          <w:rFonts w:hint="eastAsia" w:ascii="Times New Roman" w:hAnsi="Times New Roman" w:eastAsia="Times New Roman" w:cs="Times New Roman"/>
        </w:rPr>
        <w:t>，</w:t>
      </w:r>
      <w:r>
        <w:rPr>
          <w:rFonts w:hint="eastAsia" w:ascii="Times New Roman" w:hAnsi="Times New Roman" w:eastAsia="FangSong" w:cs="Times New Roman"/>
        </w:rPr>
        <w:t>第一滴馏出物的组成是什么</w:t>
      </w:r>
      <w:r>
        <w:rPr>
          <w:rFonts w:hint="eastAsia" w:ascii="Times New Roman" w:hAnsi="Times New Roman" w:eastAsia="Times New Roman" w:cs="Times New Roman"/>
        </w:rPr>
        <w:t>？</w:t>
      </w:r>
      <w:r>
        <w:rPr>
          <w:rFonts w:hint="eastAsia" w:ascii="Times New Roman" w:hAnsi="Times New Roman" w:eastAsia="FangSong" w:cs="Times New Roman"/>
        </w:rPr>
        <w:t>随着蒸馏进行</w:t>
      </w:r>
      <w:r>
        <w:rPr>
          <w:rFonts w:hint="eastAsia" w:ascii="Times New Roman" w:hAnsi="Times New Roman" w:eastAsia="Times New Roman" w:cs="Times New Roman"/>
        </w:rPr>
        <w:t>，</w:t>
      </w:r>
      <w:r>
        <w:rPr>
          <w:rFonts w:hint="eastAsia" w:ascii="Times New Roman" w:hAnsi="Times New Roman" w:eastAsia="FangSong" w:cs="Times New Roman"/>
        </w:rPr>
        <w:t>馏出物组成如何变化</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要通过精馏获得</w:t>
      </w:r>
      <w:r>
        <w:rPr>
          <w:rFonts w:ascii="Times New Roman" w:hAnsi="Times New Roman" w:eastAsia="Times New Roman" w:cs="Times New Roman"/>
        </w:rPr>
        <w:t xml:space="preserve"> 99% </w:t>
      </w:r>
      <w:r>
        <w:rPr>
          <w:rFonts w:hint="eastAsia" w:ascii="Times New Roman" w:hAnsi="Times New Roman" w:eastAsia="FangSong" w:cs="Times New Roman"/>
        </w:rPr>
        <w:t>以上的纯苯</w:t>
      </w:r>
      <w:r>
        <w:rPr>
          <w:rFonts w:hint="eastAsia" w:ascii="Times New Roman" w:hAnsi="Times New Roman" w:eastAsia="Times New Roman" w:cs="Times New Roman"/>
        </w:rPr>
        <w:t>，</w:t>
      </w:r>
      <w:r>
        <w:rPr>
          <w:rFonts w:hint="eastAsia" w:ascii="Times New Roman" w:hAnsi="Times New Roman" w:eastAsia="FangSong" w:cs="Times New Roman"/>
        </w:rPr>
        <w:t>需要什么条件</w:t>
      </w:r>
      <w:r>
        <w:rPr>
          <w:rFonts w:hint="eastAsia" w:ascii="Times New Roman" w:hAnsi="Times New Roman" w:eastAsia="Times New Roman" w:cs="Times New Roman"/>
        </w:rPr>
        <w:t>？</w:t>
      </w:r>
      <w:r>
        <w:rPr>
          <w:rFonts w:hint="eastAsia" w:ascii="Times New Roman" w:hAnsi="Times New Roman" w:eastAsia="FangSong" w:cs="Times New Roman"/>
        </w:rPr>
        <w:t>从相图角度说明原因</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1617"/>
            <wp:effectExtent b="0" l="0" r="0" t="0"/>
            <wp:docPr descr="" title="" id="29" name="Picture"/>
            <a:graphic>
              <a:graphicData uri="http://schemas.openxmlformats.org/drawingml/2006/picture">
                <pic:pic>
                  <pic:nvPicPr>
                    <pic:cNvPr descr="physchem-binary-phase-diagram.jpg" id="30" name="Picture"/>
                    <pic:cNvPicPr>
                      <a:picLocks noChangeArrowheads="1" noChangeAspect="1"/>
                    </pic:cNvPicPr>
                  </pic:nvPicPr>
                  <pic:blipFill>
                    <a:blip r:embed="rId25"/>
                    <a:stretch>
                      <a:fillRect/>
                    </a:stretch>
                  </pic:blipFill>
                  <pic:spPr bwMode="auto">
                    <a:xfrm>
                      <a:off x="0" y="0"/>
                      <a:ext cx="3600000" cy="2261617"/>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5"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Pb-Sn </w:t>
      </w:r>
      <w:r>
        <w:rPr>
          <w:rFonts w:hint="eastAsia" w:ascii="Times New Roman" w:hAnsi="Times New Roman" w:eastAsia="FangSong" w:cs="Times New Roman"/>
        </w:rPr>
        <w:t>二组分相图</w:t>
      </w:r>
      <w:r>
        <w:rPr>
          <w:rFonts w:hint="eastAsia" w:ascii="Times New Roman" w:hAnsi="Times New Roman" w:eastAsia="Times New Roman" w:cs="Times New Roman"/>
        </w:rPr>
        <w:t>（</w:t>
      </w:r>
      <w:r>
        <w:rPr>
          <w:rFonts w:hint="eastAsia" w:ascii="Times New Roman" w:hAnsi="Times New Roman" w:eastAsia="FangSong" w:cs="Times New Roman"/>
        </w:rPr>
        <w:t>简化版</w:t>
      </w:r>
      <w:r>
        <w:rPr>
          <w:rFonts w:hint="eastAsia" w:ascii="Times New Roman" w:hAnsi="Times New Roman" w:eastAsia="Times New Roman" w:cs="Times New Roman"/>
        </w:rPr>
        <w:t>）</w:t>
      </w:r>
      <w:r>
        <w:rPr>
          <w:rFonts w:hint="eastAsia" w:ascii="Times New Roman" w:hAnsi="Times New Roman" w:eastAsia="FangSong" w:cs="Times New Roman"/>
        </w:rPr>
        <w:t>的共晶温度为</w:t>
      </w:r>
      <w:r>
        <w:rPr>
          <w:rFonts w:ascii="Times New Roman" w:hAnsi="Times New Roman" w:eastAsia="Times New Roman" w:cs="Times New Roman"/>
        </w:rPr>
        <w:t xml:space="preserve"> </w:t>
      </w:r>
      <w:r>
        <w:rPr>
          <w:rFonts w:hint="eastAsia" w:ascii="Times New Roman" w:hAnsi="Times New Roman" w:eastAsia="Times New Roman" w:cs="Times New Roman"/>
        </w:rPr>
        <w:t>183°C，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0.619</m:t>
        </m:r>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183°C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Compact"/>
        <w:numPr>
          <w:ilvl w:val="0"/>
          <w:numId w:val="1009"/>
        </w:numPr>
        <w:ind w:firstLine="420"/>
      </w:pPr>
      <w:r>
        <w:rPr>
          <w:rFonts w:ascii="Times New Roman" w:hAnsi="Times New Roman" w:eastAsia="Times New Roman" w:cs="Times New Roman"/>
        </w:rPr>
        <w:t xml:space="preserve">Pb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0.975</m:t>
        </m:r>
      </m:oMath>
    </w:p>
    <w:p>
      <w:pPr>
        <w:pStyle w:val="Compact"/>
        <w:numPr>
          <w:ilvl w:val="0"/>
          <w:numId w:val="1009"/>
        </w:numPr>
        <w:ind w:firstLine="420"/>
      </w:pPr>
      <w:r>
        <w:rPr>
          <w:rFonts w:ascii="Times New Roman" w:hAnsi="Times New Roman" w:eastAsia="Times New Roman" w:cs="Times New Roman"/>
        </w:rPr>
        <w:t xml:space="preserve">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0.183</m:t>
        </m:r>
      </m:oMath>
    </w:p>
    <w:p>
      <w:pPr>
        <w:pStyle w:val="FirstParagraph"/>
        <w:ind w:firstLine="420"/>
      </w:pPr>
      <w:r>
        <w:rPr>
          <w:rFonts w:hint="eastAsia" w:ascii="Times New Roman" w:hAnsi="Times New Roman" w:eastAsia="FangSong" w:cs="Times New Roman"/>
        </w:rPr>
        <w:t xml:space="preserve">现有总组成为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0.40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Pb-Sn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将其从液态缓慢冷却至刚好低于共晶温度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182°C）。</w:t>
      </w:r>
    </w:p>
    <w:p>
      <w:pPr>
        <w:numPr>
          <w:ilvl w:val="0"/>
          <w:numId w:val="1010"/>
        </w:numPr>
        <w:ind w:firstLine="420"/>
      </w:pPr>
      <w:r>
        <w:rPr>
          <w:rFonts w:hint="eastAsia" w:ascii="Times New Roman" w:hAnsi="Times New Roman" w:eastAsia="FangSong" w:cs="Times New Roman"/>
        </w:rPr>
        <w:t xml:space="preserve">画出该体系的简化</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Pb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β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Sn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的含量是多少</w:t>
      </w:r>
      <w:r>
        <w:rPr>
          <w:rFonts w:hint="eastAsia" w:ascii="Times New Roman" w:hAnsi="Times New Roman" w:eastAsia="Times New Roman" w:cs="Times New Roman"/>
        </w:rPr>
        <w:t>？</w:t>
      </w:r>
      <w:r>
        <w:rPr>
          <w:rFonts w:hint="eastAsia" w:ascii="Times New Roman" w:hAnsi="Times New Roman" w:eastAsia="FangSong" w:cs="Times New Roman"/>
        </w:rPr>
        <w:t>体系中总共有多少</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α </w:t>
      </w:r>
      <w:r>
        <w:rPr>
          <w:rFonts w:hint="eastAsia" w:ascii="Times New Roman" w:hAnsi="Times New Roman" w:eastAsia="FangSong" w:cs="Times New Roman"/>
        </w:rPr>
        <w:t>相中</w:t>
      </w:r>
      <w:r>
        <w:rPr>
          <w:rFonts w:hint="eastAsia" w:ascii="Times New Roman" w:hAnsi="Times New Roman" w:eastAsia="Times New Roman" w:cs="Times New Roman"/>
        </w:rPr>
        <w:t>，</w:t>
      </w:r>
      <w:r>
        <w:rPr>
          <w:rFonts w:hint="eastAsia" w:ascii="Times New Roman" w:hAnsi="Times New Roman" w:eastAsia="FangSong" w:cs="Times New Roman"/>
        </w:rPr>
        <w:t>多少在</w:t>
      </w:r>
      <w:r>
        <w:rPr>
          <w:rFonts w:ascii="Times New Roman" w:hAnsi="Times New Roman" w:eastAsia="Times New Roman" w:cs="Times New Roman"/>
        </w:rPr>
        <w:t xml:space="preserve"> β </w:t>
      </w:r>
      <w:r>
        <w:rPr>
          <w:rFonts w:hint="eastAsia" w:ascii="Times New Roman" w:hAnsi="Times New Roman" w:eastAsia="FangSong" w:cs="Times New Roman"/>
        </w:rPr>
        <w:t>相中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25242"/>
            <wp:effectExtent b="0" l="0" r="0" t="0"/>
            <wp:docPr descr="" title="" id="33" name="Picture"/>
            <a:graphic>
              <a:graphicData uri="http://schemas.openxmlformats.org/drawingml/2006/picture">
                <pic:pic>
                  <pic:nvPicPr>
                    <pic:cNvPr descr="physchem-phase-lever-rule.jpg" id="34" name="Picture"/>
                    <pic:cNvPicPr>
                      <a:picLocks noChangeArrowheads="1" noChangeAspect="1"/>
                    </pic:cNvPicPr>
                  </pic:nvPicPr>
                  <pic:blipFill>
                    <a:blip r:embed="rId32"/>
                    <a:stretch>
                      <a:fillRect/>
                    </a:stretch>
                  </pic:blipFill>
                  <pic:spPr bwMode="auto">
                    <a:xfrm>
                      <a:off x="0" y="0"/>
                      <a:ext cx="3600000" cy="2225242"/>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6"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碳酸氢钠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和碳酸氢铵</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在加热时均会发生分解</w:t>
      </w:r>
      <w:r>
        <w:rPr>
          <w:rFonts w:hint="eastAsia" w:ascii="Times New Roman" w:hAnsi="Times New Roman" w:eastAsia="Times New Roman" w:cs="Times New Roman"/>
        </w:rPr>
        <w:t>，</w:t>
      </w:r>
      <w:r>
        <w:rPr>
          <w:rFonts w:hint="eastAsia" w:ascii="Times New Roman" w:hAnsi="Times New Roman" w:eastAsia="FangSong" w:cs="Times New Roman"/>
        </w:rPr>
        <w:t>涉及多相平衡问题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6-1（2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在三固体</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共存的体系中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p</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lg</m:t>
        </m:r>
        <m:r>
          <m:rPr>
            <m:sty m:val="p"/>
          </m:rPr>
          <m:t>(</m:t>
        </m:r>
        <m:sSub>
          <m:e>
            <m:r>
              <m:t>p</m:t>
            </m:r>
          </m:e>
          <m:sub>
            <m:r>
              <m:rPr>
                <m:sty m:val="p"/>
              </m:rPr>
              <m:t>N</m:t>
            </m:r>
            <m:sSub>
              <m:e>
                <m:r>
                  <m:rPr>
                    <m:sty m:val="p"/>
                  </m:rPr>
                  <m:t>H</m:t>
                </m:r>
              </m:e>
              <m:sub>
                <m:r>
                  <m:rPr>
                    <m:sty m:val="p"/>
                  </m:rPr>
                  <m:t>3</m:t>
                </m:r>
              </m:sub>
            </m:sSub>
          </m:sub>
        </m:sSub>
        <m:r>
          <m:rPr>
            <m:sty m:val="p"/>
          </m:rPr>
          <m:t>/</m:t>
        </m:r>
        <m:sSup>
          <m:e>
            <m:r>
              <m:t>p</m:t>
            </m:r>
          </m:e>
          <m:sup>
            <m:r>
              <m:rPr>
                <m:sty m:val="p"/>
              </m:rPr>
              <m:t>⊖</m:t>
            </m:r>
          </m:sup>
        </m:sSup>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6-2（2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对上述体系进行相律分析</w:t>
      </w:r>
      <w:r>
        <w:rPr>
          <w:rFonts w:hint="eastAsia" w:ascii="Times New Roman" w:hAnsi="Times New Roman" w:eastAsia="Times New Roman" w:cs="Times New Roman"/>
        </w:rPr>
        <w:t>：</w:t>
      </w:r>
      <w:r>
        <w:rPr>
          <w:rFonts w:hint="eastAsia" w:ascii="Times New Roman" w:hAnsi="Times New Roman" w:eastAsia="FangSong" w:cs="Times New Roman"/>
        </w:rPr>
        <w:t>确定独立组分数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相数</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和自由度</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6-3（2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p</m:t>
        </m:r>
        <m:r>
          <m:rPr>
            <m:sty m:val="p"/>
          </m:rPr>
          <m:t>N</m:t>
        </m:r>
        <m:sSub>
          <m:e>
            <m:r>
              <m:rPr>
                <m:sty m:val="p"/>
              </m:rPr>
              <m:t>H</m:t>
            </m:r>
          </m:e>
          <m:sub>
            <m:r>
              <m:rPr>
                <m:sty m:val="p"/>
              </m:rPr>
              <m:t>3</m:t>
            </m:r>
          </m:sub>
        </m:sSub>
        <m:r>
          <m:rPr>
            <m:sty m:val="p"/>
          </m:rPr>
          <m:t>=</m:t>
        </m:r>
        <m:sSup>
          <m:e>
            <m:r>
              <m:t>p</m:t>
            </m:r>
          </m:e>
          <m:sup>
            <m:r>
              <m:rPr>
                <m:sty m:val="p"/>
              </m:rPr>
              <m:t>⊖</m:t>
            </m:r>
          </m:sup>
        </m:sSup>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分压为标准压力的一半</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计算体系的温度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 </w:t>
      </w:r>
      <w:r>
        <w:rPr>
          <w:rFonts w:hint="eastAsia" w:ascii="Times New Roman" w:hAnsi="Times New Roman" w:eastAsia="Times New Roman" w:cs="Times New Roman"/>
          <w:b/>
          <w:bCs/>
        </w:rPr>
        <w:t>(1.5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能否在某温度下</w:t>
      </w:r>
      <w:r>
        <w:rPr>
          <w:rFonts w:hint="eastAsia" w:ascii="Times New Roman" w:hAnsi="Times New Roman" w:eastAsia="Times New Roman" w:cs="Times New Roman"/>
        </w:rPr>
        <w:t>”</w:t>
      </w:r>
      <w:r>
        <w:rPr>
          <w:rFonts w:hint="eastAsia" w:ascii="Times New Roman" w:hAnsi="Times New Roman" w:eastAsia="FangSong" w:cs="Times New Roman"/>
        </w:rPr>
        <w:t>免受分解</w:t>
      </w:r>
      <w:r>
        <w:rPr>
          <w:rFonts w:hint="eastAsia" w:ascii="Times New Roman" w:hAnsi="Times New Roman" w:eastAsia="Times New Roman" w:cs="Times New Roman"/>
        </w:rPr>
        <w:t>”？</w:t>
      </w:r>
      <w:r>
        <w:rPr>
          <w:rFonts w:hint="eastAsia" w:ascii="Times New Roman" w:hAnsi="Times New Roman" w:eastAsia="FangSong" w:cs="Times New Roman"/>
        </w:rPr>
        <w:t>从热力学角度分析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 </w:t>
      </w:r>
      <w:r>
        <w:rPr>
          <w:rFonts w:hint="eastAsia" w:ascii="Times New Roman" w:hAnsi="Times New Roman" w:eastAsia="Times New Roman" w:cs="Times New Roman"/>
          <w:b/>
          <w:bCs/>
        </w:rPr>
        <w:t>(1.5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T</m:t>
        </m:r>
        <m:r>
          <m:rPr>
            <m:sty m:val="p"/>
          </m:rPr>
          <m:t>=</m:t>
        </m:r>
        <m:r>
          <m:t>373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若要避免</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计算体系中水的最小摩尔分数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6-6（1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焙烧分解</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p</m:t>
            </m:r>
          </m:e>
          <m:sub>
            <m:r>
              <m:rPr>
                <m:sty m:val="p"/>
              </m:rPr>
              <m:t>C</m:t>
            </m:r>
            <m:sSub>
              <m:e>
                <m:r>
                  <m:rPr>
                    <m:sty m:val="p"/>
                  </m:rPr>
                  <m:t>O</m:t>
                </m:r>
              </m:e>
              <m:sub>
                <m:r>
                  <m:rPr>
                    <m:sty m:val="p"/>
                  </m:rPr>
                  <m:t>2</m:t>
                </m:r>
              </m:sub>
            </m:sSub>
          </m:sub>
        </m:sSub>
        <m:r>
          <m:rPr>
            <m:sty m:val="p"/>
          </m:rPr>
          <m:t>=</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时的分解温度约为</w:t>
      </w:r>
      <w:r>
        <w:rPr>
          <w:rFonts w:ascii="Times New Roman" w:hAnsi="Times New Roman" w:eastAsia="Times New Roman" w:cs="Times New Roman"/>
        </w:rPr>
        <w:t xml:space="preserve"> </w:t>
      </w:r>
      <m:oMath>
        <m:r>
          <m:t>1173</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若要在更低温度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1000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下实现分解</w:t>
      </w:r>
      <w:r>
        <w:rPr>
          <w:rFonts w:hint="eastAsia" w:ascii="Times New Roman" w:hAnsi="Times New Roman" w:eastAsia="Times New Roman" w:cs="Times New Roman"/>
        </w:rPr>
        <w:t>，</w:t>
      </w:r>
      <w:r>
        <w:rPr>
          <w:rFonts w:hint="eastAsia" w:ascii="Times New Roman" w:hAnsi="Times New Roman" w:eastAsia="FangSong" w:cs="Times New Roman"/>
        </w:rPr>
        <w:t>应采取什么措施</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6"/>
    <w:bookmarkStart w:id="37"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实际气体</w:t>
      </w:r>
      <w:r>
        <w:rPr>
          <w:rFonts w:hint="eastAsia" w:ascii="Times New Roman" w:hAnsi="Times New Roman" w:eastAsia="Times New Roman" w:cs="Times New Roman"/>
          <w:b/>
          <w:bCs/>
        </w:rPr>
        <w:t>（15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m:oMath>
        <m:r>
          <m:t>8</m:t>
        </m:r>
        <m:r>
          <m:rPr>
            <m:sty m:val="p"/>
          </m:rPr>
          <m:t>%</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w:t>
      </w:r>
    </w:p>
    <w:p>
      <w:pPr>
        <w:pStyle w:val="BodyText"/>
        <w:ind w:firstLine="420"/>
      </w:pPr>
      <w:r>
        <w:rPr>
          <w:rFonts w:hint="eastAsia" w:ascii="Times New Roman" w:hAnsi="Times New Roman" w:eastAsia="FangSong" w:cs="Times New Roman"/>
        </w:rPr>
        <w:t>在现代工业生产中</w:t>
      </w:r>
      <w:r>
        <w:rPr>
          <w:rFonts w:hint="eastAsia" w:ascii="Times New Roman" w:hAnsi="Times New Roman" w:eastAsia="Times New Roman" w:cs="Times New Roman"/>
        </w:rPr>
        <w:t>，</w:t>
      </w:r>
      <w:r>
        <w:rPr>
          <w:rFonts w:hint="eastAsia" w:ascii="Times New Roman" w:hAnsi="Times New Roman" w:eastAsia="FangSong" w:cs="Times New Roman"/>
        </w:rPr>
        <w:t>二氧化碳的捕获</w:t>
      </w:r>
      <w:r>
        <w:rPr>
          <w:rFonts w:hint="eastAsia" w:ascii="Times New Roman" w:hAnsi="Times New Roman" w:eastAsia="Times New Roman" w:cs="Times New Roman"/>
        </w:rPr>
        <w:t>、</w:t>
      </w:r>
      <w:r>
        <w:rPr>
          <w:rFonts w:hint="eastAsia" w:ascii="Times New Roman" w:hAnsi="Times New Roman" w:eastAsia="FangSong" w:cs="Times New Roman"/>
        </w:rPr>
        <w:t>压缩和储存</w:t>
      </w:r>
      <w:r>
        <w:rPr>
          <w:rFonts w:hint="eastAsia" w:ascii="Times New Roman" w:hAnsi="Times New Roman" w:eastAsia="Times New Roman" w:cs="Times New Roman"/>
        </w:rPr>
        <w:t>（CCS）</w:t>
      </w:r>
      <w:r>
        <w:rPr>
          <w:rFonts w:hint="eastAsia" w:ascii="Times New Roman" w:hAnsi="Times New Roman" w:eastAsia="FangSong" w:cs="Times New Roman"/>
        </w:rPr>
        <w:t>技术已成为减少温室气体排放的重要手段</w:t>
      </w:r>
      <w:r>
        <w:rPr>
          <w:rFonts w:hint="eastAsia" w:ascii="Times New Roman" w:hAnsi="Times New Roman" w:eastAsia="Times New Roman" w:cs="Times New Roman"/>
        </w:rPr>
        <w:t>。</w:t>
      </w:r>
      <w:r>
        <w:rPr>
          <w:rFonts w:hint="eastAsia" w:ascii="Times New Roman" w:hAnsi="Times New Roman" w:eastAsia="FangSong" w:cs="Times New Roman"/>
        </w:rPr>
        <w:t>在石灰生产过程中</w:t>
      </w:r>
      <w:r>
        <w:rPr>
          <w:rFonts w:hint="eastAsia" w:ascii="Times New Roman" w:hAnsi="Times New Roman" w:eastAsia="Times New Roman" w:cs="Times New Roman"/>
        </w:rPr>
        <w:t>，</w:t>
      </w:r>
      <w:r>
        <w:rPr>
          <w:rFonts w:hint="eastAsia" w:ascii="Times New Roman" w:hAnsi="Times New Roman" w:eastAsia="FangSong" w:cs="Times New Roman"/>
        </w:rPr>
        <w:t>碳酸钙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在高温下分解产生的二氧化碳需要进行压缩储存</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在实际工业条件下</w:t>
      </w:r>
      <w:r>
        <w:rPr>
          <w:rFonts w:hint="eastAsia" w:ascii="Times New Roman" w:hAnsi="Times New Roman" w:eastAsia="Times New Roman" w:cs="Times New Roman"/>
        </w:rPr>
        <w:t>，</w:t>
      </w:r>
      <w:r>
        <w:rPr>
          <w:rFonts w:hint="eastAsia" w:ascii="Times New Roman" w:hAnsi="Times New Roman" w:eastAsia="FangSong" w:cs="Times New Roman"/>
        </w:rPr>
        <w:t>二氧化碳的行为与理想气体存在显著差异</w:t>
      </w:r>
      <w:r>
        <w:rPr>
          <w:rFonts w:hint="eastAsia" w:ascii="Times New Roman" w:hAnsi="Times New Roman" w:eastAsia="Times New Roman" w:cs="Times New Roman"/>
        </w:rPr>
        <w:t>，</w:t>
      </w:r>
      <w:r>
        <w:rPr>
          <w:rFonts w:hint="eastAsia" w:ascii="Times New Roman" w:hAnsi="Times New Roman" w:eastAsia="FangSong" w:cs="Times New Roman"/>
        </w:rPr>
        <w:t>这种差异在高压和相对较低温度条件下尤为明显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在某工业石灰窑中</w:t>
      </w:r>
      <w:r>
        <w:rPr>
          <w:rFonts w:hint="eastAsia" w:ascii="Times New Roman" w:hAnsi="Times New Roman" w:eastAsia="Times New Roman" w:cs="Times New Roman"/>
        </w:rPr>
        <w:t>，</w:t>
      </w:r>
      <w:r>
        <w:rPr>
          <w:rFonts w:hint="eastAsia" w:ascii="Times New Roman" w:hAnsi="Times New Roman" w:eastAsia="FangSong" w:cs="Times New Roman"/>
        </w:rPr>
        <w:t>碳酸钙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898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（1171K）</w:t>
      </w:r>
      <w:r>
        <w:rPr>
          <w:rFonts w:hint="eastAsia" w:ascii="Times New Roman" w:hAnsi="Times New Roman" w:eastAsia="FangSong" w:cs="Times New Roman"/>
        </w:rPr>
        <w:t>下分解</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反应产生的二氧化碳气体需要在</w:t>
      </w:r>
      <w:r>
        <w:rPr>
          <w:rFonts w:ascii="Times New Roman" w:hAnsi="Times New Roman" w:eastAsia="Times New Roman" w:cs="Times New Roman"/>
        </w:rPr>
        <w:t xml:space="preserve"> </w:t>
      </w:r>
      <m:oMath>
        <m:sSup>
          <m:e>
            <m:r>
              <m:t>50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1.013</m:t>
        </m:r>
        <m:r>
          <m:rPr>
            <m:sty m:val="p"/>
          </m:rPr>
          <m:t>×</m:t>
        </m:r>
        <m:sSup>
          <m:e>
            <m:r>
              <m:t>10</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的条件下进行压缩储存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范德华实际气体方程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t>p</m:t>
              </m:r>
              <m:r>
                <m:rPr>
                  <m:sty m:val="p"/>
                </m:rPr>
                <m:t>+</m:t>
              </m:r>
              <m:r>
                <m:t>a</m:t>
              </m:r>
              <m:sSup>
                <m:e>
                  <m:d>
                    <m:dPr>
                      <m:begChr m:val="("/>
                      <m:sepChr m:val=""/>
                      <m:endChr m:val=")"/>
                      <m:grow/>
                    </m:dPr>
                    <m:e>
                      <m:f>
                        <m:fPr>
                          <m:type m:val="bar"/>
                        </m:fPr>
                        <m:num>
                          <m:r>
                            <m:t>n</m:t>
                          </m:r>
                        </m:num>
                        <m:den>
                          <m:r>
                            <m:t>V</m:t>
                          </m:r>
                        </m:den>
                      </m:f>
                    </m:e>
                  </m:d>
                </m:e>
                <m:sup>
                  <m:r>
                    <m:t>2</m:t>
                  </m:r>
                </m:sup>
              </m:sSup>
            </m:e>
          </m:d>
          <m:r>
            <m:rPr>
              <m:sty m:val="p"/>
            </m:rPr>
            <m:t>(</m:t>
          </m:r>
          <m:r>
            <m:t>V</m:t>
          </m:r>
          <m:r>
            <m:rPr>
              <m:sty m:val="p"/>
            </m:rPr>
            <m:t>−</m:t>
          </m:r>
          <m:r>
            <m:t>n</m:t>
          </m:r>
          <m:r>
            <m:t>b</m:t>
          </m:r>
          <m:r>
            <m:rPr>
              <m:sty m:val="p"/>
            </m:rPr>
            <m:t>)</m:t>
          </m:r>
          <m:r>
            <m:rPr>
              <m:sty m:val="p"/>
            </m:rPr>
            <m:t>=</m:t>
          </m:r>
          <m:r>
            <m:t>n</m:t>
          </m:r>
          <m:r>
            <m:t>R</m:t>
          </m:r>
          <m:r>
            <m:t>T</m:t>
          </m:r>
        </m:oMath>
      </m:oMathPara>
    </w:p>
    <w:p>
      <w:pPr>
        <w:pStyle w:val="FirstParagraph"/>
        <w:ind w:firstLine="420"/>
      </w:pPr>
      <w:r>
        <w:rPr>
          <w:rFonts w:hint="eastAsia" w:ascii="Times New Roman" w:hAnsi="Times New Roman" w:eastAsia="FangSong" w:cs="Times New Roman"/>
        </w:rPr>
        <w:t>对于二氧化碳而言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rPr>
            <m:sty m:val="p"/>
          </m:rPr>
          <m:t>=</m:t>
        </m:r>
        <m:r>
          <m:t>0.3658</m:t>
        </m:r>
        <m:r>
          <m:t> </m:t>
        </m:r>
        <m:r>
          <m:rPr>
            <m:sty m:val="p"/>
          </m:rPr>
          <m:t>|</m:t>
        </m:r>
        <m:r>
          <m:t>b</m:t>
        </m:r>
        <m:r>
          <m:rPr>
            <m:sty m:val="p"/>
          </m:rPr>
          <m:t>|</m:t>
        </m:r>
        <m:r>
          <m:rPr>
            <m:sty m:val="p"/>
          </m:rPr>
          <m:t>=</m:t>
        </m:r>
        <m:r>
          <m:t>4.278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绝对值</w:t>
      </w:r>
      <w:r>
        <w:rPr>
          <w:rFonts w:hint="eastAsia" w:ascii="Times New Roman" w:hAnsi="Times New Roman" w:eastAsia="Times New Roman" w:cs="Times New Roman"/>
        </w:rPr>
        <w:t>，</w:t>
      </w:r>
      <w:r>
        <w:rPr>
          <w:rFonts w:hint="eastAsia" w:ascii="Times New Roman" w:hAnsi="Times New Roman" w:eastAsia="FangSong" w:cs="Times New Roman"/>
        </w:rPr>
        <w:t>无单位</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使用量纲分析法</w:t>
      </w:r>
      <w:r>
        <w:rPr>
          <w:rFonts w:hint="eastAsia" w:ascii="Times New Roman" w:hAnsi="Times New Roman" w:eastAsia="Times New Roman" w:cs="Times New Roman"/>
        </w:rPr>
        <w:t>：</w:t>
      </w:r>
      <w:r>
        <w:rPr>
          <w:rFonts w:hint="eastAsia" w:ascii="Times New Roman" w:hAnsi="Times New Roman" w:eastAsia="FangSong" w:cs="Times New Roman"/>
        </w:rPr>
        <w:t>推断出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的单位</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323K、</w:t>
      </w:r>
      <w:r>
        <w:rPr>
          <w:rFonts w:ascii="Times New Roman" w:hAnsi="Times New Roman" w:eastAsia="Times New Roman" w:cs="Times New Roman"/>
        </w:rPr>
        <w:t xml:space="preserve"> </w:t>
      </w:r>
      <m:oMath>
        <m:oMathPr>
          <m:ctrlPr>
            <w:rPr>
              <w:sz w:val="28"/>
              <w:szCs w:val="28"/>
            </w:rPr>
          </m:ctrlPr>
        </m:oMathPr>
        <m:r>
          <m:t>1.013</m:t>
        </m:r>
        <m:r>
          <m:rPr>
            <m:sty m:val="p"/>
          </m:rPr>
          <m:t>×</m:t>
        </m:r>
        <m:sSup>
          <m:e>
            <m:r>
              <m:t>10</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用理想气体状态方程和范德华方程分别计算</w:t>
      </w:r>
      <w:r>
        <w:rPr>
          <w:rFonts w:ascii="Times New Roman" w:hAnsi="Times New Roman" w:eastAsia="Times New Roman" w:cs="Times New Roman"/>
        </w:rPr>
        <w:t xml:space="preserve"> 1.00 mol CO</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并比较两者的差异</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假设反应在</w:t>
      </w:r>
      <w:r>
        <w:rPr>
          <w:rFonts w:ascii="Times New Roman" w:hAnsi="Times New Roman" w:eastAsia="Times New Roman" w:cs="Times New Roman"/>
        </w:rPr>
        <w:t xml:space="preserve"> 323K、</w:t>
      </w:r>
      <w:r>
        <w:rPr>
          <w:rFonts w:ascii="Times New Roman" w:hAnsi="Times New Roman" w:eastAsia="Times New Roman" w:cs="Times New Roman"/>
        </w:rPr>
        <w:t xml:space="preserve"> </w:t>
      </w:r>
      <m:oMath>
        <m:oMathPr>
          <m:ctrlPr>
            <w:rPr>
              <w:sz w:val="28"/>
              <w:szCs w:val="28"/>
            </w:rPr>
          </m:ctrlPr>
        </m:oMathPr>
        <m:r>
          <m:t>1.013</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1.00 kg CaCO</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完全分解时</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 xml:space="preserve">产生的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在标准状况下的体积</w:t>
      </w:r>
      <w:r>
        <w:rPr>
          <w:rFonts w:hint="eastAsia" w:ascii="Times New Roman" w:hAnsi="Times New Roman" w:eastAsia="Times New Roman" w:cs="Times New Roman"/>
        </w:rPr>
        <w:t>（</w:t>
      </w:r>
      <w:r>
        <w:rPr>
          <w:rFonts w:hint="eastAsia" w:ascii="Times New Roman" w:hAnsi="Times New Roman" w:eastAsia="FangSong" w:cs="Times New Roman"/>
        </w:rPr>
        <w:t>用理想气体方程计算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若实际收集到的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m:oMath>
        <m:oMathPr>
          <m:ctrlPr>
            <w:rPr>
              <w:sz w:val="28"/>
              <w:szCs w:val="28"/>
            </w:rPr>
          </m:ctrlPr>
        </m:oMathPr>
        <m:r>
          <m:t>225</m:t>
        </m:r>
        <m:r>
          <m:rPr>
            <m:sty m:val="p"/>
          </m:rPr>
          <m:t>×</m:t>
        </m:r>
        <m:sSup>
          <m:e>
            <m:r>
              <m:t>10</m:t>
            </m:r>
          </m:e>
          <m:sup>
            <m:r>
              <m:rPr>
                <m:sty m:val="p"/>
              </m:rPr>
              <m:t>−</m:t>
            </m:r>
            <m:r>
              <m:t>3</m:t>
            </m:r>
          </m:sup>
        </m:sSup>
        <m:r>
          <m:t> </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计算产率</w:t>
      </w:r>
      <w:r>
        <w:rPr>
          <w:rFonts w:hint="eastAsia" w:ascii="Times New Roman" w:hAnsi="Times New Roman" w:eastAsia="Times New Roman" w:cs="Times New Roman"/>
        </w:rPr>
        <w:t>（</w:t>
      </w:r>
      <w:r>
        <w:rPr>
          <w:rFonts w:hint="eastAsia" w:ascii="Times New Roman" w:hAnsi="Times New Roman" w:eastAsia="FangSong" w:cs="Times New Roman"/>
        </w:rPr>
        <w:t>使用理想气体状态方程计算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(3)③ </w:t>
      </w:r>
      <w:r>
        <w:rPr>
          <w:rFonts w:hint="eastAsia" w:ascii="Times New Roman" w:hAnsi="Times New Roman" w:eastAsia="FangSong" w:cs="Times New Roman"/>
        </w:rPr>
        <w:t>计算得到的产率有什么抽象的问题</w:t>
      </w:r>
      <w:r>
        <w:rPr>
          <w:rFonts w:hint="eastAsia" w:ascii="Times New Roman" w:hAnsi="Times New Roman" w:eastAsia="Times New Roman" w:cs="Times New Roman"/>
        </w:rPr>
        <w:t>？</w:t>
      </w:r>
      <w:r>
        <w:rPr>
          <w:rFonts w:hint="eastAsia" w:ascii="Times New Roman" w:hAnsi="Times New Roman" w:eastAsia="FangSong" w:cs="Times New Roman"/>
        </w:rPr>
        <w:t>使用范德华气体方程再一次计算得到的产率又是多少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41"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题</w:t>
      </w:r>
      <w:r>
        <w:rPr>
          <w:rFonts w:hint="eastAsia" w:ascii="Times New Roman" w:hAnsi="Times New Roman" w:eastAsia="Times New Roman" w:cs="Times New Roman"/>
          <w:b/>
          <w:bCs/>
        </w:rPr>
        <w:t>（11</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w:t>
      </w:r>
      <w:r>
        <w:rPr>
          <w:rFonts w:ascii="Times New Roman" w:hAnsi="Times New Roman" w:eastAsia="Times New Roman" w:cs="Times New Roman"/>
          <w:b/>
          <w:bCs/>
        </w:rPr>
        <w:t xml:space="preserve"> </w:t>
      </w:r>
      <m:oMath>
        <m:r>
          <m:t>5</m:t>
        </m:r>
        <m:r>
          <m:rPr>
            <m:sty m:val="p"/>
          </m:rPr>
          <m:t>%</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棒状胶束</w:t>
      </w:r>
    </w:p>
    <w:p>
      <w:pPr>
        <w:pStyle w:val="BodyText"/>
        <w:ind w:firstLine="420"/>
      </w:pPr>
      <w:r>
        <w:rPr>
          <w:rFonts w:hint="eastAsia" w:ascii="Times New Roman" w:hAnsi="Times New Roman" w:eastAsia="FangSong" w:cs="Times New Roman"/>
        </w:rPr>
        <w:t>作为一种典型的一维纳米组装体</w:t>
      </w:r>
      <w:r>
        <w:rPr>
          <w:rFonts w:hint="eastAsia" w:ascii="Times New Roman" w:hAnsi="Times New Roman" w:eastAsia="Times New Roman" w:cs="Times New Roman"/>
        </w:rPr>
        <w:t>，</w:t>
      </w:r>
      <w:r>
        <w:rPr>
          <w:rFonts w:hint="eastAsia" w:ascii="Times New Roman" w:hAnsi="Times New Roman" w:eastAsia="FangSong" w:cs="Times New Roman"/>
        </w:rPr>
        <w:t>柱状胶束由于可调的长径比与几何构型受到广泛关注</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特定的</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油酸钠</w:t>
      </w:r>
      <w:r>
        <w:rPr>
          <w:rFonts w:hint="eastAsia" w:ascii="Times New Roman" w:hAnsi="Times New Roman" w:eastAsia="Times New Roman" w:cs="Times New Roman"/>
        </w:rPr>
        <w:t>（NaOA）</w:t>
      </w:r>
      <w:r>
        <w:rPr>
          <w:rFonts w:hint="eastAsia" w:ascii="Times New Roman" w:hAnsi="Times New Roman" w:eastAsia="FangSong" w:cs="Times New Roman"/>
        </w:rPr>
        <w:t>可以形成棒状胶束</w:t>
      </w:r>
      <w:r>
        <w:rPr>
          <w:rFonts w:hint="eastAsia" w:ascii="Times New Roman" w:hAnsi="Times New Roman" w:eastAsia="Times New Roman" w:cs="Times New Roman"/>
        </w:rPr>
        <w:t>。</w:t>
      </w:r>
      <w:r>
        <w:rPr>
          <w:rFonts w:hint="eastAsia" w:ascii="Times New Roman" w:hAnsi="Times New Roman" w:eastAsia="FangSong" w:cs="Times New Roman"/>
        </w:rPr>
        <w:t>下面给出了油酸的结构式以及棒状胶束的示意图</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HOA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6.0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658590"/>
            <wp:effectExtent b="0" l="0" r="0" t="0"/>
            <wp:docPr descr="" title="" id="39" name="Picture"/>
            <a:graphic>
              <a:graphicData uri="http://schemas.openxmlformats.org/drawingml/2006/picture">
                <pic:pic>
                  <pic:nvPicPr>
                    <pic:cNvPr descr="ec4435c294544c18e6d5ee5a87e9ca21d3314feb7be9ccccaffea1632ae17c04.jpg" id="40" name="Picture"/>
                    <pic:cNvPicPr>
                      <a:picLocks noChangeArrowheads="1" noChangeAspect="1"/>
                    </pic:cNvPicPr>
                  </pic:nvPicPr>
                  <pic:blipFill>
                    <a:blip r:embed="rId38"/>
                    <a:stretch>
                      <a:fillRect/>
                    </a:stretch>
                  </pic:blipFill>
                  <pic:spPr bwMode="auto">
                    <a:xfrm>
                      <a:off x="0" y="0"/>
                      <a:ext cx="3600000" cy="658590"/>
                    </a:xfrm>
                    <a:prstGeom prst="rect">
                      <a:avLst/>
                    </a:prstGeom>
                    <a:noFill/>
                    <a:ln w="9525">
                      <a:noFill/>
                      <a:headEnd/>
                      <a:tailEnd/>
                    </a:ln>
                  </pic:spPr>
                </pic:pic>
              </a:graphicData>
            </a:graphic>
          </wp:inline>
        </w:drawing>
      </w:r>
    </w:p>
    <w:p>
      <w:pPr>
        <w:numPr>
          <w:ilvl w:val="0"/>
          <w:numId w:val="1012"/>
        </w:numPr>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1L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0.040 mol HOA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0.40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可以得到棒状胶束</w:t>
      </w:r>
      <w:r>
        <w:rPr>
          <w:rFonts w:hint="eastAsia" w:ascii="Times New Roman" w:hAnsi="Times New Roman" w:eastAsia="Times New Roman" w:cs="Times New Roman"/>
        </w:rPr>
        <w:t>。</w:t>
      </w:r>
      <w:r>
        <w:rPr>
          <w:rFonts w:hint="eastAsia" w:ascii="Times New Roman" w:hAnsi="Times New Roman" w:eastAsia="FangSong" w:cs="Times New Roman"/>
        </w:rPr>
        <w:t>假设平均每个棒状胶束含有</w:t>
      </w:r>
      <w:r>
        <w:rPr>
          <w:rFonts w:ascii="Times New Roman" w:hAnsi="Times New Roman" w:eastAsia="Times New Roman" w:cs="Times New Roman"/>
        </w:rPr>
        <w:t xml:space="preserve"> 2000 </w:t>
      </w:r>
      <w:r>
        <w:rPr>
          <w:rFonts w:hint="eastAsia" w:ascii="Times New Roman" w:hAnsi="Times New Roman" w:eastAsia="FangSong" w:cs="Times New Roman"/>
        </w:rPr>
        <w:t>个油酸单元</w:t>
      </w:r>
      <w:r>
        <w:rPr>
          <w:rFonts w:hint="eastAsia" w:ascii="Times New Roman" w:hAnsi="Times New Roman" w:eastAsia="Times New Roman" w:cs="Times New Roman"/>
        </w:rPr>
        <w:t>，</w:t>
      </w:r>
      <w:r>
        <w:rPr>
          <w:rFonts w:hint="eastAsia" w:ascii="Times New Roman" w:hAnsi="Times New Roman" w:eastAsia="FangSong" w:cs="Times New Roman"/>
        </w:rPr>
        <w:t>计算胶束所带有的平均电荷数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6.35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a</m:t>
            </m:r>
            <m:r>
              <m:t>2</m:t>
            </m:r>
          </m:sub>
        </m:sSub>
        <m:r>
          <m:rPr>
            <m:sty m:val="p"/>
          </m:rPr>
          <m:t>=</m:t>
        </m:r>
        <m:r>
          <m:t>10.33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12"/>
        </w:numPr>
        <w:ind w:firstLine="420"/>
      </w:pPr>
      <w:r>
        <w:rPr>
          <w:rFonts w:hint="eastAsia" w:ascii="Times New Roman" w:hAnsi="Times New Roman" w:eastAsia="FangSong" w:cs="Times New Roman"/>
        </w:rPr>
        <w:t>请估算该棒状胶束的直径</w:t>
      </w:r>
      <w:r>
        <w:rPr>
          <w:rFonts w:hint="eastAsia" w:ascii="Times New Roman" w:hAnsi="Times New Roman" w:eastAsia="Times New Roman" w:cs="Times New Roman"/>
        </w:rPr>
        <w:t>。</w:t>
      </w:r>
      <w:r>
        <w:rPr>
          <w:rFonts w:hint="eastAsia" w:ascii="Times New Roman" w:hAnsi="Times New Roman" w:eastAsia="FangSong" w:cs="Times New Roman"/>
        </w:rPr>
        <w:t>除氢外所有原子共价半径取</w:t>
      </w:r>
      <w:r>
        <w:rPr>
          <w:rFonts w:ascii="Times New Roman" w:hAnsi="Times New Roman" w:eastAsia="Times New Roman" w:cs="Times New Roman"/>
        </w:rPr>
        <w:t xml:space="preserve"> 70 pm。</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200 mL 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并分别计算在此混合溶液中分别加入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已知酸强弱顺序为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A</m:t>
        </m:r>
        <m:r>
          <m:rPr>
            <m:sty m:val="p"/>
          </m:rPr>
          <m:t>&gt;</m:t>
        </m:r>
        <m:sSub>
          <m:e>
            <m:r>
              <m:rPr>
                <m:sty m:val="p"/>
              </m:rPr>
              <m:t>H</m:t>
            </m:r>
          </m:e>
          <m:sub>
            <m:r>
              <m:rPr>
                <m:sty m:val="p"/>
              </m:rPr>
              <m:t>2</m:t>
            </m:r>
          </m:sub>
        </m:sSub>
        <m:r>
          <m:rPr>
            <m:sty m:val="p"/>
          </m:rPr>
          <m:t>B</m:t>
        </m:r>
        <m:r>
          <m:rPr>
            <m:sty m:val="p"/>
          </m:rPr>
          <m:t>&gt;</m:t>
        </m:r>
        <m:r>
          <m:rPr>
            <m:sty m:val="p"/>
          </m:rPr>
          <m:t>H</m:t>
        </m:r>
        <m:sSup>
          <m:e>
            <m:r>
              <m:rPr>
                <m:sty m:val="p"/>
              </m:rPr>
              <m:t>A</m:t>
            </m:r>
          </m:e>
          <m:sup>
            <m:r>
              <m:rPr>
                <m:sty m:val="p"/>
              </m:rPr>
              <m:t>−</m:t>
            </m:r>
          </m:sup>
        </m:sSup>
        <m:r>
          <m:rPr>
            <m:sty m:val="p"/>
          </m:rPr>
          <m:t>&gt;</m:t>
        </m:r>
        <m:r>
          <m:rPr>
            <m:sty m:val="p"/>
          </m:rPr>
          <m:t>H</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下列化学方程式正确的是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r>
          <m:rPr>
            <m:sty m:val="p"/>
          </m:rPr>
          <m:t>→</m:t>
        </m:r>
        <m:r>
          <m:rPr>
            <m:sty m:val="p"/>
          </m:rPr>
          <m:t>N</m:t>
        </m:r>
        <m:r>
          <m:rPr>
            <m:sty m:val="p"/>
          </m:rPr>
          <m:t>a</m:t>
        </m:r>
        <m:r>
          <m:rPr>
            <m:sty m:val="p"/>
          </m:rPr>
          <m:t>H</m:t>
        </m:r>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r>
          <m:rPr>
            <m:sty m:val="p"/>
          </m:rPr>
          <m:t>→</m:t>
        </m: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oMath>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 xml:space="preserve">双指示剂可用来测定</w:t>
      </w:r>
      <w:r>
        <w:rPr>
          <w:rFonts w:ascii="Times New Roman" w:hAnsi="Times New Roman" w:eastAsia="Times New Roman" w:cs="Times New Roman"/>
        </w:rPr>
        <w:t xml:space="preserve"> NaOH、</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中的一种或两种物质组成混合物时各成分的质量分数</w:t>
      </w:r>
      <w:r>
        <w:rPr>
          <w:rFonts w:hint="eastAsia" w:ascii="Times New Roman" w:hAnsi="Times New Roman" w:eastAsia="Times New Roman" w:cs="Times New Roman"/>
        </w:rPr>
        <w:t>。</w:t>
      </w:r>
      <w:r>
        <w:rPr>
          <w:rFonts w:hint="eastAsia" w:ascii="Times New Roman" w:hAnsi="Times New Roman" w:eastAsia="FangSong" w:cs="Times New Roman"/>
        </w:rPr>
        <w:t>具体做法是</w:t>
      </w:r>
      <w:r>
        <w:rPr>
          <w:rFonts w:hint="eastAsia" w:ascii="Times New Roman" w:hAnsi="Times New Roman" w:eastAsia="Times New Roman" w:cs="Times New Roman"/>
        </w:rPr>
        <w:t>：</w:t>
      </w:r>
      <w:r>
        <w:rPr>
          <w:rFonts w:hint="eastAsia" w:ascii="Times New Roman" w:hAnsi="Times New Roman" w:eastAsia="FangSong" w:cs="Times New Roman"/>
        </w:rPr>
        <w:t>先向待测溶液中加入酚酞</w:t>
      </w:r>
      <w:r>
        <w:rPr>
          <w:rFonts w:hint="eastAsia" w:ascii="Times New Roman" w:hAnsi="Times New Roman" w:eastAsia="Times New Roman" w:cs="Times New Roman"/>
        </w:rPr>
        <w:t>，</w:t>
      </w:r>
      <w:r>
        <w:rPr>
          <w:rFonts w:hint="eastAsia" w:ascii="Times New Roman" w:hAnsi="Times New Roman" w:eastAsia="FangSong" w:cs="Times New Roman"/>
        </w:rPr>
        <w:t>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被转化为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酚酞由红色褪为无色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然后滴加甲基橙</w:t>
      </w:r>
      <w:r>
        <w:rPr>
          <w:rFonts w:hint="eastAsia" w:ascii="Times New Roman" w:hAnsi="Times New Roman" w:eastAsia="Times New Roman" w:cs="Times New Roman"/>
        </w:rPr>
        <w:t>，</w:t>
      </w:r>
      <w:r>
        <w:rPr>
          <w:rFonts w:hint="eastAsia" w:ascii="Times New Roman" w:hAnsi="Times New Roman" w:eastAsia="FangSong" w:cs="Times New Roman"/>
        </w:rPr>
        <w:t>继续用标准盐酸滴定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NaCl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溶液由黄色变为橙色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Compact"/>
        <w:numPr>
          <w:ilvl w:val="0"/>
          <w:numId w:val="1013"/>
        </w:numPr>
        <w:spacing w:after="80"/>
        <w:ind w:firstLine="420"/>
      </w:pPr>
      <w:r>
        <w:rPr>
          <w:rFonts w:hint="eastAsia" w:ascii="Times New Roman" w:hAnsi="Times New Roman" w:eastAsia="FangSong" w:cs="Times New Roman"/>
        </w:rPr>
        <w:t xml:space="preserve">试根据下表给出的</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数值的范围</w:t>
      </w:r>
      <w:r>
        <w:rPr>
          <w:rFonts w:hint="eastAsia" w:ascii="Times New Roman" w:hAnsi="Times New Roman" w:eastAsia="Times New Roman" w:cs="Times New Roman"/>
        </w:rPr>
        <w:t>，</w:t>
      </w:r>
      <w:r>
        <w:rPr>
          <w:rFonts w:hint="eastAsia" w:ascii="Times New Roman" w:hAnsi="Times New Roman" w:eastAsia="FangSong" w:cs="Times New Roman"/>
        </w:rPr>
        <w:t>判断原混合物的成分</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000000"/>
            </w:tcBorders>
          </w:tcPr>
          <w:p>
            <w:pPr>
              <w:pStyle w:val="Compact"/>
              <w:jc w:val="center"/>
            </w:pPr>
            <m:oMath>
              <m:sSub>
                <m:e>
                  <m:r>
                    <m:t>V</m:t>
                  </m:r>
                </m:e>
                <m:sub>
                  <m:r>
                    <m:t>1</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和</w:t>
            </w:r>
            <w:r>
              <w:rPr>
                <w:rFonts w:ascii="Times New Roman" w:hAnsi="Times New Roman" w:eastAsia="Times New Roman" w:cs="Times New Roman"/>
                <w:b/>
              </w:rPr>
              <w:t xml:space="preserve"> </w:t>
            </w:r>
            <m:oMath>
              <m:sSub>
                <m:e>
                  <m:r>
                    <m:t>V</m:t>
                  </m:r>
                </m:e>
                <m:sub>
                  <m:r>
                    <m:t>2</m:t>
                  </m:r>
                </m:sub>
              </m:sSub>
            </m:oMath>
          </w:p>
        </w:tc>
        <w:tc>
          <w:tcPr>
            <w:tcBorders>
              <w:bottom w:val="single" w:sz="6" w:space="0" w:color="000000"/>
            </w:tcBorders>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tcBorders>
              <w:bottom w:val="single" w:sz="6" w:space="0" w:color="000000"/>
            </w:tcBorders>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tcBorders>
              <w:bottom w:val="single" w:sz="6" w:space="0" w:color="000000"/>
            </w:tcBorders>
          </w:tcPr>
          <w:p>
            <w:pPr>
              <w:pStyle w:val="Compact"/>
              <w:jc w:val="center"/>
            </w:pPr>
            <m:oMath>
              <m:sSub>
                <m:e>
                  <m:r>
                    <m:t>V</m:t>
                  </m:r>
                </m:e>
                <m:sub>
                  <m:r>
                    <m:t>1</m:t>
                  </m:r>
                </m:sub>
              </m:sSub>
              <m:r>
                <m:rPr>
                  <m:sty m:val="p"/>
                </m:rPr>
                <m:t>=</m:t>
              </m:r>
              <m:sSub>
                <m:e>
                  <m:r>
                    <m:t>V</m:t>
                  </m:r>
                </m:e>
                <m:sub>
                  <m:r>
                    <m:t>2</m:t>
                  </m:r>
                </m:sub>
              </m:sSub>
              <m:r>
                <m:rPr>
                  <m:sty m:val="p"/>
                </m:rPr>
                <m:t>≠</m:t>
              </m:r>
              <m:r>
                <m:t>0</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t>V</m:t>
                  </m:r>
                </m:e>
                <m:sub>
                  <m:r>
                    <m:t>1</m:t>
                  </m:r>
                </m:sub>
              </m:sSub>
              <m:r>
                <m:rPr>
                  <m:sty m:val="p"/>
                </m:rPr>
                <m:t>&gt;</m:t>
              </m:r>
              <m:sSub>
                <m:e>
                  <m:r>
                    <m:t>V</m:t>
                  </m:r>
                </m:e>
                <m:sub>
                  <m:r>
                    <m:t>2</m:t>
                  </m:r>
                </m:sub>
              </m:sSub>
              <m:r>
                <m:rPr>
                  <m:sty m:val="p"/>
                </m:rPr>
                <m:t>&gt;</m:t>
              </m:r>
              <m:r>
                <m:t>0</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t>V</m:t>
                  </m:r>
                </m:e>
                <m:sub>
                  <m:r>
                    <m:t>2</m:t>
                  </m:r>
                </m:sub>
              </m:sSub>
              <m:r>
                <m:rPr>
                  <m:sty m:val="p"/>
                </m:rPr>
                <m:t>&gt;</m:t>
              </m:r>
              <m:sSub>
                <m:e>
                  <m:r>
                    <m:t>V</m:t>
                  </m:r>
                </m:e>
                <m:sub>
                  <m:r>
                    <m:t>1</m:t>
                  </m:r>
                </m:sub>
              </m:sSub>
              <m:r>
                <m:rPr>
                  <m:sty m:val="p"/>
                </m:rPr>
                <m:t>&gt;</m:t>
              </m:r>
              <m:r>
                <m:t>0</m:t>
              </m:r>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试样成分</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014"/>
        </w:numPr>
        <w:spacing w:before="120"/>
        <w:ind w:firstLine="420"/>
      </w:pPr>
      <w:r>
        <w:rPr>
          <w:rFonts w:hint="eastAsia" w:ascii="Times New Roman" w:hAnsi="Times New Roman" w:eastAsia="FangSong" w:cs="Times New Roman"/>
        </w:rPr>
        <w:t xml:space="preserve">若称取</w:t>
      </w:r>
      <w:r>
        <w:rPr>
          <w:rFonts w:ascii="Times New Roman" w:hAnsi="Times New Roman" w:eastAsia="Times New Roman" w:cs="Times New Roman"/>
        </w:rPr>
        <w:t xml:space="preserve"> 1.200 g </w:t>
      </w:r>
      <w:r>
        <w:rPr>
          <w:rFonts w:hint="eastAsia" w:ascii="Times New Roman" w:hAnsi="Times New Roman" w:eastAsia="FangSong" w:cs="Times New Roman"/>
        </w:rPr>
        <w:t>含杂质的试样</w:t>
      </w:r>
      <w:r>
        <w:rPr>
          <w:rFonts w:hint="eastAsia" w:ascii="Times New Roman" w:hAnsi="Times New Roman" w:eastAsia="Times New Roman" w:cs="Times New Roman"/>
        </w:rPr>
        <w:t>（</w:t>
      </w:r>
      <w:r>
        <w:rPr>
          <w:rFonts w:hint="eastAsia" w:ascii="Times New Roman" w:hAnsi="Times New Roman" w:eastAsia="FangSong" w:cs="Times New Roman"/>
        </w:rPr>
        <w:t>杂质不与盐酸反应</w:t>
      </w:r>
      <w:r>
        <w:rPr>
          <w:rFonts w:hint="eastAsia" w:ascii="Times New Roman" w:hAnsi="Times New Roman" w:eastAsia="Times New Roman" w:cs="Times New Roman"/>
        </w:rPr>
        <w:t>），</w:t>
      </w:r>
      <w:r>
        <w:rPr>
          <w:rFonts w:hint="eastAsia" w:ascii="Times New Roman" w:hAnsi="Times New Roman" w:eastAsia="FangSong" w:cs="Times New Roman"/>
        </w:rPr>
        <w:t>配制成</w:t>
      </w:r>
      <w:r>
        <w:rPr>
          <w:rFonts w:ascii="Times New Roman" w:hAnsi="Times New Roman" w:eastAsia="Times New Roman" w:cs="Times New Roman"/>
        </w:rPr>
        <w:t xml:space="preserve"> 100.00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的标准盐酸滴定</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35.00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oMathPr>
          <m:ctrlPr>
            <w:rPr>
              <w:sz w:val="28"/>
              <w:szCs w:val="28"/>
            </w:rPr>
          </m:ctrlPr>
        </m:oMathPr>
        <m:sSub>
          <m:e>
            <m:r>
              <m:t>V</m:t>
            </m:r>
          </m:e>
          <m:sub>
            <m:r>
              <m:t>2</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求试样的成分及质量分数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4"/>
    <w:bookmarkStart w:id="45"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14 </w:t>
      </w: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在温热气候条件下的浅海地区往往发现有石灰岩沉积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已知从手册中查出的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0.166%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5"/>
    <w:bookmarkStart w:id="46"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7.5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6.2</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3</m:t>
                </m:r>
              </m:sub>
            </m:sSub>
          </m:sub>
        </m:sSub>
        <m:r>
          <m:rPr>
            <m:sty m:val="p"/>
          </m:rPr>
          <m:t>=</m:t>
        </m:r>
        <m:r>
          <m:t>2.2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6"/>
    <w:bookmarkStart w:id="47"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pH。</w:t>
      </w:r>
    </w:p>
    <w:p>
      <w:pPr>
        <w:numPr>
          <w:ilvl w:val="0"/>
          <w:numId w:val="1016"/>
        </w:numPr>
        <w:ind w:firstLine="420"/>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16"/>
        </w:numPr>
        <w:ind w:firstLine="420"/>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16"/>
        </w:numPr>
        <w:ind w:firstLine="420"/>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16"/>
        </w:numPr>
        <w:ind w:firstLine="420"/>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48"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的偏铝酸钠溶液和</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的盐酸溶液等体积混合</w:t>
      </w:r>
      <w:r>
        <w:rPr>
          <w:rFonts w:hint="eastAsia" w:ascii="Times New Roman" w:hAnsi="Times New Roman" w:eastAsia="Times New Roman" w:cs="Times New Roman"/>
        </w:rPr>
        <w:t>，</w:t>
      </w:r>
      <w:r>
        <w:rPr>
          <w:rFonts w:hint="eastAsia" w:ascii="Times New Roman" w:hAnsi="Times New Roman" w:eastAsia="FangSong" w:cs="Times New Roman"/>
        </w:rPr>
        <w:t>混合溶液中离子浓度由大到小的顺序正确的是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spacing w:before="160" w:after="80"/>
      </w:pPr>
      <w:r>
        <w:pict>
          <v:rect style="width:0;height:1.5pt" o:hralign="center" o:hrstd="t" o:hr="t"/>
        </w:pict>
      </w:r>
    </w:p>
    <w:p>
      <w:pPr>
        <w:spacing w:before="160" w:after="80"/>
      </w:pPr>
      <w:r>
        <w:pict>
          <v:rect style="width:0;height:1.5pt" o:hralign="center" o:hrstd="t" o:hr="t"/>
        </w:pict>
      </w:r>
    </w:p>
    <w:bookmarkEnd w:id="48"/>
    <w:bookmarkStart w:id="49"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5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20 mL pH=10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pH=4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HR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刚好等于</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假设反应前后稀溶液体积可直接相加</w:t>
      </w:r>
      <w:r>
        <w:rPr>
          <w:rFonts w:hint="eastAsia" w:ascii="Times New Roman" w:hAnsi="Times New Roman" w:eastAsia="Times New Roman" w:cs="Times New Roman"/>
        </w:rPr>
        <w:t>）。</w:t>
      </w:r>
      <w:r>
        <w:rPr>
          <w:rFonts w:hint="eastAsia" w:ascii="Times New Roman" w:hAnsi="Times New Roman" w:eastAsia="FangSong" w:cs="Times New Roman"/>
        </w:rPr>
        <w:t>则对反应后溶液的叙述正确的是</w:t>
      </w:r>
      <w:r>
        <w:rPr>
          <w:rFonts w:hint="eastAsia" w:ascii="Times New Roman" w:hAnsi="Times New Roman" w:eastAsia="Times New Roman" w:cs="Times New Roman"/>
        </w:rPr>
        <w:t>（</w:t>
      </w:r>
      <m:oMath>
        <m:sSub>
          <m:e>
            <m:r>
              <m:t>V</m:t>
            </m:r>
          </m:e>
          <m:sub>
            <m:r>
              <m:t>总</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为溶液总体积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&lt;</m:t>
        </m:r>
        <m:r>
          <m:t>c</m:t>
        </m:r>
        <m:r>
          <m:rPr>
            <m:sty m:val="p"/>
          </m:rPr>
          <m:t>(</m:t>
        </m:r>
        <m:sSup>
          <m:e>
            <m:r>
              <m:rPr>
                <m:sty m:val="p"/>
              </m:rPr>
              <m:t>N</m:t>
            </m:r>
            <m:r>
              <m:rPr>
                <m:sty m:val="p"/>
              </m:rPr>
              <m:t>a</m:t>
            </m:r>
          </m:e>
          <m:sup>
            <m:r>
              <m:rPr>
                <m:sty m:val="p"/>
              </m:rPr>
              <m:t>+</m:t>
            </m:r>
          </m:sup>
        </m:sSup>
        <m:r>
          <m:rPr>
            <m:sty m:val="p"/>
          </m:rPr>
          <m:t>)</m:t>
        </m:r>
        <m:r>
          <m:rPr>
            <m:sty m:val="p"/>
          </m:rPr>
          <m:t>&lt;</m:t>
        </m:r>
        <m:r>
          <m:t>c</m:t>
        </m:r>
        <m:r>
          <m:rPr>
            <m:sty m:val="p"/>
          </m:rPr>
          <m:t>(</m:t>
        </m:r>
        <m:sSup>
          <m:e>
            <m:r>
              <m:rPr>
                <m:sty m:val="p"/>
              </m:rPr>
              <m:t>R</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t>R</m:t>
            </m:r>
          </m:e>
          <m:sup>
            <m:r>
              <m:rPr>
                <m:sty m:val="p"/>
              </m:rPr>
              <m:t>−</m:t>
            </m:r>
          </m:sup>
        </m:sSup>
        <m:r>
          <m:rPr>
            <m:sty m:val="p"/>
          </m:rPr>
          <m:t>)</m:t>
        </m:r>
        <m:r>
          <m:rPr>
            <m:sty m:val="p"/>
          </m:rPr>
          <m:t>=</m:t>
        </m:r>
        <m:r>
          <m:t>c</m:t>
        </m:r>
        <m:r>
          <m:rPr>
            <m:sty m:val="p"/>
          </m:rPr>
          <m:t>(</m:t>
        </m:r>
        <m:r>
          <m:t>N</m:t>
        </m:r>
        <m:sSup>
          <m:e>
            <m:r>
              <m:t>a</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spacing w:before="160" w:after="80"/>
      </w:pPr>
      <w:r>
        <w:pict>
          <v:rect style="width:0;height:1.5pt" o:hralign="center" o:hrstd="t" o:hr="t"/>
        </w:pict>
      </w:r>
    </w:p>
    <w:p>
      <w:pPr>
        <w:spacing w:before="160" w:after="80"/>
      </w:pPr>
      <w:r>
        <w:pict>
          <v:rect style="width:0;height:1.5pt" o:hralign="center" o:hrstd="t" o:hr="t"/>
        </w:pict>
      </w:r>
    </w:p>
    <w:bookmarkEnd w:id="49"/>
    <w:bookmarkStart w:id="50"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计算下列各溶液的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7"/>
        </w:numPr>
        <w:ind w:firstLine="420"/>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numPr>
          <w:ilvl w:val="0"/>
          <w:numId w:val="1017"/>
        </w:numPr>
        <w:ind w:firstLine="420"/>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0"/>
    <w:bookmarkStart w:id="51"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年山东初赛</w:t>
      </w:r>
      <w:r>
        <w:rPr>
          <w:rFonts w:hint="eastAsia" w:ascii="Times New Roman" w:hAnsi="Times New Roman" w:eastAsia="Times New Roman" w:cs="Times New Roman"/>
        </w:rPr>
        <w:t>）</w:t>
      </w:r>
      <w:r>
        <w:rPr>
          <w:rFonts w:hint="eastAsia" w:ascii="Times New Roman" w:hAnsi="Times New Roman" w:eastAsia="FangSong" w:cs="Times New Roman"/>
        </w:rPr>
        <w:t>学完盐类的水解后</w:t>
      </w:r>
      <w:r>
        <w:rPr>
          <w:rFonts w:hint="eastAsia" w:ascii="Times New Roman" w:hAnsi="Times New Roman" w:eastAsia="Times New Roman" w:cs="Times New Roman"/>
        </w:rPr>
        <w:t>，</w:t>
      </w:r>
      <w:r>
        <w:rPr>
          <w:rFonts w:hint="eastAsia" w:ascii="Times New Roman" w:hAnsi="Times New Roman" w:eastAsia="FangSong" w:cs="Times New Roman"/>
        </w:rPr>
        <w:t>老师出了这样一个小组讨论题</w:t>
      </w:r>
      <w:r>
        <w:rPr>
          <w:rFonts w:hint="eastAsia" w:ascii="Times New Roman" w:hAnsi="Times New Roman" w:eastAsia="Times New Roman" w:cs="Times New Roman"/>
        </w:rPr>
        <w: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的碳酸氢钠溶液中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大于还是小于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请发表你的观点</w:t>
      </w:r>
      <w:r>
        <w:rPr>
          <w:rFonts w:hint="eastAsia" w:ascii="Times New Roman" w:hAnsi="Times New Roman" w:eastAsia="Times New Roman" w:cs="Times New Roman"/>
        </w:rPr>
        <w:t>，</w:t>
      </w:r>
      <w:r>
        <w:rPr>
          <w:rFonts w:hint="eastAsia" w:ascii="Times New Roman" w:hAnsi="Times New Roman" w:eastAsia="FangSong" w:cs="Times New Roman"/>
        </w:rPr>
        <w:t>并根据下列信息以及所学的知识</w:t>
      </w:r>
      <w:r>
        <w:rPr>
          <w:rFonts w:hint="eastAsia" w:ascii="Times New Roman" w:hAnsi="Times New Roman" w:eastAsia="Times New Roman" w:cs="Times New Roman"/>
        </w:rPr>
        <w:t>，</w:t>
      </w:r>
      <w:r>
        <w:rPr>
          <w:rFonts w:hint="eastAsia" w:ascii="Times New Roman" w:hAnsi="Times New Roman" w:eastAsia="FangSong" w:cs="Times New Roman"/>
        </w:rPr>
        <w:t>通过计算证明你的观点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信息</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t>  </m:t>
          </m:r>
          <m:sSub>
            <m:e>
              <m:r>
                <m:t>K</m:t>
              </m:r>
            </m:e>
            <m:sub>
              <m:sSub>
                <m:e>
                  <m:r>
                    <m:t>a</m:t>
                  </m:r>
                </m:e>
                <m:sub>
                  <m:r>
                    <m:t>1</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b>
                <m:e>
                  <m:r>
                    <m:t>H</m:t>
                  </m:r>
                </m:e>
                <m:sub>
                  <m:r>
                    <m:t>2</m:t>
                  </m:r>
                </m:sub>
              </m:sSub>
              <m:r>
                <m:t>C</m:t>
              </m:r>
              <m:sSub>
                <m:e>
                  <m:r>
                    <m:t>O</m:t>
                  </m:r>
                </m:e>
                <m:sub>
                  <m:r>
                    <m:t>3</m:t>
                  </m:r>
                </m:sub>
              </m:sSub>
              <m:r>
                <m:rPr>
                  <m:sty m:val="p"/>
                </m:rPr>
                <m:t>)</m:t>
              </m:r>
            </m:den>
          </m:f>
          <m:r>
            <m:rPr>
              <m:sty m:val="p"/>
            </m:rPr>
            <m:t>=</m:t>
          </m:r>
          <m:r>
            <m:t>4.30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t>  </m:t>
          </m:r>
          <m:sSub>
            <m:e>
              <m:r>
                <m:t>K</m:t>
              </m:r>
            </m:e>
            <m:sub>
              <m:sSub>
                <m:e>
                  <m:r>
                    <m:t>a</m:t>
                  </m:r>
                </m:e>
                <m:sub>
                  <m:r>
                    <m:t>2</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C</m:t>
              </m:r>
              <m:sSubSup>
                <m:e>
                  <m:r>
                    <m:t>O</m:t>
                  </m:r>
                </m:e>
                <m:sub>
                  <m:r>
                    <m:t>3</m:t>
                  </m:r>
                </m:sub>
                <m:sup>
                  <m:r>
                    <m:t>2</m:t>
                  </m:r>
                  <m:r>
                    <m:rPr>
                      <m:sty m:val="p"/>
                    </m:rPr>
                    <m:t>−</m:t>
                  </m:r>
                </m:sup>
              </m:sSubSup>
              <m:r>
                <m:rPr>
                  <m:sty m:val="p"/>
                </m:rPr>
                <m:t>)</m:t>
              </m:r>
            </m:num>
            <m:den>
              <m:r>
                <m:t>c</m:t>
              </m:r>
              <m:r>
                <m:rPr>
                  <m:sty m:val="p"/>
                </m:rPr>
                <m:t>(</m:t>
              </m:r>
              <m:r>
                <m:t>H</m:t>
              </m:r>
              <m:r>
                <m:t>C</m:t>
              </m:r>
              <m:sSubSup>
                <m:e>
                  <m:r>
                    <m:t>O</m:t>
                  </m:r>
                </m:e>
                <m:sub>
                  <m:r>
                    <m:t>3</m:t>
                  </m:r>
                </m:sub>
                <m:sup>
                  <m:r>
                    <m:rPr>
                      <m:sty m:val="p"/>
                    </m:rPr>
                    <m:t>−</m:t>
                  </m:r>
                </m:sup>
              </m:sSubSup>
              <m:r>
                <m:rPr>
                  <m:sty m:val="p"/>
                </m:rPr>
                <m:t>)</m:t>
              </m:r>
            </m:den>
          </m:f>
          <m:r>
            <m:rPr>
              <m:sty m:val="p"/>
            </m:rPr>
            <m:t>=</m:t>
          </m:r>
          <m:r>
            <m:t>5.60</m:t>
          </m:r>
          <m:r>
            <m:rPr>
              <m:sty m:val="p"/>
            </m:rPr>
            <m:t>×</m:t>
          </m:r>
          <m:sSup>
            <m:e>
              <m:r>
                <m:t>10</m:t>
              </m:r>
            </m:e>
            <m:sup>
              <m:r>
                <m:rPr>
                  <m:sty m:val="p"/>
                </m:rPr>
                <m:t>−</m:t>
              </m:r>
              <m:r>
                <m:t>11</m:t>
              </m:r>
            </m:sup>
          </m:sSup>
        </m:oMath>
      </m:oMathPara>
    </w:p>
    <w:p>
      <w:pPr>
        <w:spacing w:before="160" w:after="80"/>
      </w:pPr>
      <w:r>
        <w:pict>
          <v:rect style="width:0;height:1.5pt" o:hralign="center" o:hrstd="t" o:hr="t"/>
        </w:pict>
      </w:r>
    </w:p>
    <w:p>
      <w:pPr>
        <w:spacing w:before="160" w:after="80"/>
      </w:pPr>
      <w:r>
        <w:pict>
          <v:rect style="width:0;height:1.5pt" o:hralign="center" o:hrstd="t" o:hr="t"/>
        </w:pict>
      </w:r>
    </w:p>
    <w:bookmarkEnd w:id="51"/>
    <w:bookmarkStart w:id="55"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在醋酸溶液中存在下列电离平衡</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在平衡时</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w:t>
      </w:r>
      <m:oMath>
        <m:r>
          <m:t>A</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浓度的比值是一个常数</w:t>
      </w:r>
      <w:r>
        <w:rPr>
          <w:rFonts w:hint="eastAsia" w:ascii="Times New Roman" w:hAnsi="Times New Roman" w:eastAsia="Times New Roman" w:cs="Times New Roman"/>
        </w:rPr>
        <w:t>，</w:t>
      </w:r>
      <w:r>
        <w:rPr>
          <w:rFonts w:hint="eastAsia" w:ascii="Times New Roman" w:hAnsi="Times New Roman" w:eastAsia="FangSong" w:cs="Times New Roman"/>
        </w:rPr>
        <w:t>称为电离常数</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f>
          <m:fPr>
            <m:type m:val="bar"/>
          </m:fPr>
          <m:num>
            <m:r>
              <m:rPr>
                <m:sty m:val="p"/>
              </m:rPr>
              <m:t>[</m:t>
            </m:r>
            <m:sSup>
              <m:e>
                <m:r>
                  <m:t>H</m:t>
                </m:r>
              </m:e>
              <m:sup>
                <m:r>
                  <m:rPr>
                    <m:sty m:val="p"/>
                  </m:rPr>
                  <m:t>+</m:t>
                </m:r>
              </m:sup>
            </m:sSup>
            <m:r>
              <m:rPr>
                <m:sty m:val="p"/>
              </m:rPr>
              <m:t>]</m:t>
            </m:r>
            <m:r>
              <m:rPr>
                <m:sty m:val="p"/>
              </m:rPr>
              <m:t>[</m:t>
            </m:r>
            <m:r>
              <m:t>A</m:t>
            </m:r>
            <m:sSup>
              <m:e>
                <m:r>
                  <m:t>c</m:t>
                </m:r>
              </m:e>
              <m:sup>
                <m:r>
                  <m:rPr>
                    <m:sty m:val="p"/>
                  </m:rPr>
                  <m:t>−</m:t>
                </m:r>
              </m:sup>
            </m:sSup>
            <m:r>
              <m:rPr>
                <m:sty m:val="p"/>
              </m:rPr>
              <m:t>]</m:t>
            </m:r>
          </m:num>
          <m:den>
            <m:r>
              <m:rPr>
                <m:sty m:val="p"/>
              </m:rPr>
              <m:t>[</m:t>
            </m:r>
            <m:r>
              <m:t>H</m:t>
            </m:r>
            <m:r>
              <m:t>A</m:t>
            </m:r>
            <m:r>
              <m:t>c</m:t>
            </m:r>
            <m:r>
              <m:rPr>
                <m:sty m:val="p"/>
              </m:rPr>
              <m:t>]</m:t>
            </m:r>
          </m:den>
        </m:f>
        <m:r>
          <m:rPr>
            <m:sty m:val="p"/>
          </m:rPr>
          <m:t>≈</m:t>
        </m:r>
        <m:f>
          <m:fPr>
            <m:type m:val="bar"/>
          </m:fPr>
          <m:num>
            <m:r>
              <m:rPr>
                <m:sty m:val="p"/>
              </m:rPr>
              <m:t>[</m:t>
            </m:r>
            <m:sSup>
              <m:e>
                <m:r>
                  <m:t>H</m:t>
                </m:r>
              </m:e>
              <m:sup>
                <m:r>
                  <m:rPr>
                    <m:sty m:val="p"/>
                  </m:rPr>
                  <m:t>+</m:t>
                </m:r>
              </m:sup>
            </m:sSup>
            <m:sSup>
              <m:e>
                <m:r>
                  <m:rPr>
                    <m:sty m:val="p"/>
                  </m:rPr>
                  <m:t>]</m:t>
                </m:r>
              </m:e>
              <m:sup>
                <m:r>
                  <m:t>2</m:t>
                </m:r>
              </m:sup>
            </m:sSup>
          </m:num>
          <m:den>
            <m:r>
              <m:t>c</m:t>
            </m:r>
          </m:den>
        </m:f>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H</m:t>
        </m:r>
        <m:r>
          <m:t>A</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分别为平衡浓度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HAc </w:t>
      </w:r>
      <w:r>
        <w:rPr>
          <w:rFonts w:hint="eastAsia" w:ascii="Times New Roman" w:hAnsi="Times New Roman" w:eastAsia="FangSong" w:cs="Times New Roman"/>
        </w:rPr>
        <w:t>的起始浓度</w:t>
      </w:r>
      <w:r>
        <w:rPr>
          <w:rFonts w:hint="eastAsia" w:ascii="Times New Roman" w:hAnsi="Times New Roman" w:eastAsia="Times New Roman" w:cs="Times New Roman"/>
        </w:rPr>
        <w:t>。</w:t>
      </w:r>
      <w:r>
        <w:rPr>
          <w:rFonts w:hint="eastAsia" w:ascii="Times New Roman" w:hAnsi="Times New Roman" w:eastAsia="FangSong" w:cs="Times New Roman"/>
        </w:rPr>
        <w:t>通过对已知浓度的醋酸溶液的</w:t>
      </w:r>
      <w:r>
        <w:rPr>
          <w:rFonts w:ascii="Times New Roman" w:hAnsi="Times New Roman" w:eastAsia="Times New Roman" w:cs="Times New Roman"/>
        </w:rPr>
        <w:t xml:space="preserve"> pH </w:t>
      </w:r>
      <w:r>
        <w:rPr>
          <w:rFonts w:hint="eastAsia" w:ascii="Times New Roman" w:hAnsi="Times New Roman" w:eastAsia="FangSong" w:cs="Times New Roman"/>
        </w:rPr>
        <w:t>值测定</w:t>
      </w:r>
      <w:r>
        <w:rPr>
          <w:rFonts w:hint="eastAsia" w:ascii="Times New Roman" w:hAnsi="Times New Roman" w:eastAsia="Times New Roman" w:cs="Times New Roman"/>
        </w:rPr>
        <w:t>，</w:t>
      </w:r>
      <w:r>
        <w:rPr>
          <w:rFonts w:hint="eastAsia" w:ascii="Times New Roman" w:hAnsi="Times New Roman" w:eastAsia="FangSong" w:cs="Times New Roman"/>
        </w:rPr>
        <w:t>即可求出电离平衡常数</w:t>
      </w:r>
      <w:r>
        <w:rPr>
          <w:rFonts w:hint="eastAsia" w:ascii="Times New Roman" w:hAnsi="Times New Roman" w:eastAsia="Times New Roman" w:cs="Times New Roman"/>
        </w:rPr>
        <w:t>。</w:t>
      </w:r>
      <w:r>
        <w:rPr>
          <w:rFonts w:hint="eastAsia" w:ascii="Times New Roman" w:hAnsi="Times New Roman" w:eastAsia="FangSong" w:cs="Times New Roman"/>
        </w:rPr>
        <w:t>用移液管和吸量管分别移取</w:t>
      </w:r>
      <w:r>
        <w:rPr>
          <w:rFonts w:ascii="Times New Roman" w:hAnsi="Times New Roman" w:eastAsia="Times New Roman" w:cs="Times New Roman"/>
        </w:rPr>
        <w:t xml:space="preserve"> 50.00 mL、25.00 mL、10.00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 mL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0.1954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于四个已编号的</w:t>
      </w:r>
      <w:r>
        <w:rPr>
          <w:rFonts w:ascii="Times New Roman" w:hAnsi="Times New Roman" w:eastAsia="Times New Roman" w:cs="Times New Roman"/>
        </w:rPr>
        <w:t xml:space="preserve"> 100.00 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用蒸馏水稀释至刻度摇匀</w:t>
      </w:r>
      <w:r>
        <w:rPr>
          <w:rFonts w:hint="eastAsia" w:ascii="Times New Roman" w:hAnsi="Times New Roman" w:eastAsia="Times New Roman" w:cs="Times New Roman"/>
        </w:rPr>
        <w:t>，</w:t>
      </w:r>
      <w:r>
        <w:rPr>
          <w:rFonts w:hint="eastAsia" w:ascii="Times New Roman" w:hAnsi="Times New Roman" w:eastAsia="FangSong" w:cs="Times New Roman"/>
        </w:rPr>
        <w:t>即得不同浓度的一系列</w:t>
      </w:r>
      <w:r>
        <w:rPr>
          <w:rFonts w:ascii="Times New Roman" w:hAnsi="Times New Roman" w:eastAsia="Times New Roman" w:cs="Times New Roman"/>
        </w:rPr>
        <w:t xml:space="preserve">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计测定</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记录实验时的室温</w:t>
      </w:r>
      <w:r>
        <w:rPr>
          <w:rFonts w:hint="eastAsia" w:ascii="Times New Roman" w:hAnsi="Times New Roman" w:eastAsia="Times New Roman" w:cs="Times New Roman"/>
        </w:rPr>
        <w:t>。</w:t>
      </w:r>
      <w:r>
        <w:rPr>
          <w:rFonts w:hint="eastAsia" w:ascii="Times New Roman" w:hAnsi="Times New Roman" w:eastAsia="FangSong" w:cs="Times New Roman"/>
        </w:rPr>
        <w:t>完成下列问题</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填写表格</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溶液体积</w:t>
      </w:r>
      <w:r>
        <w:rPr>
          <w:rFonts w:hint="eastAsia" w:ascii="Times New Roman" w:hAnsi="Times New Roman" w:eastAsia="Times New Roman" w:cs="Times New Roman"/>
        </w:rPr>
        <w:t>/</w:t>
      </w:r>
      <w:r>
        <w:rPr>
          <w:rFonts w:hint="eastAsia" w:ascii="Times New Roman" w:hAnsi="Times New Roman" w:eastAsia="FangSong" w:cs="Times New Roman"/>
        </w:rPr>
        <w:t>稀释后体积</w:t>
      </w:r>
      <w:r>
        <w:rPr>
          <w:rFonts w:hint="eastAsia" w:ascii="Times New Roman" w:hAnsi="Times New Roman" w:eastAsia="Times New Roman" w:cs="Times New Roman"/>
        </w:rPr>
        <w:t>/</w:t>
      </w:r>
      <w:r>
        <w:rPr>
          <w:rFonts w:hint="eastAsia" w:ascii="Times New Roman" w:hAnsi="Times New Roman" w:eastAsia="FangSong" w:cs="Times New Roman"/>
        </w:rPr>
        <w:t>稀释后浓度</w:t>
      </w:r>
      <w:r>
        <w:rPr>
          <w:rFonts w:ascii="Times New Roman" w:hAnsi="Times New Roman" w:eastAsia="Times New Roman" w:cs="Times New Roman"/>
        </w:rPr>
        <w:t xml:space="preserve"> c/pH/[</w:t>
      </w:r>
      <m:oMath>
        <m:sSup>
          <m:e>
            <m:r>
              <m:t>H</m:t>
            </m:r>
          </m:e>
          <m:sup>
            <m:r>
              <m:rPr>
                <m:sty m:val="p"/>
              </m:rPr>
              <m:t>+</m:t>
            </m:r>
          </m:sup>
        </m:sSup>
      </m:oMath>
      <w:r>
        <w:rPr>
          <w:rFonts w:ascii="Times New Roman" w:hAnsi="Times New Roman" w:eastAsia="Times New Roman" w:cs="Times New Roman"/>
        </w:rPr>
        <w:t xml:space="preserve">]/</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五组数据</w:t>
      </w:r>
      <w:r>
        <w:rPr>
          <w:rFonts w:hint="eastAsia" w:ascii="Times New Roman" w:hAnsi="Times New Roman" w:eastAsia="Times New Roman" w:cs="Times New Roman"/>
        </w:rPr>
        <w:t>：0.009770/3.38、0.01954/3.23、0.04885/3.04、0.09770/2.88、0.1954/2.73）；</w:t>
      </w:r>
    </w:p>
    <w:p>
      <w:pPr>
        <w:numPr>
          <w:ilvl w:val="0"/>
          <w:numId w:val="1018"/>
        </w:numPr>
        <w:ind w:firstLine="420"/>
      </w:pP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评价</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和浓度的关系</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采用作图法可以精确计算</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经过一系列数学的变换</w:t>
      </w:r>
      <w:r>
        <w:rPr>
          <w:rFonts w:hint="eastAsia" w:ascii="Times New Roman" w:hAnsi="Times New Roman" w:eastAsia="Times New Roman" w:cs="Times New Roman"/>
        </w:rPr>
        <w:t>，</w:t>
      </w:r>
      <w:r>
        <w:rPr>
          <w:rFonts w:hint="eastAsia" w:ascii="Times New Roman" w:hAnsi="Times New Roman" w:eastAsia="FangSong" w:cs="Times New Roman"/>
        </w:rPr>
        <w:t>找出可以形成直线关系的自变量和因变量</w:t>
      </w:r>
      <w:r>
        <w:rPr>
          <w:rFonts w:hint="eastAsia" w:ascii="Times New Roman" w:hAnsi="Times New Roman" w:eastAsia="Times New Roman" w:cs="Times New Roman"/>
        </w:rPr>
        <w:t>，</w:t>
      </w:r>
      <w:r>
        <w:rPr>
          <w:rFonts w:hint="eastAsia" w:ascii="Times New Roman" w:hAnsi="Times New Roman" w:eastAsia="FangSong" w:cs="Times New Roman"/>
        </w:rPr>
        <w:t>在表中第二部分填写相关的数据</w:t>
      </w:r>
      <w:r>
        <w:rPr>
          <w:rFonts w:hint="eastAsia" w:ascii="Times New Roman" w:hAnsi="Times New Roman" w:eastAsia="Times New Roman" w:cs="Times New Roman"/>
        </w:rPr>
        <w:t>，</w:t>
      </w:r>
      <w:r>
        <w:rPr>
          <w:rFonts w:hint="eastAsia" w:ascii="Times New Roman" w:hAnsi="Times New Roman" w:eastAsia="FangSong" w:cs="Times New Roman"/>
        </w:rPr>
        <w:t>并在坐标系中作图</w:t>
      </w:r>
      <w:r>
        <w:rPr>
          <w:rFonts w:hint="eastAsia" w:ascii="Times New Roman" w:hAnsi="Times New Roman" w:eastAsia="Times New Roman" w:cs="Times New Roman"/>
        </w:rPr>
        <w:t>，</w:t>
      </w:r>
      <w:r>
        <w:rPr>
          <w:rFonts w:hint="eastAsia" w:ascii="Times New Roman" w:hAnsi="Times New Roman" w:eastAsia="FangSong" w:cs="Times New Roman"/>
        </w:rPr>
        <w:t>标出和</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相关的点</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57209"/>
            <wp:effectExtent b="0" l="0" r="0" t="0"/>
            <wp:docPr descr="" title="" id="53" name="Picture"/>
            <a:graphic>
              <a:graphicData uri="http://schemas.openxmlformats.org/drawingml/2006/picture">
                <pic:pic>
                  <pic:nvPicPr>
                    <pic:cNvPr descr="08de81fe7514b742619eaa5e9600071f3754a8b3949a5ef3a31837d8843817cf.jpg" id="54" name="Picture"/>
                    <pic:cNvPicPr>
                      <a:picLocks noChangeArrowheads="1" noChangeAspect="1"/>
                    </pic:cNvPicPr>
                  </pic:nvPicPr>
                  <pic:blipFill>
                    <a:blip r:embed="rId52"/>
                    <a:stretch>
                      <a:fillRect/>
                    </a:stretch>
                  </pic:blipFill>
                  <pic:spPr bwMode="auto">
                    <a:xfrm>
                      <a:off x="0" y="0"/>
                      <a:ext cx="3240000" cy="3357209"/>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55"/>
    <w:bookmarkStart w:id="56"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10 </w:t>
      </w:r>
      <w:r>
        <w:rPr>
          <w:rFonts w:hint="eastAsia" w:ascii="Times New Roman" w:hAnsi="Times New Roman" w:eastAsia="FangSong" w:cs="Times New Roman"/>
        </w:rPr>
        <w:t>请仔细阅读下面的材料</w:t>
      </w:r>
      <w:r>
        <w:rPr>
          <w:rFonts w:hint="eastAsia" w:ascii="Times New Roman" w:hAnsi="Times New Roman" w:eastAsia="Times New Roman" w:cs="Times New Roman"/>
        </w:rPr>
        <w:t>，</w:t>
      </w:r>
      <w:r>
        <w:rPr>
          <w:rFonts w:hint="eastAsia" w:ascii="Times New Roman" w:hAnsi="Times New Roman" w:eastAsia="FangSong" w:cs="Times New Roman"/>
        </w:rPr>
        <w:t>回答有关问题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材料之一</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浓度相等的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两种稀溶液</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之和为</w:t>
      </w:r>
      <w:r>
        <w:rPr>
          <w:rFonts w:ascii="Times New Roman" w:hAnsi="Times New Roman" w:eastAsia="Times New Roman" w:cs="Times New Roman"/>
        </w:rPr>
        <w:t xml:space="preserve"> 14。</w:t>
      </w:r>
    </w:p>
    <w:p>
      <w:pPr>
        <w:pStyle w:val="BodyText"/>
        <w:ind w:firstLine="420"/>
      </w:pPr>
      <w:r>
        <w:rPr>
          <w:rFonts w:hint="eastAsia" w:ascii="Times New Roman" w:hAnsi="Times New Roman" w:eastAsia="FangSong" w:cs="Times New Roman"/>
        </w:rPr>
        <w:t>材料之二</w:t>
      </w:r>
      <w:r>
        <w:rPr>
          <w:rFonts w:hint="eastAsia" w:ascii="Times New Roman" w:hAnsi="Times New Roman" w:eastAsia="Times New Roman" w:cs="Times New Roman"/>
        </w:rPr>
        <w:t>：</w:t>
      </w:r>
      <w:r>
        <w:rPr>
          <w:rFonts w:hint="eastAsia" w:ascii="Times New Roman" w:hAnsi="Times New Roman" w:eastAsia="FangSong" w:cs="Times New Roman"/>
        </w:rPr>
        <w:t>有三种酸碱指示剂</w:t>
      </w:r>
      <w:r>
        <w:rPr>
          <w:rFonts w:hint="eastAsia" w:ascii="Times New Roman" w:hAnsi="Times New Roman" w:eastAsia="Times New Roman" w:cs="Times New Roman"/>
        </w:rPr>
        <w:t>：</w:t>
      </w:r>
      <w:r>
        <w:rPr>
          <w:rFonts w:hint="eastAsia" w:ascii="Times New Roman" w:hAnsi="Times New Roman" w:eastAsia="FangSong" w:cs="Times New Roman"/>
        </w:rPr>
        <w:t>酚酞为常用的单色指示剂</w:t>
      </w:r>
      <w:r>
        <w:rPr>
          <w:rFonts w:hint="eastAsia" w:ascii="Times New Roman" w:hAnsi="Times New Roman" w:eastAsia="Times New Roman" w:cs="Times New Roman"/>
        </w:rPr>
        <w:t>，</w:t>
      </w:r>
      <w:r>
        <w:rPr>
          <w:rFonts w:hint="eastAsia" w:ascii="Times New Roman" w:hAnsi="Times New Roman" w:eastAsia="FangSong" w:cs="Times New Roman"/>
        </w:rPr>
        <w:t>显色的最低</w:t>
      </w:r>
      <w:r>
        <w:rPr>
          <w:rFonts w:ascii="Times New Roman" w:hAnsi="Times New Roman" w:eastAsia="Times New Roman" w:cs="Times New Roman"/>
        </w:rPr>
        <w:t xml:space="preserve"> </w:t>
      </w:r>
      <w:r>
        <w:rPr>
          <w:rFonts w:hint="eastAsia" w:ascii="Times New Roman" w:hAnsi="Times New Roman" w:eastAsia="Times New Roman" w:cs="Times New Roman"/>
        </w:rPr>
        <w:t>pH=8。</w:t>
      </w:r>
      <w:r>
        <w:rPr>
          <w:rFonts w:hint="eastAsia" w:ascii="Times New Roman" w:hAnsi="Times New Roman" w:eastAsia="FangSong" w:cs="Times New Roman"/>
        </w:rPr>
        <w:t>甲基红是常用的有酸式色和碱式色的双色指示剂</w:t>
      </w:r>
      <w:r>
        <w:rPr>
          <w:rFonts w:hint="eastAsia" w:ascii="Times New Roman" w:hAnsi="Times New Roman" w:eastAsia="Times New Roman" w:cs="Times New Roman"/>
        </w:rPr>
        <w:t>，pH&lt;4</w:t>
      </w:r>
      <w:r>
        <w:rPr>
          <w:rFonts w:ascii="Times New Roman" w:hAnsi="Times New Roman" w:eastAsia="Times New Roman" w:cs="Times New Roman"/>
        </w:rPr>
        <w:t xml:space="preserve"> </w:t>
      </w:r>
      <w:r>
        <w:rPr>
          <w:rFonts w:hint="eastAsia" w:ascii="Times New Roman" w:hAnsi="Times New Roman" w:eastAsia="FangSong" w:cs="Times New Roman"/>
        </w:rPr>
        <w:t>呈红色</w:t>
      </w:r>
      <w:r>
        <w:rPr>
          <w:rFonts w:hint="eastAsia" w:ascii="Times New Roman" w:hAnsi="Times New Roman" w:eastAsia="Times New Roman" w:cs="Times New Roman"/>
        </w:rPr>
        <w:t>，4&lt;pH&lt;5.2</w:t>
      </w:r>
      <w:r>
        <w:rPr>
          <w:rFonts w:ascii="Times New Roman" w:hAnsi="Times New Roman" w:eastAsia="Times New Roman" w:cs="Times New Roman"/>
        </w:rPr>
        <w:t xml:space="preserve"> </w:t>
      </w:r>
      <w:r>
        <w:rPr>
          <w:rFonts w:hint="eastAsia" w:ascii="Times New Roman" w:hAnsi="Times New Roman" w:eastAsia="FangSong" w:cs="Times New Roman"/>
        </w:rPr>
        <w:t>呈橙色</w:t>
      </w:r>
      <w:r>
        <w:rPr>
          <w:rFonts w:hint="eastAsia" w:ascii="Times New Roman" w:hAnsi="Times New Roman" w:eastAsia="Times New Roman" w:cs="Times New Roman"/>
        </w:rPr>
        <w:t>，pH&gt;5.2</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w:t>
      </w:r>
      <w:r>
        <w:rPr>
          <w:rFonts w:hint="eastAsia" w:ascii="Times New Roman" w:hAnsi="Times New Roman" w:eastAsia="Times New Roman" w:cs="Times New Roman"/>
        </w:rPr>
        <w:t>”</w:t>
      </w:r>
      <w:r>
        <w:rPr>
          <w:rFonts w:hint="eastAsia" w:ascii="Times New Roman" w:hAnsi="Times New Roman" w:eastAsia="FangSong" w:cs="Times New Roman"/>
        </w:rPr>
        <w:t>是双色指示剂中性红和惰性蓝色染料次甲基蓝在酒精中组成的混合溶液</w:t>
      </w:r>
      <w:r>
        <w:rPr>
          <w:rFonts w:hint="eastAsia" w:ascii="Times New Roman" w:hAnsi="Times New Roman" w:eastAsia="Times New Roman" w:cs="Times New Roman"/>
        </w:rPr>
        <w:t>，</w:t>
      </w:r>
      <w:r>
        <w:rPr>
          <w:rFonts w:hint="eastAsia" w:ascii="Times New Roman" w:hAnsi="Times New Roman" w:eastAsia="FangSong" w:cs="Times New Roman"/>
        </w:rPr>
        <w:t>它恰好能在</w:t>
      </w:r>
      <w:r>
        <w:rPr>
          <w:rFonts w:ascii="Times New Roman" w:hAnsi="Times New Roman" w:eastAsia="Times New Roman" w:cs="Times New Roman"/>
        </w:rPr>
        <w:t xml:space="preserve"> pH=7 </w:t>
      </w:r>
      <w:r>
        <w:rPr>
          <w:rFonts w:hint="eastAsia" w:ascii="Times New Roman" w:hAnsi="Times New Roman" w:eastAsia="FangSong" w:cs="Times New Roman"/>
        </w:rPr>
        <w:t>时在溶液中显紫蓝色</w:t>
      </w:r>
      <w:r>
        <w:rPr>
          <w:rFonts w:hint="eastAsia" w:ascii="Times New Roman" w:hAnsi="Times New Roman" w:eastAsia="Times New Roman" w:cs="Times New Roman"/>
        </w:rPr>
        <w:t>，</w:t>
      </w:r>
      <w:r>
        <w:rPr>
          <w:rFonts w:hint="eastAsia" w:ascii="Times New Roman" w:hAnsi="Times New Roman" w:eastAsia="FangSong" w:cs="Times New Roman"/>
        </w:rPr>
        <w:t>在酸性溶液中显红与蓝合成的复合色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在碱性溶液中显黄橙与蓝合成的复合色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8.7</m:t>
        </m:r>
      </m:oMath>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用标准盐酸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的准确浓度接近</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测定约</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稀氨水的准确浓度</w:t>
      </w:r>
      <w:r>
        <w:rPr>
          <w:rFonts w:hint="eastAsia" w:ascii="Times New Roman" w:hAnsi="Times New Roman" w:eastAsia="Times New Roman" w:cs="Times New Roman"/>
        </w:rPr>
        <w:t>，</w:t>
      </w:r>
      <w:r>
        <w:rPr>
          <w:rFonts w:hint="eastAsia" w:ascii="Times New Roman" w:hAnsi="Times New Roman" w:eastAsia="FangSong" w:cs="Times New Roman"/>
        </w:rPr>
        <w:t>试研究下列技术问题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次甲基蓝混合指示剂能否用于本滴定</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请说明如何掌握滴定终点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以上材料中所提供的其他酸碱指示剂中是否有适用的</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请说明适用的理由和如何掌握滴定终点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在所有提供的不适用的酸碱指示剂中</w:t>
      </w:r>
      <w:r>
        <w:rPr>
          <w:rFonts w:hint="eastAsia" w:ascii="Times New Roman" w:hAnsi="Times New Roman" w:eastAsia="Times New Roman" w:cs="Times New Roman"/>
        </w:rPr>
        <w:t>，</w:t>
      </w:r>
      <w:r>
        <w:rPr>
          <w:rFonts w:hint="eastAsia" w:ascii="Times New Roman" w:hAnsi="Times New Roman" w:eastAsia="FangSong" w:cs="Times New Roman"/>
        </w:rPr>
        <w:t>哪一种用于本滴定时产生的误差最大</w:t>
      </w:r>
      <w:r>
        <w:rPr>
          <w:rFonts w:hint="eastAsia" w:ascii="Times New Roman" w:hAnsi="Times New Roman" w:eastAsia="Times New Roman" w:cs="Times New Roman"/>
        </w:rPr>
        <w:t>？</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6"/>
    <w:bookmarkStart w:id="57"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3 </w:t>
      </w:r>
      <w:r>
        <w:rPr>
          <w:rFonts w:hint="eastAsia" w:ascii="Times New Roman" w:hAnsi="Times New Roman" w:eastAsia="FangSong" w:cs="Times New Roman"/>
        </w:rPr>
        <w:t xml:space="preserve">重水</w:t>
      </w:r>
      <w:r>
        <w:rPr>
          <w:rFonts w:ascii="Times New Roman" w:hAnsi="Times New Roman" w:eastAsia="Times New Roman" w:cs="Times New Roman"/>
        </w:rPr>
        <w:t xml:space="preserve"> </w:t>
      </w:r>
      <m:oMath>
        <m:d>
          <m:dPr>
            <m:begChr m:val="("/>
            <m:sepChr m:val=""/>
            <m:endChr m:val=")"/>
            <m:grow/>
          </m:dPr>
          <m:e>
            <m:sSub>
              <m:e>
                <m:r>
                  <m:rPr>
                    <m:sty m:val="p"/>
                  </m:rPr>
                  <m:t>D</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可以用类似定义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的方法规定</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m:t>
        </m:r>
        <m:r>
          <m:rPr>
            <m:sty m:val="p"/>
          </m:rPr>
          <m:t>lg</m:t>
        </m:r>
        <m:d>
          <m:dPr>
            <m:begChr m:val="["/>
            <m:sepChr m:val=""/>
            <m:endChr m:val="]"/>
            <m:grow/>
          </m:dPr>
          <m:e>
            <m:r>
              <m:t>c</m:t>
            </m:r>
            <m:r>
              <m:rPr>
                <m:sty m:val="p"/>
              </m:rPr>
              <m:t>(</m:t>
            </m:r>
            <m:sSup>
              <m:e>
                <m:r>
                  <m:t>D</m:t>
                </m:r>
              </m:e>
              <m:sup>
                <m:r>
                  <m:rPr>
                    <m:sty m:val="p"/>
                  </m:rPr>
                  <m:t>+</m:t>
                </m:r>
              </m:sup>
            </m:sSup>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以下关于</w:t>
      </w:r>
      <w:r>
        <w:rPr>
          <w:rFonts w:ascii="Times New Roman" w:hAnsi="Times New Roman" w:eastAsia="Times New Roman" w:cs="Times New Roman"/>
        </w:rPr>
        <w:t xml:space="preserve"> pD </w:t>
      </w:r>
      <w:r>
        <w:rPr>
          <w:rFonts w:hint="eastAsia" w:ascii="Times New Roman" w:hAnsi="Times New Roman" w:eastAsia="FangSong" w:cs="Times New Roman"/>
        </w:rPr>
        <w:t>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中性溶液的</w:t>
      </w:r>
      <w:r>
        <w:rPr>
          <w:rFonts w:ascii="Times New Roman" w:hAnsi="Times New Roman" w:eastAsia="Times New Roman" w:cs="Times New Roman"/>
        </w:rPr>
        <w:t xml:space="preserve"> pD = 7.0</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12.0</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0.01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2.0</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NaOD </w:t>
      </w:r>
      <w:r>
        <w:rPr>
          <w:rFonts w:hint="eastAsia" w:ascii="Times New Roman" w:hAnsi="Times New Roman" w:eastAsia="FangSong" w:cs="Times New Roman"/>
        </w:rPr>
        <w:t>的重水溶液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pD = 1.0</w:t>
      </w:r>
    </w:p>
    <w:p>
      <w:pPr>
        <w:spacing w:before="160" w:after="80"/>
      </w:pPr>
      <w:r>
        <w:pict>
          <v:rect style="width:0;height:1.5pt" o:hralign="center" o:hrstd="t" o:hr="t"/>
        </w:pict>
      </w:r>
    </w:p>
    <w:p>
      <w:pPr>
        <w:spacing w:before="160" w:after="80"/>
      </w:pPr>
      <w:r>
        <w:pict>
          <v:rect style="width:0;height:1.5pt" o:hralign="center" o:hrstd="t" o:hr="t"/>
        </w:pict>
      </w:r>
    </w:p>
    <w:bookmarkEnd w:id="57"/>
    <w:bookmarkStart w:id="58"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正如同学们所知道的</w:t>
      </w:r>
      <w:r>
        <w:rPr>
          <w:rFonts w:hint="eastAsia" w:ascii="Times New Roman" w:hAnsi="Times New Roman" w:eastAsia="Times New Roman" w:cs="Times New Roman"/>
        </w:rPr>
        <w:t>，</w:t>
      </w:r>
      <w:r>
        <w:rPr>
          <w:rFonts w:hint="eastAsia" w:ascii="Times New Roman" w:hAnsi="Times New Roman" w:eastAsia="FangSong" w:cs="Times New Roman"/>
        </w:rPr>
        <w:t>水能</w:t>
      </w:r>
      <w:r>
        <w:rPr>
          <w:rFonts w:hint="eastAsia" w:ascii="Times New Roman" w:hAnsi="Times New Roman" w:eastAsia="Times New Roman" w:cs="Times New Roman"/>
        </w:rPr>
        <w:t>”</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出一个质子而离解</w:t>
      </w:r>
      <w:r>
        <w:rPr>
          <w:rFonts w:hint="eastAsia" w:ascii="Times New Roman" w:hAnsi="Times New Roman" w:eastAsia="Times New Roman" w:cs="Times New Roman"/>
        </w:rPr>
        <w:t>。</w:t>
      </w:r>
      <w:r>
        <w:rPr>
          <w:rFonts w:hint="eastAsia" w:ascii="Times New Roman" w:hAnsi="Times New Roman" w:eastAsia="FangSong" w:cs="Times New Roman"/>
        </w:rPr>
        <w:t>此处打引号是由于分裂出来的质子不是以游离状态存在于真实的化学体系中</w:t>
      </w:r>
      <w:r>
        <w:rPr>
          <w:rFonts w:hint="eastAsia" w:ascii="Times New Roman" w:hAnsi="Times New Roman" w:eastAsia="Times New Roman" w:cs="Times New Roman"/>
        </w:rPr>
        <w:t>，</w:t>
      </w:r>
      <w:r>
        <w:rPr>
          <w:rFonts w:hint="eastAsia" w:ascii="Times New Roman" w:hAnsi="Times New Roman" w:eastAsia="FangSong" w:cs="Times New Roman"/>
        </w:rPr>
        <w:t>而是立即与另一水分子结合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r>
            <m:t>  </m:t>
          </m:r>
          <m:sSub>
            <m:e>
              <m:r>
                <m:t>K</m:t>
              </m:r>
            </m:e>
            <m:sub>
              <m:r>
                <m:t>1</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sSub>
                <m:e>
                  <m:r>
                    <m:rPr>
                      <m:sty m:val="p"/>
                    </m:rPr>
                    <m:t>H</m:t>
                  </m:r>
                </m:e>
                <m:sub>
                  <m:r>
                    <m:rPr>
                      <m:sty m:val="p"/>
                    </m:rPr>
                    <m:t>2</m:t>
                  </m:r>
                </m:sub>
              </m:sSub>
              <m:r>
                <m:rPr>
                  <m:sty m:val="p"/>
                </m:rPr>
                <m:t>O</m:t>
              </m:r>
              <m:r>
                <m:rPr>
                  <m:sty m:val="p"/>
                </m:rPr>
                <m:t>)</m:t>
              </m:r>
            </m:den>
          </m:f>
        </m:oMath>
      </m:oMathPara>
    </w:p>
    <w:p>
      <w:pPr>
        <w:pStyle w:val="FirstParagraph"/>
        <w:ind w:firstLine="420"/>
      </w:pPr>
      <w:r>
        <w:rPr>
          <w:rFonts w:hint="eastAsia" w:ascii="Times New Roman" w:hAnsi="Times New Roman" w:eastAsia="FangSong" w:cs="Times New Roman"/>
        </w:rPr>
        <w:t>氢氧根离子可进一步离解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O</m:t>
              </m:r>
            </m:e>
            <m:sup>
              <m:r>
                <m:t>2</m:t>
              </m:r>
              <m:r>
                <m:rPr>
                  <m:sty m:val="p"/>
                </m:rPr>
                <m:t>−</m:t>
              </m:r>
            </m:sup>
          </m:sSup>
          <m:r>
            <m:t>  </m:t>
          </m:r>
          <m:sSub>
            <m:e>
              <m:r>
                <m:t>K</m:t>
              </m:r>
            </m:e>
            <m:sub>
              <m:r>
                <m:t>2</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sSup>
                <m:e>
                  <m:r>
                    <m:rPr>
                      <m:sty m:val="p"/>
                    </m:rPr>
                    <m:t>O</m:t>
                  </m:r>
                </m:e>
                <m:sup>
                  <m:r>
                    <m:t>2</m:t>
                  </m:r>
                  <m:r>
                    <m:rPr>
                      <m:sty m:val="p"/>
                    </m:rPr>
                    <m:t>−</m:t>
                  </m:r>
                </m:sup>
              </m:sSup>
              <m:r>
                <m:rPr>
                  <m:sty m:val="p"/>
                </m:rPr>
                <m:t>)</m:t>
              </m:r>
            </m:num>
            <m:den>
              <m:r>
                <m:t>c</m:t>
              </m:r>
              <m:r>
                <m:rPr>
                  <m:sty m:val="p"/>
                </m:rPr>
                <m:t>(</m:t>
              </m:r>
              <m:sSup>
                <m:e>
                  <m:r>
                    <m:rPr>
                      <m:sty m:val="p"/>
                    </m:rPr>
                    <m:t>O</m:t>
                  </m:r>
                  <m:r>
                    <m:rPr>
                      <m:sty m:val="p"/>
                    </m:rPr>
                    <m:t>H</m:t>
                  </m:r>
                </m:e>
                <m:sup>
                  <m:r>
                    <m:rPr>
                      <m:sty m:val="p"/>
                    </m:rPr>
                    <m:t>−</m:t>
                  </m:r>
                </m:sup>
              </m:sSup>
              <m:r>
                <m:rPr>
                  <m:sty m:val="p"/>
                </m:rPr>
                <m:t>)</m:t>
              </m:r>
            </m:den>
          </m:f>
        </m:oMath>
      </m:oMathPara>
    </w:p>
    <w:p>
      <w:pPr>
        <w:numPr>
          <w:ilvl w:val="0"/>
          <w:numId w:val="1020"/>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计算在多少体积的水里含有一个氧负离子</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哪一种水</w:t>
      </w:r>
      <w:r>
        <w:rPr>
          <w:rFonts w:hint="eastAsia" w:ascii="Times New Roman" w:hAnsi="Times New Roman" w:eastAsia="Times New Roman" w:cs="Times New Roman"/>
        </w:rPr>
        <w:t>（</w:t>
      </w:r>
      <w:r>
        <w:rPr>
          <w:rFonts w:hint="eastAsia" w:ascii="Times New Roman" w:hAnsi="Times New Roman" w:eastAsia="FangSong" w:cs="Times New Roman"/>
        </w:rPr>
        <w:t>轻水</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或重水</w:t>
      </w:r>
      <w:r>
        <w:rPr>
          <w:rFonts w:ascii="Times New Roman" w:hAnsi="Times New Roman" w:eastAsia="Times New Roman" w:cs="Times New Roman"/>
        </w:rPr>
        <w:t xml:space="preserve"> </w:t>
      </w:r>
      <m:oMath>
        <m:sSub>
          <m:e>
            <m:r>
              <m:t>D</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将具有较大离解度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8"/>
    <w:bookmarkStart w:id="59"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15 </w:t>
      </w:r>
      <w:r>
        <w:rPr>
          <w:rFonts w:hint="eastAsia" w:ascii="Times New Roman" w:hAnsi="Times New Roman" w:eastAsia="FangSong" w:cs="Times New Roman"/>
        </w:rPr>
        <w:t xml:space="preserve">某一元有机弱酸</w:t>
      </w:r>
      <w:r>
        <w:rPr>
          <w:rFonts w:ascii="Times New Roman" w:hAnsi="Times New Roman" w:eastAsia="Times New Roman" w:cs="Times New Roman"/>
        </w:rPr>
        <w:t xml:space="preserve"> HA 1.000 </w:t>
      </w:r>
      <w:r>
        <w:rPr>
          <w:rFonts w:hint="eastAsia" w:ascii="Times New Roman" w:hAnsi="Times New Roman" w:eastAsia="Times New Roman" w:cs="Times New Roman"/>
        </w:rPr>
        <w:t>g，</w:t>
      </w:r>
      <w:r>
        <w:rPr>
          <w:rFonts w:hint="eastAsia" w:ascii="Times New Roman" w:hAnsi="Times New Roman" w:eastAsia="FangSong" w:cs="Times New Roman"/>
        </w:rPr>
        <w:t>溶于适量水后</w:t>
      </w:r>
      <w:r>
        <w:rPr>
          <w:rFonts w:hint="eastAsia" w:ascii="Times New Roman" w:hAnsi="Times New Roman" w:eastAsia="Times New Roman" w:cs="Times New Roman"/>
        </w:rPr>
        <w:t>，</w:t>
      </w:r>
      <w:r>
        <w:rPr>
          <w:rFonts w:hint="eastAsia" w:ascii="Times New Roman" w:hAnsi="Times New Roman" w:eastAsia="FangSong" w:cs="Times New Roman"/>
        </w:rPr>
        <w:t>用仪器法确定终点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0.1100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滴定至化学计量点时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24.60 </w:t>
      </w:r>
      <w:r>
        <w:rPr>
          <w:rFonts w:hint="eastAsia" w:ascii="Times New Roman" w:hAnsi="Times New Roman" w:eastAsia="Times New Roman" w:cs="Times New Roman"/>
        </w:rPr>
        <w:t>mL。</w:t>
      </w:r>
      <w:r>
        <w:rPr>
          <w:rFonts w:hint="eastAsia" w:ascii="Times New Roman" w:hAnsi="Times New Roman" w:eastAsia="FangSong" w:cs="Times New Roman"/>
        </w:rPr>
        <w:t>当加入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11.00 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该溶液的</w:t>
      </w:r>
      <w:r>
        <w:rPr>
          <w:rFonts w:ascii="Times New Roman" w:hAnsi="Times New Roman" w:eastAsia="Times New Roman" w:cs="Times New Roman"/>
        </w:rPr>
        <w:t xml:space="preserve"> pH = </w:t>
      </w:r>
      <w:r>
        <w:rPr>
          <w:rFonts w:hint="eastAsia" w:ascii="Times New Roman" w:hAnsi="Times New Roman" w:eastAsia="Times New Roman" w:cs="Times New Roman"/>
        </w:rPr>
        <w:t>4.80。</w:t>
      </w:r>
      <w:r>
        <w:rPr>
          <w:rFonts w:hint="eastAsia" w:ascii="Times New Roman" w:hAnsi="Times New Roman" w:eastAsia="FangSong" w:cs="Times New Roman"/>
        </w:rPr>
        <w:t>计算该弱酸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0"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16 1905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人们发现许多溶剂都能发生自电离过程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numPr>
          <w:ilvl w:val="0"/>
          <w:numId w:val="1021"/>
        </w:numPr>
        <w:ind w:firstLine="420"/>
      </w:pP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r>
        <w:rPr>
          <w:rFonts w:hint="eastAsia" w:ascii="Times New Roman" w:hAnsi="Times New Roman" w:eastAsia="FangSong" w:cs="Times New Roman"/>
        </w:rPr>
        <w:t>画出电离所得阴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w:t>
      </w:r>
      <w:r>
        <w:rPr>
          <w:rFonts w:hint="eastAsia" w:ascii="Times New Roman" w:hAnsi="Times New Roman" w:eastAsia="Times New Roman" w:cs="Times New Roman"/>
        </w:rPr>
        <w:t>，</w:t>
      </w:r>
      <w:r>
        <w:rPr>
          <w:rFonts w:hint="eastAsia" w:ascii="Times New Roman" w:hAnsi="Times New Roman" w:eastAsia="FangSong" w:cs="Times New Roman"/>
        </w:rPr>
        <w:t>试写出方程式</w:t>
      </w:r>
      <w:r>
        <w:rPr>
          <w:rFonts w:hint="eastAsia" w:ascii="Times New Roman" w:hAnsi="Times New Roman" w:eastAsia="Times New Roman" w:cs="Times New Roman"/>
        </w:rPr>
        <w:t>。</w:t>
      </w:r>
      <w:r>
        <w:rPr>
          <w:rFonts w:hint="eastAsia" w:ascii="Times New Roman" w:hAnsi="Times New Roman" w:eastAsia="FangSong" w:cs="Times New Roman"/>
        </w:rPr>
        <w:t>该反应能不能在水中进行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1"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tcBorders>
              <w:bottom w:val="single" w:sz="6" w:space="0" w:color="000000"/>
            </w:tcBorders>
          </w:tcPr>
          <w:p>
            <w:pPr>
              <w:pStyle w:val="Compact"/>
              <w:jc w:val="center"/>
            </w:pPr>
            <w:r>
              <w:rPr>
                <w:rFonts w:ascii="Times New Roman" w:hAnsi="Times New Roman" w:eastAsia="Times New Roman" w:cs="Times New Roman"/>
                <w:b/>
              </w:rPr>
              <w:t xml:space="preserve">0</w:t>
            </w:r>
          </w:p>
        </w:tc>
        <w:tc>
          <w:tcPr>
            <w:tcBorders>
              <w:bottom w:val="single" w:sz="6" w:space="0" w:color="000000"/>
            </w:tcBorders>
          </w:tcPr>
          <w:p>
            <w:pPr>
              <w:pStyle w:val="Compact"/>
              <w:jc w:val="center"/>
            </w:pPr>
            <w:r>
              <w:rPr>
                <w:rFonts w:ascii="Times New Roman" w:hAnsi="Times New Roman" w:eastAsia="Times New Roman" w:cs="Times New Roman"/>
                <w:b/>
              </w:rPr>
              <w:t xml:space="preserve">14084</w:t>
            </w:r>
          </w:p>
        </w:tc>
        <w:tc>
          <w:tcPr>
            <w:tcBorders>
              <w:bottom w:val="single" w:sz="6" w:space="0" w:color="000000"/>
            </w:tcBorders>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ind w:firstLine="4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1"/>
    <w:bookmarkStart w:id="62"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2"/>
    <w:bookmarkStart w:id="63"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spacing w:before="160" w:after="80"/>
      </w:pPr>
      <w:r>
        <w:pict>
          <v:rect style="width:0;height:1.5pt" o:hralign="center" o:hrstd="t" o:hr="t"/>
        </w:pict>
      </w:r>
    </w:p>
    <w:p>
      <w:pPr>
        <w:spacing w:before="160" w:after="80"/>
      </w:pPr>
      <w:r>
        <w:pict>
          <v:rect style="width:0;height:1.5pt" o:hralign="center" o:hrstd="t" o:hr="t"/>
        </w:pict>
      </w:r>
    </w:p>
    <w:bookmarkEnd w:id="63"/>
    <w:bookmarkStart w:id="64"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并比较</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4"/>
    <w:bookmarkStart w:id="65"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水</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g、S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现取</w:t>
      </w:r>
      <w:r>
        <w:rPr>
          <w:rFonts w:ascii="Times New Roman" w:hAnsi="Times New Roman" w:eastAsia="Times New Roman" w:cs="Times New Roman"/>
        </w:rPr>
        <w:t xml:space="preserve"> t°C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 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求反应中生成水的质量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5"/>
    <w:bookmarkStart w:id="66"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584"/>
        <w:gridCol w:w="1584"/>
        <w:gridCol w:w="1584"/>
        <w:gridCol w:w="1584"/>
        <w:gridCol w:w="1584"/>
      </w:tblGrid>
      <w:tr>
        <w:trPr>
          <w:tblHeader w:val="on"/>
        </w:trPr>
        <w:tc>
          <w:tcPr>
            <w:tcBorders>
              <w:bottom w:val="single" w:sz="6" w:space="0" w:color="000000"/>
            </w:tcBorders>
          </w:tcPr>
          <w:p>
            <w:pPr>
              <w:pStyle w:val="Compact"/>
              <w:jc w:val="center"/>
            </w:pPr>
          </w:p>
        </w:tc>
        <w:tc>
          <w:tcPr>
            <w:tcBorders>
              <w:bottom w:val="single" w:sz="6" w:space="0" w:color="000000"/>
            </w:tcBorders>
          </w:tcPr>
          <w:p>
            <w:pPr>
              <w:pStyle w:val="Compact"/>
              <w:jc w:val="center"/>
            </w:pPr>
            <w:r>
              <w:rPr>
                <w:rFonts w:ascii="Times New Roman" w:hAnsi="Times New Roman" w:eastAsia="Times New Roman" w:cs="Times New Roman"/>
                <w:b/>
              </w:rPr>
              <w:t>NaNO</w:t>
            </w:r>
            <w:r>
              <w:rPr>
                <w:rFonts w:ascii="Times New Roman" w:hAnsi="Times New Roman" w:eastAsia="Times New Roman" w:cs="Times New Roman"/>
                <w:b/>
                <w:vertAlign w:val="subscript"/>
              </w:rPr>
              <w:t>3</w:t>
            </w:r>
          </w:p>
        </w:tc>
        <w:tc>
          <w:tcPr>
            <w:tcBorders>
              <w:bottom w:val="single" w:sz="6" w:space="0" w:color="000000"/>
            </w:tcBorders>
          </w:tcPr>
          <w:p>
            <w:pPr>
              <w:pStyle w:val="Compact"/>
              <w:jc w:val="center"/>
            </w:pPr>
            <w:r>
              <w:rPr>
                <w:rFonts w:ascii="Times New Roman" w:hAnsi="Times New Roman" w:eastAsia="Times New Roman" w:cs="Times New Roman"/>
                <w:b/>
              </w:rPr>
              <w:t>KNO</w:t>
            </w:r>
            <w:r>
              <w:rPr>
                <w:rFonts w:ascii="Times New Roman" w:hAnsi="Times New Roman" w:eastAsia="Times New Roman" w:cs="Times New Roman"/>
                <w:b/>
                <w:vertAlign w:val="subscript"/>
              </w:rPr>
              <w:t>3</w:t>
            </w:r>
          </w:p>
        </w:tc>
        <w:tc>
          <w:tcPr>
            <w:tcBorders>
              <w:bottom w:val="single" w:sz="6" w:space="0" w:color="000000"/>
            </w:tcBorders>
          </w:tcPr>
          <w:p>
            <w:pPr>
              <w:pStyle w:val="Compact"/>
              <w:jc w:val="center"/>
            </w:pPr>
            <w:r>
              <w:rPr>
                <w:rFonts w:ascii="Times New Roman" w:hAnsi="Times New Roman" w:eastAsia="Times New Roman" w:cs="Times New Roman"/>
                <w:b/>
              </w:rPr>
              <w:t xml:space="preserve">NaCl</w:t>
            </w:r>
          </w:p>
        </w:tc>
        <w:tc>
          <w:tcPr>
            <w:tcBorders>
              <w:bottom w:val="single" w:sz="6" w:space="0" w:color="000000"/>
            </w:tcBorders>
          </w:tcPr>
          <w:p>
            <w:pPr>
              <w:pStyle w:val="Compact"/>
              <w:jc w:val="center"/>
            </w:pPr>
            <w:r>
              <w:rPr>
                <w:rFonts w:ascii="Times New Roman" w:hAnsi="Times New Roman" w:eastAsia="Times New Roman" w:cs="Times New Roman"/>
                <w:b/>
              </w:rPr>
              <w:t xml:space="preserve">KCl</w:t>
            </w:r>
          </w:p>
        </w:tc>
      </w:tr>
      <w:tr>
        <w:tc>
          <w:tcPr/>
          <w:p>
            <w:pPr>
              <w:pStyle w:val="Compact"/>
              <w:jc w:val="center"/>
            </w:pPr>
            <w:r>
              <w:rPr>
                <w:rFonts w:ascii="Times New Roman" w:hAnsi="Times New Roman" w:eastAsia="Times New Roman" w:cs="Times New Roman"/>
              </w:rPr>
              <w:t xml:space="preserve">10°C</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w:r>
              <w:rPr>
                <w:rFonts w:ascii="Times New Roman" w:hAnsi="Times New Roman" w:eastAsia="Times New Roman" w:cs="Times New Roman"/>
              </w:rPr>
              <w:t xml:space="preserve">100°C</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ind w:firstLine="420"/>
      </w:pP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6"/>
    <w:bookmarkStart w:id="67"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7"/>
    <w:bookmarkStart w:id="68"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NaCl-H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二组分体系的相关数据如下</w:t>
      </w:r>
      <w:r>
        <w:rPr>
          <w:rFonts w:hint="eastAsia" w:ascii="Times New Roman" w:hAnsi="Times New Roman" w:eastAsia="Times New Roman" w:cs="Times New Roman"/>
        </w:rPr>
        <w:t>：</w:t>
      </w:r>
    </w:p>
    <w:p>
      <w:pPr>
        <w:pStyle w:val="Compact"/>
        <w:numPr>
          <w:ilvl w:val="0"/>
          <w:numId w:val="1022"/>
        </w:numPr>
        <w:ind w:firstLine="420"/>
      </w:pPr>
      <w:r>
        <w:rPr>
          <w:rFonts w:ascii="Times New Roman" w:hAnsi="Times New Roman" w:eastAsia="Times New Roman" w:cs="Times New Roman"/>
        </w:rPr>
        <w:t xml:space="preserve">NaCl </w:t>
      </w:r>
      <w:r>
        <w:rPr>
          <w:rFonts w:hint="eastAsia" w:ascii="Times New Roman" w:hAnsi="Times New Roman" w:eastAsia="FangSong" w:cs="Times New Roman"/>
        </w:rPr>
        <w:t>的熔点</w:t>
      </w:r>
      <w:r>
        <w:rPr>
          <w:rFonts w:hint="eastAsia" w:ascii="Times New Roman" w:hAnsi="Times New Roman" w:eastAsia="Times New Roman" w:cs="Times New Roman"/>
        </w:rPr>
        <w:t>：801°C</w:t>
      </w:r>
    </w:p>
    <w:p>
      <w:pPr>
        <w:pStyle w:val="Compact"/>
        <w:numPr>
          <w:ilvl w:val="0"/>
          <w:numId w:val="1022"/>
        </w:numPr>
        <w:ind w:firstLine="420"/>
      </w:pPr>
      <w:r>
        <w:rPr>
          <w:rFonts w:hint="eastAsia" w:ascii="Times New Roman" w:hAnsi="Times New Roman" w:eastAsia="FangSong" w:cs="Times New Roman"/>
        </w:rPr>
        <w:t>水的冰点</w:t>
      </w:r>
      <w:r>
        <w:rPr>
          <w:rFonts w:hint="eastAsia" w:ascii="Times New Roman" w:hAnsi="Times New Roman" w:eastAsia="Times New Roman" w:cs="Times New Roman"/>
        </w:rPr>
        <w:t>：0°C</w:t>
      </w:r>
    </w:p>
    <w:p>
      <w:pPr>
        <w:pStyle w:val="Compact"/>
        <w:numPr>
          <w:ilvl w:val="0"/>
          <w:numId w:val="1022"/>
        </w:numPr>
        <w:ind w:firstLine="420"/>
      </w:pPr>
      <w:r>
        <w:rPr>
          <w:rFonts w:ascii="Times New Roman" w:hAnsi="Times New Roman" w:eastAsia="Times New Roman" w:cs="Times New Roman"/>
        </w:rPr>
        <w:t>NaCl·2H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的不一致熔点</w:t>
      </w:r>
      <w:r>
        <w:rPr>
          <w:rFonts w:hint="eastAsia" w:ascii="Times New Roman" w:hAnsi="Times New Roman" w:eastAsia="Times New Roman" w:cs="Times New Roman"/>
        </w:rPr>
        <w:t>：0.15°C（</w:t>
      </w:r>
      <w:r>
        <w:rPr>
          <w:rFonts w:hint="eastAsia" w:ascii="Times New Roman" w:hAnsi="Times New Roman" w:eastAsia="FangSong" w:cs="Times New Roman"/>
        </w:rPr>
        <w:t>在此温度下分解为</w:t>
      </w:r>
      <w:r>
        <w:rPr>
          <w:rFonts w:ascii="Times New Roman" w:hAnsi="Times New Roman" w:eastAsia="Times New Roman" w:cs="Times New Roman"/>
        </w:rPr>
        <w:t xml:space="preserve"> NaCl </w:t>
      </w:r>
      <w:r>
        <w:rPr>
          <w:rFonts w:hint="eastAsia" w:ascii="Times New Roman" w:hAnsi="Times New Roman" w:eastAsia="FangSong" w:cs="Times New Roman"/>
        </w:rPr>
        <w:t>固体和溶液</w:t>
      </w:r>
      <w:r>
        <w:rPr>
          <w:rFonts w:hint="eastAsia" w:ascii="Times New Roman" w:hAnsi="Times New Roman" w:eastAsia="Times New Roman" w:cs="Times New Roman"/>
        </w:rPr>
        <w:t>）</w:t>
      </w:r>
    </w:p>
    <w:p>
      <w:pPr>
        <w:pStyle w:val="Compact"/>
        <w:numPr>
          <w:ilvl w:val="0"/>
          <w:numId w:val="1022"/>
        </w:numPr>
        <w:spacing w:after="80"/>
        <w:ind w:firstLine="420"/>
      </w:pPr>
      <w:r>
        <w:rPr>
          <w:rFonts w:ascii="Times New Roman" w:hAnsi="Times New Roman" w:eastAsia="Times New Roman" w:cs="Times New Roman"/>
        </w:rPr>
        <w:t xml:space="preserve">NaCl </w:t>
      </w:r>
      <w:r>
        <w:rPr>
          <w:rFonts w:hint="eastAsia" w:ascii="Times New Roman" w:hAnsi="Times New Roman" w:eastAsia="FangSong" w:cs="Times New Roman"/>
        </w:rPr>
        <w:t>在水中的溶解度曲线</w:t>
      </w:r>
      <w:r>
        <w:rPr>
          <w:rFonts w:hint="eastAsia" w:ascii="Times New Roman" w:hAnsi="Times New Roman" w:eastAsia="Times New Roman" w:cs="Times New Roman"/>
        </w:rPr>
        <w:t>（</w:t>
      </w:r>
      <w:r>
        <w:rPr>
          <w:rFonts w:hint="eastAsia" w:ascii="Times New Roman" w:hAnsi="Times New Roman" w:eastAsia="FangSong" w:cs="Times New Roman"/>
        </w:rPr>
        <w:t>简化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3960"/>
        <w:gridCol w:w="396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温度</w:t>
            </w:r>
            <w:r>
              <w:rPr>
                <w:rFonts w:ascii="Times New Roman" w:hAnsi="Times New Roman" w:eastAsia="Times New Roman" w:cs="Times New Roman"/>
                <w:b/>
              </w:rPr>
              <w:t xml:space="preserve"> (°C)</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溶解度</w:t>
            </w:r>
            <w:r>
              <w:rPr>
                <w:rFonts w:ascii="Times New Roman" w:hAnsi="Times New Roman" w:eastAsia="Times New Roman" w:cs="Times New Roman"/>
                <w:b/>
              </w:rPr>
              <w:t xml:space="preserve"> (g NaCl / 100 g H</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25.0</w:t>
            </w:r>
          </w:p>
        </w:tc>
      </w:tr>
      <w:tr>
        <w:tc>
          <w:tcPr/>
          <w:p>
            <w:pPr>
              <w:pStyle w:val="Compact"/>
              <w:jc w:val="center"/>
            </w:pPr>
            <w:r>
              <w:rPr>
                <w:rFonts w:ascii="Times New Roman" w:hAnsi="Times New Roman" w:eastAsia="Times New Roman" w:cs="Times New Roman"/>
              </w:rPr>
              <w:t xml:space="preserve">-21.1</w:t>
            </w:r>
          </w:p>
        </w:tc>
        <w:tc>
          <w:tcPr/>
          <w:p>
            <w:pPr>
              <w:pStyle w:val="Compact"/>
              <w:jc w:val="center"/>
            </w:pPr>
            <w:r>
              <w:rPr>
                <w:rFonts w:hint="eastAsia" w:ascii="Times New Roman" w:hAnsi="Times New Roman" w:eastAsia="Times New Roman" w:cs="Times New Roman"/>
              </w:rPr>
              <w:t>35.7（</w:t>
            </w:r>
            <w:r>
              <w:rPr>
                <w:rFonts w:hint="eastAsia" w:ascii="Times New Roman" w:hAnsi="Times New Roman" w:eastAsia="FangSong" w:cs="Times New Roman"/>
              </w:rPr>
              <w:t>共晶点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35.7</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36.0</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39.8</w:t>
            </w:r>
          </w:p>
        </w:tc>
      </w:tr>
    </w:tbl>
    <w:p>
      <w:pPr>
        <w:numPr>
          <w:ilvl w:val="0"/>
          <w:numId w:val="1023"/>
        </w:numPr>
        <w:spacing w:before="120"/>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NaCl-H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体系在低温区</w:t>
      </w:r>
      <w:r>
        <w:rPr>
          <w:rFonts w:hint="eastAsia" w:ascii="Times New Roman" w:hAnsi="Times New Roman" w:eastAsia="Times New Roman" w:cs="Times New Roman"/>
        </w:rPr>
        <w:t>（-30°C</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10°C）</w:t>
      </w:r>
      <w:r>
        <w:rPr>
          <w:rFonts w:hint="eastAsia" w:ascii="Times New Roman" w:hAnsi="Times New Roman" w:eastAsia="FangSong" w:cs="Times New Roman"/>
        </w:rPr>
        <w:t>的相图示意图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 xml:space="preserve">有一杯含有</w:t>
      </w:r>
      <w:r>
        <w:rPr>
          <w:rFonts w:ascii="Times New Roman" w:hAnsi="Times New Roman" w:eastAsia="Times New Roman" w:cs="Times New Roman"/>
        </w:rPr>
        <w:t xml:space="preserve"> 10 g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g </w:t>
      </w:r>
      <w:r>
        <w:rPr>
          <w:rFonts w:hint="eastAsia" w:ascii="Times New Roman" w:hAnsi="Times New Roman" w:eastAsia="FangSong" w:cs="Times New Roman"/>
        </w:rPr>
        <w:t>水的溶液</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20°C </w:t>
      </w:r>
      <w:r>
        <w:rPr>
          <w:rFonts w:hint="eastAsia" w:ascii="Times New Roman" w:hAnsi="Times New Roman" w:eastAsia="FangSong" w:cs="Times New Roman"/>
        </w:rPr>
        <w:t>开始冷却</w:t>
      </w:r>
      <w:r>
        <w:rPr>
          <w:rFonts w:hint="eastAsia" w:ascii="Times New Roman" w:hAnsi="Times New Roman" w:eastAsia="Times New Roman" w:cs="Times New Roman"/>
        </w:rPr>
        <w:t>。</w:t>
      </w:r>
      <w:r>
        <w:rPr>
          <w:rFonts w:hint="eastAsia" w:ascii="Times New Roman" w:hAnsi="Times New Roman" w:eastAsia="FangSong" w:cs="Times New Roman"/>
        </w:rPr>
        <w:t>描述冷却过程中各阶段发生的变化</w:t>
      </w:r>
      <w:r>
        <w:rPr>
          <w:rFonts w:hint="eastAsia" w:ascii="Times New Roman" w:hAnsi="Times New Roman" w:eastAsia="Times New Roman" w:cs="Times New Roman"/>
        </w:rPr>
        <w:t>，</w:t>
      </w:r>
      <w:r>
        <w:rPr>
          <w:rFonts w:hint="eastAsia" w:ascii="Times New Roman" w:hAnsi="Times New Roman" w:eastAsia="FangSong" w:cs="Times New Roman"/>
        </w:rPr>
        <w:t>说明在什么温度开始析出什么固体</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利用相图解释为什么撒盐可以融雪</w:t>
      </w:r>
      <w:r>
        <w:rPr>
          <w:rFonts w:hint="eastAsia" w:ascii="Times New Roman" w:hAnsi="Times New Roman" w:eastAsia="Times New Roman" w:cs="Times New Roman"/>
        </w:rPr>
        <w:t>，</w:t>
      </w:r>
      <w:r>
        <w:rPr>
          <w:rFonts w:hint="eastAsia" w:ascii="Times New Roman" w:hAnsi="Times New Roman" w:eastAsia="FangSong" w:cs="Times New Roman"/>
        </w:rPr>
        <w:t>但当温度低于</w:t>
      </w:r>
      <w:r>
        <w:rPr>
          <w:rFonts w:ascii="Times New Roman" w:hAnsi="Times New Roman" w:eastAsia="Times New Roman" w:cs="Times New Roman"/>
        </w:rPr>
        <w:t xml:space="preserve"> -21.1°C </w:t>
      </w:r>
      <w:r>
        <w:rPr>
          <w:rFonts w:hint="eastAsia" w:ascii="Times New Roman" w:hAnsi="Times New Roman" w:eastAsia="FangSong" w:cs="Times New Roman"/>
        </w:rPr>
        <w:t>时撒盐效果变差</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图片待补</w:t>
      </w:r>
      <w:r>
        <w:rPr>
          <w:rFonts w:hint="eastAsia" w:ascii="Times New Roman" w:hAnsi="Times New Roman" w:eastAsia="Times New Roman" w:cs="Times New Roman"/>
        </w:rPr>
        <w:t>：NaCl-H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低温区相图</w:t>
      </w:r>
      <w:r>
        <w:rPr>
          <w:rFonts w:hint="eastAsia" w:ascii="Times New Roman" w:hAnsi="Times New Roman" w:eastAsia="Times New Roman" w:cs="Times New Roman"/>
        </w:rPr>
        <w:t>（</w:t>
      </w:r>
      <w:r>
        <w:rPr>
          <w:rFonts w:hint="eastAsia" w:ascii="Times New Roman" w:hAnsi="Times New Roman" w:eastAsia="FangSong" w:cs="Times New Roman"/>
        </w:rPr>
        <w:t>原错配通用</w:t>
      </w:r>
      <w:r>
        <w:rPr>
          <w:rFonts w:ascii="Times New Roman" w:hAnsi="Times New Roman" w:eastAsia="Times New Roman" w:cs="Times New Roman"/>
        </w:rPr>
        <w:t xml:space="preserve"> water-phase-diagram.png </w:t>
      </w:r>
      <w:r>
        <w:rPr>
          <w:rFonts w:hint="eastAsia" w:ascii="Times New Roman" w:hAnsi="Times New Roman" w:eastAsia="FangSong" w:cs="Times New Roman"/>
        </w:rPr>
        <w:t>已删除</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8"/>
    <w:bookmarkEnd w:id="69"/>
    <w:bookmarkEnd w:id="70"/>
    <w:sectPr>
      <w:footerReference w:type="default" r:id="rId9"/>
      <w:headerReference w:type="default" r:id="rId11"/>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第一轮原理·2-溶液与相平衡（学生版）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2" Type="http://schemas.openxmlformats.org/officeDocument/2006/relationships/image" Target="media/rId52.jpg"/><Relationship Id="rId10" Type="http://schemas.openxmlformats.org/officeDocument/2006/relationships/image" Target="media/rId10.png"/><Relationship Id="rId38" Type="http://schemas.openxmlformats.org/officeDocument/2006/relationships/image" Target="media/rId38.jpg"/><Relationship Id="rId25" Type="http://schemas.openxmlformats.org/officeDocument/2006/relationships/image" Target="media/rId25.jpg"/><Relationship Id="rId32" Type="http://schemas.openxmlformats.org/officeDocument/2006/relationships/image" Target="media/rId32.jpg"/><Relationship Id="rId14" Type="http://schemas.openxmlformats.org/officeDocument/2006/relationships/image" Target="media/rId14.png"/><Relationship Id="rId9"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2026-10-11T14:34:30Z</dcterms:created>
  <dcterms:modified xsi:type="dcterms:W3CDTF">2026-10-11T14:34:30Z</dcterms:modified>
</cp:coreProperties>
</file>

<file path=docProps/custom.xml><?xml version="1.0" encoding="utf-8"?>
<Properties xmlns="http://schemas.openxmlformats.org/officeDocument/2006/custom-properties" xmlns:vt="http://schemas.openxmlformats.org/officeDocument/2006/docPropsVTypes"/>
</file>