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ind w:firstLine="420"/>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ind w:firstLine="420"/>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ind w:firstLine="420"/>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ind w:firstLine="4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ind w:firstLine="420"/>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ind w:firstLine="420"/>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ind w:firstLine="420"/>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ind w:firstLine="420"/>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ind w:firstLine="420"/>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使得再失去第二个电子在能量上十分不利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ind w:firstLine="42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ind w:firstLine="420"/>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ind w:firstLine="420"/>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ind w:firstLine="420"/>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ind w:firstLine="42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ind w:firstLine="420"/>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ind w:firstLine="420"/>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1"/>
        </w:numPr>
        <w:ind w:firstLine="420"/>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1"/>
        </w:numPr>
        <w:ind w:firstLine="420"/>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1"/>
        </w:numPr>
        <w:ind w:firstLine="420"/>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1"/>
        </w:numPr>
        <w:ind w:firstLine="4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ind w:firstLine="420"/>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p>
    <w:p>
      <w:pPr>
        <w:pStyle w:val="Compact"/>
        <w:numPr>
          <w:ilvl w:val="0"/>
          <w:numId w:val="10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p>
    <w:p>
      <w:pPr>
        <w:pStyle w:val="Compact"/>
        <w:numPr>
          <w:ilvl w:val="0"/>
          <w:numId w:val="101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p>
    <w:p>
      <w:pPr>
        <w:pStyle w:val="Compact"/>
        <w:numPr>
          <w:ilvl w:val="0"/>
          <w:numId w:val="1012"/>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3"/>
        </w:numPr>
        <w:ind w:firstLine="420"/>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ind w:firstLine="420"/>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各级电离能都很高</w:t>
      </w:r>
    </w:p>
    <w:p>
      <w:pPr>
        <w:pStyle w:val="FirstParagraph"/>
        <w:ind w:firstLine="420"/>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5"/>
        </w:numPr>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5"/>
        </w:numPr>
        <w:ind w:firstLine="420"/>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6"/>
        </w:numPr>
        <w:ind w:firstLine="42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6"/>
        </w:numPr>
        <w:ind w:firstLine="42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6"/>
        </w:numPr>
        <w:ind w:firstLine="420"/>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ind w:firstLine="420"/>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7"/>
        </w:numPr>
        <w:ind w:firstLine="420"/>
      </w:pPr>
      <w:r>
        <w:rPr>
          <w:rFonts w:hint="eastAsia" w:ascii="Times New Roman" w:hAnsi="Times New Roman" w:eastAsia="FangSong" w:cs="Times New Roman"/>
        </w:rPr>
        <w:t xml:space="preserve">类似第二周期的规律</w:t>
      </w:r>
    </w:p>
    <w:p>
      <w:pPr>
        <w:pStyle w:val="Compact"/>
        <w:numPr>
          <w:ilvl w:val="0"/>
          <w:numId w:val="1017"/>
        </w:numPr>
        <w:ind w:firstLine="420"/>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ind w:firstLine="420"/>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firstLine="42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38</w:t>
      </w:r>
      <w:r>
        <w:rPr>
          <w:rFonts w:ascii="Times New Roman" w:hAnsi="Times New Roman" w:eastAsia="Times New Roman" w:cs="Times New Roman"/>
        </w:rPr>
        <w:t xml:space="preserve"> </w:t>
      </w:r>
      <w:r>
        <w:rPr>
          <w:rFonts w:ascii="Times New Roman" w:hAnsi="Times New Roman" w:eastAsia="Times New Roman" w:cs="Times New Roman"/>
        </w:rPr>
        <w:t xml:space="preserve">- B. 55</w:t>
      </w:r>
      <w:r>
        <w:rPr>
          <w:rFonts w:ascii="Times New Roman" w:hAnsi="Times New Roman" w:eastAsia="Times New Roman" w:cs="Times New Roman"/>
        </w:rPr>
        <w:t xml:space="preserve"> </w:t>
      </w:r>
      <w:r>
        <w:rPr>
          <w:rFonts w:ascii="Times New Roman" w:hAnsi="Times New Roman" w:eastAsia="Times New Roman" w:cs="Times New Roman"/>
        </w:rPr>
        <w:t xml:space="preserve">- C. 100</w:t>
      </w:r>
      <w:r>
        <w:rPr>
          <w:rFonts w:ascii="Times New Roman" w:hAnsi="Times New Roman" w:eastAsia="Times New Roman" w:cs="Times New Roman"/>
        </w:rPr>
        <w:t xml:space="preserve"> </w:t>
      </w:r>
      <w:r>
        <w:rPr>
          <w:rFonts w:ascii="Times New Roman" w:hAnsi="Times New Roman" w:eastAsia="Times New Roman" w:cs="Times New Roman"/>
        </w:rPr>
        <w:t xml:space="preserve">- D. 135</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8"/>
        </w:numPr>
        <w:ind w:firstLine="420"/>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8"/>
        </w:numPr>
        <w:ind w:firstLine="420"/>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ind w:firstLine="420"/>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ind w:firstLine="420"/>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9"/>
        </w:numPr>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9"/>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9"/>
        </w:numPr>
        <w:ind w:firstLine="420"/>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ind w:firstLine="420"/>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ind w:firstLine="420"/>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ind w:firstLine="420"/>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20"/>
        </w:numPr>
        <w:ind w:firstLine="42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2</w:t>
      </w:r>
      <w:r>
        <w:rPr>
          <w:rFonts w:ascii="Times New Roman" w:hAnsi="Times New Roman" w:eastAsia="Times New Roman" w:cs="Times New Roman"/>
        </w:rPr>
        <w:t xml:space="preserve"> </w:t>
      </w:r>
      <w:r>
        <w:rPr>
          <w:rFonts w:ascii="Times New Roman" w:hAnsi="Times New Roman" w:eastAsia="Times New Roman" w:cs="Times New Roman"/>
        </w:rPr>
        <w:t xml:space="preserve">- B. 15</w:t>
      </w:r>
      <w:r>
        <w:rPr>
          <w:rFonts w:ascii="Times New Roman" w:hAnsi="Times New Roman" w:eastAsia="Times New Roman" w:cs="Times New Roman"/>
        </w:rPr>
        <w:t xml:space="preserve"> </w:t>
      </w:r>
      <w:r>
        <w:rPr>
          <w:rFonts w:ascii="Times New Roman" w:hAnsi="Times New Roman" w:eastAsia="Times New Roman" w:cs="Times New Roman"/>
        </w:rPr>
        <w:t xml:space="preserve">- C. 38</w:t>
      </w:r>
      <w:r>
        <w:rPr>
          <w:rFonts w:ascii="Times New Roman" w:hAnsi="Times New Roman" w:eastAsia="Times New Roman" w:cs="Times New Roman"/>
        </w:rPr>
        <w:t xml:space="preserve"> </w:t>
      </w:r>
      <w:r>
        <w:rPr>
          <w:rFonts w:ascii="Times New Roman" w:hAnsi="Times New Roman" w:eastAsia="Times New Roman" w:cs="Times New Roman"/>
        </w:rPr>
        <w:t xml:space="preserve">- D. 42</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ind w:firstLine="4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ind w:firstLine="420"/>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5、10、15</w:t>
      </w:r>
      <w:r>
        <w:rPr>
          <w:rFonts w:ascii="Times New Roman" w:hAnsi="Times New Roman" w:eastAsia="Times New Roman" w:cs="Times New Roman"/>
        </w:rPr>
        <w:t xml:space="preserve"> </w:t>
      </w:r>
      <w:r>
        <w:rPr>
          <w:rFonts w:ascii="Times New Roman" w:hAnsi="Times New Roman" w:eastAsia="Times New Roman" w:cs="Times New Roman"/>
        </w:rPr>
        <w:t xml:space="preserve">- B. 8、18、18</w:t>
      </w:r>
      <w:r>
        <w:rPr>
          <w:rFonts w:ascii="Times New Roman" w:hAnsi="Times New Roman" w:eastAsia="Times New Roman" w:cs="Times New Roman"/>
        </w:rPr>
        <w:t xml:space="preserve"> </w:t>
      </w:r>
      <w:r>
        <w:rPr>
          <w:rFonts w:ascii="Times New Roman" w:hAnsi="Times New Roman" w:eastAsia="Times New Roman" w:cs="Times New Roman"/>
        </w:rPr>
        <w:t xml:space="preserve">- C. 8、10、15</w:t>
      </w:r>
      <w:r>
        <w:rPr>
          <w:rFonts w:ascii="Times New Roman" w:hAnsi="Times New Roman" w:eastAsia="Times New Roman" w:cs="Times New Roman"/>
        </w:rPr>
        <w:t xml:space="preserve"> </w:t>
      </w:r>
      <w:r>
        <w:rPr>
          <w:rFonts w:ascii="Times New Roman" w:hAnsi="Times New Roman" w:eastAsia="Times New Roman" w:cs="Times New Roman"/>
        </w:rPr>
        <w:t xml:space="preserve">- D. 9、10、15</w:t>
      </w:r>
    </w:p>
    <w:p>
      <w:pPr>
        <w:pStyle w:val="BodyText"/>
        <w:spacing w:after="80"/>
        <w:ind w:firstLine="42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333333"/>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ind w:firstLine="420"/>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ind w:firstLine="420"/>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2"/>
        </w:numPr>
        <w:ind w:firstLine="420"/>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2"/>
        </w:numPr>
        <w:ind w:firstLine="420"/>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ind w:firstLine="420"/>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3"/>
        </w:numPr>
        <w:ind w:firstLine="420"/>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3"/>
        </w:numPr>
        <w:ind w:firstLine="420"/>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ind w:firstLine="420"/>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rPr>
        <w:t xml:space="preserve"> </w:t>
      </w:r>
      <w:r>
        <w:rPr>
          <w:rFonts w:ascii="Times New Roman" w:hAnsi="Times New Roman" w:eastAsia="Times New Roman" w:cs="Times New Roman"/>
        </w:rPr>
        <w:t xml:space="preserve">-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rPr>
        <w:t xml:space="preserve"> </w:t>
      </w:r>
      <w:r>
        <w:rPr>
          <w:rFonts w:ascii="Times New Roman" w:hAnsi="Times New Roman" w:eastAsia="Times New Roman" w:cs="Times New Roman"/>
        </w:rPr>
        <w:t xml:space="preserve">-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r>
        <w:rPr>
          <w:rFonts w:ascii="Times New Roman" w:hAnsi="Times New Roman" w:eastAsia="Times New Roman" w:cs="Times New Roman"/>
        </w:rPr>
        <w:t xml:space="preserve"> </w:t>
      </w:r>
      <w:r>
        <w:rPr>
          <w:rFonts w:ascii="Times New Roman" w:hAnsi="Times New Roman" w:eastAsia="Times New Roman" w:cs="Times New Roman"/>
        </w:rPr>
        <w:t xml:space="preserve">-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ind w:firstLine="420"/>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ind w:firstLine="420"/>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5"/>
        </w:numPr>
        <w:ind w:firstLine="420"/>
      </w:pPr>
      <w:r>
        <w:rPr>
          <w:rFonts w:hint="eastAsia" w:ascii="Times New Roman" w:hAnsi="Times New Roman" w:eastAsia="FangSong" w:cs="Times New Roman"/>
        </w:rPr>
        <w:t xml:space="preserve">解释沉淀由白色变为棕色的原因</w:t>
      </w:r>
    </w:p>
    <w:p>
      <w:pPr>
        <w:pStyle w:val="Compact"/>
        <w:numPr>
          <w:ilvl w:val="0"/>
          <w:numId w:val="1025"/>
        </w:numPr>
        <w:ind w:firstLine="420"/>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ind w:firstLine="420"/>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6"/>
        </w:numPr>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6"/>
        </w:numPr>
        <w:ind w:firstLine="420"/>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6"/>
        </w:numPr>
        <w:ind w:firstLine="420"/>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ind w:firstLine="420"/>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27"/>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ind w:firstLine="420"/>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8"/>
        </w:numPr>
        <w:ind w:firstLine="420"/>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8"/>
        </w:numPr>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8"/>
        </w:numPr>
        <w:ind w:firstLine="420"/>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ind w:firstLine="420"/>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ind w:firstLine="420"/>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ind w:firstLine="420"/>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ind w:firstLine="420"/>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ind w:firstLine="420"/>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limLow>
            <m:e>
              <m:limUpp>
                <m:e>
                  <m:r>
                    <m:rPr>
                      <m:sty m:val="p"/>
                    </m:rPr>
                    <m:t>B</m:t>
                  </m:r>
                </m:e>
                <m:lim>
                  <m:acc>
                    <m:accPr>
                      <m:chr m:val="̈"/>
                    </m:accPr>
                    <m:e>
                      <m:r>
                        <m:t>F</m:t>
                      </m:r>
                    </m:e>
                  </m:acc>
                </m:lim>
              </m:limUpp>
            </m:e>
            <m:lim>
              <m:acc>
                <m:accPr>
                  <m:chr m:val="̈"/>
                </m:accPr>
                <m:e>
                  <m:r>
                    <m:t>F</m:t>
                  </m:r>
                </m:e>
              </m:acc>
            </m:lim>
          </m:limLow>
          <m:r>
            <m:rPr>
              <m:sty m:val="p"/>
            </m:rPr>
            <m:t>−</m:t>
          </m:r>
          <m:acc>
            <m:accPr>
              <m:chr m:val="̈"/>
            </m:accPr>
            <m:e>
              <m:r>
                <m:t>F</m:t>
              </m:r>
            </m:e>
          </m:acc>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ind w:firstLine="42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numPr>
          <w:ilvl w:val="0"/>
          <w:numId w:val="1031"/>
        </w:numPr>
        <w:ind w:firstLine="420"/>
      </w:pP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ind w:firstLine="420"/>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ind w:firstLine="420"/>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ind w:firstLine="420"/>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ind w:firstLine="420"/>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ind w:firstLine="42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ind w:firstLine="420"/>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5"/>
        </w:numPr>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ind w:firstLine="42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numPr>
          <w:ilvl w:val="0"/>
          <w:numId w:val="1036"/>
        </w:numPr>
        <w:ind w:firstLine="420"/>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numPr>
          <w:ilvl w:val="0"/>
          <w:numId w:val="1037"/>
        </w:numPr>
        <w:ind w:firstLine="420"/>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ind w:firstLine="420"/>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ind w:firstLine="420"/>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ind w:firstLine="420"/>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ind w:firstLine="420"/>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ind w:firstLine="420"/>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333333"/>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numPr>
          <w:ilvl w:val="0"/>
          <w:numId w:val="1038"/>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FirstParagraph"/>
      </w:pPr>
      <w:r>
        <w:rPr>
          <w:rFonts w:ascii="Times New Roman" w:hAnsi="Times New Roman" w:eastAsia="Times New Roman" w:cs="Times New Roman"/>
        </w:rPr>
        <w:t xml:space="preserve">∵ G: Na、H: Mg、I: Al。</w:t>
      </w:r>
    </w:p>
    <w:p>
      <w:pPr>
        <w:pStyle w:val="BodyText"/>
        <w:ind w:firstLine="420"/>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Compact"/>
        <w:numPr>
          <w:ilvl w:val="0"/>
          <w:numId w:val="1040"/>
        </w:numPr>
        <w:ind w:firstLine="420"/>
      </w:pPr>
      <w:r>
        <w:rPr>
          <w:rFonts w:ascii="Times New Roman" w:hAnsi="Times New Roman" w:eastAsia="Times New Roman" w:cs="Times New Roman"/>
        </w:rPr>
        <w:t xml:space="preserve">(H,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numPr>
          <w:ilvl w:val="0"/>
          <w:numId w:val="1041"/>
        </w:numPr>
      </w:pPr>
      <w:r>
        <w:rPr>
          <w:rFonts w:ascii="Times New Roman" w:hAnsi="Times New Roman" w:eastAsia="Times New Roman" w:cs="Times New Roman"/>
        </w:rPr>
        <w:t xml:space="preserve">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Compact"/>
        <w:numPr>
          <w:ilvl w:val="0"/>
          <w:numId w:val="1042"/>
        </w:numPr>
        <w:spacing w:after="80"/>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蓝一靛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Compact"/>
        <w:numPr>
          <w:ilvl w:val="0"/>
          <w:numId w:val="1043"/>
        </w:numPr>
        <w:spacing w:before="120"/>
        <w:ind w:firstLine="420"/>
      </w:pP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r>
        <w:rPr>
          <w:rFonts w:ascii="Times New Roman" w:hAnsi="Times New Roman" w:eastAsia="Times New Roman" w:cs="Times New Roman"/>
        </w:rPr>
        <w:t xml:space="preserve">​</w:t>
      </w:r>
    </w:p>
    <w:p>
      <w:pPr>
        <w:pStyle w:val="FirstParagraph"/>
        <w:ind w:firstLine="420"/>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numPr>
          <w:ilvl w:val="0"/>
          <w:numId w:val="1046"/>
        </w:numPr>
        <w:ind w:firstLine="420"/>
      </w:pP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7"/>
        </w:numPr>
        <w:ind w:firstLine="420"/>
      </w:pP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numPr>
          <w:ilvl w:val="0"/>
          <w:numId w:val="1047"/>
        </w:numPr>
        <w:ind w:firstLine="420"/>
      </w:pP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CsAu。</w:t>
      </w:r>
    </w:p>
    <w:p>
      <w:pPr>
        <w:numPr>
          <w:ilvl w:val="0"/>
          <w:numId w:val="1049"/>
        </w:numPr>
        <w:ind w:firstLine="420"/>
      </w:pP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numPr>
          <w:ilvl w:val="0"/>
          <w:numId w:val="1049"/>
        </w:numPr>
        <w:ind w:firstLine="420"/>
      </w:pPr>
      <w:r>
        <w:rPr>
          <w:rFonts w:ascii="Times New Roman" w:hAnsi="Times New Roman" w:eastAsia="Times New Roman" w:cs="Times New Roman"/>
        </w:rPr>
        <w:t xml:space="preserve">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1"/>
        </w:numPr>
      </w:pP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numPr>
          <w:ilvl w:val="0"/>
          <w:numId w:val="1051"/>
        </w:numPr>
      </w:pP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numPr>
          <w:ilvl w:val="0"/>
          <w:numId w:val="1051"/>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numPr>
          <w:ilvl w:val="0"/>
          <w:numId w:val="1052"/>
        </w:numPr>
        <w:ind w:firstLine="420"/>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52"/>
        </w:numPr>
        <w:spacing w:after="8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Compact"/>
        <w:numPr>
          <w:ilvl w:val="0"/>
          <w:numId w:val="1053"/>
        </w:numPr>
        <w:ind w:firstLine="420"/>
      </w:pP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4"/>
        </w:numPr>
      </w:pP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numPr>
          <w:ilvl w:val="0"/>
          <w:numId w:val="1054"/>
        </w:numPr>
        <w:ind w:firstLine="420"/>
      </w:pP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numPr>
          <w:ilvl w:val="0"/>
          <w:numId w:val="1054"/>
        </w:numPr>
        <w:ind w:firstLine="420"/>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numPr>
          <w:ilvl w:val="0"/>
          <w:numId w:val="1054"/>
        </w:numPr>
        <w:ind w:firstLine="420"/>
      </w:pP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55"/>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56"/>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57"/>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58"/>
        </w:numPr>
        <w:ind w:firstLine="420"/>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59"/>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60"/>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61"/>
        </w:numPr>
        <w:ind w:firstLine="420"/>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62"/>
        </w:numPr>
        <w:ind w:firstLine="420"/>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62"/>
        </w:numPr>
        <w:ind w:firstLine="420"/>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ind w:firstLine="420"/>
      </w:pPr>
      <w:r>
        <w:rPr>
          <w:rFonts w:hint="eastAsia" w:ascii="Times New Roman" w:hAnsi="Times New Roman" w:eastAsia="FangSong" w:cs="Times New Roman"/>
          <w:b/>
          <w:bCs/>
        </w:rPr>
        <w:t xml:space="preserve">参考解答</w:t>
      </w:r>
    </w:p>
    <w:p>
      <w:pPr>
        <w:numPr>
          <w:ilvl w:val="0"/>
          <w:numId w:val="106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3"/>
        </w:numPr>
        <w:ind w:firstLine="42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63"/>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6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64"/>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6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64"/>
        </w:numPr>
        <w:ind w:firstLine="420"/>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65"/>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66"/>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067"/>
        </w:numPr>
        <w:ind w:firstLine="420"/>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6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69"/>
        </w:numPr>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70"/>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70"/>
        </w:numPr>
        <w:ind w:firstLine="420"/>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70"/>
        </w:numPr>
        <w:ind w:firstLine="420"/>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71"/>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参考解答</w:t>
      </w:r>
    </w:p>
    <w:p>
      <w:pPr>
        <w:pStyle w:val="Compact"/>
        <w:numPr>
          <w:ilvl w:val="0"/>
          <w:numId w:val="1072"/>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72"/>
        </w:numPr>
        <w:ind w:firstLine="420"/>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72"/>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72"/>
        </w:numPr>
      </w:pPr>
    </w:p>
    <w:p>
      <w:pPr>
        <w:pStyle w:val="Compact"/>
        <w:numPr>
          <w:ilvl w:val="1"/>
          <w:numId w:val="1073"/>
        </w:numPr>
        <w:ind w:firstLine="42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ind w:firstLine="420"/>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2026-10-11T14:35:09Z</dcterms:created>
  <dcterms:modified xsi:type="dcterms:W3CDTF">2026-10-11T14:35:09Z</dcterms:modified>
</cp:coreProperties>
</file>

<file path=docProps/custom.xml><?xml version="1.0" encoding="utf-8"?>
<Properties xmlns="http://schemas.openxmlformats.org/officeDocument/2006/custom-properties" xmlns:vt="http://schemas.openxmlformats.org/officeDocument/2006/docPropsVTypes"/>
</file>