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二分册专项卷xi"/>
    <w:p>
      <w:pPr>
        <w:pStyle w:val="Heading1"/>
        <w:spacing w:before="280" w:after="120"/>
        <w:jc w:val="center"/>
      </w:pPr>
      <w:r>
        <w:rPr>
          <w:rFonts w:hint="eastAsia" w:ascii="Times New Roman" w:hAnsi="Times New Roman" w:eastAsia="SimHei" w:cs="Times New Roman"/>
        </w:rPr>
        <w:t>二分册专项卷</w:t>
      </w:r>
      <w:r>
        <w:rPr>
          <w:rFonts w:hint="eastAsia" w:ascii="Times New Roman" w:hAnsi="Times New Roman" w:eastAsia="Times New Roman" w:cs="Times New Roman"/>
        </w:rPr>
        <w:t>XI</w:t>
      </w:r>
    </w:p>
    <w:bookmarkStart w:id="9" w:name="化学原理"/>
    <w:p>
      <w:pPr>
        <w:pStyle w:val="Heading2"/>
        <w:spacing w:before="280" w:after="120"/>
      </w:pPr>
      <w:r>
        <w:rPr>
          <w:rFonts w:hint="eastAsia" w:ascii="Times New Roman" w:hAnsi="Times New Roman" w:eastAsia="SimHei" w:cs="Times New Roman"/>
        </w:rPr>
        <w:t xml:space="preserve">化学原理</w:t>
      </w:r>
    </w:p>
    <w:bookmarkEnd w:id="9"/>
    <w:bookmarkStart w:id="13"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TaS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11" name="Picture"/>
            <a:graphic>
              <a:graphicData uri="http://schemas.openxmlformats.org/drawingml/2006/picture">
                <pic:pic>
                  <pic:nvPicPr>
                    <pic:cNvPr descr="4c87342457ccca010cd6bee6e3fda62b633cb652855da824c2fd57afe4cbaa0d.jpg" id="12" name="Picture"/>
                    <pic:cNvPicPr>
                      <a:picLocks noChangeArrowheads="1" noChangeAspect="1"/>
                    </pic:cNvPicPr>
                  </pic:nvPicPr>
                  <pic:blipFill>
                    <a:blip r:embed="rId10"/>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TaI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TaS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TaI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bookmarkEnd w:id="13"/>
    <w:bookmarkStart w:id="14"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rPr>
        <w:t xml:space="preserve">3 </w:t>
      </w:r>
      <w:r>
        <w:rPr>
          <w:rFonts w:hint="eastAsia" w:ascii="Times New Roman" w:hAnsi="Times New Roman" w:eastAsia="FangSong" w:cs="Times New Roman"/>
        </w:rPr>
        <w:t>下列各反应可用于设计制造原电池的是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r>
          <m:t>C</m:t>
        </m:r>
        <m:sSub>
          <m:e>
            <m:r>
              <m:t>H</m:t>
            </m:r>
          </m:e>
          <m:sub>
            <m:r>
              <m:t>3</m:t>
            </m:r>
          </m:sub>
        </m:sSub>
        <m:r>
          <m:t>C</m:t>
        </m:r>
        <m:r>
          <m:t>H</m:t>
        </m:r>
        <m:r>
          <m:t>O</m:t>
        </m:r>
        <m:r>
          <m:rPr>
            <m:sty m:val="p"/>
          </m:rPr>
          <m:t>+</m:t>
        </m:r>
        <m:sSub>
          <m:e>
            <m:r>
              <m:t>O</m:t>
            </m:r>
          </m:e>
          <m:sub>
            <m:r>
              <m:t>2</m:t>
            </m:r>
          </m:sub>
        </m:sSub>
        <m:limUpp>
          <m:e>
            <m:r>
              <m:rPr>
                <m:sty m:val="p"/>
              </m:rPr>
              <m:t>→</m:t>
            </m:r>
          </m:e>
          <m:lim>
            <m:r>
              <m:rPr>
                <m:nor/>
                <m:sty m:val="p"/>
              </m:rPr>
              <m:t>催化剂</m:t>
            </m:r>
          </m:lim>
        </m:limUpp>
        <m:r>
          <m:t>2</m:t>
        </m:r>
        <m:r>
          <m:t>C</m:t>
        </m:r>
        <m:sSub>
          <m:e>
            <m:r>
              <m:t>H</m:t>
            </m:r>
          </m:e>
          <m:sub>
            <m:r>
              <m:t>3</m:t>
            </m:r>
          </m:sub>
        </m:sSub>
        <m:r>
          <m:t>C</m:t>
        </m:r>
        <m:r>
          <m:t>O</m:t>
        </m:r>
        <m:r>
          <m:t>O</m:t>
        </m:r>
        <m:r>
          <m:t>H</m:t>
        </m:r>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H</m:t>
        </m:r>
        <m:r>
          <m:rPr>
            <m:sty m:val="p"/>
          </m:rPr>
          <m:t>+</m:t>
        </m:r>
        <m:r>
          <m:t>C</m:t>
        </m:r>
        <m:sSub>
          <m:e>
            <m:r>
              <m:t>H</m:t>
            </m:r>
          </m:e>
          <m:sub>
            <m:r>
              <m:t>3</m:t>
            </m:r>
          </m:sub>
        </m:sSub>
        <m:r>
          <m:t>C</m:t>
        </m:r>
        <m:sSub>
          <m:e>
            <m:r>
              <m:t>H</m:t>
            </m:r>
          </m:e>
          <m:sub>
            <m:r>
              <m:t>2</m:t>
            </m:r>
          </m:sub>
        </m:sSub>
        <m:r>
          <m:t>C</m:t>
        </m:r>
        <m:r>
          <m:t>O</m:t>
        </m:r>
        <m:r>
          <m:t>O</m:t>
        </m:r>
        <m:r>
          <m:t>H</m:t>
        </m:r>
        <m:limUpp>
          <m:e>
            <m:r>
              <m:rPr>
                <m:sty m:val="p"/>
              </m:rPr>
              <m:t>→</m:t>
            </m:r>
          </m:e>
          <m:lim>
            <m:r>
              <m:rPr>
                <m:nor/>
                <m:sty m:val="p"/>
              </m:rPr>
              <m:t>浓硫酸</m:t>
            </m:r>
          </m:lim>
        </m:limUpp>
        <m:r>
          <m:t>C</m:t>
        </m:r>
        <m:sSub>
          <m:e>
            <m:r>
              <m:t>H</m:t>
            </m:r>
          </m:e>
          <m:sub>
            <m:r>
              <m:t>3</m:t>
            </m:r>
          </m:sub>
        </m:sSub>
        <m:r>
          <m:t>C</m:t>
        </m:r>
        <m:sSub>
          <m:e>
            <m:r>
              <m:t>H</m:t>
            </m:r>
          </m:e>
          <m:sub>
            <m:r>
              <m:t>2</m:t>
            </m:r>
          </m:sub>
        </m:sSub>
        <m:r>
          <m:t>C</m:t>
        </m:r>
        <m:r>
          <m:t>O</m:t>
        </m:r>
        <m:r>
          <m:t>O</m:t>
        </m:r>
        <m:r>
          <m:t>C</m:t>
        </m:r>
        <m:sSub>
          <m:e>
            <m:r>
              <m:t>H</m:t>
            </m:r>
          </m:e>
          <m:sub>
            <m:r>
              <m:t>3</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K</m:t>
        </m:r>
        <m:r>
          <m:t>A</m:t>
        </m:r>
        <m:r>
          <m:t>l</m:t>
        </m:r>
        <m:r>
          <m:rPr>
            <m:sty m:val="p"/>
          </m:rPr>
          <m:t>(</m:t>
        </m:r>
        <m:r>
          <m:t>S</m:t>
        </m:r>
        <m:sSub>
          <m:e>
            <m:r>
              <m:t>O</m:t>
            </m:r>
          </m:e>
          <m:sub>
            <m:r>
              <m:t>4</m:t>
            </m:r>
          </m:sub>
        </m:sSub>
        <m:sSub>
          <m:e>
            <m:r>
              <m:rPr>
                <m:sty m:val="p"/>
              </m:rPr>
              <m:t>)</m:t>
            </m:r>
          </m:e>
          <m:sub>
            <m:r>
              <m:t>2</m:t>
            </m:r>
          </m:sub>
        </m:sSub>
        <m:r>
          <m:rPr>
            <m:sty m:val="p"/>
          </m:rPr>
          <m:t>+</m:t>
        </m:r>
        <m:r>
          <m:t>2</m:t>
        </m:r>
        <m:r>
          <m:t>B</m:t>
        </m:r>
        <m:r>
          <m:t>a</m:t>
        </m:r>
        <m:r>
          <m:rPr>
            <m:sty m:val="p"/>
          </m:rPr>
          <m:t>(</m:t>
        </m:r>
        <m:r>
          <m:t>O</m:t>
        </m:r>
        <m:r>
          <m:t>H</m:t>
        </m:r>
        <m:sSub>
          <m:e>
            <m:r>
              <m:rPr>
                <m:sty m:val="p"/>
              </m:rPr>
              <m:t>)</m:t>
            </m:r>
          </m:e>
          <m:sub>
            <m:r>
              <m:t>2</m:t>
            </m:r>
          </m:sub>
        </m:sSub>
        <m:r>
          <m:rPr>
            <m:sty m:val="p"/>
          </m:rPr>
          <m:t>→</m:t>
        </m:r>
        <m:r>
          <m:t>2</m:t>
        </m:r>
        <m:r>
          <m:t>B</m:t>
        </m:r>
        <m:r>
          <m:t>a</m:t>
        </m:r>
        <m:r>
          <m:t>S</m:t>
        </m:r>
        <m:sSub>
          <m:e>
            <m:r>
              <m:t>O</m:t>
            </m:r>
          </m:e>
          <m:sub>
            <m:r>
              <m:t>4</m:t>
            </m:r>
          </m:sub>
        </m:sSub>
        <m:r>
          <m:rPr>
            <m:sty m:val="p"/>
          </m:rPr>
          <m:t>↓</m:t>
        </m:r>
        <m:r>
          <m:rPr>
            <m:sty m:val="p"/>
          </m:rPr>
          <m:t>+</m:t>
        </m:r>
        <m:r>
          <m:t>K</m:t>
        </m:r>
        <m:r>
          <m:t>A</m:t>
        </m:r>
        <m:r>
          <m:t>l</m:t>
        </m:r>
        <m:sSub>
          <m:e>
            <m:r>
              <m:t>O</m:t>
            </m:r>
          </m:e>
          <m:sub>
            <m:r>
              <m:t>2</m:t>
            </m:r>
          </m:sub>
        </m:sSub>
        <m:r>
          <m:rPr>
            <m:sty m:val="p"/>
          </m:rPr>
          <m:t>+</m:t>
        </m:r>
        <m:r>
          <m:t>2</m:t>
        </m:r>
        <m:sSub>
          <m:e>
            <m:r>
              <m:t>H</m:t>
            </m:r>
          </m:e>
          <m:sub>
            <m:r>
              <m:t>2</m:t>
            </m:r>
          </m:sub>
        </m:sSub>
        <m:r>
          <m:t>O</m:t>
        </m:r>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4</m:t>
        </m:r>
        <m:r>
          <m:t>N</m:t>
        </m:r>
        <m:sSub>
          <m:e>
            <m:r>
              <m:t>H</m:t>
            </m:r>
          </m:e>
          <m:sub>
            <m:r>
              <m:t>3</m:t>
            </m:r>
          </m:sub>
        </m:sSub>
        <m:r>
          <m:rPr>
            <m:sty m:val="p"/>
          </m:rPr>
          <m:t>⋅</m:t>
        </m:r>
        <m:sSub>
          <m:e>
            <m:r>
              <m:t>H</m:t>
            </m:r>
          </m:e>
          <m:sub>
            <m:r>
              <m:t>2</m:t>
            </m:r>
          </m:sub>
        </m:sSub>
        <m:r>
          <m:t>O</m:t>
        </m:r>
        <m:r>
          <m:rPr>
            <m:sty m:val="p"/>
          </m:rPr>
          <m:t>→</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4</m:t>
        </m:r>
        <m:sSub>
          <m:e>
            <m:r>
              <m:t>H</m:t>
            </m:r>
          </m:e>
          <m:sub>
            <m:r>
              <m:t>2</m:t>
            </m:r>
          </m:sub>
        </m:sSub>
        <m:r>
          <m:t>O</m:t>
        </m:r>
      </m:oMath>
    </w:p>
    <w:bookmarkEnd w:id="14"/>
    <w:bookmarkStart w:id="15"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9</w:t>
      </w:r>
    </w:p>
    <w:p>
      <w:pPr>
        <w:pStyle w:val="FirstParagraph"/>
      </w:pPr>
      <w:r>
        <w:rPr>
          <w:rFonts w:ascii="Times New Roman" w:hAnsi="Times New Roman" w:eastAsia="Times New Roman" w:cs="Times New Roman"/>
        </w:rPr>
        <w:t xml:space="preserve">9 </w:t>
      </w:r>
      <w:r>
        <w:rPr>
          <w:rFonts w:hint="eastAsia" w:ascii="Times New Roman" w:hAnsi="Times New Roman" w:eastAsia="FangSong" w:cs="Times New Roman"/>
        </w:rPr>
        <w:t>有两根同时安装的地下自来水管道</w:t>
      </w:r>
      <w:r>
        <w:rPr>
          <w:rFonts w:hint="eastAsia" w:ascii="Times New Roman" w:hAnsi="Times New Roman" w:eastAsia="Times New Roman" w:cs="Times New Roman"/>
        </w:rPr>
        <w:t>，</w:t>
      </w:r>
      <w:r>
        <w:rPr>
          <w:rFonts w:hint="eastAsia" w:ascii="Times New Roman" w:hAnsi="Times New Roman" w:eastAsia="FangSong" w:cs="Times New Roman"/>
        </w:rPr>
        <w:t>一根在完全均匀的土质中通过</w:t>
      </w:r>
      <w:r>
        <w:rPr>
          <w:rFonts w:hint="eastAsia" w:ascii="Times New Roman" w:hAnsi="Times New Roman" w:eastAsia="Times New Roman" w:cs="Times New Roman"/>
        </w:rPr>
        <w:t>，</w:t>
      </w:r>
      <w:r>
        <w:rPr>
          <w:rFonts w:hint="eastAsia" w:ascii="Times New Roman" w:hAnsi="Times New Roman" w:eastAsia="FangSong" w:cs="Times New Roman"/>
        </w:rPr>
        <w:t>另一根通过的土质变化复杂</w:t>
      </w:r>
      <w:r>
        <w:rPr>
          <w:rFonts w:hint="eastAsia" w:ascii="Times New Roman" w:hAnsi="Times New Roman" w:eastAsia="Times New Roman" w:cs="Times New Roman"/>
        </w:rPr>
        <w:t>，</w:t>
      </w:r>
      <w:r>
        <w:rPr>
          <w:rFonts w:hint="eastAsia" w:ascii="Times New Roman" w:hAnsi="Times New Roman" w:eastAsia="FangSong" w:cs="Times New Roman"/>
        </w:rPr>
        <w:t>有的位置为粘土</w:t>
      </w:r>
      <w:r>
        <w:rPr>
          <w:rFonts w:hint="eastAsia" w:ascii="Times New Roman" w:hAnsi="Times New Roman" w:eastAsia="Times New Roman" w:cs="Times New Roman"/>
        </w:rPr>
        <w:t>，</w:t>
      </w:r>
      <w:r>
        <w:rPr>
          <w:rFonts w:hint="eastAsia" w:ascii="Times New Roman" w:hAnsi="Times New Roman" w:eastAsia="FangSong" w:cs="Times New Roman"/>
        </w:rPr>
        <w:t>有的位置为沙土</w:t>
      </w:r>
      <w:r>
        <w:rPr>
          <w:rFonts w:hint="eastAsia" w:ascii="Times New Roman" w:hAnsi="Times New Roman" w:eastAsia="Times New Roman" w:cs="Times New Roman"/>
        </w:rPr>
        <w:t>，</w:t>
      </w:r>
      <w:r>
        <w:rPr>
          <w:rFonts w:hint="eastAsia" w:ascii="Times New Roman" w:hAnsi="Times New Roman" w:eastAsia="FangSong" w:cs="Times New Roman"/>
        </w:rPr>
        <w:t>有的位置潮湿</w:t>
      </w:r>
      <w:r>
        <w:rPr>
          <w:rFonts w:hint="eastAsia" w:ascii="Times New Roman" w:hAnsi="Times New Roman" w:eastAsia="Times New Roman" w:cs="Times New Roman"/>
        </w:rPr>
        <w:t>，</w:t>
      </w:r>
      <w:r>
        <w:rPr>
          <w:rFonts w:hint="eastAsia" w:ascii="Times New Roman" w:hAnsi="Times New Roman" w:eastAsia="FangSong" w:cs="Times New Roman"/>
        </w:rPr>
        <w:t>有的位置干燥</w:t>
      </w:r>
      <w:r>
        <w:rPr>
          <w:rFonts w:hint="eastAsia" w:ascii="Times New Roman" w:hAnsi="Times New Roman" w:eastAsia="Times New Roman" w:cs="Times New Roman"/>
        </w:rPr>
        <w:t>。</w:t>
      </w:r>
      <w:r>
        <w:rPr>
          <w:rFonts w:hint="eastAsia" w:ascii="Times New Roman" w:hAnsi="Times New Roman" w:eastAsia="FangSong" w:cs="Times New Roman"/>
        </w:rPr>
        <w:t>试问这两根管道哪一根使用年限长一些</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有一种</w:t>
      </w:r>
      <w:r>
        <w:rPr>
          <w:rFonts w:ascii="Times New Roman" w:hAnsi="Times New Roman" w:eastAsia="Times New Roman" w:cs="Times New Roman"/>
        </w:rPr>
        <w:t xml:space="preserve"> MCFC </w:t>
      </w:r>
      <w:r>
        <w:rPr>
          <w:rFonts w:hint="eastAsia" w:ascii="Times New Roman" w:hAnsi="Times New Roman" w:eastAsia="FangSong" w:cs="Times New Roman"/>
        </w:rPr>
        <w:t>型燃料电池</w:t>
      </w:r>
      <w:r>
        <w:rPr>
          <w:rFonts w:hint="eastAsia" w:ascii="Times New Roman" w:hAnsi="Times New Roman" w:eastAsia="Times New Roman" w:cs="Times New Roman"/>
        </w:rPr>
        <w:t>，</w:t>
      </w:r>
      <w:r>
        <w:rPr>
          <w:rFonts w:hint="eastAsia" w:ascii="Times New Roman" w:hAnsi="Times New Roman" w:eastAsia="FangSong" w:cs="Times New Roman"/>
        </w:rPr>
        <w:t>该电池所用原料为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w:t>
      </w:r>
      <w:r>
        <w:rPr>
          <w:rFonts w:hint="eastAsia" w:ascii="Times New Roman" w:hAnsi="Times New Roman" w:eastAsia="Times New Roman" w:cs="Times New Roman"/>
        </w:rPr>
        <w:t>，</w:t>
      </w:r>
      <w:r>
        <w:rPr>
          <w:rFonts w:hint="eastAsia" w:ascii="Times New Roman" w:hAnsi="Times New Roman" w:eastAsia="FangSong" w:cs="Times New Roman"/>
        </w:rPr>
        <w:t>电解质为熔融的</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电池总反应为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rPr>
            <m:sty m:val="p"/>
          </m:rPr>
          <m:t>+</m:t>
        </m:r>
        <m:sSub>
          <m:e>
            <m:r>
              <m:t>O</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负极反应为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t>2</m:t>
        </m:r>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正极反应为</w:t>
      </w:r>
      <w:r>
        <w:rPr>
          <w:rFonts w:ascii="Times New Roman" w:hAnsi="Times New Roman" w:eastAsia="Times New Roman" w:cs="Times New Roman"/>
        </w:rPr>
        <w:t xml:space="preserve"> </w:t>
      </w:r>
      <m:oMath>
        <m:oMathPr>
          <m:ctrlPr>
            <w:rPr>
              <w:sz w:val="28"/>
              <w:szCs w:val="28"/>
            </w:rPr>
          </m:ctrlPr>
        </m:oMathPr>
        <m:r>
          <m:t>4</m:t>
        </m:r>
        <m:r>
          <m:t>O</m:t>
        </m:r>
        <m:sSup>
          <m:e>
            <m:r>
              <m:t>H</m:t>
            </m:r>
          </m:e>
          <m:sup>
            <m:r>
              <m:rPr>
                <m:sty m:val="p"/>
              </m:rPr>
              <m:t>−</m:t>
            </m:r>
          </m:sup>
        </m:sSup>
        <m:r>
          <m:rPr>
            <m:sty m:val="p"/>
          </m:rPr>
          <m:t>−</m:t>
        </m:r>
        <m:r>
          <m:t>4</m:t>
        </m:r>
        <m:sSup>
          <m:e>
            <m:r>
              <m:t>e</m:t>
            </m:r>
          </m:e>
          <m:sup>
            <m:r>
              <m:rPr>
                <m:sty m:val="p"/>
              </m:rPr>
              <m:t>−</m:t>
            </m:r>
          </m:sup>
        </m:sSup>
        <m:r>
          <m:rPr>
            <m:sty m:val="p"/>
          </m:rPr>
          <m:t>→</m:t>
        </m:r>
        <m:r>
          <m:t>2</m:t>
        </m:r>
        <m:sSub>
          <m:e>
            <m:r>
              <m:t>H</m:t>
            </m:r>
          </m:e>
          <m:sub>
            <m:r>
              <m:t>2</m:t>
            </m:r>
          </m:sub>
        </m:sSub>
        <m:r>
          <m:t>O</m:t>
        </m:r>
        <m:r>
          <m:rPr>
            <m:sty m:val="p"/>
          </m:rPr>
          <m:t>+</m:t>
        </m:r>
        <m:sSub>
          <m:e>
            <m:r>
              <m:t>O</m:t>
            </m:r>
          </m:e>
          <m:sub>
            <m:r>
              <m:t>2</m:t>
            </m:r>
          </m:sub>
        </m:sSub>
        <m:r>
          <m:rPr>
            <m:sty m:val="p"/>
          </m:rPr>
          <m:t>↑</m:t>
        </m:r>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电池中</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的物质的量将逐渐减少</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向负极移动</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电路中的电子经正极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熔融</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后再回到正极</w:t>
      </w:r>
      <w:r>
        <w:rPr>
          <w:rFonts w:hint="eastAsia" w:ascii="Times New Roman" w:hAnsi="Times New Roman" w:eastAsia="Times New Roman" w:cs="Times New Roman"/>
        </w:rPr>
        <w:t>，</w:t>
      </w:r>
      <w:r>
        <w:rPr>
          <w:rFonts w:hint="eastAsia" w:ascii="Times New Roman" w:hAnsi="Times New Roman" w:eastAsia="FangSong" w:cs="Times New Roman"/>
        </w:rPr>
        <w:t>形成闭合回路</w:t>
      </w:r>
    </w:p>
    <w:bookmarkEnd w:id="16"/>
    <w:bookmarkStart w:id="17"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Cu </w:t>
      </w:r>
      <w:r>
        <w:rPr>
          <w:rFonts w:hint="eastAsia" w:ascii="Times New Roman" w:hAnsi="Times New Roman" w:eastAsia="FangSong" w:cs="Times New Roman"/>
        </w:rPr>
        <w:t>是一种不很活泼的金属</w:t>
      </w:r>
      <w:r>
        <w:rPr>
          <w:rFonts w:hint="eastAsia" w:ascii="Times New Roman" w:hAnsi="Times New Roman" w:eastAsia="Times New Roman" w:cs="Times New Roman"/>
        </w:rPr>
        <w:t>，</w:t>
      </w:r>
      <w:r>
        <w:rPr>
          <w:rFonts w:hint="eastAsia" w:ascii="Times New Roman" w:hAnsi="Times New Roman" w:eastAsia="FangSong" w:cs="Times New Roman"/>
        </w:rPr>
        <w:t>下列反应能否进行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t>u</m:t>
          </m:r>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sSub>
            <m:e>
              <m:r>
                <m:t>H</m:t>
              </m:r>
            </m:e>
            <m:sub>
              <m:r>
                <m:t>2</m:t>
              </m:r>
            </m:sub>
          </m:sSub>
          <m:r>
            <m:rPr>
              <m:sty m:val="p"/>
            </m:rPr>
            <m:t>↑</m:t>
          </m:r>
        </m:oMath>
      </m:oMathPara>
    </w:p>
    <w:p>
      <w:pPr>
        <w:pStyle w:val="FirstParagraph"/>
      </w:pP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r>
        <w:rPr>
          <w:rFonts w:hint="eastAsia" w:ascii="Times New Roman" w:hAnsi="Times New Roman" w:eastAsia="FangSong" w:cs="Times New Roman"/>
        </w:rPr>
        <w:t>并设计一简单实验证明之</w:t>
      </w:r>
      <w:r>
        <w:rPr>
          <w:rFonts w:hint="eastAsia" w:ascii="Times New Roman" w:hAnsi="Times New Roman" w:eastAsia="Times New Roman" w:cs="Times New Roman"/>
        </w:rPr>
        <w:t>。</w:t>
      </w:r>
    </w:p>
    <w:bookmarkEnd w:id="17"/>
    <w:bookmarkStart w:id="18"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5</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 xml:space="preserve">科学家</w:t>
      </w:r>
      <w:r>
        <w:rPr>
          <w:rFonts w:ascii="Times New Roman" w:hAnsi="Times New Roman" w:eastAsia="Times New Roman" w:cs="Times New Roman"/>
        </w:rPr>
        <w:t xml:space="preserve"> P. Tatapudi </w:t>
      </w:r>
      <w:r>
        <w:rPr>
          <w:rFonts w:hint="eastAsia" w:ascii="Times New Roman" w:hAnsi="Times New Roman" w:eastAsia="FangSong" w:cs="Times New Roman"/>
        </w:rPr>
        <w:t>等人首先使用在空气中电解纯水</w:t>
      </w:r>
      <w:r>
        <w:rPr>
          <w:rFonts w:hint="eastAsia" w:ascii="Times New Roman" w:hAnsi="Times New Roman" w:eastAsia="Times New Roman" w:cs="Times New Roman"/>
        </w:rPr>
        <w:t>（</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的方法制得臭氧</w:t>
      </w:r>
      <w:r>
        <w:rPr>
          <w:rFonts w:hint="eastAsia" w:ascii="Times New Roman" w:hAnsi="Times New Roman" w:eastAsia="Times New Roman" w:cs="Times New Roman"/>
        </w:rPr>
        <w:t>，</w:t>
      </w:r>
      <w:r>
        <w:rPr>
          <w:rFonts w:hint="eastAsia" w:ascii="Times New Roman" w:hAnsi="Times New Roman" w:eastAsia="FangSong" w:cs="Times New Roman"/>
        </w:rPr>
        <w:t>同时还得到了过氧化氢</w:t>
      </w:r>
      <w:r>
        <w:rPr>
          <w:rFonts w:hint="eastAsia" w:ascii="Times New Roman" w:hAnsi="Times New Roman" w:eastAsia="Times New Roman" w:cs="Times New Roman"/>
        </w:rPr>
        <w:t>。</w:t>
      </w:r>
      <w:r>
        <w:rPr>
          <w:rFonts w:hint="eastAsia" w:ascii="Times New Roman" w:hAnsi="Times New Roman" w:eastAsia="FangSong" w:cs="Times New Roman"/>
        </w:rPr>
        <w:t>下列电极反应式正确的是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p>
          <m:e>
            <m:r>
              <m:t>H</m:t>
            </m:r>
          </m:e>
          <m:sup>
            <m:r>
              <m:rPr>
                <m:sty m:val="p"/>
              </m:rPr>
              <m:t>+</m:t>
            </m:r>
          </m:sup>
        </m:sSup>
        <m:r>
          <m:rPr>
            <m:sty m:val="p"/>
          </m:rPr>
          <m:t>+</m:t>
        </m:r>
        <m:r>
          <m:t>6</m:t>
        </m:r>
        <m:sSup>
          <m:e>
            <m:r>
              <m:t>e</m:t>
            </m:r>
          </m:e>
          <m:sup>
            <m:r>
              <m:rPr>
                <m:sty m:val="p"/>
              </m:rPr>
              <m:t>−</m:t>
            </m:r>
          </m:sup>
        </m:sSup>
        <m:r>
          <m:rPr>
            <m:sty m:val="p"/>
          </m:rPr>
          <m:t>→</m:t>
        </m:r>
        <m:r>
          <m:t>3</m:t>
        </m:r>
        <m:sSub>
          <m:e>
            <m:r>
              <m:t>H</m:t>
            </m:r>
          </m:e>
          <m:sub>
            <m:r>
              <m:t>2</m:t>
            </m:r>
          </m:sub>
        </m:sSub>
        <m:sSub>
          <m:e>
            <m:r>
              <m:t>O</m:t>
            </m:r>
          </m:e>
          <m:sub>
            <m:r>
              <m:t>2</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O</m:t>
            </m:r>
          </m:e>
          <m:sub>
            <m:r>
              <m:t>2</m:t>
            </m:r>
          </m:sub>
        </m:sSub>
        <m:r>
          <m:rPr>
            <m:sty m:val="p"/>
          </m:rPr>
          <m:t>+</m:t>
        </m:r>
        <m:r>
          <m:t>6</m:t>
        </m:r>
        <m:sSub>
          <m:e>
            <m:r>
              <m:t>H</m:t>
            </m:r>
          </m:e>
          <m:sub>
            <m:r>
              <m:t>2</m:t>
            </m:r>
          </m:sub>
        </m:sSub>
        <m:r>
          <m:t>O</m:t>
        </m:r>
        <m:r>
          <m:rPr>
            <m:sty m:val="p"/>
          </m:rPr>
          <m:t>+</m:t>
        </m:r>
        <m:r>
          <m:t>6</m:t>
        </m:r>
        <m:sSup>
          <m:e>
            <m:r>
              <m:t>e</m:t>
            </m:r>
          </m:e>
          <m:sup>
            <m:r>
              <m:rPr>
                <m:sty m:val="p"/>
              </m:rPr>
              <m:t>−</m:t>
            </m:r>
          </m:sup>
        </m:sSup>
        <m:r>
          <m:rPr>
            <m:sty m:val="p"/>
          </m:rPr>
          <m:t>→</m:t>
        </m:r>
        <m:r>
          <m:t>3</m:t>
        </m:r>
        <m:sSub>
          <m:e>
            <m:r>
              <m:t>H</m:t>
            </m:r>
          </m:e>
          <m:sub>
            <m:r>
              <m:t>2</m:t>
            </m:r>
          </m:sub>
        </m:sSub>
        <m:sSub>
          <m:e>
            <m:r>
              <m:t>O</m:t>
            </m:r>
          </m:e>
          <m:sub>
            <m:r>
              <m:t>2</m:t>
            </m:r>
          </m:sub>
        </m:sSub>
        <m:r>
          <m:rPr>
            <m:sty m:val="p"/>
          </m:rPr>
          <m:t>+</m:t>
        </m:r>
        <m:r>
          <m:t>6</m:t>
        </m:r>
        <m:r>
          <m:t>O</m:t>
        </m:r>
        <m:sSup>
          <m:e>
            <m:r>
              <m:t>H</m:t>
            </m:r>
          </m:e>
          <m:sup>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阴极反应</w:t>
      </w:r>
      <w:r>
        <w:rPr>
          <w:rFonts w:hint="eastAsia" w:ascii="Times New Roman" w:hAnsi="Times New Roman" w:eastAsia="Times New Roman" w:cs="Times New Roman"/>
        </w:rPr>
        <w:t>：</w:t>
      </w:r>
      <m:oMath>
        <m:oMathPr>
          <m:ctrlPr>
            <w:rPr>
              <w:sz w:val="28"/>
              <w:szCs w:val="28"/>
            </w:rPr>
          </m:ctrlPr>
        </m:oMathPr>
        <m:r>
          <m:t>3</m:t>
        </m:r>
        <m:sSub>
          <m:e>
            <m:r>
              <m:t>H</m:t>
            </m:r>
          </m:e>
          <m:sub>
            <m:r>
              <m:t>2</m:t>
            </m:r>
          </m:sub>
        </m:sSub>
        <m:r>
          <m:t>O</m:t>
        </m:r>
        <m:r>
          <m:rPr>
            <m:sty m:val="p"/>
          </m:rPr>
          <m:t>−</m:t>
        </m:r>
        <m:r>
          <m:t>6</m:t>
        </m:r>
        <m:sSup>
          <m:e>
            <m:r>
              <m:t>e</m:t>
            </m:r>
          </m:e>
          <m:sup>
            <m:r>
              <m:rPr>
                <m:sty m:val="p"/>
              </m:rPr>
              <m:t>−</m:t>
            </m:r>
          </m:sup>
        </m:sSup>
        <m:r>
          <m:rPr>
            <m:sty m:val="p"/>
          </m:rPr>
          <m:t>→</m:t>
        </m:r>
        <m:sSub>
          <m:e>
            <m:r>
              <m:t>O</m:t>
            </m:r>
          </m:e>
          <m:sub>
            <m:r>
              <m:t>3</m:t>
            </m:r>
          </m:sub>
        </m:sSub>
        <m:r>
          <m:rPr>
            <m:sty m:val="p"/>
          </m:rPr>
          <m:t>↑</m:t>
        </m:r>
        <m:r>
          <m:rPr>
            <m:sty m:val="p"/>
          </m:rPr>
          <m:t>+</m:t>
        </m:r>
        <m:r>
          <m:t>6</m:t>
        </m:r>
        <m:sSup>
          <m:e>
            <m:r>
              <m:t>H</m:t>
            </m:r>
          </m:e>
          <m:sup>
            <m:r>
              <m:rPr>
                <m:sty m:val="p"/>
              </m:rPr>
              <m:t>+</m:t>
            </m:r>
          </m:sup>
        </m:sSup>
      </m:oMath>
    </w:p>
    <w:bookmarkEnd w:id="18"/>
    <w:bookmarkStart w:id="19"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01"/>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bookmarkEnd w:id="19"/>
    <w:bookmarkStart w:id="20"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在含有</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达饱和</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问溶液的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应控制在何值时</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n</m:t>
        </m:r>
        <m:r>
          <m:t>S</m:t>
        </m:r>
        <m:r>
          <m:rPr>
            <m:sty m:val="p"/>
          </m:rPr>
          <m:t>)</m:t>
        </m:r>
        <m:r>
          <m:rPr>
            <m:sty m:val="p"/>
          </m:rPr>
          <m:t>=</m:t>
        </m:r>
        <m:r>
          <m:t>1.4</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P</m:t>
        </m:r>
        <m:r>
          <m:t>b</m:t>
        </m:r>
        <m:r>
          <m:t>S</m:t>
        </m:r>
        <m:r>
          <m:rPr>
            <m:sty m:val="p"/>
          </m:rPr>
          <m:t>)</m:t>
        </m:r>
        <m:r>
          <m:rPr>
            <m:sty m:val="p"/>
          </m:rPr>
          <m:t>=</m:t>
        </m:r>
        <m:r>
          <m:t>3.4</m:t>
        </m:r>
        <m:r>
          <m:rPr>
            <m:sty m:val="p"/>
          </m:rPr>
          <m:t>×</m:t>
        </m:r>
        <m:sSup>
          <m:e>
            <m:r>
              <m:t>10</m:t>
            </m:r>
          </m:e>
          <m:sup>
            <m:r>
              <m:rPr>
                <m:sty m:val="p"/>
              </m:rPr>
              <m:t>−</m:t>
            </m:r>
            <m:r>
              <m:t>28</m:t>
            </m:r>
          </m:sup>
        </m:sSup>
      </m:oMath>
      <w:r>
        <w:rPr>
          <w:rFonts w:ascii="Times New Roman" w:hAnsi="Times New Roman" w:eastAsia="Times New Roman" w:cs="Times New Roman"/>
        </w:rPr>
        <w:t xml:space="preserve">。</w:t>
      </w:r>
    </w:p>
    <w:bookmarkEnd w:id="20"/>
    <w:bookmarkStart w:id="21"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ascii="Times New Roman" w:hAnsi="Times New Roman" w:eastAsia="Times New Roman" w:cs="Times New Roman"/>
        </w:rPr>
        <w:t xml:space="preserve">11 </w:t>
      </w:r>
      <w:r>
        <w:rPr>
          <w:rFonts w:hint="eastAsia" w:ascii="Times New Roman" w:hAnsi="Times New Roman" w:eastAsia="FangSong" w:cs="Times New Roman"/>
        </w:rPr>
        <w:t>用邻苯基</w:t>
      </w:r>
      <w:r>
        <w:rPr>
          <w:rFonts w:hint="eastAsia" w:ascii="Times New Roman" w:hAnsi="Times New Roman" w:eastAsia="Times New Roman" w:cs="Times New Roman"/>
        </w:rPr>
        <w:t>-</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二甲砷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4</m:t>
            </m:r>
          </m:sub>
        </m:sSub>
        <m:r>
          <m:rPr>
            <m:sty m:val="p"/>
          </m:rPr>
          <m:t>A</m:t>
        </m:r>
        <m:r>
          <m:rPr>
            <m:sty m:val="p"/>
          </m:rPr>
          <m:t>s</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简记为</w:t>
      </w:r>
      <w:r>
        <w:rPr>
          <w:rFonts w:ascii="Times New Roman" w:hAnsi="Times New Roman" w:eastAsia="Times New Roman" w:cs="Times New Roman"/>
        </w:rPr>
        <w:t xml:space="preserve"> </w:t>
      </w:r>
      <w:r>
        <w:rPr>
          <w:rFonts w:hint="eastAsia" w:ascii="Times New Roman" w:hAnsi="Times New Roman" w:eastAsia="Times New Roman" w:cs="Times New Roman"/>
        </w:rPr>
        <w:t>diars，</w:t>
      </w:r>
      <w:r>
        <w:rPr>
          <w:rFonts w:hint="eastAsia" w:ascii="Times New Roman" w:hAnsi="Times New Roman" w:eastAsia="FangSong" w:cs="Times New Roman"/>
        </w:rPr>
        <w:t>常做配体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可生成一个双配离子的化合物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中阴离子是正四面体结构</w:t>
      </w:r>
      <w:r>
        <w:rPr>
          <w:rFonts w:hint="eastAsia" w:ascii="Times New Roman" w:hAnsi="Times New Roman" w:eastAsia="Times New Roman" w:cs="Times New Roman"/>
        </w:rPr>
        <w:t>，</w:t>
      </w:r>
      <w:r>
        <w:rPr>
          <w:rFonts w:hint="eastAsia" w:ascii="Times New Roman" w:hAnsi="Times New Roman" w:eastAsia="FangSong" w:cs="Times New Roman"/>
        </w:rPr>
        <w:t>阳离子中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其配体</w:t>
      </w:r>
      <w:r>
        <w:rPr>
          <w:rFonts w:ascii="Times New Roman" w:hAnsi="Times New Roman" w:eastAsia="Times New Roman" w:cs="Times New Roman"/>
        </w:rPr>
        <w:t xml:space="preserve"> diars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的数目相等</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1:1。</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用硝酸氧化后得到一种晶体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经分析</w:t>
      </w:r>
      <w:r>
        <w:rPr>
          <w:rFonts w:ascii="Times New Roman" w:hAnsi="Times New Roman" w:eastAsia="Times New Roman" w:cs="Times New Roman"/>
        </w:rPr>
        <w:t xml:space="preserve"> B </w:t>
      </w:r>
      <w:r>
        <w:rPr>
          <w:rFonts w:hint="eastAsia" w:ascii="Times New Roman" w:hAnsi="Times New Roman" w:eastAsia="FangSong" w:cs="Times New Roman"/>
        </w:rPr>
        <w:t xml:space="preserve">晶体中的正负离子的空间结构与</w:t>
      </w:r>
      <w:r>
        <w:rPr>
          <w:rFonts w:ascii="Times New Roman" w:hAnsi="Times New Roman" w:eastAsia="Times New Roman" w:cs="Times New Roman"/>
        </w:rPr>
        <w:t xml:space="preserve"> A </w:t>
      </w:r>
      <w:r>
        <w:rPr>
          <w:rFonts w:hint="eastAsia" w:ascii="Times New Roman" w:hAnsi="Times New Roman" w:eastAsia="FangSong" w:cs="Times New Roman"/>
        </w:rPr>
        <w:t>完全相同</w:t>
      </w:r>
      <w:r>
        <w:rPr>
          <w:rFonts w:hint="eastAsia" w:ascii="Times New Roman" w:hAnsi="Times New Roman" w:eastAsia="Times New Roman" w:cs="Times New Roman"/>
        </w:rPr>
        <w:t>，</w:t>
      </w:r>
      <w:r>
        <w:rPr>
          <w:rFonts w:hint="eastAsia" w:ascii="Times New Roman" w:hAnsi="Times New Roman" w:eastAsia="FangSong" w:cs="Times New Roman"/>
        </w:rPr>
        <w:t>只不过是阴离子与阳离子的个数比不同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2:1。</w:t>
      </w:r>
    </w:p>
    <w:p>
      <w:pPr>
        <w:numPr>
          <w:ilvl w:val="0"/>
          <w:numId w:val="1002"/>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中阳离子可能的结构简式</w:t>
      </w:r>
      <w:r>
        <w:rPr>
          <w:rFonts w:hint="eastAsia" w:ascii="Times New Roman" w:hAnsi="Times New Roman" w:eastAsia="Times New Roman" w:cs="Times New Roman"/>
        </w:rPr>
        <w:t>，</w:t>
      </w:r>
      <w:r>
        <w:rPr>
          <w:rFonts w:hint="eastAsia" w:ascii="Times New Roman" w:hAnsi="Times New Roman" w:eastAsia="FangSong" w:cs="Times New Roman"/>
        </w:rPr>
        <w:t>并指明哪一种结构较为稳定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指明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中铁元素的氧化数</w:t>
      </w:r>
      <w:r>
        <w:rPr>
          <w:rFonts w:hint="eastAsia" w:ascii="Times New Roman" w:hAnsi="Times New Roman" w:eastAsia="Times New Roman" w:cs="Times New Roman"/>
        </w:rPr>
        <w:t>。A</w:t>
      </w:r>
      <w:r>
        <w:rPr>
          <w:rFonts w:ascii="Times New Roman" w:hAnsi="Times New Roman" w:eastAsia="Times New Roman" w:cs="Times New Roman"/>
        </w:rPr>
        <w:t xml:space="preserve"> → B </w:t>
      </w:r>
      <w:r>
        <w:rPr>
          <w:rFonts w:hint="eastAsia" w:ascii="Times New Roman" w:hAnsi="Times New Roman" w:eastAsia="FangSong" w:cs="Times New Roman"/>
        </w:rPr>
        <w:t>属于什么反应</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bookmarkEnd w:id="21"/>
    <w:bookmarkStart w:id="22" w:name="有机化学"/>
    <w:p>
      <w:pPr>
        <w:pStyle w:val="Heading2"/>
        <w:spacing w:before="280" w:after="120"/>
      </w:pPr>
      <w:r>
        <w:rPr>
          <w:rFonts w:hint="eastAsia" w:ascii="Times New Roman" w:hAnsi="Times New Roman" w:eastAsia="SimHei" w:cs="Times New Roman"/>
        </w:rPr>
        <w:t xml:space="preserve">有机化学</w:t>
      </w:r>
    </w:p>
    <w:bookmarkEnd w:id="22"/>
    <w:bookmarkStart w:id="26"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5 </w:t>
      </w:r>
      <w:r>
        <w:rPr>
          <w:rFonts w:hint="eastAsia" w:ascii="Times New Roman" w:hAnsi="Times New Roman" w:eastAsia="FangSong" w:cs="Times New Roman"/>
        </w:rPr>
        <w:t>某药物结构简式如图所示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55967"/>
            <wp:effectExtent b="0" l="0" r="0" t="0"/>
            <wp:docPr descr="" title="" id="24" name="Picture"/>
            <a:graphic>
              <a:graphicData uri="http://schemas.openxmlformats.org/drawingml/2006/picture">
                <pic:pic>
                  <pic:nvPicPr>
                    <pic:cNvPr descr="27a8f4532808722b41f6a0faf39796f6788b90950828aeaa1105ee14686af42b.jpg" id="25" name="Picture"/>
                    <pic:cNvPicPr>
                      <a:picLocks noChangeArrowheads="1" noChangeAspect="1"/>
                    </pic:cNvPicPr>
                  </pic:nvPicPr>
                  <pic:blipFill>
                    <a:blip r:embed="rId23"/>
                    <a:stretch>
                      <a:fillRect/>
                    </a:stretch>
                  </pic:blipFill>
                  <pic:spPr bwMode="auto">
                    <a:xfrm>
                      <a:off x="0" y="0"/>
                      <a:ext cx="3600000" cy="13559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该物质</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摩尔与足量</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NaOH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 3n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D. 4n </w:t>
      </w:r>
      <w:r>
        <w:rPr>
          <w:rFonts w:hint="eastAsia" w:ascii="Times New Roman" w:hAnsi="Times New Roman" w:eastAsia="FangSong" w:cs="Times New Roman"/>
        </w:rPr>
        <w:t xml:space="preserve">摩尔</w:t>
      </w:r>
    </w:p>
    <w:bookmarkEnd w:id="26"/>
    <w:bookmarkStart w:id="27"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p>
    <w:p>
      <w:pPr>
        <w:pStyle w:val="FirstParagraph"/>
      </w:pPr>
      <w:r>
        <w:rPr>
          <w:rFonts w:ascii="Times New Roman" w:hAnsi="Times New Roman" w:eastAsia="Times New Roman" w:cs="Times New Roman"/>
        </w:rPr>
        <w:t xml:space="preserve">7 </w:t>
      </w:r>
      <w:r>
        <w:rPr>
          <w:rFonts w:hint="eastAsia" w:ascii="Times New Roman" w:hAnsi="Times New Roman" w:eastAsia="FangSong" w:cs="Times New Roman"/>
        </w:rPr>
        <w:t>聚氯乙烯是用途十分广泛的石油化工产品</w:t>
      </w:r>
      <w:r>
        <w:rPr>
          <w:rFonts w:hint="eastAsia" w:ascii="Times New Roman" w:hAnsi="Times New Roman" w:eastAsia="Times New Roman" w:cs="Times New Roman"/>
        </w:rPr>
        <w:t>，</w:t>
      </w:r>
      <w:r>
        <w:rPr>
          <w:rFonts w:hint="eastAsia" w:ascii="Times New Roman" w:hAnsi="Times New Roman" w:eastAsia="FangSong" w:cs="Times New Roman"/>
        </w:rPr>
        <w:t>某化工厂曾利用下列工艺生产聚氯乙烯的单体氯乙烯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l</m:t>
              </m:r>
            </m:e>
            <m:sub>
              <m:r>
                <m:rPr>
                  <m:sty m:val="p"/>
                </m:rPr>
                <m:t>2</m:t>
              </m:r>
            </m:sub>
          </m:sSub>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oMath>
      </m:oMathPara>
    </w:p>
    <w:p>
      <w:pPr>
        <w:pStyle w:val="FirstParagraph"/>
      </w:pPr>
      <m:oMathPara>
        <m:oMathParaPr>
          <m:jc m:val="center"/>
          <m:ctrlPr>
            <w:rPr>
              <w:sz w:val="28"/>
              <w:szCs w:val="28"/>
            </w:rPr>
          </m:ctrlPr>
        </m:oMathParaPr>
        <m:oMath>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已知反应</w:t>
      </w:r>
      <w:r>
        <w:rPr>
          <w:rFonts w:hint="eastAsia" w:ascii="Times New Roman" w:hAnsi="Times New Roman" w:eastAsia="Times New Roman" w:cs="Times New Roman"/>
        </w:rPr>
        <w:t>①</w:t>
      </w:r>
      <w:r>
        <w:rPr>
          <w:rFonts w:hint="eastAsia" w:ascii="Times New Roman" w:hAnsi="Times New Roman" w:eastAsia="FangSong" w:cs="Times New Roman"/>
        </w:rPr>
        <w:t>中二氯乙烷的产率</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hint="eastAsia" w:ascii="Times New Roman" w:hAnsi="Times New Roman" w:eastAsia="Times New Roman" w:cs="Times New Roman"/>
        </w:rPr>
        <w:t>＝</w:t>
      </w:r>
      <w:r>
        <w:rPr>
          <w:rFonts w:hint="eastAsia" w:ascii="Times New Roman" w:hAnsi="Times New Roman" w:eastAsia="FangSong" w:cs="Times New Roman"/>
        </w:rPr>
        <w:t>实际产量</w:t>
      </w:r>
      <w:r>
        <w:rPr>
          <w:rFonts w:hint="eastAsia" w:ascii="Times New Roman" w:hAnsi="Times New Roman" w:eastAsia="Times New Roman" w:cs="Times New Roman"/>
        </w:rPr>
        <w:t>/</w:t>
      </w:r>
      <w:r>
        <w:rPr>
          <w:rFonts w:hint="eastAsia" w:ascii="Times New Roman" w:hAnsi="Times New Roman" w:eastAsia="FangSong" w:cs="Times New Roman"/>
        </w:rPr>
        <w:t>理论产量</w:t>
      </w:r>
      <w:r>
        <w:rPr>
          <w:rFonts w:hint="eastAsia" w:ascii="Times New Roman" w:hAnsi="Times New Roman" w:eastAsia="Times New Roman" w:cs="Times New Roman"/>
        </w:rPr>
        <w:t>×100%）</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中氯乙烯和氯化氢的产率均为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则</w:t>
      </w:r>
      <w:r>
        <w:rPr>
          <w:rFonts w:ascii="Times New Roman" w:hAnsi="Times New Roman" w:eastAsia="Times New Roman" w:cs="Times New Roman"/>
        </w:rPr>
        <w:t xml:space="preserve"> 2.8 t </w:t>
      </w:r>
      <w:r>
        <w:rPr>
          <w:rFonts w:hint="eastAsia" w:ascii="Times New Roman" w:hAnsi="Times New Roman" w:eastAsia="FangSong" w:cs="Times New Roman"/>
        </w:rPr>
        <w:t>乙烯可制得氯乙烯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t，</w:t>
      </w:r>
      <w:r>
        <w:rPr>
          <w:rFonts w:hint="eastAsia" w:ascii="Times New Roman" w:hAnsi="Times New Roman" w:eastAsia="FangSong" w:cs="Times New Roman"/>
          <w:b/>
          <w:bCs/>
          <w:i/>
          <w:iCs/>
        </w:rPr>
        <w:t>同时得到副产物氯化氢</w:t>
      </w:r>
      <w:r>
        <w:rPr>
          <w:rFonts w:hint="eastAsia" w:ascii="Times New Roman" w:hAnsi="Times New Roman" w:eastAsia="Times New Roman" w:cs="Times New Roman"/>
        </w:rPr>
        <w:t>_t（</w:t>
      </w:r>
      <w:r>
        <w:rPr>
          <w:rFonts w:hint="eastAsia" w:ascii="Times New Roman" w:hAnsi="Times New Roman" w:eastAsia="FangSong" w:cs="Times New Roman"/>
        </w:rPr>
        <w:t>计算结果保留</w:t>
      </w:r>
      <w:r>
        <w:rPr>
          <w:rFonts w:ascii="Times New Roman" w:hAnsi="Times New Roman" w:eastAsia="Times New Roman" w:cs="Times New Roman"/>
        </w:rPr>
        <w:t xml:space="preserve"> 1 </w:t>
      </w:r>
      <w:r>
        <w:rPr>
          <w:rFonts w:hint="eastAsia" w:ascii="Times New Roman" w:hAnsi="Times New Roman" w:eastAsia="FangSong" w:cs="Times New Roman"/>
        </w:rPr>
        <w:t>位小数</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为充分利用副产物氯化氢</w:t>
      </w:r>
      <w:r>
        <w:rPr>
          <w:rFonts w:hint="eastAsia" w:ascii="Times New Roman" w:hAnsi="Times New Roman" w:eastAsia="Times New Roman" w:cs="Times New Roman"/>
        </w:rPr>
        <w:t>，</w:t>
      </w:r>
      <w:r>
        <w:rPr>
          <w:rFonts w:hint="eastAsia" w:ascii="Times New Roman" w:hAnsi="Times New Roman" w:eastAsia="FangSong" w:cs="Times New Roman"/>
        </w:rPr>
        <w:t>该工厂后来将下列反应运用于生产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t>4</m:t>
          </m:r>
          <m:r>
            <m:rPr>
              <m:sty m:val="p"/>
            </m:rPr>
            <m:t>H</m:t>
          </m:r>
          <m:r>
            <m:rPr>
              <m:sty m:val="p"/>
            </m:rPr>
            <m:t>C</m:t>
          </m:r>
          <m:r>
            <m:rPr>
              <m:sty m:val="p"/>
            </m:rPr>
            <m:t>l</m:t>
          </m:r>
          <m:r>
            <m:rPr>
              <m:sty m:val="p"/>
            </m:rPr>
            <m:t>+</m:t>
          </m:r>
          <m:sSub>
            <m:e>
              <m:r>
                <m:rPr>
                  <m:sty m:val="p"/>
                </m:rPr>
                <m:t>O</m:t>
              </m:r>
            </m:e>
            <m:sub>
              <m:r>
                <m:rPr>
                  <m:sty m:val="p"/>
                </m:rPr>
                <m:t>2</m:t>
              </m:r>
            </m:sub>
          </m:sSub>
          <m:r>
            <m:rPr>
              <m:sty m:val="p"/>
            </m:rPr>
            <m:t>→</m:t>
          </m:r>
          <m:r>
            <m:t>2</m:t>
          </m:r>
          <m:r>
            <m:rPr>
              <m:sty m:val="p"/>
            </m:rPr>
            <m:t>C</m:t>
          </m:r>
          <m:sSub>
            <m:e>
              <m:r>
                <m:rPr>
                  <m:sty m:val="p"/>
                </m:rPr>
                <m:t>H</m:t>
              </m:r>
            </m:e>
            <m:sub>
              <m:r>
                <m:rPr>
                  <m:sty m:val="p"/>
                </m:rPr>
                <m:t>2</m:t>
              </m:r>
            </m:sub>
          </m:sSub>
          <m:r>
            <m:rPr>
              <m:sty m:val="p"/>
            </m:rPr>
            <m:t>C</m:t>
          </m:r>
          <m:r>
            <m:rPr>
              <m:sty m:val="p"/>
            </m:rPr>
            <m:t>l</m:t>
          </m:r>
          <m:r>
            <m:rPr>
              <m:sty m:val="p"/>
            </m:rPr>
            <m:t>−</m:t>
          </m:r>
          <m:r>
            <m:rPr>
              <m:sty m:val="p"/>
            </m:rPr>
            <m:t>C</m:t>
          </m:r>
          <m:sSub>
            <m:e>
              <m:r>
                <m:rPr>
                  <m:sty m:val="p"/>
                </m:rPr>
                <m:t>H</m:t>
              </m:r>
            </m:e>
            <m:sub>
              <m:r>
                <m:rPr>
                  <m:sty m:val="p"/>
                </m:rPr>
                <m:t>2</m:t>
              </m:r>
            </m:sub>
          </m:sSub>
          <m:r>
            <m:rPr>
              <m:sty m:val="p"/>
            </m:rPr>
            <m:t>C</m:t>
          </m:r>
          <m:r>
            <m:rPr>
              <m:sty m:val="p"/>
            </m:rPr>
            <m:t>l</m:t>
          </m:r>
          <m:r>
            <m:rPr>
              <m:sty m:val="p"/>
            </m:rPr>
            <m:t>+</m:t>
          </m:r>
          <m: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由反应</w:t>
      </w:r>
      <w:r>
        <w:rPr>
          <w:rFonts w:hint="eastAsia" w:ascii="Times New Roman" w:hAnsi="Times New Roman" w:eastAsia="Times New Roman" w:cs="Times New Roman"/>
        </w:rPr>
        <w:t>①、③</w:t>
      </w:r>
      <w:r>
        <w:rPr>
          <w:rFonts w:hint="eastAsia" w:ascii="Times New Roman" w:hAnsi="Times New Roman" w:eastAsia="FangSong" w:cs="Times New Roman"/>
        </w:rPr>
        <w:t>获得二氯乙烷</w:t>
      </w:r>
      <w:r>
        <w:rPr>
          <w:rFonts w:hint="eastAsia" w:ascii="Times New Roman" w:hAnsi="Times New Roman" w:eastAsia="Times New Roman" w:cs="Times New Roman"/>
        </w:rPr>
        <w:t>，</w:t>
      </w:r>
      <w:r>
        <w:rPr>
          <w:rFonts w:hint="eastAsia" w:ascii="Times New Roman" w:hAnsi="Times New Roman" w:eastAsia="FangSong" w:cs="Times New Roman"/>
        </w:rPr>
        <w:t>再将二氯乙烷通过反应</w:t>
      </w:r>
      <w:r>
        <w:rPr>
          <w:rFonts w:hint="eastAsia" w:ascii="Times New Roman" w:hAnsi="Times New Roman" w:eastAsia="Times New Roman" w:cs="Times New Roman"/>
        </w:rPr>
        <w:t>②</w:t>
      </w:r>
      <w:r>
        <w:rPr>
          <w:rFonts w:hint="eastAsia" w:ascii="Times New Roman" w:hAnsi="Times New Roman" w:eastAsia="FangSong" w:cs="Times New Roman"/>
        </w:rPr>
        <w:t>得到氯乙烯和副产物氯化氢</w:t>
      </w:r>
      <w:r>
        <w:rPr>
          <w:rFonts w:hint="eastAsia" w:ascii="Times New Roman" w:hAnsi="Times New Roman" w:eastAsia="Times New Roman" w:cs="Times New Roman"/>
        </w:rPr>
        <w:t>，</w:t>
      </w:r>
      <w:r>
        <w:rPr>
          <w:rFonts w:hint="eastAsia" w:ascii="Times New Roman" w:hAnsi="Times New Roman" w:eastAsia="FangSong" w:cs="Times New Roman"/>
        </w:rPr>
        <w:t>副产物氯化氢供反应</w:t>
      </w:r>
      <w:r>
        <w:rPr>
          <w:rFonts w:hint="eastAsia" w:ascii="Times New Roman" w:hAnsi="Times New Roman" w:eastAsia="Times New Roman" w:cs="Times New Roman"/>
        </w:rPr>
        <w:t>③</w:t>
      </w:r>
      <w:r>
        <w:rPr>
          <w:rFonts w:hint="eastAsia" w:ascii="Times New Roman" w:hAnsi="Times New Roman" w:eastAsia="FangSong" w:cs="Times New Roman"/>
        </w:rPr>
        <w:t>使用</w:t>
      </w:r>
      <w:r>
        <w:rPr>
          <w:rFonts w:hint="eastAsia" w:ascii="Times New Roman" w:hAnsi="Times New Roman" w:eastAsia="Times New Roman" w:cs="Times New Roman"/>
        </w:rPr>
        <w:t>，</w:t>
      </w:r>
      <w:r>
        <w:rPr>
          <w:rFonts w:hint="eastAsia" w:ascii="Times New Roman" w:hAnsi="Times New Roman" w:eastAsia="FangSong" w:cs="Times New Roman"/>
        </w:rPr>
        <w:t>形成了新的工艺</w:t>
      </w:r>
      <w:r>
        <w:rPr>
          <w:rFonts w:hint="eastAsia" w:ascii="Times New Roman" w:hAnsi="Times New Roman" w:eastAsia="Times New Roman" w:cs="Times New Roman"/>
        </w:rPr>
        <w:t>。</w:t>
      </w:r>
      <w:r>
        <w:rPr>
          <w:rFonts w:hint="eastAsia" w:ascii="Times New Roman" w:hAnsi="Times New Roman" w:eastAsia="FangSong" w:cs="Times New Roman"/>
        </w:rPr>
        <w:t>由于副反应的存在</w:t>
      </w:r>
      <w:r>
        <w:rPr>
          <w:rFonts w:hint="eastAsia" w:ascii="Times New Roman" w:hAnsi="Times New Roman" w:eastAsia="Times New Roman" w:cs="Times New Roman"/>
        </w:rPr>
        <w:t>，</w:t>
      </w:r>
      <w:r>
        <w:rPr>
          <w:rFonts w:hint="eastAsia" w:ascii="Times New Roman" w:hAnsi="Times New Roman" w:eastAsia="FangSong" w:cs="Times New Roman"/>
        </w:rPr>
        <w:t>生产中投入的乙烯全部被消耗时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中二氯乙烷的产率依次为</w:t>
      </w:r>
      <w:r>
        <w:rPr>
          <w:rFonts w:ascii="Times New Roman" w:hAnsi="Times New Roman" w:eastAsia="Times New Roman" w:cs="Times New Roman"/>
        </w:rPr>
        <w:t xml:space="preserve"> </w:t>
      </w:r>
      <m:oMath>
        <m:r>
          <m:t>a</m:t>
        </m:r>
        <m:r>
          <m:rPr>
            <m:sty m:val="p"/>
          </m:rPr>
          <m:t>%</m:t>
        </m:r>
      </m:oMath>
      <w:r>
        <w:rPr>
          <w:rFonts w:ascii="Times New Roman" w:hAnsi="Times New Roman" w:eastAsia="Times New Roman" w:cs="Times New Roman"/>
        </w:rPr>
        <w:t xml:space="preserve">、</w:t>
      </w:r>
      <m:oMath>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二氯乙烷全部被消耗时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中氯化氢的产率为</w:t>
      </w:r>
      <w:r>
        <w:rPr>
          <w:rFonts w:ascii="Times New Roman" w:hAnsi="Times New Roman" w:eastAsia="Times New Roman" w:cs="Times New Roman"/>
        </w:rPr>
        <w:t xml:space="preserve"> </w:t>
      </w:r>
      <m:oMath>
        <m:r>
          <m:t>b</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①、③</w:t>
      </w:r>
      <w:r>
        <w:rPr>
          <w:rFonts w:hint="eastAsia" w:ascii="Times New Roman" w:hAnsi="Times New Roman" w:eastAsia="FangSong" w:cs="Times New Roman"/>
        </w:rPr>
        <w:t>中乙烯的投料比为多少时</w:t>
      </w:r>
      <w:r>
        <w:rPr>
          <w:rFonts w:hint="eastAsia" w:ascii="Times New Roman" w:hAnsi="Times New Roman" w:eastAsia="Times New Roman" w:cs="Times New Roman"/>
        </w:rPr>
        <w:t>，</w:t>
      </w:r>
      <w:r>
        <w:rPr>
          <w:rFonts w:hint="eastAsia" w:ascii="Times New Roman" w:hAnsi="Times New Roman" w:eastAsia="FangSong" w:cs="Times New Roman"/>
        </w:rPr>
        <w:t>新工艺既不需要购进氯化氢为原料</w:t>
      </w:r>
      <w:r>
        <w:rPr>
          <w:rFonts w:hint="eastAsia" w:ascii="Times New Roman" w:hAnsi="Times New Roman" w:eastAsia="Times New Roman" w:cs="Times New Roman"/>
        </w:rPr>
        <w:t>，</w:t>
      </w:r>
      <w:r>
        <w:rPr>
          <w:rFonts w:hint="eastAsia" w:ascii="Times New Roman" w:hAnsi="Times New Roman" w:eastAsia="FangSong" w:cs="Times New Roman"/>
        </w:rPr>
        <w:t>又没有副产物氯化氢剩余</w:t>
      </w:r>
      <w:r>
        <w:rPr>
          <w:rFonts w:hint="eastAsia" w:ascii="Times New Roman" w:hAnsi="Times New Roman" w:eastAsia="Times New Roman" w:cs="Times New Roman"/>
        </w:rPr>
        <w:t>（</w:t>
      </w:r>
      <w:r>
        <w:rPr>
          <w:rFonts w:hint="eastAsia" w:ascii="Times New Roman" w:hAnsi="Times New Roman" w:eastAsia="FangSong" w:cs="Times New Roman"/>
        </w:rPr>
        <w:t>假设在发生的副反应中既不生成氯化氢</w:t>
      </w:r>
      <w:r>
        <w:rPr>
          <w:rFonts w:hint="eastAsia" w:ascii="Times New Roman" w:hAnsi="Times New Roman" w:eastAsia="Times New Roman" w:cs="Times New Roman"/>
        </w:rPr>
        <w:t>，</w:t>
      </w:r>
      <w:r>
        <w:rPr>
          <w:rFonts w:hint="eastAsia" w:ascii="Times New Roman" w:hAnsi="Times New Roman" w:eastAsia="FangSong" w:cs="Times New Roman"/>
        </w:rPr>
        <w:t>也不消耗氯化氢</w:t>
      </w:r>
      <w:r>
        <w:rPr>
          <w:rFonts w:hint="eastAsia" w:ascii="Times New Roman" w:hAnsi="Times New Roman" w:eastAsia="Times New Roman" w:cs="Times New Roman"/>
        </w:rPr>
        <w:t>）。</w:t>
      </w:r>
    </w:p>
    <w:bookmarkEnd w:id="27"/>
    <w:bookmarkStart w:id="40"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⑦</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哪个可能有芳香性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1562100"/>
            <wp:effectExtent b="0" l="0" r="0" t="0"/>
            <wp:docPr descr="" title="" id="29" name="Picture"/>
            <a:graphic>
              <a:graphicData uri="http://schemas.openxmlformats.org/drawingml/2006/picture">
                <pic:pic>
                  <pic:nvPicPr>
                    <pic:cNvPr descr="4aca335ea16fd771a053aa9260369d2b59c3d4a7f5bf56adb44ed271a77e98f9.jpg" id="30" name="Picture"/>
                    <pic:cNvPicPr>
                      <a:picLocks noChangeArrowheads="1" noChangeAspect="1"/>
                    </pic:cNvPicPr>
                  </pic:nvPicPr>
                  <pic:blipFill>
                    <a:blip r:embed="rId28"/>
                    <a:stretch>
                      <a:fillRect/>
                    </a:stretch>
                  </pic:blipFill>
                  <pic:spPr bwMode="auto">
                    <a:xfrm>
                      <a:off x="0" y="0"/>
                      <a:ext cx="1524000" cy="15621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273300" cy="1600200"/>
            <wp:effectExtent b="0" l="0" r="0" t="0"/>
            <wp:docPr descr="" title="" id="32" name="Picture"/>
            <a:graphic>
              <a:graphicData uri="http://schemas.openxmlformats.org/drawingml/2006/picture">
                <pic:pic>
                  <pic:nvPicPr>
                    <pic:cNvPr descr="99360d4ab91b252e18b08d7cd9e55cf18c3e6a7821090cc7b0fce09727366f34.jpg" id="33" name="Picture"/>
                    <pic:cNvPicPr>
                      <a:picLocks noChangeArrowheads="1" noChangeAspect="1"/>
                    </pic:cNvPicPr>
                  </pic:nvPicPr>
                  <pic:blipFill>
                    <a:blip r:embed="rId31"/>
                    <a:stretch>
                      <a:fillRect/>
                    </a:stretch>
                  </pic:blipFill>
                  <pic:spPr bwMode="auto">
                    <a:xfrm>
                      <a:off x="0" y="0"/>
                      <a:ext cx="2273300" cy="16002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1562100" cy="1485900"/>
            <wp:effectExtent b="0" l="0" r="0" t="0"/>
            <wp:docPr descr="" title="" id="35" name="Picture"/>
            <a:graphic>
              <a:graphicData uri="http://schemas.openxmlformats.org/drawingml/2006/picture">
                <pic:pic>
                  <pic:nvPicPr>
                    <pic:cNvPr descr="36828f19804a0fc06b96e51fd7fee1916f5fcab3553326965e664d63c5fb8052.jpg" id="36" name="Picture"/>
                    <pic:cNvPicPr>
                      <a:picLocks noChangeArrowheads="1" noChangeAspect="1"/>
                    </pic:cNvPicPr>
                  </pic:nvPicPr>
                  <pic:blipFill>
                    <a:blip r:embed="rId34"/>
                    <a:stretch>
                      <a:fillRect/>
                    </a:stretch>
                  </pic:blipFill>
                  <pic:spPr bwMode="auto">
                    <a:xfrm>
                      <a:off x="0" y="0"/>
                      <a:ext cx="1562100" cy="14859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2082800" cy="2806700"/>
            <wp:effectExtent b="0" l="0" r="0" t="0"/>
            <wp:docPr descr="" title="" id="38" name="Picture"/>
            <a:graphic>
              <a:graphicData uri="http://schemas.openxmlformats.org/drawingml/2006/picture">
                <pic:pic>
                  <pic:nvPicPr>
                    <pic:cNvPr descr="0a7281912748ff9cb374a251556a91fbd764cfdc9f051d9d83141e18ed376119.jpg" id="39" name="Picture"/>
                    <pic:cNvPicPr>
                      <a:picLocks noChangeArrowheads="1" noChangeAspect="1"/>
                    </pic:cNvPicPr>
                  </pic:nvPicPr>
                  <pic:blipFill>
                    <a:blip r:embed="rId37"/>
                    <a:stretch>
                      <a:fillRect/>
                    </a:stretch>
                  </pic:blipFill>
                  <pic:spPr bwMode="auto">
                    <a:xfrm>
                      <a:off x="0" y="0"/>
                      <a:ext cx="2082800" cy="2806700"/>
                    </a:xfrm>
                    <a:prstGeom prst="rect">
                      <a:avLst/>
                    </a:prstGeom>
                    <a:noFill/>
                    <a:ln w="9525">
                      <a:noFill/>
                      <a:headEnd/>
                      <a:tailEnd/>
                    </a:ln>
                  </pic:spPr>
                </pic:pic>
              </a:graphicData>
            </a:graphic>
          </wp:inline>
        </w:drawing>
      </w:r>
    </w:p>
    <w:bookmarkEnd w:id="40"/>
    <w:bookmarkStart w:id="41"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11</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08"/>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08"/>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bookmarkEnd w:id="41"/>
    <w:bookmarkStart w:id="42"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4</w:t>
      </w:r>
    </w:p>
    <w:p>
      <w:pPr>
        <w:pStyle w:val="FirstParagraph"/>
      </w:pPr>
      <w:r>
        <w:rPr>
          <w:rFonts w:hint="eastAsia" w:ascii="Times New Roman" w:hAnsi="Times New Roman" w:eastAsia="FangSong" w:cs="Times New Roman"/>
        </w:rPr>
        <w:t>有一系列有机物按以下顺序排列</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C</m:t>
        </m:r>
        <m:r>
          <m:rPr>
            <m:sty m:val="p"/>
          </m:rPr>
          <m:t>H</m:t>
        </m:r>
        <m:r>
          <m:rPr>
            <m:sty m:val="p"/>
          </m:rPr>
          <m:t>=</m:t>
        </m:r>
        <m:r>
          <m:rPr>
            <m:sty m:val="p"/>
          </m:rPr>
          <m:t>C</m:t>
        </m:r>
        <m:r>
          <m:rPr>
            <m:sty m:val="p"/>
          </m:rPr>
          <m:t>H</m:t>
        </m:r>
        <m:r>
          <m:rPr>
            <m:sty m:val="p"/>
          </m:rPr>
          <m:t>C</m:t>
        </m:r>
        <m:r>
          <m:rPr>
            <m:sty m:val="p"/>
          </m:rPr>
          <m:t>H</m:t>
        </m:r>
        <m:r>
          <m:rPr>
            <m:sty m:val="p"/>
          </m:rPr>
          <m:t>=</m:t>
        </m:r>
        <m:r>
          <m:rPr>
            <m:sty m:val="p"/>
          </m:rPr>
          <m:t>C</m:t>
        </m:r>
        <m:r>
          <m:rPr>
            <m:sty m:val="p"/>
          </m:rPr>
          <m:t>H</m:t>
        </m:r>
        <m:r>
          <m:rPr>
            <m:sty m:val="p"/>
          </m:rPr>
          <m:t>C</m:t>
        </m:r>
        <m:r>
          <m:rPr>
            <m:sty m:val="p"/>
          </m:rPr>
          <m:t>H</m:t>
        </m:r>
        <m:r>
          <m:rPr>
            <m:sty m:val="p"/>
          </m:rPr>
          <m:t>O</m:t>
        </m:r>
        <m:r>
          <m:rPr>
            <m:sty m:val="p"/>
          </m:rPr>
          <m:t>,</m:t>
        </m:r>
        <m:sSub>
          <m:e>
            <m:r>
              <m:rPr>
                <m:sty m:val="p"/>
              </m:rPr>
              <m:t>C</m:t>
            </m:r>
            <m:r>
              <m:rPr>
                <m:sty m:val="p"/>
              </m:rPr>
              <m:t>H</m:t>
            </m:r>
          </m:e>
          <m:sub>
            <m:r>
              <m:t>3</m:t>
            </m:r>
          </m:sub>
        </m:sSub>
        <m:r>
          <m:rPr>
            <m:sty m:val="p"/>
          </m:rPr>
          <m:t>(</m:t>
        </m:r>
        <m:r>
          <m:rPr>
            <m:sty m:val="p"/>
          </m:rPr>
          <m:t>C</m:t>
        </m:r>
        <m:r>
          <m:rPr>
            <m:sty m:val="p"/>
          </m:rPr>
          <m:t>H</m:t>
        </m:r>
        <m:r>
          <m:rPr>
            <m:sty m:val="p"/>
          </m:rPr>
          <m:t>=</m:t>
        </m:r>
        <m:r>
          <m:rPr>
            <m:sty m:val="p"/>
          </m:rPr>
          <m:t>C</m:t>
        </m:r>
        <m:r>
          <m:rPr>
            <m:sty m:val="p"/>
          </m:rPr>
          <m:t>H</m:t>
        </m:r>
        <m:sSub>
          <m:e>
            <m:r>
              <m:rPr>
                <m:sty m:val="p"/>
              </m:rPr>
              <m:t>)</m:t>
            </m:r>
          </m:e>
          <m:sub>
            <m:r>
              <m:t>3</m:t>
            </m:r>
          </m:sub>
        </m:sSub>
        <m:r>
          <m:rPr>
            <m:sty m:val="p"/>
          </m:rPr>
          <m:t>C</m:t>
        </m:r>
        <m:r>
          <m:rPr>
            <m:sty m:val="p"/>
          </m:rPr>
          <m:t>H</m:t>
        </m:r>
        <m:r>
          <m:rPr>
            <m:sty m:val="p"/>
          </m:rPr>
          <m:t>O</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在该系列有机物中</w:t>
      </w:r>
      <w:r>
        <w:rPr>
          <w:rFonts w:hint="eastAsia" w:ascii="Times New Roman" w:hAnsi="Times New Roman" w:eastAsia="Times New Roman" w:cs="Times New Roman"/>
        </w:rPr>
        <w:t>，</w:t>
      </w:r>
      <w:r>
        <w:rPr>
          <w:rFonts w:hint="eastAsia" w:ascii="Times New Roman" w:hAnsi="Times New Roman" w:eastAsia="FangSong" w:cs="Times New Roman"/>
        </w:rPr>
        <w:t>分子中碳元素的质量分数的最大值最接近于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95.6%　B. 92.3%　C. 85.7%　D. 75.0%</w:t>
      </w:r>
    </w:p>
    <w:bookmarkEnd w:id="42"/>
    <w:bookmarkStart w:id="43"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16</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10</w:t>
      </w:r>
    </w:p>
    <w:p>
      <w:pPr>
        <w:pStyle w:val="Compact"/>
        <w:numPr>
          <w:ilvl w:val="0"/>
          <w:numId w:val="100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0"/>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bookmarkEnd w:id="43"/>
    <w:bookmarkStart w:id="44"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试求算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二甲基丁烷在</w:t>
      </w:r>
      <w:r>
        <w:rPr>
          <w:rFonts w:ascii="Times New Roman" w:hAnsi="Times New Roman" w:eastAsia="Times New Roman" w:cs="Times New Roman"/>
        </w:rPr>
        <w:t xml:space="preserve"> </w:t>
      </w:r>
      <m:oMath>
        <m:sSup>
          <m:e>
            <m:r>
              <m:t>127</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时进行溴代反应的产物产率百分比</w:t>
      </w:r>
      <w:r>
        <w:rPr>
          <w:rFonts w:hint="eastAsia" w:ascii="Times New Roman" w:hAnsi="Times New Roman" w:eastAsia="Times New Roman" w:cs="Times New Roman"/>
        </w:rPr>
        <w:t>。</w:t>
      </w:r>
    </w:p>
    <w:bookmarkEnd w:id="44"/>
    <w:bookmarkStart w:id="48"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⑫</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请根据以下所给信息填空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after="80" w:before="160"/>
        <w:jc w:val="center"/>
      </w:pPr>
      <w:r>
        <w:rPr>
          <w:rFonts w:ascii="Times New Roman" w:hAnsi="Times New Roman" w:eastAsia="Times New Roman" w:cs="Times New Roman"/>
        </w:rPr>
        <w:drawing>
          <wp:inline>
            <wp:extent cx="3600000" cy="1811562"/>
            <wp:effectExtent b="0" l="0" r="0" t="0"/>
            <wp:docPr descr="" title="" id="46" name="Picture"/>
            <a:graphic>
              <a:graphicData uri="http://schemas.openxmlformats.org/drawingml/2006/picture">
                <pic:pic>
                  <pic:nvPicPr>
                    <pic:cNvPr descr="56af1318f0c939f680ae5451735d5d6f1a960c8e2ae2be9ca8b2b4f15f4410a4.jpg" id="47" name="Picture"/>
                    <pic:cNvPicPr>
                      <a:picLocks noChangeArrowheads="1" noChangeAspect="1"/>
                    </pic:cNvPicPr>
                  </pic:nvPicPr>
                  <pic:blipFill>
                    <a:blip r:embed="rId45"/>
                    <a:stretch>
                      <a:fillRect/>
                    </a:stretch>
                  </pic:blipFill>
                  <pic:spPr bwMode="auto">
                    <a:xfrm>
                      <a:off x="0" y="0"/>
                      <a:ext cx="3600000" cy="181156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的反应条件</w:t>
            </w:r>
          </w:p>
        </w:tc>
        <w:tc>
          <w:tcPr/>
          <w:p>
            <w:pPr>
              <w:pStyle w:val="Compact"/>
              <w:jc w:val="center"/>
            </w:pPr>
            <w:r>
              <w:rPr>
                <w:rFonts w:hint="eastAsia" w:ascii="Times New Roman" w:hAnsi="Times New Roman" w:eastAsia="Times New Roman" w:cs="Times New Roman"/>
                <w:b/>
              </w:rPr>
              <w:t>(a)</w:t>
            </w:r>
            <w:r>
              <w:rPr>
                <w:rFonts w:hint="eastAsia" w:ascii="Times New Roman" w:hAnsi="Times New Roman" w:eastAsia="SimHei" w:cs="Times New Roman"/>
                <w:b/>
              </w:rPr>
              <w:t>的反应类别</w:t>
            </w:r>
          </w:p>
        </w:tc>
        <w:tc>
          <w:tcPr/>
          <w:p>
            <w:pPr>
              <w:pStyle w:val="Compact"/>
              <w:jc w:val="center"/>
            </w:pPr>
            <w:r>
              <w:rPr>
                <w:rFonts w:hint="eastAsia" w:ascii="Times New Roman" w:hAnsi="Times New Roman" w:eastAsia="Times New Roman" w:cs="Times New Roman"/>
                <w:b/>
              </w:rPr>
              <w:t>(b)</w:t>
            </w:r>
            <w:r>
              <w:rPr>
                <w:rFonts w:hint="eastAsia" w:ascii="Times New Roman" w:hAnsi="Times New Roman" w:eastAsia="SimHei" w:cs="Times New Roman"/>
                <w:b/>
              </w:rPr>
              <w:t>的反应类别</w:t>
            </w:r>
          </w:p>
        </w:tc>
      </w:tr>
      <w:tr>
        <w:tc>
          <w:tcPr/>
          <w:p>
            <w:pPr>
              <w:pStyle w:val="Compact"/>
              <w:jc w:val="center"/>
            </w:pPr>
          </w:p>
        </w:tc>
        <w:tc>
          <w:tcPr/>
          <w:p>
            <w:pPr>
              <w:pStyle w:val="Compact"/>
              <w:jc w:val="center"/>
            </w:pPr>
          </w:p>
        </w:tc>
        <w:tc>
          <w:tcPr/>
          <w:p>
            <w:pPr>
              <w:pStyle w:val="Compact"/>
              <w:jc w:val="center"/>
            </w:pPr>
          </w:p>
        </w:tc>
      </w:tr>
    </w:tbl>
    <w:p>
      <w:pPr>
        <w:numPr>
          <w:ilvl w:val="0"/>
          <w:numId w:val="1012"/>
        </w:numPr>
        <w:spacing w:before="120"/>
      </w:pPr>
      <w:r>
        <w:rPr>
          <w:rFonts w:hint="eastAsia" w:ascii="Times New Roman" w:hAnsi="Times New Roman" w:eastAsia="FangSong" w:cs="Times New Roman"/>
        </w:rPr>
        <w:t xml:space="preserve">分子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____ </w:t>
      </w:r>
      <w:r>
        <w:rPr>
          <w:rFonts w:hint="eastAsia" w:ascii="Times New Roman" w:hAnsi="Times New Roman" w:eastAsia="FangSong" w:cs="Times New Roman"/>
        </w:rPr>
        <w:t>个一级碳原子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个二级碳原子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个三级碳原子</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____ </w:t>
      </w:r>
      <w:r>
        <w:rPr>
          <w:rFonts w:hint="eastAsia" w:ascii="Times New Roman" w:hAnsi="Times New Roman" w:eastAsia="FangSong" w:cs="Times New Roman"/>
        </w:rPr>
        <w:t>个四级碳原子</w:t>
      </w:r>
      <w:r>
        <w:rPr>
          <w:rFonts w:hint="eastAsia" w:ascii="Times New Roman" w:hAnsi="Times New Roman" w:eastAsia="Times New Roman" w:cs="Times New Roman"/>
        </w:rPr>
        <w:t>，</w:t>
      </w:r>
      <w:r>
        <w:rPr>
          <w:rFonts w:hint="eastAsia" w:ascii="Times New Roman" w:hAnsi="Times New Roman" w:eastAsia="FangSong" w:cs="Times New Roman"/>
        </w:rPr>
        <w:t>至少有</w:t>
      </w:r>
      <w:r>
        <w:rPr>
          <w:rFonts w:ascii="Times New Roman" w:hAnsi="Times New Roman" w:eastAsia="Times New Roman" w:cs="Times New Roman"/>
        </w:rPr>
        <w:t xml:space="preserve"> ____ </w:t>
      </w:r>
      <w:r>
        <w:rPr>
          <w:rFonts w:hint="eastAsia" w:ascii="Times New Roman" w:hAnsi="Times New Roman" w:eastAsia="FangSong" w:cs="Times New Roman"/>
        </w:rPr>
        <w:t>个氢原子共平面</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的同分异构体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p>
      <w:pPr>
        <w:numPr>
          <w:ilvl w:val="0"/>
          <w:numId w:val="1012"/>
        </w:numPr>
      </w:pPr>
      <w:r>
        <w:rPr>
          <w:rFonts w:ascii="Times New Roman" w:hAnsi="Times New Roman" w:eastAsia="Times New Roman" w:cs="Times New Roman"/>
        </w:rPr>
        <w:t xml:space="preserve">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的一种同分异构体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杂化的碳原子</w:t>
      </w:r>
      <w:r>
        <w:rPr>
          <w:rFonts w:hint="eastAsia" w:ascii="Times New Roman" w:hAnsi="Times New Roman" w:eastAsia="Times New Roman" w:cs="Times New Roman"/>
        </w:rPr>
        <w:t>，</w:t>
      </w:r>
      <w:r>
        <w:rPr>
          <w:rFonts w:hint="eastAsia" w:ascii="Times New Roman" w:hAnsi="Times New Roman" w:eastAsia="FangSong" w:cs="Times New Roman"/>
        </w:rPr>
        <w:t>分子中没有甲基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____。</w:t>
      </w:r>
    </w:p>
    <w:bookmarkEnd w:id="48"/>
    <w:bookmarkStart w:id="49"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⑬</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曾有人用金属钠处理化合物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6</m:t>
            </m:r>
          </m:sub>
        </m:sSub>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含五元环</w:t>
      </w:r>
      <w:r>
        <w:rPr>
          <w:rFonts w:hint="eastAsia" w:ascii="Times New Roman" w:hAnsi="Times New Roman" w:eastAsia="Times New Roman" w:cs="Times New Roman"/>
        </w:rPr>
        <w:t>），</w:t>
      </w:r>
      <w:r>
        <w:rPr>
          <w:rFonts w:hint="eastAsia" w:ascii="Times New Roman" w:hAnsi="Times New Roman" w:eastAsia="FangSong" w:cs="Times New Roman"/>
        </w:rPr>
        <w:t>欲得产物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而事实上却得到芳香化合物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18</m:t>
            </m:r>
          </m:sub>
        </m:sSub>
      </m:oMath>
      <w:r>
        <w:rPr>
          <w:rFonts w:hint="eastAsia"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为什么该反应得不到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却得到</w:t>
      </w:r>
      <w:r>
        <w:rPr>
          <w:rFonts w:ascii="Times New Roman" w:hAnsi="Times New Roman" w:eastAsia="Times New Roman" w:cs="Times New Roman"/>
        </w:rPr>
        <w:t xml:space="preserve"> C?</w:t>
      </w:r>
    </w:p>
    <w:p>
      <w:pPr>
        <w:numPr>
          <w:ilvl w:val="0"/>
          <w:numId w:val="1013"/>
        </w:numPr>
      </w:pPr>
      <w:r>
        <w:rPr>
          <w:rFonts w:hint="eastAsia" w:ascii="Times New Roman" w:hAnsi="Times New Roman" w:eastAsia="FangSong" w:cs="Times New Roman"/>
        </w:rPr>
        <w:t xml:space="preserve">预期用过量酸性高锰酸钾溶液处理</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bookmarkEnd w:id="49"/>
    <w:bookmarkStart w:id="50"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w:t>
      </w:r>
      <w:r>
        <w:rPr>
          <w:rFonts w:hint="eastAsia" w:ascii="Times New Roman" w:hAnsi="Times New Roman" w:eastAsia="FangSong" w:cs="Times New Roman"/>
        </w:rPr>
        <w:t>甲基</w:t>
      </w:r>
      <w:r>
        <w:rPr>
          <w:rFonts w:hint="eastAsia" w:ascii="Times New Roman" w:hAnsi="Times New Roman" w:eastAsia="Times New Roman" w:cs="Times New Roman"/>
        </w:rPr>
        <w:t>-1-</w:t>
      </w:r>
      <w:r>
        <w:rPr>
          <w:rFonts w:hint="eastAsia" w:ascii="Times New Roman" w:hAnsi="Times New Roman" w:eastAsia="FangSong" w:cs="Times New Roman"/>
        </w:rPr>
        <w:t>溴环己烷有顺反异构体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醇溶液中反应</w:t>
      </w:r>
      <w:r>
        <w:rPr>
          <w:rFonts w:ascii="Times New Roman" w:hAnsi="Times New Roman" w:eastAsia="Times New Roman" w:cs="Times New Roman"/>
        </w:rPr>
        <w:t xml:space="preserve"> B </w:t>
      </w:r>
      <w:r>
        <w:rPr>
          <w:rFonts w:hint="eastAsia" w:ascii="Times New Roman" w:hAnsi="Times New Roman" w:eastAsia="FangSong" w:cs="Times New Roman"/>
        </w:rPr>
        <w:t>只能得到一种产物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可得到两种产物</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bookmarkEnd w:id="50"/>
    <w:bookmarkStart w:id="54"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竞赛对接例</w:t>
      </w:r>
      <w:r>
        <w:rPr>
          <w:rFonts w:hint="eastAsia" w:ascii="Times New Roman" w:hAnsi="Times New Roman" w:eastAsia="Times New Roman" w:cs="Times New Roman"/>
        </w:rPr>
        <w:t>2</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2】（2006</w:t>
      </w:r>
      <w:r>
        <w:rPr>
          <w:rFonts w:ascii="Times New Roman" w:hAnsi="Times New Roman" w:eastAsia="Times New Roman" w:cs="Times New Roman"/>
        </w:rPr>
        <w:t xml:space="preserve"> </w:t>
      </w:r>
      <w:r>
        <w:rPr>
          <w:rFonts w:hint="eastAsia" w:ascii="Times New Roman" w:hAnsi="Times New Roman" w:eastAsia="FangSong" w:cs="Times New Roman"/>
        </w:rPr>
        <w:t>年浙江预赛</w:t>
      </w:r>
      <w:r>
        <w:rPr>
          <w:rFonts w:hint="eastAsia" w:ascii="Times New Roman" w:hAnsi="Times New Roman" w:eastAsia="Times New Roman" w:cs="Times New Roman"/>
        </w:rPr>
        <w:t>）</w:t>
      </w:r>
      <w:r>
        <w:rPr>
          <w:rFonts w:hint="eastAsia" w:ascii="Times New Roman" w:hAnsi="Times New Roman" w:eastAsia="FangSong" w:cs="Times New Roman"/>
        </w:rPr>
        <w:t>等物质的量的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二溴乙烷和环戊二烯在过量碱的水溶液中与催化剂氯化三乙基苯基铵存在以下反应</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C 91.3% </w:t>
      </w:r>
      <w:r>
        <w:rPr>
          <w:rFonts w:hint="eastAsia" w:ascii="Times New Roman" w:hAnsi="Times New Roman" w:eastAsia="FangSong" w:cs="Times New Roman"/>
        </w:rPr>
        <w:t xml:space="preserve">的烃</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115℃（</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当用一氘代的</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二溴乙烷与环戊二烯反应时</w:t>
      </w:r>
      <w:r>
        <w:rPr>
          <w:rFonts w:hint="eastAsia" w:ascii="Times New Roman" w:hAnsi="Times New Roman" w:eastAsia="Times New Roman" w:cs="Times New Roman"/>
        </w:rPr>
        <w:t>，</w:t>
      </w:r>
      <w:r>
        <w:rPr>
          <w:rFonts w:hint="eastAsia" w:ascii="Times New Roman" w:hAnsi="Times New Roman" w:eastAsia="FangSong" w:cs="Times New Roman"/>
        </w:rPr>
        <w:t>只生成唯一产物</w:t>
      </w:r>
      <w:r>
        <w:rPr>
          <w:rFonts w:hint="eastAsia" w:ascii="Times New Roman" w:hAnsi="Times New Roman" w:eastAsia="Times New Roman" w:cs="Times New Roman"/>
        </w:rPr>
        <w:t>（</w:t>
      </w:r>
      <w:r>
        <w:rPr>
          <w:rFonts w:hint="eastAsia" w:ascii="Times New Roman" w:hAnsi="Times New Roman" w:eastAsia="FangSong" w:cs="Times New Roman"/>
        </w:rPr>
        <w:t>已知具有一定的稳定性</w:t>
      </w:r>
      <w:r>
        <w:rPr>
          <w:rFonts w:hint="eastAsia" w:ascii="Times New Roman" w:hAnsi="Times New Roman" w:eastAsia="Times New Roman" w:cs="Times New Roman"/>
        </w:rPr>
        <w:t>）。1</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Y </w:t>
      </w:r>
      <w:r>
        <w:rPr>
          <w:rFonts w:hint="eastAsia" w:ascii="Times New Roman" w:hAnsi="Times New Roman" w:eastAsia="FangSong" w:cs="Times New Roman"/>
        </w:rPr>
        <w:t>的结构与反应所得产物的可能结构</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已知环丙烷易与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960000"/>
            <wp:effectExtent b="0" l="0" r="0" t="0"/>
            <wp:docPr descr="" title="" id="52" name="Picture"/>
            <a:graphic>
              <a:graphicData uri="http://schemas.openxmlformats.org/drawingml/2006/picture">
                <pic:pic>
                  <pic:nvPicPr>
                    <pic:cNvPr descr="6847a66a3e755d027897f774d8b76715f7defcb3a1613c181dca331df42108aa.jpg" id="53" name="Picture"/>
                    <pic:cNvPicPr>
                      <a:picLocks noChangeArrowheads="1" noChangeAspect="1"/>
                    </pic:cNvPicPr>
                  </pic:nvPicPr>
                  <pic:blipFill>
                    <a:blip r:embed="rId51"/>
                    <a:stretch>
                      <a:fillRect/>
                    </a:stretch>
                  </pic:blipFill>
                  <pic:spPr bwMode="auto">
                    <a:xfrm>
                      <a:off x="0" y="0"/>
                      <a:ext cx="1800000" cy="196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Y: </w:t>
      </w:r>
      <w:r>
        <w:rPr>
          <w:rFonts w:hint="eastAsia" w:ascii="Times New Roman" w:hAnsi="Times New Roman" w:eastAsia="Times New Roman" w:cs="Times New Roman"/>
        </w:rPr>
        <w:t>____；</w:t>
      </w:r>
      <w:r>
        <w:rPr>
          <w:rFonts w:hint="eastAsia" w:ascii="Times New Roman" w:hAnsi="Times New Roman" w:eastAsia="FangSong" w:cs="Times New Roman"/>
        </w:rPr>
        <w:t>产物可能结构</w:t>
      </w:r>
      <w:r>
        <w:rPr>
          <w:rFonts w:hint="eastAsia" w:ascii="Times New Roman" w:hAnsi="Times New Roman" w:eastAsia="Times New Roman" w:cs="Times New Roman"/>
        </w:rPr>
        <w:t>：____。</w:t>
      </w:r>
    </w:p>
    <w:bookmarkEnd w:id="54"/>
    <w:bookmarkStart w:id="70"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14</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正文例</w:t>
      </w:r>
      <w:r>
        <w:rPr>
          <w:rFonts w:hint="eastAsia" w:ascii="Times New Roman" w:hAnsi="Times New Roman" w:eastAsia="Times New Roman" w:cs="Times New Roman"/>
        </w:rPr>
        <w:t>3</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3】</w:t>
      </w:r>
      <w:r>
        <w:rPr>
          <w:rFonts w:hint="eastAsia" w:ascii="Times New Roman" w:hAnsi="Times New Roman" w:eastAsia="FangSong" w:cs="Times New Roman"/>
        </w:rPr>
        <w:t>根据康尼查罗反应及羟醛缩合反应原理完成下列要求</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写出下列反应的产物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208"/>
            <wp:effectExtent b="0" l="0" r="0" t="0"/>
            <wp:docPr descr="" title="" id="56" name="Picture"/>
            <a:graphic>
              <a:graphicData uri="http://schemas.openxmlformats.org/drawingml/2006/picture">
                <pic:pic>
                  <pic:nvPicPr>
                    <pic:cNvPr descr="5786ae5a8694a313b6f81ad4e70e7158b9ca280034f7f7fecf8989c5717c49f6.jpg" id="57" name="Picture"/>
                    <pic:cNvPicPr>
                      <a:picLocks noChangeArrowheads="1" noChangeAspect="1"/>
                    </pic:cNvPicPr>
                  </pic:nvPicPr>
                  <pic:blipFill>
                    <a:blip r:embed="rId55"/>
                    <a:stretch>
                      <a:fillRect/>
                    </a:stretch>
                  </pic:blipFill>
                  <pic:spPr bwMode="auto">
                    <a:xfrm>
                      <a:off x="0" y="0"/>
                      <a:ext cx="3600000" cy="14942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3684"/>
            <wp:effectExtent b="0" l="0" r="0" t="0"/>
            <wp:docPr descr="" title="" id="59" name="Picture"/>
            <a:graphic>
              <a:graphicData uri="http://schemas.openxmlformats.org/drawingml/2006/picture">
                <pic:pic>
                  <pic:nvPicPr>
                    <pic:cNvPr descr="4914357fdf0c539cc2f4b51dac938578e548891f4d03ddac58708bc054983188.jpg" id="60" name="Picture"/>
                    <pic:cNvPicPr>
                      <a:picLocks noChangeArrowheads="1" noChangeAspect="1"/>
                    </pic:cNvPicPr>
                  </pic:nvPicPr>
                  <pic:blipFill>
                    <a:blip r:embed="rId58"/>
                    <a:stretch>
                      <a:fillRect/>
                    </a:stretch>
                  </pic:blipFill>
                  <pic:spPr bwMode="auto">
                    <a:xfrm>
                      <a:off x="0" y="0"/>
                      <a:ext cx="3600000" cy="62368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20437"/>
            <wp:effectExtent b="0" l="0" r="0" t="0"/>
            <wp:docPr descr="" title="" id="62" name="Picture"/>
            <a:graphic>
              <a:graphicData uri="http://schemas.openxmlformats.org/drawingml/2006/picture">
                <pic:pic>
                  <pic:nvPicPr>
                    <pic:cNvPr descr="014fcac9094222d1921b065a80b91cbb03dca6ac2bb6650882ae1a00619de30c.jpg" id="63" name="Picture"/>
                    <pic:cNvPicPr>
                      <a:picLocks noChangeArrowheads="1" noChangeAspect="1"/>
                    </pic:cNvPicPr>
                  </pic:nvPicPr>
                  <pic:blipFill>
                    <a:blip r:embed="rId61"/>
                    <a:stretch>
                      <a:fillRect/>
                    </a:stretch>
                  </pic:blipFill>
                  <pic:spPr bwMode="auto">
                    <a:xfrm>
                      <a:off x="0" y="0"/>
                      <a:ext cx="3600000" cy="13204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75039"/>
            <wp:effectExtent b="0" l="0" r="0" t="0"/>
            <wp:docPr descr="" title="" id="65" name="Picture"/>
            <a:graphic>
              <a:graphicData uri="http://schemas.openxmlformats.org/drawingml/2006/picture">
                <pic:pic>
                  <pic:nvPicPr>
                    <pic:cNvPr descr="cb56488d2dc15c78b00fcf5982b676f9bc2ee93375af056c9b999e7e890636f0.jpg" id="66" name="Picture"/>
                    <pic:cNvPicPr>
                      <a:picLocks noChangeArrowheads="1" noChangeAspect="1"/>
                    </pic:cNvPicPr>
                  </pic:nvPicPr>
                  <pic:blipFill>
                    <a:blip r:embed="rId64"/>
                    <a:stretch>
                      <a:fillRect/>
                    </a:stretch>
                  </pic:blipFill>
                  <pic:spPr bwMode="auto">
                    <a:xfrm>
                      <a:off x="0" y="0"/>
                      <a:ext cx="3600000" cy="1175039"/>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2635406"/>
            <wp:effectExtent b="0" l="0" r="0" t="0"/>
            <wp:docPr descr="" title="" id="68" name="Picture"/>
            <a:graphic>
              <a:graphicData uri="http://schemas.openxmlformats.org/drawingml/2006/picture">
                <pic:pic>
                  <pic:nvPicPr>
                    <pic:cNvPr descr="5368715c6c6ac23ade30e213d67276554e8700a3b2c3407c656fbfc5e35fb190.jpg" id="69" name="Picture"/>
                    <pic:cNvPicPr>
                      <a:picLocks noChangeArrowheads="1" noChangeAspect="1"/>
                    </pic:cNvPicPr>
                  </pic:nvPicPr>
                  <pic:blipFill>
                    <a:blip r:embed="rId67"/>
                    <a:stretch>
                      <a:fillRect/>
                    </a:stretch>
                  </pic:blipFill>
                  <pic:spPr bwMode="auto">
                    <a:xfrm>
                      <a:off x="0" y="0"/>
                      <a:ext cx="3600000" cy="2635406"/>
                    </a:xfrm>
                    <a:prstGeom prst="rect">
                      <a:avLst/>
                    </a:prstGeom>
                    <a:noFill/>
                    <a:ln w="9525">
                      <a:noFill/>
                      <a:headEnd/>
                      <a:tailEnd/>
                    </a:ln>
                  </pic:spPr>
                </pic:pic>
              </a:graphicData>
            </a:graphic>
          </wp:inline>
        </w:drawing>
      </w:r>
    </w:p>
    <w:p>
      <w:pPr>
        <w:numPr>
          <w:ilvl w:val="0"/>
          <w:numId w:val="1016"/>
        </w:numPr>
      </w:pPr>
      <w:r>
        <w:rPr>
          <w:rFonts w:hint="eastAsia" w:ascii="Times New Roman" w:hAnsi="Times New Roman" w:eastAsia="FangSong" w:cs="Times New Roman"/>
        </w:rPr>
        <w:t xml:space="preserve">若康尼查罗反应在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则有无可能发现连接到醇的碳原子上的氘</w:t>
      </w:r>
      <w:r>
        <w:rPr>
          <w:rFonts w:hint="eastAsia" w:ascii="Times New Roman" w:hAnsi="Times New Roman" w:eastAsia="Times New Roman" w:cs="Times New Roman"/>
        </w:rPr>
        <w:t>？</w:t>
      </w:r>
      <w:r>
        <w:rPr>
          <w:rFonts w:hint="eastAsia" w:ascii="Times New Roman" w:hAnsi="Times New Roman" w:eastAsia="FangSong" w:cs="Times New Roman"/>
        </w:rPr>
        <w:t>解释理由</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硝基苯甲醛和</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甲氧基苯甲醛单独进行康尼查罗反应</w:t>
      </w:r>
      <w:r>
        <w:rPr>
          <w:rFonts w:hint="eastAsia" w:ascii="Times New Roman" w:hAnsi="Times New Roman" w:eastAsia="Times New Roman" w:cs="Times New Roman"/>
        </w:rPr>
        <w:t>，</w:t>
      </w:r>
      <w:r>
        <w:rPr>
          <w:rFonts w:hint="eastAsia" w:ascii="Times New Roman" w:hAnsi="Times New Roman" w:eastAsia="FangSong" w:cs="Times New Roman"/>
        </w:rPr>
        <w:t>何者反应较快</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乙醛与大量甲醛反应</w:t>
      </w:r>
      <w:r>
        <w:rPr>
          <w:rFonts w:hint="eastAsia" w:ascii="Times New Roman" w:hAnsi="Times New Roman" w:eastAsia="Times New Roman" w:cs="Times New Roman"/>
        </w:rPr>
        <w:t>，</w:t>
      </w:r>
      <w:r>
        <w:rPr>
          <w:rFonts w:hint="eastAsia" w:ascii="Times New Roman" w:hAnsi="Times New Roman" w:eastAsia="FangSong" w:cs="Times New Roman"/>
        </w:rPr>
        <w:t>预期产物是什么</w:t>
      </w:r>
      <w:r>
        <w:rPr>
          <w:rFonts w:hint="eastAsia" w:ascii="Times New Roman" w:hAnsi="Times New Roman" w:eastAsia="Times New Roman" w:cs="Times New Roman"/>
        </w:rPr>
        <w:t>？</w:t>
      </w:r>
    </w:p>
    <w:bookmarkEnd w:id="70"/>
    <w:bookmarkStart w:id="74"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8（</w:t>
      </w:r>
    </w:p>
    <w:p>
      <w:pPr>
        <w:pStyle w:val="FirstParagraph"/>
      </w:pPr>
      <w:r>
        <w:rPr>
          <w:rFonts w:hint="eastAsia" w:ascii="Times New Roman" w:hAnsi="Times New Roman" w:eastAsia="FangSong" w:cs="Times New Roman"/>
        </w:rPr>
        <w:t xml:space="preserve">高效低毒杀虫剂氯菊酯</w:t>
      </w:r>
      <w:r>
        <w:rPr>
          <w:rFonts w:ascii="Times New Roman" w:hAnsi="Times New Roman" w:eastAsia="Times New Roman" w:cs="Times New Roman"/>
        </w:rPr>
        <w:t xml:space="preserve"> (I) </w:t>
      </w:r>
      <w:r>
        <w:rPr>
          <w:rFonts w:hint="eastAsia" w:ascii="Times New Roman" w:hAnsi="Times New Roman" w:eastAsia="FangSong" w:cs="Times New Roman"/>
        </w:rPr>
        <w:t>可通过下列合成路线制备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3653"/>
            <wp:effectExtent b="0" l="0" r="0" t="0"/>
            <wp:docPr descr="" title="" id="72" name="Picture"/>
            <a:graphic>
              <a:graphicData uri="http://schemas.openxmlformats.org/drawingml/2006/picture">
                <pic:pic>
                  <pic:nvPicPr>
                    <pic:cNvPr descr="29271c31bff5e3a5c6d3b1e7cd6d66221cfaacbf8c25180d038ff624d9400449.jpg" id="73" name="Picture"/>
                    <pic:cNvPicPr>
                      <a:picLocks noChangeArrowheads="1" noChangeAspect="1"/>
                    </pic:cNvPicPr>
                  </pic:nvPicPr>
                  <pic:blipFill>
                    <a:blip r:embed="rId71"/>
                    <a:stretch>
                      <a:fillRect/>
                    </a:stretch>
                  </pic:blipFill>
                  <pic:spPr bwMode="auto">
                    <a:xfrm>
                      <a:off x="0" y="0"/>
                      <a:ext cx="3600000" cy="5336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题面小问跨卷续接</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E </w:t>
      </w:r>
      <w:r>
        <w:rPr>
          <w:rFonts w:hint="eastAsia" w:ascii="Times New Roman" w:hAnsi="Times New Roman" w:eastAsia="FangSong" w:cs="Times New Roman"/>
        </w:rPr>
        <w:t>的系统名称</w:t>
      </w:r>
      <w:r>
        <w:rPr>
          <w:rFonts w:hint="eastAsia" w:ascii="Times New Roman" w:hAnsi="Times New Roman" w:eastAsia="Times New Roman" w:cs="Times New Roman"/>
        </w:rPr>
        <w:t>，</w:t>
      </w:r>
      <w:r>
        <w:rPr>
          <w:rFonts w:hint="eastAsia" w:ascii="Times New Roman" w:hAnsi="Times New Roman" w:eastAsia="FangSong" w:cs="Times New Roman"/>
        </w:rPr>
        <w:t>以及化合物</w:t>
      </w:r>
      <w:r>
        <w:rPr>
          <w:rFonts w:ascii="Times New Roman" w:hAnsi="Times New Roman" w:eastAsia="Times New Roman" w:cs="Times New Roman"/>
        </w:rPr>
        <w:t xml:space="preserve"> I </w:t>
      </w:r>
      <w:r>
        <w:rPr>
          <w:rFonts w:hint="eastAsia" w:ascii="Times New Roman" w:hAnsi="Times New Roman" w:eastAsia="FangSong" w:cs="Times New Roman"/>
        </w:rPr>
        <w:t>中官能团的名称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由化合物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F </w:t>
      </w:r>
      <w:r>
        <w:rPr>
          <w:rFonts w:hint="eastAsia" w:ascii="Times New Roman" w:hAnsi="Times New Roman" w:eastAsia="FangSong" w:cs="Times New Roman"/>
        </w:rPr>
        <w:t>经历了</w:t>
      </w:r>
      <w:r>
        <w:rPr>
          <w:rFonts w:hint="eastAsia" w:ascii="Times New Roman" w:hAnsi="Times New Roman" w:eastAsia="Times New Roman" w:cs="Times New Roman"/>
        </w:rPr>
        <w:t>____</w:t>
      </w:r>
      <w:r>
        <w:rPr>
          <w:rFonts w:hint="eastAsia" w:ascii="Times New Roman" w:hAnsi="Times New Roman" w:eastAsia="FangSong" w:cs="Times New Roman"/>
        </w:rPr>
        <w:t>步反应</w:t>
      </w:r>
      <w:r>
        <w:rPr>
          <w:rFonts w:hint="eastAsia" w:ascii="Times New Roman" w:hAnsi="Times New Roman" w:eastAsia="Times New Roman" w:cs="Times New Roman"/>
        </w:rPr>
        <w:t>，</w:t>
      </w:r>
      <w:r>
        <w:rPr>
          <w:rFonts w:hint="eastAsia" w:ascii="Times New Roman" w:hAnsi="Times New Roman" w:eastAsia="FangSong" w:cs="Times New Roman"/>
        </w:rPr>
        <w:t>每步反应的反应类别分别是</w:t>
      </w:r>
      <w:r>
        <w:rPr>
          <w:rFonts w:hint="eastAsia" w:ascii="Times New Roman" w:hAnsi="Times New Roman" w:eastAsia="Times New Roman" w:cs="Times New Roman"/>
        </w:rPr>
        <w:t>____。</w:t>
      </w:r>
    </w:p>
    <w:p>
      <w:pPr>
        <w:numPr>
          <w:ilvl w:val="0"/>
          <w:numId w:val="1017"/>
        </w:numPr>
      </w:pP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转化成化合物</w:t>
      </w:r>
      <w:r>
        <w:rPr>
          <w:rFonts w:ascii="Times New Roman" w:hAnsi="Times New Roman" w:eastAsia="Times New Roman" w:cs="Times New Roman"/>
        </w:rPr>
        <w:t xml:space="preserve"> F </w:t>
      </w:r>
      <w:r>
        <w:rPr>
          <w:rFonts w:hint="eastAsia" w:ascii="Times New Roman" w:hAnsi="Times New Roman" w:eastAsia="FangSong" w:cs="Times New Roman"/>
        </w:rPr>
        <w:t>的反应中</w:t>
      </w:r>
      <w:r>
        <w:rPr>
          <w:rFonts w:hint="eastAsia" w:ascii="Times New Roman" w:hAnsi="Times New Roman" w:eastAsia="Times New Roman" w:cs="Times New Roman"/>
        </w:rPr>
        <w:t>，</w:t>
      </w:r>
      <w:r>
        <w:rPr>
          <w:rFonts w:hint="eastAsia" w:ascii="Times New Roman" w:hAnsi="Times New Roman" w:eastAsia="FangSong" w:cs="Times New Roman"/>
        </w:rPr>
        <w:t>能否用</w:t>
      </w:r>
      <w:r>
        <w:rPr>
          <w:rFonts w:ascii="Times New Roman" w:hAnsi="Times New Roman" w:eastAsia="Times New Roman" w:cs="Times New Roman"/>
        </w:rPr>
        <w:t xml:space="preserve"> </w:t>
      </w:r>
      <m:oMath>
        <m:oMathPr>
          <m:ctrlPr>
            <w:rPr>
              <w:sz w:val="28"/>
              <w:szCs w:val="28"/>
            </w:rPr>
          </m:ctrlPr>
        </m:oMathPr>
        <m:r>
          <m:t>N</m:t>
        </m:r>
        <m:r>
          <m:t>a</m:t>
        </m:r>
        <m:r>
          <m:t>O</m:t>
        </m:r>
        <m:r>
          <m:t>H</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O</m:t>
        </m:r>
        <m:r>
          <m:t>N</m:t>
        </m:r>
        <m:r>
          <m:t>a</m:t>
        </m:r>
        <m:r>
          <m:rPr>
            <m:sty m:val="p"/>
          </m:rPr>
          <m:t>/</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反应生成化合物</w:t>
      </w:r>
      <w:r>
        <w:rPr>
          <w:rFonts w:ascii="Times New Roman" w:hAnsi="Times New Roman" w:eastAsia="Times New Roman" w:cs="Times New Roman"/>
        </w:rPr>
        <w:t xml:space="preserve"> I、</w:t>
      </w:r>
      <m:oMath>
        <m:oMathPr>
          <m:ctrlPr>
            <w:rPr>
              <w:sz w:val="28"/>
              <w:szCs w:val="28"/>
            </w:rPr>
          </m:ctrlPr>
        </m:oMathPr>
        <m:r>
          <m:rPr>
            <m:sty m:val="p"/>
          </m:rPr>
          <m:t>N</m:t>
        </m:r>
        <m:r>
          <m:rPr>
            <m:sty m:val="p"/>
          </m:rPr>
          <m:t>(</m:t>
        </m:r>
        <m:sSub>
          <m:e>
            <m:r>
              <m:rPr>
                <m:sty m:val="p"/>
              </m:rPr>
              <m:t>C</m:t>
            </m:r>
            <m:r>
              <m:rPr>
                <m:sty m:val="p"/>
              </m:rPr>
              <m:t>H</m:t>
            </m:r>
          </m:e>
          <m:sub>
            <m:r>
              <m:t>2</m:t>
            </m:r>
          </m:sub>
        </m:sSub>
        <m:sSub>
          <m:e>
            <m:r>
              <m:rPr>
                <m:sty m:val="p"/>
              </m:rPr>
              <m:t>C</m:t>
            </m:r>
            <m:r>
              <m:rPr>
                <m:sty m:val="p"/>
              </m:rPr>
              <m:t>H</m:t>
            </m:r>
          </m:e>
          <m:sub>
            <m:r>
              <m:t>3</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由此可推断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分子中氧原子至少与</w:t>
      </w:r>
      <w:r>
        <w:rPr>
          <w:rFonts w:ascii="Times New Roman" w:hAnsi="Times New Roman" w:eastAsia="Times New Roman" w:cs="Times New Roman"/>
        </w:rPr>
        <w:t xml:space="preserve"> ____ </w:t>
      </w:r>
      <w:r>
        <w:rPr>
          <w:rFonts w:hint="eastAsia" w:ascii="Times New Roman" w:hAnsi="Times New Roman" w:eastAsia="FangSong" w:cs="Times New Roman"/>
        </w:rPr>
        <w:t>个原子共平面</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J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 </w:t>
      </w:r>
      <w:r>
        <w:rPr>
          <w:rFonts w:hint="eastAsia" w:ascii="Times New Roman" w:hAnsi="Times New Roman" w:eastAsia="FangSong" w:cs="Times New Roman"/>
        </w:rPr>
        <w:t>少两个氢</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中有三种不同化学环境的氢</w:t>
      </w:r>
      <w:r>
        <w:rPr>
          <w:rFonts w:hint="eastAsia" w:ascii="Times New Roman" w:hAnsi="Times New Roman" w:eastAsia="Times New Roman" w:cs="Times New Roman"/>
        </w:rPr>
        <w:t>，</w:t>
      </w:r>
      <w:r>
        <w:rPr>
          <w:rFonts w:hint="eastAsia" w:ascii="Times New Roman" w:hAnsi="Times New Roman" w:eastAsia="FangSong" w:cs="Times New Roman"/>
        </w:rPr>
        <w:t>它们的数目比是</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则</w:t>
      </w:r>
      <w:r>
        <w:rPr>
          <w:rFonts w:ascii="Times New Roman" w:hAnsi="Times New Roman" w:eastAsia="Times New Roman" w:cs="Times New Roman"/>
        </w:rPr>
        <w:t xml:space="preserve"> J </w:t>
      </w:r>
      <w:r>
        <w:rPr>
          <w:rFonts w:hint="eastAsia" w:ascii="Times New Roman" w:hAnsi="Times New Roman" w:eastAsia="FangSong" w:cs="Times New Roman"/>
        </w:rPr>
        <w:t>可能的结构为</w:t>
      </w:r>
      <w:r>
        <w:rPr>
          <w:rFonts w:hint="eastAsia" w:ascii="Times New Roman" w:hAnsi="Times New Roman" w:eastAsia="Times New Roman" w:cs="Times New Roman"/>
        </w:rPr>
        <w:t>（</w:t>
      </w:r>
      <w:r>
        <w:rPr>
          <w:rFonts w:hint="eastAsia" w:ascii="Times New Roman" w:hAnsi="Times New Roman" w:eastAsia="FangSong" w:cs="Times New Roman"/>
        </w:rPr>
        <w:t>用结构简式表示</w:t>
      </w:r>
      <w:r>
        <w:rPr>
          <w:rFonts w:hint="eastAsia" w:ascii="Times New Roman" w:hAnsi="Times New Roman" w:eastAsia="Times New Roman" w:cs="Times New Roman"/>
        </w:rPr>
        <w:t>）____。</w:t>
      </w:r>
    </w:p>
    <w:bookmarkEnd w:id="74"/>
    <w:bookmarkStart w:id="75" w:name="元素与分析"/>
    <w:p>
      <w:pPr>
        <w:pStyle w:val="Heading2"/>
        <w:spacing w:before="280" w:after="120"/>
      </w:pPr>
      <w:r>
        <w:rPr>
          <w:rFonts w:hint="eastAsia" w:ascii="Times New Roman" w:hAnsi="Times New Roman" w:eastAsia="SimHei" w:cs="Times New Roman"/>
        </w:rPr>
        <w:t xml:space="preserve">元素与分析</w:t>
      </w:r>
    </w:p>
    <w:bookmarkEnd w:id="75"/>
    <w:bookmarkStart w:id="76"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③</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bookmarkEnd w:id="76"/>
    <w:bookmarkStart w:id="8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②</w:t>
      </w:r>
    </w:p>
    <w:p>
      <w:pPr>
        <w:pStyle w:val="FirstParagraph"/>
      </w:pPr>
      <w:r>
        <w:rPr>
          <w:rFonts w:ascii="Times New Roman" w:hAnsi="Times New Roman" w:eastAsia="Times New Roman" w:cs="Times New Roman"/>
        </w:rPr>
        <w:t>②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78" name="Picture"/>
            <a:graphic>
              <a:graphicData uri="http://schemas.openxmlformats.org/drawingml/2006/picture">
                <pic:pic>
                  <pic:nvPicPr>
                    <pic:cNvPr descr="3e44261a5f3aee943e9b9c7700ee53bfab4c974596eb3d266f5a404e4458de33.jpg" id="79" name="Picture"/>
                    <pic:cNvPicPr>
                      <a:picLocks noChangeArrowheads="1" noChangeAspect="1"/>
                    </pic:cNvPicPr>
                  </pic:nvPicPr>
                  <pic:blipFill>
                    <a:blip r:embed="rId7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bookmarkEnd w:id="80"/>
    <w:bookmarkStart w:id="81"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高中化学竞赛教程第二分册</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实战演练</w:t>
      </w:r>
      <w:r>
        <w:rPr>
          <w:rFonts w:hint="eastAsia" w:ascii="Times New Roman" w:hAnsi="Times New Roman" w:eastAsia="Times New Roman" w:cs="Times New Roman"/>
        </w:rPr>
        <w:t>⑭</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25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81"/>
    <w:bookmarkEnd w:id="8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14">
    <w:nsid w:val="00A9971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1" Type="http://schemas.openxmlformats.org/officeDocument/2006/relationships/image" Target="media/rId61.jpg"/><Relationship Id="rId37" Type="http://schemas.openxmlformats.org/officeDocument/2006/relationships/image" Target="media/rId37.jpg"/><Relationship Id="rId23" Type="http://schemas.openxmlformats.org/officeDocument/2006/relationships/image" Target="media/rId23.jpg"/><Relationship Id="rId71" Type="http://schemas.openxmlformats.org/officeDocument/2006/relationships/image" Target="media/rId71.jpg"/><Relationship Id="rId34" Type="http://schemas.openxmlformats.org/officeDocument/2006/relationships/image" Target="media/rId34.jpg"/><Relationship Id="rId77" Type="http://schemas.openxmlformats.org/officeDocument/2006/relationships/image" Target="media/rId77.jpg"/><Relationship Id="rId58" Type="http://schemas.openxmlformats.org/officeDocument/2006/relationships/image" Target="media/rId58.jpg"/><Relationship Id="rId28" Type="http://schemas.openxmlformats.org/officeDocument/2006/relationships/image" Target="media/rId28.jpg"/><Relationship Id="rId10" Type="http://schemas.openxmlformats.org/officeDocument/2006/relationships/image" Target="media/rId10.jpg"/><Relationship Id="rId67" Type="http://schemas.openxmlformats.org/officeDocument/2006/relationships/image" Target="media/rId67.jpg"/><Relationship Id="rId45" Type="http://schemas.openxmlformats.org/officeDocument/2006/relationships/image" Target="media/rId45.jpg"/><Relationship Id="rId55" Type="http://schemas.openxmlformats.org/officeDocument/2006/relationships/image" Target="media/rId55.jpg"/><Relationship Id="rId51" Type="http://schemas.openxmlformats.org/officeDocument/2006/relationships/image" Target="media/rId51.jpg"/><Relationship Id="rId31" Type="http://schemas.openxmlformats.org/officeDocument/2006/relationships/image" Target="media/rId31.jpg"/><Relationship Id="rId64" Type="http://schemas.openxmlformats.org/officeDocument/2006/relationships/image" Target="media/rId6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2026-09-07T04:20:18Z</dcterms:created>
  <dcterms:modified xsi:type="dcterms:W3CDTF">2026-09-07T04:20:18Z</dcterms:modified>
</cp:coreProperties>
</file>

<file path=docProps/custom.xml><?xml version="1.0" encoding="utf-8"?>
<Properties xmlns="http://schemas.openxmlformats.org/officeDocument/2006/custom-properties" xmlns:vt="http://schemas.openxmlformats.org/officeDocument/2006/docPropsVTypes"/>
</file>