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5.jpg" ContentType="image/jpeg"/>
  <Override PartName="/word/media/rId108.jpg" ContentType="image/jpeg"/>
  <Override PartName="/word/media/rId31.jpg" ContentType="image/jpeg"/>
  <Override PartName="/word/media/rId90.jpg" ContentType="image/jpeg"/>
  <Override PartName="/word/media/rId81.jpg" ContentType="image/jpeg"/>
  <Override PartName="/word/media/rId53.jpg" ContentType="image/jpeg"/>
  <Override PartName="/word/media/rId70.jpg" ContentType="image/jpeg"/>
  <Override PartName="/word/media/rId48.jpg" ContentType="image/jpeg"/>
  <Override PartName="/word/media/rId93.jpg" ContentType="image/jpeg"/>
  <Override PartName="/word/media/rId59.jpg" ContentType="image/jpeg"/>
  <Override PartName="/word/media/rId84.jpg" ContentType="image/jpeg"/>
  <Override PartName="/word/media/rId45.jpg" ContentType="image/jpeg"/>
  <Override PartName="/word/media/rId67.jpg" ContentType="image/jpeg"/>
  <Override PartName="/word/media/rId40.jpg" ContentType="image/jpeg"/>
  <Override PartName="/word/media/rId100.jpg" ContentType="image/jpeg"/>
  <Override PartName="/word/media/rId78.jpg" ContentType="image/jpeg"/>
  <Override PartName="/word/media/rId62.jpg" ContentType="image/jpeg"/>
  <Override PartName="/word/media/rId103.jpg" ContentType="image/jpeg"/>
  <Override PartName="/word/media/rId37.jpg" ContentType="image/jpeg"/>
  <Override PartName="/word/media/rId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初赛模拟卷-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⭐⭐⭐⭐~⭐⭐⭐⭐⭐，与初赛难度匹配；</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题，69</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题，42</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148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b/>
          <w:bCs/>
        </w:rPr>
        <w:t xml:space="preserve">难度分布</w:t>
      </w:r>
      <w:r>
        <w:rPr>
          <w:rFonts w:ascii="Times New Roman" w:hAnsi="Times New Roman" w:cs="Times New Roman" w:eastAsia="SimSun"/>
        </w:rPr>
        <w:t xml:space="preserve">：⭐⭐⭐⭐</w:t>
      </w:r>
      <w:r>
        <w:t xml:space="preserve"> ×9 </w:t>
      </w:r>
      <w:r>
        <w:rPr>
          <w:rFonts w:ascii="Times New Roman" w:hAnsi="Times New Roman" w:cs="Times New Roman" w:eastAsia="SimSun"/>
        </w:rPr>
        <w:t xml:space="preserve">题，⭐⭐⭐⭐⭐</w:t>
      </w:r>
      <w:r>
        <w:t xml:space="preserve"> ×7 </w:t>
      </w:r>
      <w:r>
        <w:rPr>
          <w:rFonts w:ascii="Times New Roman" w:hAnsi="Times New Roman" w:cs="Times New Roman" w:eastAsia="SimSun"/>
        </w:rPr>
        <w:t xml:space="preserve">题；年份覆盖</w:t>
      </w:r>
      <w:r>
        <w:t xml:space="preserve"> 2015–2019。</w:t>
      </w:r>
      <w:r>
        <w:t xml:space="preserve"> </w:t>
      </w:r>
      <w:r>
        <w:rPr>
          <w:rFonts w:ascii="Times New Roman" w:hAnsi="Times New Roman" w:cs="Times New Roman" w:eastAsia="SimSun"/>
        </w:rPr>
        <w:t xml:space="preserve">题卡溯源见卷末选题清单。</w:t>
      </w:r>
    </w:p>
    <w:bookmarkStart w:id="36" w:name="第一部分-元素化学与分析化学第-17-题共-6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69 </w:t>
      </w:r>
      <w:r>
        <w:rPr>
          <w:rFonts w:ascii="Times New Roman" w:hAnsi="Times New Roman" w:cs="Times New Roman" w:eastAsia="SimSun"/>
        </w:rPr>
        <w:t xml:space="preserve">分）</w:t>
      </w:r>
    </w:p>
    <w:bookmarkStart w:id="20" w:name="第-1-题10-分完成反应方程式"/>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分）完成反应方程式</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BST4/强化营全真模拟（二）第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根据要求书写反应方程式。</w:t>
      </w:r>
    </w:p>
    <w:p>
      <w:pPr>
        <w:pStyle w:val="BodyText"/>
        <w:spacing w:before="0" w:after="0" w:line="276" w:lineRule="auto"/>
      </w:pPr>
      <w:r>
        <w:t xml:space="preserve">1-1</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反应生成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rPr>
          <w:rFonts w:ascii="Times New Roman" w:hAnsi="Times New Roman" w:cs="Times New Roman" w:eastAsia="SimSun"/>
        </w:rPr>
        <w:t xml:space="preserve">，反应酸化后没有生成</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1-2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水溶液中通入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制备连二亚硫酸钠，B</w:t>
      </w:r>
      <w:r>
        <w:t xml:space="preserve"> </w:t>
      </w:r>
      <w:r>
        <w:rPr>
          <w:rFonts w:ascii="Times New Roman" w:hAnsi="Times New Roman" w:cs="Times New Roman" w:eastAsia="SimSun"/>
        </w:rPr>
        <w:t xml:space="preserve">元素转化为</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p>
      <w:pPr>
        <w:pStyle w:val="BodyText"/>
        <w:spacing w:before="0" w:after="0" w:line="276" w:lineRule="auto"/>
      </w:pPr>
      <w:r>
        <w:t xml:space="preserve">1-3 </w:t>
      </w:r>
      <w:r>
        <w:rPr>
          <w:rFonts w:ascii="Times New Roman" w:hAnsi="Times New Roman" w:cs="Times New Roman" w:eastAsia="SimSun"/>
        </w:rPr>
        <w:t xml:space="preserve">用氨水处理连二亚硫酸钴，再向溶液中通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至饱和（无化学反应），即可得到一种含</w:t>
      </w:r>
      <w:r>
        <w:t xml:space="preserve"> Co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的沉淀，其中</w:t>
      </w:r>
      <w:r>
        <w:t xml:space="preserve"> S </w:t>
      </w:r>
      <w:r>
        <w:rPr>
          <w:rFonts w:ascii="Times New Roman" w:hAnsi="Times New Roman" w:cs="Times New Roman" w:eastAsia="SimSun"/>
        </w:rPr>
        <w:t xml:space="preserve">显出一种不常见的价态。</w:t>
      </w:r>
    </w:p>
    <w:p>
      <w:pPr>
        <w:pStyle w:val="BodyText"/>
        <w:spacing w:before="0" w:after="0" w:line="276" w:lineRule="auto"/>
      </w:pPr>
      <w:r>
        <w:t xml:space="preserve">1-4 </w:t>
      </w:r>
      <w:r>
        <w:rPr>
          <w:rFonts w:ascii="Times New Roman" w:hAnsi="Times New Roman" w:cs="Times New Roman" w:eastAsia="SimSun"/>
        </w:rPr>
        <w:t xml:space="preserve">使</w:t>
      </w:r>
      <w:r>
        <w:t xml:space="preserve"> Sn </w:t>
      </w:r>
      <w:r>
        <w:rPr>
          <w:rFonts w:ascii="Times New Roman" w:hAnsi="Times New Roman" w:cs="Times New Roman" w:eastAsia="SimSun"/>
        </w:rPr>
        <w:t xml:space="preserve">粉与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反应，产物随温度不同而变化。</w:t>
      </w:r>
    </w:p>
    <w:p>
      <w:pPr>
        <w:pStyle w:val="BodyText"/>
        <w:spacing w:before="0" w:after="0" w:line="276" w:lineRule="auto"/>
      </w:pPr>
      <w:r>
        <w:t xml:space="preserve">1-4-1 </w:t>
      </w:r>
      <w:r>
        <w:rPr>
          <w:rFonts w:ascii="Times New Roman" w:hAnsi="Times New Roman" w:cs="Times New Roman" w:eastAsia="SimSun"/>
        </w:rPr>
        <w:t xml:space="preserve">在不高于</w:t>
      </w:r>
      <w:r>
        <w:t xml:space="preserve"> 150 °C </w:t>
      </w:r>
      <w:r>
        <w:rPr>
          <w:rFonts w:ascii="Times New Roman" w:hAnsi="Times New Roman" w:cs="Times New Roman" w:eastAsia="SimSun"/>
        </w:rPr>
        <w:t xml:space="preserve">下反应，生成</w:t>
      </w:r>
      <w:r>
        <w:t xml:space="preserve"> 2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产物，其化学计量比为</w:t>
      </w:r>
      <w:r>
        <w:t xml:space="preserve"> 1:2。</w:t>
      </w:r>
    </w:p>
    <w:p>
      <w:pPr>
        <w:pStyle w:val="BodyText"/>
        <w:spacing w:before="0" w:after="0" w:line="276" w:lineRule="auto"/>
      </w:pPr>
      <w:r>
        <w:t xml:space="preserve">1-4-2 </w:t>
      </w:r>
      <w:r>
        <w:rPr>
          <w:rFonts w:ascii="Times New Roman" w:hAnsi="Times New Roman" w:cs="Times New Roman" w:eastAsia="SimSun"/>
        </w:rPr>
        <w:t xml:space="preserve">在反应温度高于</w:t>
      </w:r>
      <w:r>
        <w:t xml:space="preserve"> 250 °C </w:t>
      </w:r>
      <w:r>
        <w:rPr>
          <w:rFonts w:ascii="Times New Roman" w:hAnsi="Times New Roman" w:cs="Times New Roman" w:eastAsia="SimSun"/>
        </w:rPr>
        <w:t xml:space="preserve">时，则产物中只有</w:t>
      </w:r>
      <w:r>
        <w:t xml:space="preserve"> 1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且与上问不同。</w:t>
      </w:r>
    </w:p>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1-1（2分）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（甲酸根被氧化为草酸根，硫仅</w:t>
      </w:r>
      <w:r>
        <w:t xml:space="preserve"> +4→+2 </w:t>
      </w:r>
      <w:r>
        <w:rPr>
          <w:rFonts w:ascii="Times New Roman" w:hAnsi="Times New Roman" w:cs="Times New Roman" w:eastAsia="SimSun"/>
        </w:rPr>
        <w:t xml:space="preserve">歧化偶联，故酸化后无</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w:t>
      </w:r>
    </w:p>
    <w:p>
      <w:pPr>
        <w:pStyle w:val="BodyText"/>
        <w:spacing w:before="0" w:after="0" w:line="276" w:lineRule="auto"/>
      </w:pPr>
      <w:r>
        <w:rPr>
          <w:rFonts w:ascii="Times New Roman" w:hAnsi="Times New Roman" w:cs="Times New Roman" w:eastAsia="SimSun"/>
        </w:rPr>
        <w:t xml:space="preserve">1-2（2分）</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（配平正确，但出现其他酸碱物质，如</w:t>
      </w:r>
      <w:r>
        <w:t xml:space="preserve"> NaOH、</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等，得</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1-3（2分）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配平正确亦得满分；沉淀中</w:t>
      </w:r>
      <w:r>
        <w:t xml:space="preserve"> S </w:t>
      </w:r>
      <w:r>
        <w:rPr>
          <w:rFonts w:ascii="Times New Roman" w:hAnsi="Times New Roman" w:cs="Times New Roman" w:eastAsia="SimSun"/>
        </w:rPr>
        <w:t xml:space="preserve">为</w:t>
      </w:r>
      <w:r>
        <w:t xml:space="preserve"> +2 </w:t>
      </w:r>
      <w:r>
        <w:rPr>
          <w:rFonts w:ascii="Times New Roman" w:hAnsi="Times New Roman" w:cs="Times New Roman" w:eastAsia="SimSun"/>
        </w:rPr>
        <w:t xml:space="preserve">价——亚磺酸盐，不常见价态。）</w:t>
      </w:r>
    </w:p>
    <w:p>
      <w:pPr>
        <w:pStyle w:val="BodyText"/>
        <w:spacing w:before="0" w:after="0" w:line="276" w:lineRule="auto"/>
      </w:pPr>
      <w:r>
        <w:rPr>
          <w:rFonts w:ascii="Times New Roman" w:hAnsi="Times New Roman" w:cs="Times New Roman" w:eastAsia="SimSun"/>
        </w:rPr>
        <w:t xml:space="preserve">1-4-1（2分）</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0" w:after="0" w:line="276" w:lineRule="auto"/>
      </w:pPr>
      <w:r>
        <w:rPr>
          <w:rFonts w:ascii="Times New Roman" w:hAnsi="Times New Roman" w:cs="Times New Roman" w:eastAsia="SimSun"/>
        </w:rPr>
        <w:t xml:space="preserve">1-4-2（2分）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：低温产物</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（+2）与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oMath>
      <w:r>
        <w:rPr>
          <w:rFonts w:ascii="Times New Roman" w:hAnsi="Times New Roman" w:cs="Times New Roman" w:eastAsia="SimSun"/>
        </w:rPr>
        <w:t xml:space="preserve">（Sn</w:t>
      </w:r>
      <w:r>
        <w:t xml:space="preserve"> </w:t>
      </w:r>
      <w:r>
        <w:rPr>
          <w:rFonts w:ascii="Times New Roman" w:hAnsi="Times New Roman" w:cs="Times New Roman" w:eastAsia="SimSun"/>
        </w:rPr>
        <w:t xml:space="preserve">−硫化合物），高温下</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被继续氯化至</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oMath>
      <w:r>
        <w:rPr>
          <w:rFonts w:ascii="Times New Roman" w:hAnsi="Times New Roman" w:cs="Times New Roman" w:eastAsia="SimSun"/>
        </w:rPr>
        <w:t xml:space="preserve">（+4）而硫以单质析出——同一反应体系随温度改变的产物分布体现动力学/热力学控制差异。</w:t>
      </w:r>
    </w:p>
    <w:bookmarkEnd w:id="19"/>
    <w:bookmarkEnd w:id="20"/>
    <w:bookmarkStart w:id="22" w:name="第-2-题9-分热重分析推断沉淀组成"/>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分）热重分析推断沉淀组成</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在一定</w:t>
      </w:r>
      <w:r>
        <w:t xml:space="preserve"> pH </w:t>
      </w:r>
      <w:r>
        <w:rPr>
          <w:rFonts w:ascii="Times New Roman" w:hAnsi="Times New Roman" w:cs="Times New Roman" w:eastAsia="SimSun"/>
        </w:rPr>
        <w:t xml:space="preserve">下，向</w:t>
      </w:r>
      <w:r>
        <w:t xml:space="preserve"> </w:t>
      </w:r>
      <m:oMath>
        <m:sSup>
          <m:e>
            <m:r>
              <w:rPr>
                <w:rFonts w:ascii="Times New Roman" w:hAnsi="Times New Roman" w:cs="Times New Roman" w:eastAsia="SimSun"/>
              </w:rPr>
              <m:t>M</m:t>
            </m:r>
          </m:e>
          <m:sup>
            <m:r>
              <w:rPr>
                <w:rFonts w:ascii="Times New Roman" w:hAnsi="Times New Roman" w:cs="Times New Roman" w:eastAsia="SimSun"/>
              </w:rPr>
              <m:t>x</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的氯化物溶液中加入</w:t>
      </w:r>
      <w:r>
        <w:t xml:space="preserve"> </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y</m:t>
            </m:r>
          </m:sub>
        </m:sSub>
        <m:r>
          <w:rPr>
            <w:rFonts w:ascii="Times New Roman" w:hAnsi="Times New Roman" w:cs="Times New Roman" w:eastAsia="SimSun"/>
          </w:rPr>
          <m:t>A</m:t>
        </m:r>
      </m:oMath>
      <w:r>
        <w:t xml:space="preserve"> </w:t>
      </w:r>
      <w:r>
        <w:rPr>
          <w:rFonts w:ascii="Times New Roman" w:hAnsi="Times New Roman" w:cs="Times New Roman" w:eastAsia="SimSun"/>
        </w:rPr>
        <w:t xml:space="preserve">溶液得到含结晶水的</w:t>
      </w:r>
      <w:r>
        <w:t xml:space="preserve"> </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沉淀。</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在氮气中的热重分析显示：50～100</w:t>
      </w:r>
      <w:r>
        <w:t xml:space="preserve"> °C </w:t>
      </w:r>
      <w:r>
        <w:rPr>
          <w:rFonts w:ascii="Times New Roman" w:hAnsi="Times New Roman" w:cs="Times New Roman" w:eastAsia="SimSun"/>
        </w:rPr>
        <w:t xml:space="preserve">时失重</w:t>
      </w:r>
      <w:r>
        <w:t xml:space="preserve"> </w:t>
      </w:r>
      <w:r>
        <w:rPr>
          <w:rFonts w:ascii="Times New Roman" w:hAnsi="Times New Roman" w:cs="Times New Roman" w:eastAsia="SimSun"/>
        </w:rPr>
        <w:t xml:space="preserve">20.1%，对应失去结晶水；超过</w:t>
      </w:r>
      <w:r>
        <w:t xml:space="preserve"> 214 °C </w:t>
      </w:r>
      <w:r>
        <w:rPr>
          <w:rFonts w:ascii="Times New Roman" w:hAnsi="Times New Roman" w:cs="Times New Roman" w:eastAsia="SimSun"/>
        </w:rPr>
        <w:t xml:space="preserve">时失重</w:t>
      </w:r>
      <w:r>
        <w:t xml:space="preserve"> 40.3%。</w:t>
      </w:r>
    </w:p>
    <w:p>
      <w:pPr>
        <w:pStyle w:val="BodyText"/>
        <w:spacing w:before="0" w:after="0" w:line="276" w:lineRule="auto"/>
      </w:pPr>
      <w:r>
        <w:t xml:space="preserve">2-1 </w:t>
      </w:r>
      <w:r>
        <w:rPr>
          <w:rFonts w:ascii="Times New Roman" w:hAnsi="Times New Roman" w:cs="Times New Roman" w:eastAsia="SimSun"/>
        </w:rPr>
        <w:t xml:space="preserve">通过计算，给出沉淀的化学式。</w:t>
      </w:r>
    </w:p>
    <w:p>
      <w:pPr>
        <w:pStyle w:val="BodyText"/>
        <w:spacing w:before="0" w:after="0" w:line="276" w:lineRule="auto"/>
      </w:pPr>
      <w:r>
        <w:t xml:space="preserve">2-2 </w:t>
      </w:r>
      <w:r>
        <w:rPr>
          <w:rFonts w:ascii="Times New Roman" w:hAnsi="Times New Roman" w:cs="Times New Roman" w:eastAsia="SimSun"/>
        </w:rPr>
        <w:t xml:space="preserve">如果在空气中重复此热重分析实验，实验结果会出现什么变化？为什么？</w:t>
      </w:r>
    </w:p>
    <w:bookmarkStart w:id="21"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2-1（5分）</w:t>
      </w:r>
    </w:p>
    <w:p>
      <w:pPr>
        <w:pStyle w:val="BodyText"/>
        <w:spacing w:before="0" w:after="0" w:line="276" w:lineRule="auto"/>
        <w:ind w:firstLineChars="200" w:firstLine="420"/>
      </w:pPr>
      <w:r>
        <w:rPr>
          <w:rFonts w:ascii="Times New Roman" w:hAnsi="Times New Roman" w:cs="Times New Roman" w:eastAsia="SimSun"/>
        </w:rPr>
        <w:t xml:space="preserve">考虑第二步分解温度不太高，假设</w:t>
      </w:r>
      <w:r>
        <w:t xml:space="preserve"> A </w:t>
      </w:r>
      <w:r>
        <w:rPr>
          <w:rFonts w:ascii="Times New Roman" w:hAnsi="Times New Roman" w:cs="Times New Roman" w:eastAsia="SimSun"/>
        </w:rPr>
        <w:t xml:space="preserve">为碳酸根或草酸根，则其第二步分解失重的</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为</w:t>
      </w:r>
      <w:r>
        <w:t xml:space="preserve"> 44.01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72.01。（1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设失去了</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个结晶水，则由第一步失重率</w:t>
      </w:r>
      <w:r>
        <w:t xml:space="preserve"> 20.1% </w:t>
      </w:r>
      <w:r>
        <w:rPr>
          <w:rFonts w:ascii="Times New Roman" w:hAnsi="Times New Roman" w:cs="Times New Roman" w:eastAsia="SimSun"/>
        </w:rPr>
        <w:t xml:space="preserve">与第二步失重率</w:t>
      </w:r>
      <w:r>
        <w:t xml:space="preserve"> 40.3% </w:t>
      </w:r>
      <w:r>
        <w:rPr>
          <w:rFonts w:ascii="Times New Roman" w:hAnsi="Times New Roman" w:cs="Times New Roman" w:eastAsia="SimSun"/>
        </w:rPr>
        <w:t xml:space="preserve">的比例关系，第二步失重的</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为：</w:t>
      </w:r>
    </w:p>
    <w:p>
      <w:pPr>
        <w:pStyle w:val="BodyText"/>
        <w:spacing w:before="120" w:after="120" w:line="240" w:lineRule="auto"/>
        <w:jc w:val="center"/>
      </w:pPr>
      <m:oMathPara>
        <m:oMathParaPr>
          <m:jc m:val="center"/>
        </m:oMathParaPr>
        <m:oMath>
          <m:r>
            <w:rPr>
              <w:rFonts w:ascii="Times New Roman" w:hAnsi="Times New Roman" w:cs="Times New Roman" w:eastAsia="SimSun"/>
            </w:rPr>
            <m:t>18.016</m:t>
          </m:r>
          <m:r>
            <w:rPr>
              <w:rFonts w:ascii="Times New Roman" w:hAnsi="Times New Roman" w:cs="Times New Roman" w:eastAsia="SimSun"/>
            </w:rPr>
            <m:t> </m:t>
          </m:r>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0.403</m:t>
              </m:r>
            </m:num>
            <m:den>
              <m:r>
                <w:rPr>
                  <w:rFonts w:ascii="Times New Roman" w:hAnsi="Times New Roman" w:cs="Times New Roman" w:eastAsia="SimSun"/>
                </w:rPr>
                <m:t>0.201</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考虑第二步分解产生气体量为整数，试验得：</w:t>
      </w:r>
    </w:p>
    <w:p>
      <w:pPr>
        <w:pStyle w:val="Compact"/>
        <w:numPr>
          <w:ilvl w:val="0"/>
          <w:numId w:val="1001"/>
        </w:numPr>
        <w:spacing w:before="0" w:after="0" w:line="276" w:lineRule="auto"/>
      </w:pP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44.01</m:t>
        </m:r>
        <m:r>
          <m:rPr>
            <m:sty m:val="p"/>
          </m:rPr>
          <w:rPr>
            <w:rFonts w:ascii="Times New Roman" w:hAnsi="Times New Roman" w:cs="Times New Roman" w:eastAsia="SimSun"/>
          </w:rPr>
          <m:t>≈</m:t>
        </m:r>
        <m:r>
          <w:rPr>
            <w:rFonts w:ascii="Times New Roman" w:hAnsi="Times New Roman" w:cs="Times New Roman" w:eastAsia="SimSun"/>
          </w:rPr>
          <m:t>4.10</m:t>
        </m:r>
      </m:oMath>
    </w:p>
    <w:p>
      <w:pPr>
        <w:pStyle w:val="Compact"/>
        <w:numPr>
          <w:ilvl w:val="0"/>
          <w:numId w:val="1001"/>
        </w:numPr>
        <w:spacing w:before="0" w:after="0" w:line="276" w:lineRule="auto"/>
      </w:pP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44.01</m:t>
        </m:r>
        <m:r>
          <m:rPr>
            <m:sty m:val="p"/>
          </m:rPr>
          <w:rPr>
            <w:rFonts w:ascii="Times New Roman" w:hAnsi="Times New Roman" w:cs="Times New Roman" w:eastAsia="SimSun"/>
          </w:rPr>
          <m:t>≈</m:t>
        </m:r>
        <m:r>
          <w:rPr>
            <w:rFonts w:ascii="Times New Roman" w:hAnsi="Times New Roman" w:cs="Times New Roman" w:eastAsia="SimSun"/>
          </w:rPr>
          <m:t>4.92</m:t>
        </m:r>
      </m:oMath>
    </w:p>
    <w:p>
      <w:pPr>
        <w:pStyle w:val="Compact"/>
        <w:numPr>
          <w:ilvl w:val="0"/>
          <w:numId w:val="1001"/>
        </w:numPr>
        <w:spacing w:before="0" w:after="0" w:line="276" w:lineRule="auto"/>
      </w:pP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72.02</m:t>
        </m:r>
        <m:r>
          <m:rPr>
            <m:sty m:val="p"/>
          </m:rPr>
          <w:rPr>
            <w:rFonts w:ascii="Times New Roman" w:hAnsi="Times New Roman" w:cs="Times New Roman" w:eastAsia="SimSun"/>
          </w:rPr>
          <m:t>≈</m:t>
        </m:r>
        <m:r>
          <w:rPr>
            <w:rFonts w:ascii="Times New Roman" w:hAnsi="Times New Roman" w:cs="Times New Roman" w:eastAsia="SimSun"/>
          </w:rPr>
          <m:t>1.00</m:t>
        </m:r>
      </m:oMath>
      <w:r>
        <w:rPr>
          <w:rFonts w:ascii="Times New Roman" w:hAnsi="Times New Roman" w:cs="Times New Roman" w:eastAsia="SimSun"/>
        </w:rPr>
        <w:t xml:space="preserve">（得此结果即有</w:t>
      </w:r>
      <w:r>
        <w:t xml:space="preserve"> 2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前两者碳酸根系数太大，舍去。故沉淀可表示为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由剩余残渣（MnO</w:t>
      </w:r>
      <w:r>
        <w:t xml:space="preserve"> </w:t>
      </w:r>
      <w:r>
        <w:rPr>
          <w:rFonts w:ascii="Times New Roman" w:hAnsi="Times New Roman" w:cs="Times New Roman" w:eastAsia="SimSun"/>
        </w:rPr>
        <w:t xml:space="preserve">型，含</w:t>
      </w:r>
      <w:r>
        <w:t xml:space="preserve"> O </w:t>
      </w:r>
      <w:r>
        <w:rPr>
          <w:rFonts w:ascii="Times New Roman" w:hAnsi="Times New Roman" w:cs="Times New Roman" w:eastAsia="SimSun"/>
        </w:rPr>
        <w:t xml:space="preserve">计入）得：</w:t>
      </w:r>
    </w:p>
    <w:p>
      <w:pPr>
        <w:pStyle w:val="BodyText"/>
        <w:spacing w:before="120" w:after="120" w:line="240" w:lineRule="auto"/>
        <w:jc w:val="center"/>
      </w:pPr>
      <m:oMathPara>
        <m:oMathParaPr>
          <m:jc m:val="center"/>
        </m:oMathParaPr>
        <m:oMath>
          <m:d>
            <m:dPr>
              <m:begChr m:val="("/>
              <m:sepChr m:val=""/>
              <m:endChr m:val=")"/>
              <m:grow/>
            </m:dPr>
            <m:e>
              <m:f>
                <m:fPr>
                  <m:type m:val="bar"/>
                </m:fPr>
                <m:num>
                  <m:r>
                    <w:rPr>
                      <w:rFonts w:ascii="Times New Roman" w:hAnsi="Times New Roman" w:cs="Times New Roman" w:eastAsia="SimSun"/>
                    </w:rPr>
                    <m:t>y</m:t>
                  </m:r>
                </m:num>
                <m:den>
                  <m:r>
                    <w:rPr>
                      <w:rFonts w:ascii="Times New Roman" w:hAnsi="Times New Roman" w:cs="Times New Roman" w:eastAsia="SimSun"/>
                    </w:rPr>
                    <m:t>x</m:t>
                  </m:r>
                </m:den>
              </m:f>
            </m:e>
          </m:d>
          <m:sSub>
            <m:e>
              <m:r>
                <w:rPr>
                  <w:rFonts w:ascii="Times New Roman" w:hAnsi="Times New Roman" w:cs="Times New Roman" w:eastAsia="SimSun"/>
                </w:rPr>
                <m:t>M</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18.016</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0.201</m:t>
              </m:r>
              <m:r>
                <m:rPr>
                  <m:sty m:val="p"/>
                </m:rPr>
                <w:rPr>
                  <w:rFonts w:ascii="Times New Roman" w:hAnsi="Times New Roman" w:cs="Times New Roman" w:eastAsia="SimSun"/>
                </w:rPr>
                <m:t>−</m:t>
              </m:r>
              <m:r>
                <w:rPr>
                  <w:rFonts w:ascii="Times New Roman" w:hAnsi="Times New Roman" w:cs="Times New Roman" w:eastAsia="SimSun"/>
                </w:rPr>
                <m:t>0.403</m:t>
              </m:r>
            </m:num>
            <m:den>
              <m:r>
                <w:rPr>
                  <w:rFonts w:ascii="Times New Roman" w:hAnsi="Times New Roman" w:cs="Times New Roman" w:eastAsia="SimSun"/>
                </w:rPr>
                <m:t>0.201</m:t>
              </m:r>
            </m:den>
          </m:f>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55.0</m:t>
          </m:r>
        </m:oMath>
      </m:oMathPara>
    </w:p>
    <w:p>
      <w:pPr>
        <w:pStyle w:val="FirstParagraph"/>
        <w:spacing w:before="0" w:after="0" w:line="276" w:lineRule="auto"/>
        <w:ind w:firstLineChars="200" w:firstLine="420"/>
      </w:pPr>
      <w:r>
        <w:rPr>
          <w:rFonts w:ascii="Times New Roman" w:hAnsi="Times New Roman" w:cs="Times New Roman" w:eastAsia="SimSun"/>
        </w:rPr>
        <w:t xml:space="preserve">恰好</w:t>
      </w:r>
      <w:r>
        <w:t xml:space="preserve"> y/x = 1 </w:t>
      </w:r>
      <w:r>
        <w:rPr>
          <w:rFonts w:ascii="Times New Roman" w:hAnsi="Times New Roman" w:cs="Times New Roman" w:eastAsia="SimSun"/>
        </w:rPr>
        <w:t xml:space="preserve">时为</w:t>
      </w:r>
      <w:r>
        <w:t xml:space="preserve"> </w:t>
      </w:r>
      <w:r>
        <w:rPr>
          <w:b/>
          <w:bCs/>
        </w:rPr>
        <w:t xml:space="preserve">Mn</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故沉淀为：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2-2（4分）</w:t>
      </w:r>
    </w:p>
    <w:p>
      <w:pPr>
        <w:pStyle w:val="BodyText"/>
        <w:spacing w:before="0" w:after="0" w:line="276" w:lineRule="auto"/>
        <w:ind w:firstLineChars="200" w:firstLine="420"/>
      </w:pPr>
      <w:r>
        <w:rPr>
          <w:rFonts w:ascii="Times New Roman" w:hAnsi="Times New Roman" w:cs="Times New Roman" w:eastAsia="SimSun"/>
        </w:rPr>
        <w:t xml:space="preserve">第二步分解所需温度降低，（1</w:t>
      </w:r>
      <w:r>
        <w:t xml:space="preserve"> </w:t>
      </w:r>
      <w:r>
        <w:rPr>
          <w:rFonts w:ascii="Times New Roman" w:hAnsi="Times New Roman" w:cs="Times New Roman" w:eastAsia="SimSun"/>
        </w:rPr>
        <w:t xml:space="preserve">分）因为空气中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的存在可以将草酸根氧化为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，促进了分解反应的进行。（1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第二步分解后出现”负失重率”即固体质量上升，或第二步分解失重率较氮气中测定值小（1</w:t>
      </w:r>
      <w:r>
        <w:t xml:space="preserve"> </w:t>
      </w:r>
      <w:r>
        <w:rPr>
          <w:rFonts w:ascii="Times New Roman" w:hAnsi="Times New Roman" w:cs="Times New Roman" w:eastAsia="SimSun"/>
        </w:rPr>
        <w:t xml:space="preserve">分，答出一点即给分），因为</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将</w:t>
      </w:r>
      <w:r>
        <w:t xml:space="preserve"> MnO </w:t>
      </w:r>
      <w:r>
        <w:rPr>
          <w:rFonts w:ascii="Times New Roman" w:hAnsi="Times New Roman" w:cs="Times New Roman" w:eastAsia="SimSun"/>
        </w:rPr>
        <w:t xml:space="preserve">氧化，使固体质量增加。（1</w:t>
      </w:r>
      <w:r>
        <w:t xml:space="preserve"> </w:t>
      </w:r>
      <w:r>
        <w:rPr>
          <w:rFonts w:ascii="Times New Roman" w:hAnsi="Times New Roman" w:cs="Times New Roman" w:eastAsia="SimSun"/>
        </w:rPr>
        <w:t xml:space="preserve">分，不要求写出氧化产物为</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不扣分）</w:t>
      </w:r>
    </w:p>
    <w:bookmarkEnd w:id="21"/>
    <w:bookmarkEnd w:id="22"/>
    <w:bookmarkStart w:id="24" w:name="第-3-题8-分edta-掩蔽滴定"/>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分）EDTA</w:t>
      </w:r>
      <w:r>
        <w:t xml:space="preserve"> </w:t>
      </w:r>
      <w:r>
        <w:rPr>
          <w:rFonts w:ascii="Times New Roman" w:hAnsi="Times New Roman" w:cs="Times New Roman" w:eastAsia="SimSun"/>
        </w:rPr>
        <w:t xml:space="preserve">掩蔽滴定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为了分析一份样本中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的浓度，进行了如下两个实验。</w:t>
      </w:r>
    </w:p>
    <w:p>
      <w:pPr>
        <w:pStyle w:val="BodyText"/>
        <w:spacing w:before="0" w:after="0" w:line="276" w:lineRule="auto"/>
        <w:ind w:firstLineChars="200" w:firstLine="420"/>
      </w:pPr>
      <w:r>
        <w:rPr>
          <w:rFonts w:ascii="Times New Roman" w:hAnsi="Times New Roman" w:cs="Times New Roman" w:eastAsia="SimSun"/>
        </w:rPr>
        <w:t xml:space="preserve">实验一：向</w:t>
      </w:r>
      <w:r>
        <w:t xml:space="preserve"> 20.00 mL </w:t>
      </w:r>
      <w:r>
        <w:rPr>
          <w:rFonts w:ascii="Times New Roman" w:hAnsi="Times New Roman" w:cs="Times New Roman" w:eastAsia="SimSun"/>
        </w:rPr>
        <w:t xml:space="preserve">待测液中加入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标准溶液，调节上述溶液的</w:t>
      </w:r>
      <w:r>
        <w:t xml:space="preserve"> pH </w:t>
      </w:r>
      <w:r>
        <w:rPr>
          <w:rFonts w:ascii="Times New Roman" w:hAnsi="Times New Roman" w:cs="Times New Roman" w:eastAsia="SimSun"/>
        </w:rPr>
        <w:t xml:space="preserve">到</w:t>
      </w:r>
      <w:r>
        <w:t xml:space="preserve"> </w:t>
      </w:r>
      <w:r>
        <w:rPr>
          <w:rFonts w:ascii="Times New Roman" w:hAnsi="Times New Roman" w:cs="Times New Roman" w:eastAsia="SimSun"/>
        </w:rPr>
        <w:t xml:space="preserve">10.50。用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12.00 mL。</w:t>
      </w:r>
    </w:p>
    <w:p>
      <w:pPr>
        <w:pStyle w:val="BodyText"/>
        <w:spacing w:before="0" w:after="0" w:line="276" w:lineRule="auto"/>
        <w:ind w:firstLineChars="200" w:firstLine="420"/>
      </w:pPr>
      <w:r>
        <w:rPr>
          <w:rFonts w:ascii="Times New Roman" w:hAnsi="Times New Roman" w:cs="Times New Roman" w:eastAsia="SimSun"/>
        </w:rPr>
        <w:t xml:space="preserve">实验二：向</w:t>
      </w:r>
      <w:r>
        <w:t xml:space="preserve"> 20.00 mL </w:t>
      </w:r>
      <w:r>
        <w:rPr>
          <w:rFonts w:ascii="Times New Roman" w:hAnsi="Times New Roman" w:cs="Times New Roman" w:eastAsia="SimSun"/>
        </w:rPr>
        <w:t xml:space="preserve">待测液中加入</w:t>
      </w:r>
      <w:r>
        <w:t xml:space="preserve"> 1.400 g </w:t>
      </w:r>
      <w:r>
        <w:rPr>
          <w:rFonts w:ascii="Times New Roman" w:hAnsi="Times New Roman" w:cs="Times New Roman" w:eastAsia="SimSun"/>
        </w:rPr>
        <w:t xml:space="preserve">的</w:t>
      </w:r>
      <w:r>
        <w:t xml:space="preserve"> KCN </w:t>
      </w:r>
      <w:r>
        <w:rPr>
          <w:rFonts w:ascii="Times New Roman" w:hAnsi="Times New Roman" w:cs="Times New Roman" w:eastAsia="SimSun"/>
        </w:rPr>
        <w:t xml:space="preserve">并溶解（假设溶解前后体积不变），然后加入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标准溶液。最终在</w:t>
      </w:r>
      <w:r>
        <w:t xml:space="preserve"> pH </w:t>
      </w:r>
      <w:r>
        <w:rPr>
          <w:rFonts w:ascii="Times New Roman" w:hAnsi="Times New Roman" w:cs="Times New Roman" w:eastAsia="SimSun"/>
        </w:rPr>
        <w:t xml:space="preserve">为</w:t>
      </w:r>
      <w:r>
        <w:t xml:space="preserve"> 10.50 </w:t>
      </w:r>
      <w:r>
        <w:rPr>
          <w:rFonts w:ascii="Times New Roman" w:hAnsi="Times New Roman" w:cs="Times New Roman" w:eastAsia="SimSun"/>
        </w:rPr>
        <w:t xml:space="preserve">下用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20.00 mL。</w:t>
      </w:r>
    </w:p>
    <w:p>
      <w:pPr>
        <w:pStyle w:val="BodyText"/>
        <w:spacing w:before="0" w:after="0" w:line="276" w:lineRule="auto"/>
      </w:pPr>
      <w:r>
        <w:t xml:space="preserve">3-1 </w:t>
      </w:r>
      <w:r>
        <w:rPr>
          <w:rFonts w:ascii="Times New Roman" w:hAnsi="Times New Roman" w:cs="Times New Roman" w:eastAsia="SimSun"/>
        </w:rPr>
        <w:t xml:space="preserve">说明在实验二中加入</w:t>
      </w:r>
      <w:r>
        <w:t xml:space="preserve"> KCN </w:t>
      </w:r>
      <w:r>
        <w:rPr>
          <w:rFonts w:ascii="Times New Roman" w:hAnsi="Times New Roman" w:cs="Times New Roman" w:eastAsia="SimSun"/>
        </w:rPr>
        <w:t xml:space="preserve">的作用。</w:t>
      </w:r>
    </w:p>
    <w:p>
      <w:pPr>
        <w:pStyle w:val="BodyText"/>
        <w:spacing w:before="0" w:after="0" w:line="276" w:lineRule="auto"/>
      </w:pPr>
      <w:r>
        <w:t xml:space="preserve">3-2 </w:t>
      </w:r>
      <w:r>
        <w:rPr>
          <w:rFonts w:ascii="Times New Roman" w:hAnsi="Times New Roman" w:cs="Times New Roman" w:eastAsia="SimSun"/>
        </w:rPr>
        <w:t xml:space="preserve">写出两个实验中涉及的化学方程式，计算被测溶液中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w:t>
      </w:r>
    </w:p>
    <w:bookmarkStart w:id="23"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3-1（2分）</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（写</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掩蔽</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或者</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配位得</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KCN </w:t>
      </w:r>
      <w:r>
        <w:rPr>
          <w:rFonts w:ascii="Times New Roman" w:hAnsi="Times New Roman" w:cs="Times New Roman" w:eastAsia="SimSun"/>
        </w:rPr>
        <w:t xml:space="preserve">是</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的掩蔽剂：生成稳定的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使其不再消耗</w:t>
      </w:r>
      <w:r>
        <w:t xml:space="preserve"> </w:t>
      </w:r>
      <w:r>
        <w:rPr>
          <w:rFonts w:ascii="Times New Roman" w:hAnsi="Times New Roman" w:cs="Times New Roman" w:eastAsia="SimSun"/>
        </w:rPr>
        <w:t xml:space="preserve">EDTA，从而实验二测得的就是</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单独的含量；与实验一（总量）联立即可分别求出二者。</w:t>
      </w:r>
    </w:p>
    <w:p>
      <w:pPr>
        <w:pStyle w:val="BodyText"/>
        <w:spacing w:before="0" w:after="0" w:line="276" w:lineRule="auto"/>
      </w:pPr>
      <w:r>
        <w:rPr>
          <w:rFonts w:ascii="Times New Roman" w:hAnsi="Times New Roman" w:cs="Times New Roman" w:eastAsia="SimSun"/>
        </w:rPr>
        <w:t xml:space="preserve">3-2（6分）</w:t>
      </w:r>
    </w:p>
    <w:p>
      <w:pPr>
        <w:pStyle w:val="BodyText"/>
        <w:spacing w:before="0" w:after="0" w:line="276" w:lineRule="auto"/>
        <w:ind w:firstLineChars="200" w:firstLine="420"/>
      </w:pPr>
      <w:r>
        <w:rPr>
          <w:rFonts w:ascii="Times New Roman" w:hAnsi="Times New Roman" w:cs="Times New Roman" w:eastAsia="SimSun"/>
        </w:rPr>
        <w:t xml:space="preserve">实验一（总量测定）：</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过量</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d>
            <m:dPr>
              <m:begChr m:val="("/>
              <m:sepChr m:val=""/>
              <m:endChr m:val=")"/>
              <m:grow/>
            </m:dPr>
            <m:e>
              <m:sSub>
                <m:e>
                  <m:r>
                    <w:rPr>
                      <w:rFonts w:ascii="Times New Roman" w:hAnsi="Times New Roman" w:cs="Times New Roman" w:eastAsia="SimSun"/>
                    </w:rPr>
                    <m:t>c</m:t>
                  </m:r>
                </m:e>
                <m:sub>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Sup>
                    <m:e>
                      <m: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sub>
              </m:sSub>
            </m:e>
          </m:d>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12.00</m:t>
          </m:r>
          <m:r>
            <m:rPr>
              <m:sty m:val="p"/>
            </m:rPr>
            <w:rPr>
              <w:rFonts w:ascii="Times New Roman" w:hAnsi="Times New Roman" w:cs="Times New Roman" w:eastAsia="SimSun"/>
            </w:rPr>
            <m:t>×</m:t>
          </m:r>
          <m:r>
            <w:rPr>
              <w:rFonts w:ascii="Times New Roman" w:hAnsi="Times New Roman" w:cs="Times New Roman" w:eastAsia="SimSun"/>
            </w:rPr>
            <m:t>0.025</m:t>
          </m:r>
        </m:oMath>
      </m:oMathPara>
    </w:p>
    <w:p>
      <w:pPr>
        <w:pStyle w:val="FirstParagraph"/>
        <w:spacing w:before="0" w:after="0" w:line="276" w:lineRule="auto"/>
        <w:ind w:firstLineChars="200" w:firstLine="420"/>
      </w:pPr>
      <w:r>
        <w:rPr>
          <w:rFonts w:ascii="Times New Roman" w:hAnsi="Times New Roman" w:cs="Times New Roman" w:eastAsia="SimSun"/>
        </w:rPr>
        <w:t xml:space="preserve">实验二（掩蔽后仅</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过量</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m:t>
          </m:r>
        </m:oMath>
      </m:oMathPara>
    </w:p>
    <w:p>
      <w:pPr>
        <w:pStyle w:val="FirstParagraph"/>
        <w:spacing w:before="0" w:after="0" w:line="276" w:lineRule="auto"/>
        <w:ind w:firstLineChars="200" w:firstLine="420"/>
      </w:pPr>
      <w:r>
        <w:rPr>
          <w:rFonts w:ascii="Times New Roman" w:hAnsi="Times New Roman" w:cs="Times New Roman" w:eastAsia="SimSun"/>
        </w:rPr>
        <w:t xml:space="preserve">（方程式共</w:t>
      </w:r>
      <w:r>
        <w:t xml:space="preserve"> 2 </w:t>
      </w:r>
      <w:r>
        <w:rPr>
          <w:rFonts w:ascii="Times New Roman" w:hAnsi="Times New Roman" w:cs="Times New Roman" w:eastAsia="SimSun"/>
        </w:rPr>
        <w:t xml:space="preserve">分，错一个扣</w:t>
      </w:r>
      <w:r>
        <w:t xml:space="preserve"> 0.5 </w:t>
      </w:r>
      <w:r>
        <w:rPr>
          <w:rFonts w:ascii="Times New Roman" w:hAnsi="Times New Roman" w:cs="Times New Roman" w:eastAsia="SimSun"/>
        </w:rPr>
        <w:t xml:space="preserve">分，扣到</w:t>
      </w:r>
      <w:r>
        <w:t xml:space="preserve"> 2 </w:t>
      </w:r>
      <w:r>
        <w:rPr>
          <w:rFonts w:ascii="Times New Roman" w:hAnsi="Times New Roman" w:cs="Times New Roman" w:eastAsia="SimSun"/>
        </w:rPr>
        <w:t xml:space="preserve">分为止）</w:t>
      </w:r>
    </w:p>
    <w:p>
      <w:pPr>
        <w:pStyle w:val="BodyText"/>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m:t>
              </m:r>
            </m:num>
            <m:den>
              <m:r>
                <w:rPr>
                  <w:rFonts w:ascii="Times New Roman" w:hAnsi="Times New Roman" w:cs="Times New Roman" w:eastAsia="SimSun"/>
                </w:rPr>
                <m:t>20.00</m:t>
              </m:r>
            </m:den>
          </m:f>
          <m:r>
            <m:rPr>
              <m:sty m:val="p"/>
            </m:rPr>
            <w:rPr>
              <w:rFonts w:ascii="Times New Roman" w:hAnsi="Times New Roman" w:cs="Times New Roman" w:eastAsia="SimSun"/>
            </w:rPr>
            <m:t>=</m:t>
          </m:r>
          <m:r>
            <w:rPr>
              <w:rFonts w:ascii="Times New Roman" w:hAnsi="Times New Roman" w:cs="Times New Roman" w:eastAsia="SimSun"/>
            </w:rPr>
            <m:t>0.02500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H</m:t>
              </m:r>
              <m:sSup>
                <m:e>
                  <m: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12.00</m:t>
              </m:r>
              <m:r>
                <m:rPr>
                  <m:sty m:val="p"/>
                </m:rPr>
                <w:rPr>
                  <w:rFonts w:ascii="Times New Roman" w:hAnsi="Times New Roman" w:cs="Times New Roman" w:eastAsia="SimSun"/>
                </w:rPr>
                <m:t>×</m:t>
              </m:r>
              <m:r>
                <w:rPr>
                  <w:rFonts w:ascii="Times New Roman" w:hAnsi="Times New Roman" w:cs="Times New Roman" w:eastAsia="SimSun"/>
                </w:rPr>
                <m:t>0.025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m:t>
              </m:r>
            </m:num>
            <m:den>
              <m:r>
                <w:rPr>
                  <w:rFonts w:ascii="Times New Roman" w:hAnsi="Times New Roman" w:cs="Times New Roman" w:eastAsia="SimSun"/>
                </w:rPr>
                <m:t>20.00</m:t>
              </m:r>
            </m:den>
          </m:f>
          <m:r>
            <m:rPr>
              <m:sty m:val="p"/>
            </m:rPr>
            <w:rPr>
              <w:rFonts w:ascii="Times New Roman" w:hAnsi="Times New Roman" w:cs="Times New Roman" w:eastAsia="SimSun"/>
            </w:rPr>
            <m:t>=</m:t>
          </m:r>
          <m:r>
            <w:rPr>
              <w:rFonts w:ascii="Times New Roman" w:hAnsi="Times New Roman" w:cs="Times New Roman" w:eastAsia="SimSun"/>
            </w:rPr>
            <m:t>0.01000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（每个浓度</w:t>
      </w:r>
      <w:r>
        <w:t xml:space="preserve"> 2 </w:t>
      </w:r>
      <w:r>
        <w:rPr>
          <w:rFonts w:ascii="Times New Roman" w:hAnsi="Times New Roman" w:cs="Times New Roman" w:eastAsia="SimSun"/>
        </w:rPr>
        <w:t xml:space="preserve">分，总计</w:t>
      </w:r>
      <w:r>
        <w:t xml:space="preserve"> 4 </w:t>
      </w:r>
      <w:r>
        <w:rPr>
          <w:rFonts w:ascii="Times New Roman" w:hAnsi="Times New Roman" w:cs="Times New Roman" w:eastAsia="SimSun"/>
        </w:rPr>
        <w:t xml:space="preserve">分，计算错误或有效数字错误不得分）</w:t>
      </w:r>
    </w:p>
    <w:bookmarkEnd w:id="23"/>
    <w:bookmarkEnd w:id="24"/>
    <w:bookmarkStart w:id="26" w:name="第-4-题7-分硝酸锰分解的定量分析"/>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分）硝酸锰分解的定量分析</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下面的反应方程式常用来描述硝酸锰的分解：</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但实际上，对形成的锰氧化物进行定量分析，其原子比</w:t>
      </w:r>
      <w:r>
        <w:t xml:space="preserve"> n(O) : n(Mn) &lt; 2。</w:t>
      </w:r>
    </w:p>
    <w:p>
      <w:pPr>
        <w:pStyle w:val="BodyText"/>
        <w:spacing w:before="0" w:after="0" w:line="276" w:lineRule="auto"/>
        <w:ind w:firstLineChars="200" w:firstLine="420"/>
      </w:pPr>
      <w:r>
        <w:rPr>
          <w:rFonts w:ascii="Times New Roman" w:hAnsi="Times New Roman" w:cs="Times New Roman" w:eastAsia="SimSun"/>
        </w:rPr>
        <w:t xml:space="preserve">在一次实验中，1</w:t>
      </w:r>
      <w:r>
        <w:t xml:space="preserve"> mmol </w:t>
      </w:r>
      <w:r>
        <w:rPr>
          <w:rFonts w:ascii="Times New Roman" w:hAnsi="Times New Roman" w:cs="Times New Roman" w:eastAsia="SimSun"/>
        </w:rPr>
        <w:t xml:space="preserve">硝酸锰在</w:t>
      </w:r>
      <w:r>
        <w:t xml:space="preserve"> 100 mL </w:t>
      </w:r>
      <w:r>
        <w:rPr>
          <w:rFonts w:ascii="Times New Roman" w:hAnsi="Times New Roman" w:cs="Times New Roman" w:eastAsia="SimSun"/>
        </w:rPr>
        <w:t xml:space="preserve">密闭容器中加热后，质量减少了</w:t>
      </w:r>
      <w:r>
        <w:t xml:space="preserve"> 52.04%。</w:t>
      </w:r>
    </w:p>
    <w:p>
      <w:pPr>
        <w:pStyle w:val="BodyText"/>
        <w:spacing w:before="0" w:after="0" w:line="276" w:lineRule="auto"/>
      </w:pPr>
      <w:r>
        <w:rPr>
          <w:b/>
          <w:bCs/>
        </w:rPr>
        <w:t xml:space="preserve">4-1</w:t>
      </w:r>
      <w:r>
        <w:rPr>
          <w:rFonts w:ascii="Times New Roman" w:hAnsi="Times New Roman" w:cs="Times New Roman" w:eastAsia="SimSun"/>
        </w:rPr>
        <w:t xml:space="preserve">（2分）请指出所有可能生成的气体。</w:t>
      </w:r>
    </w:p>
    <w:p>
      <w:pPr>
        <w:pStyle w:val="BodyText"/>
        <w:spacing w:before="0" w:after="0" w:line="276" w:lineRule="auto"/>
      </w:pPr>
      <w:r>
        <w:rPr>
          <w:b/>
          <w:bCs/>
        </w:rPr>
        <w:t xml:space="preserve">4-2</w:t>
      </w:r>
      <w:r>
        <w:rPr>
          <w:rFonts w:ascii="Times New Roman" w:hAnsi="Times New Roman" w:cs="Times New Roman" w:eastAsia="SimSun"/>
        </w:rPr>
        <w:t xml:space="preserve">（5分）当容器内部气压稳定后，请计算内部所有生成气体的分压。已知该条件下反应</w:t>
      </w:r>
      <w:r>
        <w:t xml:space="preserve"> 2NO₂ ⇌ N₂O₄ </w:t>
      </w:r>
      <w:r>
        <w:rPr>
          <w:rFonts w:ascii="Times New Roman" w:hAnsi="Times New Roman" w:cs="Times New Roman" w:eastAsia="SimSun"/>
        </w:rPr>
        <w:t xml:space="preserve">的</w:t>
      </w:r>
      <w:r>
        <w:t xml:space="preserve"> Kp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0.28，体系温度为</w:t>
      </w:r>
      <w:r>
        <w:t xml:space="preserve"> 308 K。</w:t>
      </w:r>
    </w:p>
    <w:bookmarkStart w:id="25"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178.96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0.5204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54.94</m:t>
              </m:r>
            </m:num>
            <m:den>
              <m:r>
                <w:rPr>
                  <w:rFonts w:ascii="Times New Roman" w:hAnsi="Times New Roman" w:cs="Times New Roman" w:eastAsia="SimSun"/>
                </w:rPr>
                <m:t>16.00</m:t>
              </m:r>
            </m:den>
          </m:f>
          <m:r>
            <m:rPr>
              <m:sty m:val="p"/>
            </m:rPr>
            <w:rPr>
              <w:rFonts w:ascii="Times New Roman" w:hAnsi="Times New Roman" w:cs="Times New Roman" w:eastAsia="SimSun"/>
            </w:rPr>
            <m:t>=</m:t>
          </m:r>
          <m:r>
            <w:rPr>
              <w:rFonts w:ascii="Times New Roman" w:hAnsi="Times New Roman" w:cs="Times New Roman" w:eastAsia="SimSun"/>
            </w:rPr>
            <m:t>1.93</m:t>
          </m:r>
        </m:oMath>
      </m:oMathPara>
    </w:p>
    <w:p>
      <w:pPr>
        <w:pStyle w:val="FirstParagraph"/>
        <w:spacing w:before="0" w:after="0" w:line="276" w:lineRule="auto"/>
        <w:ind w:firstLineChars="200" w:firstLine="420"/>
      </w:pPr>
      <w:r>
        <w:rPr>
          <w:rFonts w:ascii="Times New Roman" w:hAnsi="Times New Roman" w:cs="Times New Roman" w:eastAsia="SimSun"/>
        </w:rPr>
        <w:t xml:space="preserve">由此可见，体系中应有</w:t>
      </w:r>
      <w:r>
        <w:t xml:space="preserve"> </w:t>
      </w:r>
      <w:r>
        <w:rPr>
          <w:rFonts w:ascii="Times New Roman" w:hAnsi="Times New Roman" w:cs="Times New Roman" w:eastAsia="SimSun"/>
        </w:rPr>
        <w:t xml:space="preserve">N₂O₅。由于</w:t>
      </w:r>
      <w:r>
        <w:t xml:space="preserve"> N₂O₅ </w:t>
      </w:r>
      <w:r>
        <w:rPr>
          <w:rFonts w:ascii="Times New Roman" w:hAnsi="Times New Roman" w:cs="Times New Roman" w:eastAsia="SimSun"/>
        </w:rPr>
        <w:t xml:space="preserve">会分解，以及</w:t>
      </w:r>
      <w:r>
        <w:t xml:space="preserve"> NO₂ </w:t>
      </w:r>
      <w:r>
        <w:rPr>
          <w:rFonts w:ascii="Times New Roman" w:hAnsi="Times New Roman" w:cs="Times New Roman" w:eastAsia="SimSun"/>
        </w:rPr>
        <w:t xml:space="preserve">存在平衡，因此可能存在</w:t>
      </w:r>
      <w:r>
        <w:t xml:space="preserve"> </w:t>
      </w:r>
      <w:r>
        <w:rPr>
          <w:b/>
          <w:bCs/>
        </w:rPr>
        <w:t xml:space="preserve">N₂O₅、NO₂、N₂O₄、O₂</w:t>
      </w:r>
      <w:r>
        <w:t xml:space="preserve">。</w:t>
      </w:r>
    </w:p>
    <w:p>
      <w:pPr>
        <w:pStyle w:val="BodyText"/>
        <w:spacing w:before="0" w:after="0" w:line="276" w:lineRule="auto"/>
      </w:pPr>
      <w:r>
        <w:rPr>
          <w:b/>
          <w:bCs/>
        </w:rPr>
        <w:t xml:space="preserve">4-2</w:t>
      </w:r>
    </w:p>
    <w:p>
      <w:pPr>
        <w:pStyle w:val="BodyText"/>
        <w:spacing w:before="0" w:after="0" w:line="276" w:lineRule="auto"/>
        <w:ind w:firstLineChars="200" w:firstLine="420"/>
      </w:pPr>
      <w:r>
        <w:rPr>
          <w:rFonts w:ascii="Times New Roman" w:hAnsi="Times New Roman" w:cs="Times New Roman" w:eastAsia="SimSun"/>
        </w:rPr>
        <w:t xml:space="preserve">不妨设反应方程式为</w:t>
      </w:r>
      <w:r>
        <w:t xml:space="preserve"> Mn(NO₃)₂ = MnO₁.₉₃ + xNO₂ + </w:t>
      </w:r>
      <w:r>
        <w:rPr>
          <w:rFonts w:ascii="Times New Roman" w:hAnsi="Times New Roman" w:cs="Times New Roman" w:eastAsia="SimSun"/>
        </w:rPr>
        <w:t xml:space="preserve">yN₂O₅，则</w:t>
      </w:r>
      <w:r>
        <w:t xml:space="preserve"> x + 2y = </w:t>
      </w:r>
      <w:r>
        <w:rPr>
          <w:rFonts w:ascii="Times New Roman" w:hAnsi="Times New Roman" w:cs="Times New Roman" w:eastAsia="SimSun"/>
        </w:rPr>
        <w:t xml:space="preserve">2，2x</w:t>
      </w:r>
      <w:r>
        <w:t xml:space="preserve"> + 5y = </w:t>
      </w:r>
      <w:r>
        <w:rPr>
          <w:rFonts w:ascii="Times New Roman" w:hAnsi="Times New Roman" w:cs="Times New Roman" w:eastAsia="SimSun"/>
        </w:rPr>
        <w:t xml:space="preserve">4.07，得</w:t>
      </w:r>
      <w:r>
        <w:t xml:space="preserve"> x = 1.86、y = 0.07。</w:t>
      </w:r>
    </w:p>
    <w:p>
      <w:pPr>
        <w:pStyle w:val="BodyText"/>
        <w:spacing w:before="0" w:after="0" w:line="276" w:lineRule="auto"/>
        <w:ind w:firstLineChars="200" w:firstLine="420"/>
      </w:pPr>
      <w:r>
        <w:rPr>
          <w:rFonts w:ascii="Times New Roman" w:hAnsi="Times New Roman" w:cs="Times New Roman" w:eastAsia="SimSun"/>
        </w:rPr>
        <w:t xml:space="preserve">初始状态生成</w:t>
      </w:r>
      <w:r>
        <w:t xml:space="preserve"> 1.86 mmol NO₂ </w:t>
      </w:r>
      <w:r>
        <w:rPr>
          <w:rFonts w:ascii="Times New Roman" w:hAnsi="Times New Roman" w:cs="Times New Roman" w:eastAsia="SimSun"/>
        </w:rPr>
        <w:t xml:space="preserve">和</w:t>
      </w:r>
      <w:r>
        <w:t xml:space="preserve"> 0.07 mmol </w:t>
      </w:r>
      <w:r>
        <w:rPr>
          <w:rFonts w:ascii="Times New Roman" w:hAnsi="Times New Roman" w:cs="Times New Roman" w:eastAsia="SimSun"/>
        </w:rPr>
        <w:t xml:space="preserve">N₂O₅。由于</w:t>
      </w:r>
      <w:r>
        <w:t xml:space="preserve"> N₂O₅ </w:t>
      </w:r>
      <w:r>
        <w:rPr>
          <w:rFonts w:ascii="Times New Roman" w:hAnsi="Times New Roman" w:cs="Times New Roman" w:eastAsia="SimSun"/>
        </w:rPr>
        <w:t xml:space="preserve">会分解为</w:t>
      </w:r>
      <w:r>
        <w:t xml:space="preserve"> O₂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NO₂，初始态体系中有：</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1.86</m:t>
          </m:r>
          <m:r>
            <m:rPr>
              <m:sty m:val="p"/>
            </m:rPr>
            <w:rPr>
              <w:rFonts w:ascii="Times New Roman" w:hAnsi="Times New Roman" w:cs="Times New Roman" w:eastAsia="SimSun"/>
            </w:rPr>
            <m:t>+</m:t>
          </m:r>
          <m:r>
            <w:rPr>
              <w:rFonts w:ascii="Times New Roman" w:hAnsi="Times New Roman" w:cs="Times New Roman" w:eastAsia="SimSun"/>
            </w:rPr>
            <m:t>0.07</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对应初始分压：p(NO₂)</w:t>
      </w:r>
      <w:r>
        <w:t xml:space="preserve"> = 0.51 </w:t>
      </w:r>
      <w:r>
        <w:rPr>
          <w:rFonts w:ascii="Times New Roman" w:hAnsi="Times New Roman" w:cs="Times New Roman" w:eastAsia="SimSun"/>
        </w:rPr>
        <w:t xml:space="preserve">atm，p(O₂)</w:t>
      </w:r>
      <w:r>
        <w:t xml:space="preserve"> = 8.9×10⁻³ atm。</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2NO₂ ⇌ N₂O₄ </w:t>
      </w:r>
      <w:r>
        <w:rPr>
          <w:rFonts w:ascii="Times New Roman" w:hAnsi="Times New Roman" w:cs="Times New Roman" w:eastAsia="SimSun"/>
        </w:rPr>
        <w:t xml:space="preserve">平衡（Kp</w:t>
      </w:r>
      <w:r>
        <w:t xml:space="preserve"> = </w:t>
      </w:r>
      <w:r>
        <w:rPr>
          <w:rFonts w:ascii="Times New Roman" w:hAnsi="Times New Roman" w:cs="Times New Roman" w:eastAsia="SimSun"/>
        </w:rPr>
        <w:t xml:space="preserve">0.28）求解后，最终各分压满足总压守恒（0.41</w:t>
      </w:r>
      <w:r>
        <w:t xml:space="preserve"> + 2×0.048 + 0.0089 ≈ 0.51 atm </w:t>
      </w:r>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0.41</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0.048</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w:t>
      </w:r>
      <w:r>
        <w:t xml:space="preserve"> 4-2 </w:t>
      </w:r>
      <w:r>
        <w:rPr>
          <w:rFonts w:ascii="Times New Roman" w:hAnsi="Times New Roman" w:cs="Times New Roman" w:eastAsia="SimSun"/>
        </w:rPr>
        <w:t xml:space="preserve">的中间平衡式「(0.51−a)²</w:t>
      </w:r>
      <w:r>
        <w:t xml:space="preserve"> = </w:t>
      </w:r>
      <w:r>
        <w:rPr>
          <w:rFonts w:ascii="Times New Roman" w:hAnsi="Times New Roman" w:cs="Times New Roman" w:eastAsia="SimSun"/>
        </w:rPr>
        <w:t xml:space="preserve">0.28」与「a</w:t>
      </w:r>
      <w:r>
        <w:t xml:space="preserve"> = </w:t>
      </w:r>
      <w:r>
        <w:rPr>
          <w:rFonts w:ascii="Times New Roman" w:hAnsi="Times New Roman" w:cs="Times New Roman" w:eastAsia="SimSun"/>
        </w:rPr>
        <w:t xml:space="preserve">0.003」互相矛盾（√0.28</w:t>
      </w:r>
      <w:r>
        <w:t xml:space="preserve"> &gt; </w:t>
      </w:r>
      <w:r>
        <w:rPr>
          <w:rFonts w:ascii="Times New Roman" w:hAnsi="Times New Roman" w:cs="Times New Roman" w:eastAsia="SimSun"/>
        </w:rPr>
        <w:t xml:space="preserve">0.51），系排印失真；本题卡以最终分压结果（总压自洽）照录，中间求解过程按</w:t>
      </w:r>
      <w:r>
        <w:t xml:space="preserve"> Kp = p(N₂O₄)/p(NO₂)² = 0.28 </w:t>
      </w:r>
      <w:r>
        <w:rPr>
          <w:rFonts w:ascii="Times New Roman" w:hAnsi="Times New Roman" w:cs="Times New Roman" w:eastAsia="SimSun"/>
        </w:rPr>
        <w:t xml:space="preserve">重解可得</w:t>
      </w:r>
      <w:r>
        <w:t xml:space="preserve"> p(NO₂) = 0.41 atm </w:t>
      </w:r>
      <w:r>
        <w:rPr>
          <w:rFonts w:ascii="Times New Roman" w:hAnsi="Times New Roman" w:cs="Times New Roman" w:eastAsia="SimSun"/>
        </w:rPr>
        <w:t xml:space="preserve">附近的自洽解。</w:t>
      </w:r>
    </w:p>
    <w:bookmarkEnd w:id="25"/>
    <w:bookmarkEnd w:id="26"/>
    <w:bookmarkStart w:id="28" w:name="第-5-题13-分铀的氧化态化学"/>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分）铀的氧化态化学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BST7/押题营全真模拟（一）第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铀（U）是一种常见的放射性元素，属于周期表的锕系元素。铀的化学性质活泼，能以</w:t>
      </w:r>
      <w:r>
        <w:t xml:space="preserve"> </w:t>
      </w:r>
      <w:r>
        <w:rPr>
          <w:rFonts w:ascii="Times New Roman" w:hAnsi="Times New Roman" w:cs="Times New Roman" w:eastAsia="SimSun"/>
        </w:rPr>
        <w:t xml:space="preserve">＋3、＋4、＋5、＋6</w:t>
      </w:r>
      <w:r>
        <w:t xml:space="preserve"> </w:t>
      </w:r>
      <w:r>
        <w:rPr>
          <w:rFonts w:ascii="Times New Roman" w:hAnsi="Times New Roman" w:cs="Times New Roman" w:eastAsia="SimSun"/>
        </w:rPr>
        <w:t xml:space="preserve">四种氧化态存在。铀在酸性水溶液里的氧化态与标准电极电势（E°/V）的关系如下：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0.063</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0.58</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0.631</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3</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1.80</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oMath>
      </m:oMathPara>
    </w:p>
    <w:p>
      <w:pPr>
        <w:pStyle w:val="FirstParagraph"/>
        <w:spacing w:before="0" w:after="0" w:line="276" w:lineRule="auto"/>
        <w:ind w:firstLineChars="200" w:firstLine="420"/>
      </w:pPr>
      <w:r>
        <w:rPr>
          <w:rFonts w:ascii="Times New Roman" w:hAnsi="Times New Roman" w:cs="Times New Roman" w:eastAsia="SimSun"/>
        </w:rPr>
        <w:t xml:space="preserve">已知：E°(O₂/H₂O)＝1.23</w:t>
      </w:r>
      <w:r>
        <w:t xml:space="preserve"> </w:t>
      </w:r>
      <w:r>
        <w:rPr>
          <w:rFonts w:ascii="Times New Roman" w:hAnsi="Times New Roman" w:cs="Times New Roman" w:eastAsia="SimSun"/>
        </w:rPr>
        <w:t xml:space="preserve">V；E°(Cl₂/Cl⁻)＝1.36</w:t>
      </w:r>
      <w:r>
        <w:t xml:space="preserve"> </w:t>
      </w:r>
      <w:r>
        <w:rPr>
          <w:rFonts w:ascii="Times New Roman" w:hAnsi="Times New Roman" w:cs="Times New Roman" w:eastAsia="SimSun"/>
        </w:rPr>
        <w:t xml:space="preserve">V；E°[Zn²⁺/Zn(Hg)]＝−0.763</w:t>
      </w:r>
      <w:r>
        <w:t xml:space="preserve"> V。</w:t>
      </w:r>
    </w:p>
    <w:p>
      <w:pPr>
        <w:pStyle w:val="BodyText"/>
        <w:spacing w:before="0" w:after="0" w:line="276" w:lineRule="auto"/>
      </w:pPr>
      <w:r>
        <w:rPr>
          <w:b/>
          <w:bCs/>
        </w:rPr>
        <w:t xml:space="preserve">5-1</w:t>
      </w:r>
      <w:r>
        <w:rPr>
          <w:rFonts w:ascii="Times New Roman" w:hAnsi="Times New Roman" w:cs="Times New Roman" w:eastAsia="SimSun"/>
        </w:rPr>
        <w:t xml:space="preserve">（1分）写出铀溶于足量稀盐酸的反应方程式。</w:t>
      </w:r>
    </w:p>
    <w:p>
      <w:pPr>
        <w:pStyle w:val="BodyText"/>
        <w:spacing w:before="0" w:after="0" w:line="276" w:lineRule="auto"/>
      </w:pPr>
      <w:r>
        <w:rPr>
          <w:b/>
          <w:bCs/>
        </w:rPr>
        <w:t xml:space="preserve">5-2</w:t>
      </w:r>
      <w:r>
        <w:rPr>
          <w:rFonts w:ascii="Times New Roman" w:hAnsi="Times New Roman" w:cs="Times New Roman" w:eastAsia="SimSun"/>
        </w:rPr>
        <w:t xml:space="preserve">（1.5分）根据电极电势图计算</w:t>
      </w:r>
      <w:r>
        <w:t xml:space="preserve"> U⁴⁺ </w:t>
      </w:r>
      <w:r>
        <w:rPr>
          <w:rFonts w:ascii="Times New Roman" w:hAnsi="Times New Roman" w:cs="Times New Roman" w:eastAsia="SimSun"/>
        </w:rPr>
        <w:t xml:space="preserve">溶液在空气中能否被氧化？如果能，写出反应的方程式；如果不能，说明原因。</w:t>
      </w:r>
    </w:p>
    <w:p>
      <w:pPr>
        <w:pStyle w:val="BodyText"/>
        <w:spacing w:before="0" w:after="0" w:line="276" w:lineRule="auto"/>
      </w:pPr>
      <w:r>
        <w:rPr>
          <w:b/>
          <w:bCs/>
        </w:rPr>
        <w:t xml:space="preserve">5-3</w:t>
      </w:r>
      <w:r>
        <w:rPr>
          <w:rFonts w:ascii="Times New Roman" w:hAnsi="Times New Roman" w:cs="Times New Roman" w:eastAsia="SimSun"/>
        </w:rPr>
        <w:t xml:space="preserve">（2.5分）试通过计算、简要说明五价铀在酸性溶液中能否稳定存在。</w:t>
      </w:r>
    </w:p>
    <w:p>
      <w:pPr>
        <w:pStyle w:val="BodyText"/>
        <w:spacing w:before="0" w:after="0" w:line="276" w:lineRule="auto"/>
      </w:pPr>
      <w:r>
        <w:rPr>
          <w:b/>
          <w:bCs/>
        </w:rPr>
        <w:t xml:space="preserve">5-4</w:t>
      </w:r>
      <w:r>
        <w:rPr>
          <w:rFonts w:ascii="Times New Roman" w:hAnsi="Times New Roman" w:cs="Times New Roman" w:eastAsia="SimSun"/>
        </w:rPr>
        <w:t xml:space="preserve">（2分）写出六价铀在酸性溶液中与过量锌汞齐反应的化学方程式。</w:t>
      </w:r>
    </w:p>
    <w:p>
      <w:pPr>
        <w:pStyle w:val="BodyText"/>
        <w:spacing w:before="0" w:after="0" w:line="276" w:lineRule="auto"/>
      </w:pPr>
      <w:r>
        <w:rPr>
          <w:b/>
          <w:bCs/>
        </w:rPr>
        <w:t xml:space="preserve">5-5</w:t>
      </w:r>
      <w:r>
        <w:rPr>
          <w:rFonts w:ascii="Times New Roman" w:hAnsi="Times New Roman" w:cs="Times New Roman" w:eastAsia="SimSun"/>
        </w:rPr>
        <w:t xml:space="preserve">（2分）工业上用三碳酸铀酰酸铵的热分解制备核燃料</w:t>
      </w:r>
      <w:r>
        <w:t xml:space="preserve"> </w:t>
      </w:r>
      <w:r>
        <w:rPr>
          <w:rFonts w:ascii="Times New Roman" w:hAnsi="Times New Roman" w:cs="Times New Roman" w:eastAsia="SimSun"/>
        </w:rPr>
        <w:t xml:space="preserve">UO₂，写出反应方程式。</w:t>
      </w:r>
    </w:p>
    <w:p>
      <w:pPr>
        <w:pStyle w:val="BodyText"/>
        <w:spacing w:before="0" w:after="0" w:line="276" w:lineRule="auto"/>
      </w:pPr>
      <w:r>
        <w:rPr>
          <w:b/>
          <w:bCs/>
        </w:rPr>
        <w:t xml:space="preserve">5-6</w:t>
      </w:r>
      <w:r>
        <w:rPr>
          <w:rFonts w:ascii="Times New Roman" w:hAnsi="Times New Roman" w:cs="Times New Roman" w:eastAsia="SimSun"/>
        </w:rPr>
        <w:t xml:space="preserve">（4分）在分析化学中常用组成稳定的铀氧化物</w:t>
      </w:r>
      <w:r>
        <w:t xml:space="preserve"> U₃O₈ </w:t>
      </w:r>
      <w:r>
        <w:rPr>
          <w:rFonts w:ascii="Times New Roman" w:hAnsi="Times New Roman" w:cs="Times New Roman" w:eastAsia="SimSun"/>
        </w:rPr>
        <w:t xml:space="preserve">作为容量法分析矿石含铀量的基准物质。其标定过程先将</w:t>
      </w:r>
      <w:r>
        <w:t xml:space="preserve"> U₃O₈ </w:t>
      </w:r>
      <w:r>
        <w:rPr>
          <w:rFonts w:ascii="Times New Roman" w:hAnsi="Times New Roman" w:cs="Times New Roman" w:eastAsia="SimSun"/>
        </w:rPr>
        <w:t xml:space="preserve">在酸性溶液中用镉汞齐预还原到四价，再使用氧化剂如</w:t>
      </w:r>
      <w:r>
        <w:t xml:space="preserve"> KMnO₄ </w:t>
      </w:r>
      <w:r>
        <w:rPr>
          <w:rFonts w:ascii="Times New Roman" w:hAnsi="Times New Roman" w:cs="Times New Roman" w:eastAsia="SimSun"/>
        </w:rPr>
        <w:t xml:space="preserve">等滴定。写出上述标定过程中反应的离子方程式。</w:t>
      </w:r>
    </w:p>
    <w:bookmarkStart w:id="27"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（U/U⁴⁺</w:t>
      </w:r>
      <w:r>
        <w:t xml:space="preserve"> </w:t>
      </w:r>
      <w:r>
        <w:rPr>
          <w:rFonts w:ascii="Times New Roman" w:hAnsi="Times New Roman" w:cs="Times New Roman" w:eastAsia="SimSun"/>
        </w:rPr>
        <w:t xml:space="preserve">电对电势远低于</w:t>
      </w:r>
      <w:r>
        <w:t xml:space="preserve"> </w:t>
      </w:r>
      <w:r>
        <w:rPr>
          <w:rFonts w:ascii="Times New Roman" w:hAnsi="Times New Roman" w:cs="Times New Roman" w:eastAsia="SimSun"/>
        </w:rPr>
        <w:t xml:space="preserve">H⁺/H₂，且盐酸非氧化性酸，只能到</w:t>
      </w:r>
      <w:r>
        <w:t xml:space="preserve"> </w:t>
      </w:r>
      <w:r>
        <w:rPr>
          <w:rFonts w:ascii="Times New Roman" w:hAnsi="Times New Roman" w:cs="Times New Roman" w:eastAsia="SimSun"/>
        </w:rPr>
        <w:t xml:space="preserve">＋4。）</w:t>
      </w:r>
    </w:p>
    <w:p>
      <w:pPr>
        <w:pStyle w:val="BodyText"/>
        <w:spacing w:before="0" w:after="0" w:line="276" w:lineRule="auto"/>
      </w:pPr>
      <w:r>
        <w:rPr>
          <w:b/>
          <w:bCs/>
        </w:rPr>
        <w:t xml:space="preserve">5-2</w:t>
      </w:r>
    </w:p>
    <w:p>
      <w:pPr>
        <w:pStyle w:val="BodyText"/>
        <w:spacing w:before="0" w:after="0" w:line="276" w:lineRule="auto"/>
        <w:ind w:firstLineChars="200" w:firstLine="420"/>
      </w:pPr>
      <w:r>
        <w:rPr>
          <w:rFonts w:ascii="Times New Roman" w:hAnsi="Times New Roman" w:cs="Times New Roman" w:eastAsia="SimSun"/>
        </w:rPr>
        <w:t xml:space="preserve">能。O₂/H₂O</w:t>
      </w:r>
      <w:r>
        <w:t xml:space="preserve"> </w:t>
      </w:r>
      <w:r>
        <w:rPr>
          <w:rFonts w:ascii="Times New Roman" w:hAnsi="Times New Roman" w:cs="Times New Roman" w:eastAsia="SimSun"/>
        </w:rPr>
        <w:t xml:space="preserve">电势</w:t>
      </w:r>
      <w:r>
        <w:t xml:space="preserve"> 1.23 V </w:t>
      </w:r>
      <w:r>
        <w:rPr>
          <w:rFonts w:ascii="Times New Roman" w:hAnsi="Times New Roman" w:cs="Times New Roman" w:eastAsia="SimSun"/>
        </w:rPr>
        <w:t xml:space="preserve">高于</w:t>
      </w:r>
      <w:r>
        <w:t xml:space="preserve"> </w:t>
      </w:r>
      <w:r>
        <w:rPr>
          <w:rFonts w:ascii="Times New Roman" w:hAnsi="Times New Roman" w:cs="Times New Roman" w:eastAsia="SimSun"/>
        </w:rPr>
        <w:t xml:space="preserve">UO₂²⁺/U⁴⁺（＝(2×0.063＋1×0.58)/3＝0.235</w:t>
      </w:r>
      <w:r>
        <w:t xml:space="preserve"> </w:t>
      </w:r>
      <w:r>
        <w:rPr>
          <w:rFonts w:ascii="Times New Roman" w:hAnsi="Times New Roman" w:cs="Times New Roman" w:eastAsia="SimSun"/>
        </w:rPr>
        <w:t xml:space="preserve">V）：</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pPr>
      <w:r>
        <w:rPr>
          <w:b/>
          <w:bCs/>
        </w:rPr>
        <w:t xml:space="preserve">5-3</w:t>
      </w:r>
    </w:p>
    <w:p>
      <w:pPr>
        <w:pStyle w:val="BodyText"/>
        <w:spacing w:before="0" w:after="0" w:line="276" w:lineRule="auto"/>
        <w:ind w:firstLineChars="200" w:firstLine="420"/>
      </w:pPr>
      <w:r>
        <w:rPr>
          <w:rFonts w:ascii="Times New Roman" w:hAnsi="Times New Roman" w:cs="Times New Roman" w:eastAsia="SimSun"/>
        </w:rPr>
        <w:t xml:space="preserve">不能。若发生</w:t>
      </w:r>
      <w:r>
        <w:t xml:space="preserve"> </w:t>
      </w: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的歧化反应：</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0.58</m:t>
          </m:r>
          <m:r>
            <m:rPr>
              <m:sty m:val="p"/>
            </m:rPr>
            <w:rPr>
              <w:rFonts w:ascii="Times New Roman" w:hAnsi="Times New Roman" w:cs="Times New Roman" w:eastAsia="SimSun"/>
            </w:rPr>
            <m:t>−</m:t>
          </m:r>
          <m:r>
            <w:rPr>
              <w:rFonts w:ascii="Times New Roman" w:hAnsi="Times New Roman" w:cs="Times New Roman" w:eastAsia="SimSun"/>
            </w:rPr>
            <m:t>0.063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0.515</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&gt;</m:t>
          </m:r>
          <m:r>
            <w:rPr>
              <w:rFonts w:ascii="Times New Roman" w:hAnsi="Times New Roman" w:cs="Times New Roman" w:eastAsia="SimSun"/>
            </w:rPr>
            <m:t>0</m:t>
          </m:r>
        </m:oMath>
      </m:oMathPara>
    </w:p>
    <w:p>
      <w:pPr>
        <w:pStyle w:val="FirstParagraph"/>
        <w:spacing w:before="0" w:after="0" w:line="276" w:lineRule="auto"/>
        <w:ind w:firstLineChars="200" w:firstLine="420"/>
      </w:pPr>
      <w:r>
        <w:rPr>
          <w:rFonts w:ascii="Times New Roman" w:hAnsi="Times New Roman" w:cs="Times New Roman" w:eastAsia="SimSun"/>
        </w:rPr>
        <w:t xml:space="preserve">由电极电势可知，UO₂⁺</w:t>
      </w:r>
      <w:r>
        <w:t xml:space="preserve"> </w:t>
      </w:r>
      <w:r>
        <w:rPr>
          <w:rFonts w:ascii="Times New Roman" w:hAnsi="Times New Roman" w:cs="Times New Roman" w:eastAsia="SimSun"/>
        </w:rPr>
        <w:t xml:space="preserve">在酸性溶液中会发生歧化反应，不能稳定存在。</w:t>
      </w:r>
    </w:p>
    <w:p>
      <w:pPr>
        <w:pStyle w:val="BodyText"/>
        <w:spacing w:before="0" w:after="0" w:line="276" w:lineRule="auto"/>
      </w:pPr>
      <w:r>
        <w:rPr>
          <w:b/>
          <w:bCs/>
        </w:rPr>
        <w:t xml:space="preserve">5-4</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（过量锌汞齐不再继续还原至</w:t>
      </w:r>
      <w:r>
        <w:t xml:space="preserve"> </w:t>
      </w:r>
      <w:r>
        <w:rPr>
          <w:rFonts w:ascii="Times New Roman" w:hAnsi="Times New Roman" w:cs="Times New Roman" w:eastAsia="SimSun"/>
        </w:rPr>
        <w:t xml:space="preserve">＋3/0，因</w:t>
      </w:r>
      <w:r>
        <w:t xml:space="preserve"> U⁴⁺/U³⁺ </w:t>
      </w:r>
      <w:r>
        <w:rPr>
          <w:rFonts w:ascii="Times New Roman" w:hAnsi="Times New Roman" w:cs="Times New Roman" w:eastAsia="SimSun"/>
        </w:rPr>
        <w:t xml:space="preserve">电势</w:t>
      </w:r>
      <w:r>
        <w:t xml:space="preserve"> −0.631 V </w:t>
      </w:r>
      <w:r>
        <w:rPr>
          <w:rFonts w:ascii="Times New Roman" w:hAnsi="Times New Roman" w:cs="Times New Roman" w:eastAsia="SimSun"/>
        </w:rPr>
        <w:t xml:space="preserve">低于</w:t>
      </w:r>
      <w:r>
        <w:t xml:space="preserve"> </w:t>
      </w:r>
      <w:r>
        <w:rPr>
          <w:rFonts w:ascii="Times New Roman" w:hAnsi="Times New Roman" w:cs="Times New Roman" w:eastAsia="SimSun"/>
        </w:rPr>
        <w:t xml:space="preserve">Zn²⁺/Zn。）</w:t>
      </w:r>
    </w:p>
    <w:p>
      <w:pPr>
        <w:pStyle w:val="BodyText"/>
        <w:spacing w:before="0" w:after="0" w:line="276" w:lineRule="auto"/>
      </w:pPr>
      <w:r>
        <w:rPr>
          <w:b/>
          <w:bCs/>
        </w:rPr>
        <w:t xml:space="preserve">5-5</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U</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w:rPr>
              <w:rFonts w:ascii="Times New Roman" w:hAnsi="Times New Roman" w:cs="Times New Roman" w:eastAsia="SimSun"/>
            </w:rPr>
            <m:t>3</m:t>
          </m:r>
          <m:r>
            <w:rPr>
              <w:rFonts w:ascii="Times New Roman" w:hAnsi="Times New Roman" w:cs="Times New Roman" w:eastAsia="SimSun"/>
            </w:rPr>
            <m:t>U</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oMath>
      </m:oMathPara>
    </w:p>
    <w:p>
      <w:pPr>
        <w:pStyle w:val="FirstParagraph"/>
        <w:spacing w:before="0" w:after="0" w:line="276" w:lineRule="auto"/>
      </w:pPr>
      <w:r>
        <w:rPr>
          <w:b/>
          <w:bCs/>
        </w:rPr>
        <w:t xml:space="preserve">5-6</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U</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5</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（复算配平：U₃O₈</w:t>
      </w:r>
      <w:r>
        <w:t xml:space="preserve"> </w:t>
      </w:r>
      <w:r>
        <w:rPr>
          <w:rFonts w:ascii="Times New Roman" w:hAnsi="Times New Roman" w:cs="Times New Roman" w:eastAsia="SimSun"/>
        </w:rPr>
        <w:t xml:space="preserve">中</w:t>
      </w:r>
      <w:r>
        <w:t xml:space="preserve"> U </w:t>
      </w:r>
      <w:r>
        <w:rPr>
          <w:rFonts w:ascii="Times New Roman" w:hAnsi="Times New Roman" w:cs="Times New Roman" w:eastAsia="SimSun"/>
        </w:rPr>
        <w:t xml:space="preserve">平均</w:t>
      </w:r>
      <w:r>
        <w:t xml:space="preserve"> </w:t>
      </w:r>
      <w:r>
        <w:rPr>
          <w:rFonts w:ascii="Times New Roman" w:hAnsi="Times New Roman" w:cs="Times New Roman" w:eastAsia="SimSun"/>
        </w:rPr>
        <w:t xml:space="preserve">＋10/3，3</w:t>
      </w:r>
      <w:r>
        <w:t xml:space="preserve"> U </w:t>
      </w:r>
      <w:r>
        <w:rPr>
          <w:rFonts w:ascii="Times New Roman" w:hAnsi="Times New Roman" w:cs="Times New Roman" w:eastAsia="SimSun"/>
        </w:rPr>
        <w:t xml:space="preserve">至</w:t>
      </w:r>
      <w:r>
        <w:t xml:space="preserve">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共失</w:t>
      </w:r>
      <w:r>
        <w:t xml:space="preserve"> 2 </w:t>
      </w:r>
      <w:r>
        <w:rPr>
          <w:rFonts w:ascii="Times New Roman" w:hAnsi="Times New Roman" w:cs="Times New Roman" w:eastAsia="SimSun"/>
        </w:rPr>
        <w:t xml:space="preserve">e；Cd</w:t>
      </w:r>
      <w:r>
        <w:t xml:space="preserve"> 2 </w:t>
      </w:r>
      <w:r>
        <w:rPr>
          <w:rFonts w:ascii="Times New Roman" w:hAnsi="Times New Roman" w:cs="Times New Roman" w:eastAsia="SimSun"/>
        </w:rPr>
        <w:t xml:space="preserve">个共得</w:t>
      </w:r>
      <w:r>
        <w:t xml:space="preserve"> 2 e </w:t>
      </w:r>
      <w:r>
        <w:rPr>
          <w:rFonts w:ascii="Times New Roman" w:hAnsi="Times New Roman" w:cs="Times New Roman" w:eastAsia="SimSun"/>
        </w:rPr>
        <w:t xml:space="preserve">✓；第二式</w:t>
      </w:r>
      <w:r>
        <w:t xml:space="preserve"> </w:t>
      </w:r>
      <w:r>
        <w:rPr>
          <w:rFonts w:ascii="Times New Roman" w:hAnsi="Times New Roman" w:cs="Times New Roman" w:eastAsia="SimSun"/>
        </w:rPr>
        <w:t xml:space="preserve">5×1＝2×(5−2)</w:t>
      </w:r>
      <w:r>
        <w:t xml:space="preserve"> </w:t>
      </w:r>
      <w:r>
        <w:rPr>
          <w:rFonts w:ascii="Times New Roman" w:hAnsi="Times New Roman" w:cs="Times New Roman" w:eastAsia="SimSun"/>
        </w:rPr>
        <w:t xml:space="preserve">✓。）</w:t>
      </w:r>
    </w:p>
    <w:bookmarkEnd w:id="27"/>
    <w:bookmarkEnd w:id="28"/>
    <w:bookmarkStart w:id="30" w:name="第-6-题11-分高锰酸钾法测定-cod"/>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分）高锰酸钾法测定</w:t>
      </w:r>
      <w:r>
        <w:t xml:space="preserve"> COD</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BST7/押题营全真模拟（一）第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我国尽管水资源丰富，但是污染情况不容乐观。化学需氧量</w:t>
      </w:r>
      <w:r>
        <w:t xml:space="preserve"> COD </w:t>
      </w:r>
      <w:r>
        <w:rPr>
          <w:rFonts w:ascii="Times New Roman" w:hAnsi="Times New Roman" w:cs="Times New Roman" w:eastAsia="SimSun"/>
        </w:rPr>
        <w:t xml:space="preserve">是指在一定条件下，用强氧化剂处理水样时所消耗氧化剂的量，换算成氧的量（O，mg·L⁻¹）。COD</w:t>
      </w:r>
      <w:r>
        <w:t xml:space="preserve"> </w:t>
      </w:r>
      <w:r>
        <w:rPr>
          <w:rFonts w:ascii="Times New Roman" w:hAnsi="Times New Roman" w:cs="Times New Roman" w:eastAsia="SimSun"/>
        </w:rPr>
        <w:t xml:space="preserve">是评价水体污染的重要指标之一。根据</w:t>
      </w:r>
      <w:r>
        <w:t xml:space="preserve"> GB 8978—1996 </w:t>
      </w:r>
      <w:r>
        <w:rPr>
          <w:rFonts w:ascii="Times New Roman" w:hAnsi="Times New Roman" w:cs="Times New Roman" w:eastAsia="SimSun"/>
        </w:rPr>
        <w:t xml:space="preserve">的规定，不同类型企业允许排放标准不同。一般而言，向城镇二级污水处理厂排放的一级标准</w:t>
      </w:r>
      <w:r>
        <w:t xml:space="preserve"> 60 </w:t>
      </w:r>
      <w:r>
        <w:rPr>
          <w:rFonts w:ascii="Times New Roman" w:hAnsi="Times New Roman" w:cs="Times New Roman" w:eastAsia="SimSun"/>
        </w:rPr>
        <w:t xml:space="preserve">mg·L⁻¹，二级标准</w:t>
      </w:r>
      <w:r>
        <w:t xml:space="preserve"> 100 </w:t>
      </w:r>
      <w:r>
        <w:rPr>
          <w:rFonts w:ascii="Times New Roman" w:hAnsi="Times New Roman" w:cs="Times New Roman" w:eastAsia="SimSun"/>
        </w:rPr>
        <w:t xml:space="preserve">mg·L⁻¹。高锰酸钾法是测定</w:t>
      </w:r>
      <w:r>
        <w:t xml:space="preserve"> COD </w:t>
      </w:r>
      <w:r>
        <w:rPr>
          <w:rFonts w:ascii="Times New Roman" w:hAnsi="Times New Roman" w:cs="Times New Roman" w:eastAsia="SimSun"/>
        </w:rPr>
        <w:t xml:space="preserve">的重要方法之一，以下为检测步骤：</w:t>
      </w:r>
    </w:p>
    <w:p>
      <w:pPr>
        <w:pStyle w:val="BodyText"/>
        <w:spacing w:before="0" w:after="0" w:line="276" w:lineRule="auto"/>
      </w:pPr>
      <w:r>
        <w:rPr>
          <w:rFonts w:ascii="Times New Roman" w:hAnsi="Times New Roman" w:cs="Times New Roman" w:eastAsia="SimSun"/>
        </w:rPr>
        <w:t xml:space="preserve">（1）称取</w:t>
      </w:r>
      <w:r>
        <w:t xml:space="preserve"> 0.17 g </w:t>
      </w:r>
      <w:r>
        <w:rPr>
          <w:rFonts w:ascii="Times New Roman" w:hAnsi="Times New Roman" w:cs="Times New Roman" w:eastAsia="SimSun"/>
        </w:rPr>
        <w:t xml:space="preserve">固体高锰酸钾，配成</w:t>
      </w:r>
      <w:r>
        <w:t xml:space="preserve"> 500 mL </w:t>
      </w:r>
      <w:r>
        <w:rPr>
          <w:rFonts w:ascii="Times New Roman" w:hAnsi="Times New Roman" w:cs="Times New Roman" w:eastAsia="SimSun"/>
        </w:rPr>
        <w:t xml:space="preserve">溶液，在暗处存放一周后，用玻璃砂芯漏斗过滤得高锰酸钾标准溶液。</w:t>
      </w:r>
    </w:p>
    <w:p>
      <w:pPr>
        <w:pStyle w:val="BodyText"/>
        <w:spacing w:before="0" w:after="0" w:line="276" w:lineRule="auto"/>
      </w:pPr>
      <w:r>
        <w:rPr>
          <w:rFonts w:ascii="Times New Roman" w:hAnsi="Times New Roman" w:cs="Times New Roman" w:eastAsia="SimSun"/>
        </w:rPr>
        <w:t xml:space="preserve">（2）称取</w:t>
      </w:r>
      <w:r>
        <w:t xml:space="preserve"> 0.1714 g </w:t>
      </w:r>
      <w:r>
        <w:rPr>
          <w:rFonts w:ascii="Times New Roman" w:hAnsi="Times New Roman" w:cs="Times New Roman" w:eastAsia="SimSun"/>
        </w:rPr>
        <w:t xml:space="preserve">草酸钠于</w:t>
      </w:r>
      <w:r>
        <w:t xml:space="preserve"> 100 mL </w:t>
      </w:r>
      <w:r>
        <w:rPr>
          <w:rFonts w:ascii="Times New Roman" w:hAnsi="Times New Roman" w:cs="Times New Roman" w:eastAsia="SimSun"/>
        </w:rPr>
        <w:t xml:space="preserve">烧杯，用</w:t>
      </w:r>
      <w:r>
        <w:t xml:space="preserve"> 250 mL </w:t>
      </w:r>
      <w:r>
        <w:rPr>
          <w:rFonts w:ascii="Times New Roman" w:hAnsi="Times New Roman" w:cs="Times New Roman" w:eastAsia="SimSun"/>
        </w:rPr>
        <w:t xml:space="preserve">容量瓶定容。</w:t>
      </w:r>
    </w:p>
    <w:p>
      <w:pPr>
        <w:pStyle w:val="BodyText"/>
        <w:spacing w:before="0" w:after="0" w:line="276" w:lineRule="auto"/>
      </w:pPr>
      <w:r>
        <w:rPr>
          <w:rFonts w:ascii="Times New Roman" w:hAnsi="Times New Roman" w:cs="Times New Roman" w:eastAsia="SimSun"/>
        </w:rPr>
        <w:t xml:space="preserve">（3）移取</w:t>
      </w:r>
      <w:r>
        <w:t xml:space="preserve"> 10.00 mL </w:t>
      </w:r>
      <w:r>
        <w:rPr>
          <w:rFonts w:ascii="Times New Roman" w:hAnsi="Times New Roman" w:cs="Times New Roman" w:eastAsia="SimSun"/>
        </w:rPr>
        <w:t xml:space="preserve">草酸钠于</w:t>
      </w:r>
      <w:r>
        <w:t xml:space="preserve"> 250 mL </w:t>
      </w:r>
      <w:r>
        <w:rPr>
          <w:rFonts w:ascii="Times New Roman" w:hAnsi="Times New Roman" w:cs="Times New Roman" w:eastAsia="SimSun"/>
        </w:rPr>
        <w:t xml:space="preserve">锥形瓶，加</w:t>
      </w:r>
      <w:r>
        <w:t xml:space="preserve"> 100 mL </w:t>
      </w:r>
      <w:r>
        <w:rPr>
          <w:rFonts w:ascii="Times New Roman" w:hAnsi="Times New Roman" w:cs="Times New Roman" w:eastAsia="SimSun"/>
        </w:rPr>
        <w:t xml:space="preserve">去离子水与</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mL，加热至</w:t>
      </w:r>
      <w:r>
        <w:t xml:space="preserve"> </w:t>
      </w:r>
      <w:r>
        <w:rPr>
          <w:rFonts w:ascii="Times New Roman" w:hAnsi="Times New Roman" w:cs="Times New Roman" w:eastAsia="SimSun"/>
        </w:rPr>
        <w:t xml:space="preserve">70～80</w:t>
      </w:r>
      <w:r>
        <w:t xml:space="preserve"> </w:t>
      </w:r>
      <w:r>
        <w:rPr>
          <w:rFonts w:ascii="Times New Roman" w:hAnsi="Times New Roman" w:cs="Times New Roman" w:eastAsia="SimSun"/>
        </w:rPr>
        <w:t xml:space="preserve">°C，用高锰酸钾溶液滴定至粉红色，在</w:t>
      </w:r>
      <w:r>
        <w:t xml:space="preserve"> 30 s </w:t>
      </w:r>
      <w:r>
        <w:rPr>
          <w:rFonts w:ascii="Times New Roman" w:hAnsi="Times New Roman" w:cs="Times New Roman" w:eastAsia="SimSun"/>
        </w:rPr>
        <w:t xml:space="preserve">内不褪色为终点。平行进行三次，分别消耗高锰酸钾溶液</w:t>
      </w:r>
      <w:r>
        <w:t xml:space="preserve"> 10.01 mL、10.03 mL、10.04 mL。</w:t>
      </w:r>
    </w:p>
    <w:p>
      <w:pPr>
        <w:pStyle w:val="BodyText"/>
        <w:spacing w:before="0" w:after="0" w:line="276" w:lineRule="auto"/>
      </w:pPr>
      <w:r>
        <w:rPr>
          <w:rFonts w:ascii="Times New Roman" w:hAnsi="Times New Roman" w:cs="Times New Roman" w:eastAsia="SimSun"/>
        </w:rPr>
        <w:t xml:space="preserve">（4）取</w:t>
      </w:r>
      <w:r>
        <w:t xml:space="preserve"> 100.00 mL </w:t>
      </w:r>
      <w:r>
        <w:rPr>
          <w:rFonts w:ascii="Times New Roman" w:hAnsi="Times New Roman" w:cs="Times New Roman" w:eastAsia="SimSun"/>
        </w:rPr>
        <w:t xml:space="preserve">水样于</w:t>
      </w:r>
      <w:r>
        <w:t xml:space="preserve"> 250 mL </w:t>
      </w:r>
      <w:r>
        <w:rPr>
          <w:rFonts w:ascii="Times New Roman" w:hAnsi="Times New Roman" w:cs="Times New Roman" w:eastAsia="SimSun"/>
        </w:rPr>
        <w:t xml:space="preserve">锥形瓶，加入</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mL，用滴定管放入高锰酸钾标液</w:t>
      </w:r>
      <w:r>
        <w:t xml:space="preserve"> 10.00 </w:t>
      </w:r>
      <w:r>
        <w:rPr>
          <w:rFonts w:ascii="Times New Roman" w:hAnsi="Times New Roman" w:cs="Times New Roman" w:eastAsia="SimSun"/>
        </w:rPr>
        <w:t xml:space="preserve">mL。再放入三四粒玻璃珠，保持沸腾</w:t>
      </w:r>
      <w:r>
        <w:t xml:space="preserve"> 10 min。</w:t>
      </w:r>
    </w:p>
    <w:p>
      <w:pPr>
        <w:pStyle w:val="BodyText"/>
        <w:spacing w:before="0" w:after="0" w:line="276" w:lineRule="auto"/>
      </w:pPr>
      <w:r>
        <w:rPr>
          <w:rFonts w:ascii="Times New Roman" w:hAnsi="Times New Roman" w:cs="Times New Roman" w:eastAsia="SimSun"/>
        </w:rPr>
        <w:t xml:space="preserve">（5）取下锥形瓶，冷却</w:t>
      </w:r>
      <w:r>
        <w:t xml:space="preserve"> 1 </w:t>
      </w:r>
      <w:r>
        <w:rPr>
          <w:rFonts w:ascii="Times New Roman" w:hAnsi="Times New Roman" w:cs="Times New Roman" w:eastAsia="SimSun"/>
        </w:rPr>
        <w:t xml:space="preserve">min，准确加入草酸钠标准溶液</w:t>
      </w:r>
      <w:r>
        <w:t xml:space="preserve"> 10.00 </w:t>
      </w:r>
      <w:r>
        <w:rPr>
          <w:rFonts w:ascii="Times New Roman" w:hAnsi="Times New Roman" w:cs="Times New Roman" w:eastAsia="SimSun"/>
        </w:rPr>
        <w:t xml:space="preserve">mL，充分摇匀。</w:t>
      </w:r>
    </w:p>
    <w:p>
      <w:pPr>
        <w:pStyle w:val="BodyText"/>
        <w:spacing w:before="0" w:after="0" w:line="276" w:lineRule="auto"/>
      </w:pPr>
      <w:r>
        <w:rPr>
          <w:rFonts w:ascii="Times New Roman" w:hAnsi="Times New Roman" w:cs="Times New Roman" w:eastAsia="SimSun"/>
        </w:rPr>
        <w:t xml:space="preserve">（6）用高锰酸钾标液滴定，滴定时先慢后快，平行测三次，平均加入高锰酸钾</w:t>
      </w:r>
      <w:r>
        <w:t xml:space="preserve"> 18.14 mL。</w:t>
      </w:r>
    </w:p>
    <w:p>
      <w:pPr>
        <w:pStyle w:val="BodyText"/>
        <w:spacing w:before="0" w:after="0" w:line="276" w:lineRule="auto"/>
      </w:pPr>
      <w:r>
        <w:rPr>
          <w:rFonts w:ascii="Times New Roman" w:hAnsi="Times New Roman" w:cs="Times New Roman" w:eastAsia="SimSun"/>
        </w:rPr>
        <w:t xml:space="preserve">（7）将水样改为去离子水，重复上述步骤，平均加入高锰酸钾</w:t>
      </w:r>
      <w:r>
        <w:t xml:space="preserve"> 1.12 mL。</w:t>
      </w:r>
    </w:p>
    <w:p>
      <w:pPr>
        <w:pStyle w:val="BodyText"/>
        <w:spacing w:before="0" w:after="0" w:line="276" w:lineRule="auto"/>
      </w:pPr>
      <w:r>
        <w:rPr>
          <w:b/>
          <w:bCs/>
        </w:rPr>
        <w:t xml:space="preserve">6-1</w:t>
      </w:r>
      <w:r>
        <w:rPr>
          <w:rFonts w:ascii="Times New Roman" w:hAnsi="Times New Roman" w:cs="Times New Roman" w:eastAsia="SimSun"/>
        </w:rPr>
        <w:t xml:space="preserve">（2分）写出滴定过程中涉及的主要反应的方程式，水体中的有机物用</w:t>
      </w:r>
      <w:r>
        <w:t xml:space="preserve"> C </w:t>
      </w:r>
      <w:r>
        <w:rPr>
          <w:rFonts w:ascii="Times New Roman" w:hAnsi="Times New Roman" w:cs="Times New Roman" w:eastAsia="SimSun"/>
        </w:rPr>
        <w:t xml:space="preserve">表示。</w:t>
      </w:r>
    </w:p>
    <w:p>
      <w:pPr>
        <w:pStyle w:val="BodyText"/>
        <w:spacing w:before="0" w:after="0" w:line="276" w:lineRule="auto"/>
      </w:pPr>
      <w:r>
        <w:rPr>
          <w:b/>
          <w:bCs/>
        </w:rPr>
        <w:t xml:space="preserve">6-2</w:t>
      </w:r>
      <w:r>
        <w:rPr>
          <w:rFonts w:ascii="Times New Roman" w:hAnsi="Times New Roman" w:cs="Times New Roman" w:eastAsia="SimSun"/>
        </w:rPr>
        <w:t xml:space="preserve">（2分）解释高锰酸钾标液配置过程为何需要存放一周且用玻璃砂芯漏斗过滤。</w:t>
      </w:r>
    </w:p>
    <w:p>
      <w:pPr>
        <w:pStyle w:val="BodyText"/>
        <w:spacing w:before="0" w:after="0" w:line="276" w:lineRule="auto"/>
      </w:pPr>
      <w:r>
        <w:rPr>
          <w:b/>
          <w:bCs/>
        </w:rPr>
        <w:t xml:space="preserve">6-3</w:t>
      </w:r>
      <w:r>
        <w:rPr>
          <w:rFonts w:ascii="Times New Roman" w:hAnsi="Times New Roman" w:cs="Times New Roman" w:eastAsia="SimSun"/>
        </w:rPr>
        <w:t xml:space="preserve">（2分）解释用高锰酸钾滴定过程为何要先慢后快。</w:t>
      </w:r>
    </w:p>
    <w:p>
      <w:pPr>
        <w:pStyle w:val="BodyText"/>
        <w:spacing w:before="0" w:after="0" w:line="276" w:lineRule="auto"/>
      </w:pPr>
      <w:r>
        <w:rPr>
          <w:b/>
          <w:bCs/>
        </w:rPr>
        <w:t xml:space="preserve">6-4</w:t>
      </w:r>
      <w:r>
        <w:rPr>
          <w:rFonts w:ascii="Times New Roman" w:hAnsi="Times New Roman" w:cs="Times New Roman" w:eastAsia="SimSun"/>
        </w:rPr>
        <w:t xml:space="preserve">（5分）计算水体的</w:t>
      </w:r>
      <w:r>
        <w:t xml:space="preserve"> COD </w:t>
      </w:r>
      <w:r>
        <w:rPr>
          <w:rFonts w:ascii="Times New Roman" w:hAnsi="Times New Roman" w:cs="Times New Roman" w:eastAsia="SimSun"/>
        </w:rPr>
        <w:t xml:space="preserve">值，按照题中所给出标准，判断样品属于几级。</w:t>
      </w:r>
    </w:p>
    <w:bookmarkStart w:id="29"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p>
    <w:p>
      <w:pPr>
        <w:pStyle w:val="BodyText"/>
        <w:spacing w:before="0" w:after="0" w:line="276" w:lineRule="auto"/>
        <w:ind w:firstLineChars="200" w:firstLine="420"/>
      </w:pPr>
      <w:r>
        <w:rPr>
          <w:rFonts w:ascii="Times New Roman" w:hAnsi="Times New Roman" w:cs="Times New Roman" w:eastAsia="SimSun"/>
        </w:rPr>
        <w:t xml:space="preserve">以有机物氧化（MnO₄⁻</w:t>
      </w:r>
      <w:r>
        <w:t xml:space="preserve"> → </w:t>
      </w:r>
      <w:r>
        <w:rPr>
          <w:rFonts w:ascii="Times New Roman" w:hAnsi="Times New Roman" w:cs="Times New Roman" w:eastAsia="SimSun"/>
        </w:rPr>
        <w:t xml:space="preserve">Mn²⁺）与草酸钠标定两式为主：</w:t>
      </w:r>
    </w:p>
    <w:p>
      <w:pPr>
        <w:pStyle w:val="BodyText"/>
        <w:spacing w:before="0" w:after="0" w:line="276" w:lineRule="auto"/>
        <w:ind w:firstLineChars="200" w:firstLine="420"/>
      </w:pPr>
      <w:r>
        <w:t xml:space="preserve">4MnO₄⁻ + 5C + 12H⁺ ═ 4Mn²⁺ + 5CO₂↑ + 6H₂O</w:t>
      </w:r>
    </w:p>
    <w:p>
      <w:pPr>
        <w:pStyle w:val="BodyText"/>
        <w:spacing w:before="0" w:after="0" w:line="276" w:lineRule="auto"/>
        <w:ind w:firstLineChars="200" w:firstLine="420"/>
      </w:pPr>
      <w:r>
        <w:t xml:space="preserve">2MnO₄⁻ + 5C₂O₄²⁻ + 16H⁺ ═ 2Mn²⁺ + 10CO₂↑ + 8H₂O</w:t>
      </w:r>
    </w:p>
    <w:p>
      <w:pPr>
        <w:pStyle w:val="BodyText"/>
        <w:spacing w:before="0" w:after="0" w:line="276" w:lineRule="auto"/>
        <w:ind w:firstLineChars="200" w:firstLine="420"/>
      </w:pPr>
      <w:r>
        <w:rPr>
          <w:rFonts w:ascii="Times New Roman" w:hAnsi="Times New Roman" w:cs="Times New Roman" w:eastAsia="SimSun"/>
        </w:rPr>
        <w:t xml:space="preserve">（电子账验证：Mn</w:t>
      </w:r>
      <w:r>
        <w:t xml:space="preserve"> </w:t>
      </w:r>
      <w:r>
        <w:rPr>
          <w:rFonts w:ascii="Times New Roman" w:hAnsi="Times New Roman" w:cs="Times New Roman" w:eastAsia="SimSun"/>
        </w:rPr>
        <w:t xml:space="preserve">＋7→＋2</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5e⁻；C</w:t>
      </w:r>
      <w:r>
        <w:t xml:space="preserve"> </w:t>
      </w:r>
      <w:r>
        <w:rPr>
          <w:rFonts w:ascii="Times New Roman" w:hAnsi="Times New Roman" w:cs="Times New Roman" w:eastAsia="SimSun"/>
        </w:rPr>
        <w:t xml:space="preserve">0→＋4</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4e⁻，两式全平。）</w:t>
      </w:r>
    </w:p>
    <w:p>
      <w:pPr>
        <w:pStyle w:val="BodyText"/>
        <w:spacing w:before="0" w:after="0" w:line="276" w:lineRule="auto"/>
      </w:pPr>
      <w:r>
        <w:rPr>
          <w:b/>
          <w:bCs/>
        </w:rPr>
        <w:t xml:space="preserve">6-2</w:t>
      </w:r>
    </w:p>
    <w:p>
      <w:pPr>
        <w:pStyle w:val="BodyText"/>
        <w:spacing w:before="0" w:after="0" w:line="276" w:lineRule="auto"/>
        <w:ind w:firstLineChars="200" w:firstLine="420"/>
      </w:pPr>
      <w:r>
        <w:rPr>
          <w:rFonts w:ascii="Times New Roman" w:hAnsi="Times New Roman" w:cs="Times New Roman" w:eastAsia="SimSun"/>
        </w:rPr>
        <w:t xml:space="preserve">高锰酸钾溶液中可能存在还原性物质，需要将其氧化掉；同时氧化后会产生二氧化锰，在使用前需要过滤除去（新配溶液放置一周可使还原性杂质氧化完全、MnO₂</w:t>
      </w:r>
      <w:r>
        <w:t xml:space="preserve"> </w:t>
      </w:r>
      <w:r>
        <w:rPr>
          <w:rFonts w:ascii="Times New Roman" w:hAnsi="Times New Roman" w:cs="Times New Roman" w:eastAsia="SimSun"/>
        </w:rPr>
        <w:t xml:space="preserve">沉淀完全，再用玻璃砂芯漏斗滤去</w:t>
      </w:r>
      <w:r>
        <w:t xml:space="preserve"> MnO₂ </w:t>
      </w:r>
      <w:r>
        <w:rPr>
          <w:rFonts w:ascii="Times New Roman" w:hAnsi="Times New Roman" w:cs="Times New Roman" w:eastAsia="SimSun"/>
        </w:rPr>
        <w:t xml:space="preserve">与杂质，防止其催化高锰酸钾分解导致浓度漂移）。</w:t>
      </w:r>
    </w:p>
    <w:p>
      <w:pPr>
        <w:pStyle w:val="BodyText"/>
        <w:spacing w:before="0" w:after="0" w:line="276" w:lineRule="auto"/>
      </w:pPr>
      <w:r>
        <w:rPr>
          <w:b/>
          <w:bCs/>
        </w:rPr>
        <w:t xml:space="preserve">6-3</w:t>
      </w:r>
    </w:p>
    <w:p>
      <w:pPr>
        <w:pStyle w:val="BodyText"/>
        <w:spacing w:before="0" w:after="0" w:line="276" w:lineRule="auto"/>
        <w:ind w:firstLineChars="200" w:firstLine="420"/>
      </w:pPr>
      <w:r>
        <w:rPr>
          <w:rFonts w:ascii="Times New Roman" w:hAnsi="Times New Roman" w:cs="Times New Roman" w:eastAsia="SimSun"/>
        </w:rPr>
        <w:t xml:space="preserve">锰离子是高锰酸钾氧化的催化剂（自催化）。滴定反应刚开始时，由于锰离子浓度低，需要慢滴，防止局部过量生成二氧化锰；之后锰离子浓度逐步上升，反应加快，就可以快滴。</w:t>
      </w:r>
    </w:p>
    <w:p>
      <w:pPr>
        <w:pStyle w:val="BodyText"/>
        <w:spacing w:before="0" w:after="0" w:line="276" w:lineRule="auto"/>
      </w:pPr>
      <w:r>
        <w:rPr>
          <w:b/>
          <w:bCs/>
        </w:rPr>
        <w:t xml:space="preserve">6-4</w:t>
      </w:r>
    </w:p>
    <w:p>
      <w:pPr>
        <w:pStyle w:val="BodyText"/>
        <w:spacing w:before="0" w:after="0" w:line="276" w:lineRule="auto"/>
        <w:ind w:firstLineChars="200" w:firstLine="420"/>
      </w:pPr>
      <w:r>
        <w:rPr>
          <w:rFonts w:ascii="Times New Roman" w:hAnsi="Times New Roman" w:cs="Times New Roman" w:eastAsia="SimSun"/>
        </w:rPr>
        <w:t xml:space="preserve">第一步：草酸钠标准溶液浓度</w:t>
      </w:r>
    </w:p>
    <w:p>
      <w:pPr>
        <w:pStyle w:val="BodyText"/>
        <w:spacing w:before="0" w:after="0" w:line="276" w:lineRule="auto"/>
        <w:ind w:firstLineChars="200" w:firstLine="420"/>
      </w:pPr>
      <w:r>
        <w:t xml:space="preserve">c(Na₂C₂O₄) = m/(M·V₁) = 0.1714 g/(134.00 g·mol⁻¹ × 0.2500 L) = 5.116×10⁻³ mol·L⁻¹</w:t>
      </w:r>
    </w:p>
    <w:p>
      <w:pPr>
        <w:pStyle w:val="BodyText"/>
        <w:spacing w:before="0" w:after="0" w:line="276" w:lineRule="auto"/>
        <w:ind w:firstLineChars="200" w:firstLine="420"/>
      </w:pPr>
      <w:r>
        <w:rPr>
          <w:rFonts w:ascii="Times New Roman" w:hAnsi="Times New Roman" w:cs="Times New Roman" w:eastAsia="SimSun"/>
        </w:rPr>
        <w:t xml:space="preserve">第二步：标定高锰酸钾浓度。三次平均</w:t>
      </w:r>
      <w:r>
        <w:t xml:space="preserve"> V(KMnO₄) = (10.01+10.03+10.04)/3 = 10.03 mL</w:t>
      </w:r>
    </w:p>
    <w:p>
      <w:pPr>
        <w:pStyle w:val="BodyText"/>
        <w:spacing w:before="0" w:after="0" w:line="276" w:lineRule="auto"/>
        <w:ind w:firstLineChars="200" w:firstLine="420"/>
      </w:pPr>
      <w:r>
        <w:t xml:space="preserve">c(KMnO₄) = c(Na₂C₂O₄)×(2/5)×V(Na₂C₂O₄)/V(KMnO₄) = 5.116×10⁻³×(2/5)×10.00/10.0267 ≈ 2.041×10⁻³ mol·L⁻¹</w:t>
      </w:r>
    </w:p>
    <w:p>
      <w:pPr>
        <w:pStyle w:val="BodyText"/>
        <w:spacing w:before="0" w:after="0" w:line="276" w:lineRule="auto"/>
        <w:ind w:firstLineChars="200" w:firstLine="420"/>
      </w:pPr>
      <w:r>
        <w:rPr>
          <w:rFonts w:ascii="Times New Roman" w:hAnsi="Times New Roman" w:cs="Times New Roman" w:eastAsia="SimSun"/>
        </w:rPr>
        <w:t xml:space="preserve">第三步：扣除空白后用于氧化有机物的高锰酸钾总体积</w:t>
      </w:r>
    </w:p>
    <w:p>
      <w:pPr>
        <w:pStyle w:val="BodyText"/>
        <w:spacing w:before="0" w:after="0" w:line="276" w:lineRule="auto"/>
        <w:ind w:firstLineChars="200" w:firstLine="420"/>
      </w:pPr>
      <w:r>
        <w:t xml:space="preserve">V₂(KMnO₄) = 10.00 + 18.14 − 1.12 = 27.02 mL = 2.702×10⁻² L</w:t>
      </w:r>
    </w:p>
    <w:p>
      <w:pPr>
        <w:pStyle w:val="BodyText"/>
        <w:spacing w:before="0" w:after="0" w:line="276" w:lineRule="auto"/>
        <w:ind w:firstLineChars="200" w:firstLine="420"/>
      </w:pPr>
      <w:r>
        <w:rPr>
          <w:rFonts w:ascii="Times New Roman" w:hAnsi="Times New Roman" w:cs="Times New Roman" w:eastAsia="SimSun"/>
        </w:rPr>
        <w:t xml:space="preserve">第四步：按电子守恒计算</w:t>
      </w:r>
      <w:r>
        <w:t xml:space="preserve"> </w:t>
      </w:r>
      <w:r>
        <w:rPr>
          <w:rFonts w:ascii="Times New Roman" w:hAnsi="Times New Roman" w:cs="Times New Roman" w:eastAsia="SimSun"/>
        </w:rPr>
        <w:t xml:space="preserve">COD（草酸供</w:t>
      </w:r>
      <w:r>
        <w:t xml:space="preserve"> </w:t>
      </w:r>
      <w:r>
        <w:rPr>
          <w:rFonts w:ascii="Times New Roman" w:hAnsi="Times New Roman" w:cs="Times New Roman" w:eastAsia="SimSun"/>
        </w:rPr>
        <w:t xml:space="preserve">2e⁻/mol，MnO₄⁻</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5e⁻/mol）：</w:t>
      </w:r>
    </w:p>
    <w:p>
      <w:pPr>
        <w:pStyle w:val="BodyText"/>
        <w:spacing w:before="0" w:after="0" w:line="276" w:lineRule="auto"/>
        <w:ind w:firstLineChars="200" w:firstLine="420"/>
      </w:pPr>
      <w:r>
        <w:t xml:space="preserve">COD = [V₂(KMnO₄)×5×c(KMnO₄) − </w:t>
      </w:r>
      <w:r>
        <w:rPr>
          <w:rFonts w:ascii="Times New Roman" w:hAnsi="Times New Roman" w:cs="Times New Roman" w:eastAsia="SimSun"/>
        </w:rPr>
        <w:t xml:space="preserve">V₃(Na₂C₂O₄)×2×c(Na₂C₂O₄)]×M(O)/(2×V(水样))</w:t>
      </w:r>
      <w:r>
        <w:t xml:space="preserve"> </w:t>
      </w:r>
      <w:r>
        <w:t xml:space="preserve">= [2.702×10⁻²×5×2.041×10⁻³ − 1.000×10⁻²×2×5.116×10⁻³]×16.00×10³/(2×0.10000)</w:t>
      </w:r>
      <w:r>
        <w:t xml:space="preserve"> </w:t>
      </w:r>
      <w:r>
        <w:t xml:space="preserve">= (2.758×10⁻⁴ − 1.023×10⁻⁴)×16.00×10³/0.20000 ≈ 13.9 mg·L⁻¹</w:t>
      </w:r>
    </w:p>
    <w:p>
      <w:pPr>
        <w:pStyle w:val="BodyText"/>
        <w:spacing w:before="0" w:after="0" w:line="276" w:lineRule="auto"/>
        <w:ind w:firstLineChars="200" w:firstLine="420"/>
      </w:pPr>
      <w:r>
        <w:rPr>
          <w:rFonts w:ascii="Times New Roman" w:hAnsi="Times New Roman" w:cs="Times New Roman" w:eastAsia="SimSun"/>
        </w:rPr>
        <w:t xml:space="preserve">可见属于一级水（&lt;</w:t>
      </w:r>
      <w:r>
        <w:t xml:space="preserve"> 60 </w:t>
      </w:r>
      <w:r>
        <w:rPr>
          <w:rFonts w:ascii="Times New Roman" w:hAnsi="Times New Roman" w:cs="Times New Roman" w:eastAsia="SimSun"/>
        </w:rPr>
        <w:t xml:space="preserve">mg·L⁻¹）。</w:t>
      </w:r>
    </w:p>
    <w:p>
      <w:pPr>
        <w:pStyle w:val="BodyText"/>
        <w:spacing w:before="0" w:after="0" w:line="276" w:lineRule="auto"/>
        <w:ind w:firstLineChars="200" w:firstLine="420"/>
      </w:pPr>
      <w:r>
        <w:rPr>
          <w:rFonts w:ascii="Times New Roman" w:hAnsi="Times New Roman" w:cs="Times New Roman" w:eastAsia="SimSun"/>
        </w:rPr>
        <w:t xml:space="preserve">（校勘注：本小题原书数据链多处与复算不符，径改如下并全链重算——①</w:t>
      </w:r>
      <w:r>
        <w:t xml:space="preserve"> </w:t>
      </w:r>
      <w:r>
        <w:rPr>
          <w:rFonts w:ascii="Times New Roman" w:hAnsi="Times New Roman" w:cs="Times New Roman" w:eastAsia="SimSun"/>
        </w:rPr>
        <w:t xml:space="preserve">c(Na₂C₂O₄)＝0.1714/(134.00×0.2500)</w:t>
      </w:r>
      <w:r>
        <w:t xml:space="preserve"> </w:t>
      </w:r>
      <w:r>
        <w:rPr>
          <w:rFonts w:ascii="Times New Roman" w:hAnsi="Times New Roman" w:cs="Times New Roman" w:eastAsia="SimSun"/>
        </w:rPr>
        <w:t xml:space="preserve">应为</w:t>
      </w:r>
      <w:r>
        <w:t xml:space="preserve"> </w:t>
      </w:r>
      <w:r>
        <w:rPr>
          <w:rFonts w:ascii="Times New Roman" w:hAnsi="Times New Roman" w:cs="Times New Roman" w:eastAsia="SimSun"/>
        </w:rPr>
        <w:t xml:space="preserve">5.116×10⁻³，原书作</w:t>
      </w:r>
      <w:r>
        <w:t xml:space="preserve"> </w:t>
      </w:r>
      <w:r>
        <w:rPr>
          <w:rFonts w:ascii="Times New Roman" w:hAnsi="Times New Roman" w:cs="Times New Roman" w:eastAsia="SimSun"/>
        </w:rPr>
        <w:t xml:space="preserve">5.125×10⁻³；②</w:t>
      </w:r>
      <w:r>
        <w:t xml:space="preserve"> </w:t>
      </w:r>
      <w:r>
        <w:rPr>
          <w:rFonts w:ascii="Times New Roman" w:hAnsi="Times New Roman" w:cs="Times New Roman" w:eastAsia="SimSun"/>
        </w:rPr>
        <w:t xml:space="preserve">标定式分母应为三次平均</w:t>
      </w:r>
      <w:r>
        <w:t xml:space="preserve"> 10.03 </w:t>
      </w:r>
      <w:r>
        <w:rPr>
          <w:rFonts w:ascii="Times New Roman" w:hAnsi="Times New Roman" w:cs="Times New Roman" w:eastAsia="SimSun"/>
        </w:rPr>
        <w:t xml:space="preserve">mL（原书误作</w:t>
      </w:r>
      <w:r>
        <w:t xml:space="preserve"> </w:t>
      </w:r>
      <w:r>
        <w:rPr>
          <w:rFonts w:ascii="Times New Roman" w:hAnsi="Times New Roman" w:cs="Times New Roman" w:eastAsia="SimSun"/>
        </w:rPr>
        <w:t xml:space="preserve">22.03），c(KMnO₄)</w:t>
      </w:r>
      <w:r>
        <w:t xml:space="preserve"> </w:t>
      </w:r>
      <w:r>
        <w:rPr>
          <w:rFonts w:ascii="Times New Roman" w:hAnsi="Times New Roman" w:cs="Times New Roman" w:eastAsia="SimSun"/>
        </w:rPr>
        <w:t xml:space="preserve">相应为</w:t>
      </w:r>
      <w:r>
        <w:t xml:space="preserve"> </w:t>
      </w:r>
      <w:r>
        <w:rPr>
          <w:rFonts w:ascii="Times New Roman" w:hAnsi="Times New Roman" w:cs="Times New Roman" w:eastAsia="SimSun"/>
        </w:rPr>
        <w:t xml:space="preserve">2.041×10⁻³，原书作</w:t>
      </w:r>
      <w:r>
        <w:t xml:space="preserve"> </w:t>
      </w:r>
      <w:r>
        <w:rPr>
          <w:rFonts w:ascii="Times New Roman" w:hAnsi="Times New Roman" w:cs="Times New Roman" w:eastAsia="SimSun"/>
        </w:rPr>
        <w:t xml:space="preserve">2.044×10⁻³；③</w:t>
      </w:r>
      <w:r>
        <w:t xml:space="preserve"> </w:t>
      </w:r>
      <w:r>
        <w:rPr>
          <w:rFonts w:ascii="Times New Roman" w:hAnsi="Times New Roman" w:cs="Times New Roman" w:eastAsia="SimSun"/>
        </w:rPr>
        <w:t xml:space="preserve">V₂＝27.02</w:t>
      </w:r>
      <w:r>
        <w:t xml:space="preserve"> mL </w:t>
      </w:r>
      <w:r>
        <w:rPr>
          <w:rFonts w:ascii="Times New Roman" w:hAnsi="Times New Roman" w:cs="Times New Roman" w:eastAsia="SimSun"/>
        </w:rPr>
        <w:t xml:space="preserve">复算一致；④</w:t>
      </w:r>
      <w:r>
        <w:t xml:space="preserve"> </w:t>
      </w:r>
      <w:r>
        <w:rPr>
          <w:rFonts w:ascii="Times New Roman" w:hAnsi="Times New Roman" w:cs="Times New Roman" w:eastAsia="SimSun"/>
        </w:rPr>
        <w:t xml:space="preserve">将原书自列公式代入其自身数字得</w:t>
      </w:r>
      <w:r>
        <w:t xml:space="preserve"> 13.9 </w:t>
      </w:r>
      <w:r>
        <w:rPr>
          <w:rFonts w:ascii="Times New Roman" w:hAnsi="Times New Roman" w:cs="Times New Roman" w:eastAsia="SimSun"/>
        </w:rPr>
        <w:t xml:space="preserve">mg·L⁻¹，与原书结论「47.2</w:t>
      </w:r>
      <w:r>
        <w:t xml:space="preserve"> </w:t>
      </w:r>
      <w:r>
        <w:rPr>
          <w:rFonts w:ascii="Times New Roman" w:hAnsi="Times New Roman" w:cs="Times New Roman" w:eastAsia="SimSun"/>
        </w:rPr>
        <w:t xml:space="preserve">mg·L⁻¹」矛盾，复算确为</w:t>
      </w:r>
      <w:r>
        <w:t xml:space="preserve"> 13.9 </w:t>
      </w:r>
      <w:r>
        <w:rPr>
          <w:rFonts w:ascii="Times New Roman" w:hAnsi="Times New Roman" w:cs="Times New Roman" w:eastAsia="SimSun"/>
        </w:rPr>
        <w:t xml:space="preserve">mg·L⁻¹；两级判定（&lt;60</w:t>
      </w:r>
      <w:r>
        <w:t xml:space="preserve"> </w:t>
      </w:r>
      <w:r>
        <w:rPr>
          <w:rFonts w:ascii="Times New Roman" w:hAnsi="Times New Roman" w:cs="Times New Roman" w:eastAsia="SimSun"/>
        </w:rPr>
        <w:t xml:space="preserve">为一级）不受影响。待回源核对原书数值。）</w:t>
      </w:r>
    </w:p>
    <w:bookmarkEnd w:id="29"/>
    <w:bookmarkEnd w:id="30"/>
    <w:bookmarkStart w:id="35" w:name="第-7-题11-分铅电极电位滴定测硫"/>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分）铅电极电位滴定测硫</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实验发现，使用铅离子选择性电极测定水体中硫化物的含量，可以很好地解决传统方法中使用范围小、精度差、效率低的问题。下面是测定某工业废水样品硫化物含量的具体过程：</w:t>
      </w:r>
    </w:p>
    <w:p>
      <w:pPr>
        <w:pStyle w:val="BodyText"/>
        <w:spacing w:before="0" w:after="0" w:line="276" w:lineRule="auto"/>
      </w:pPr>
      <w:r>
        <w:rPr>
          <w:rFonts w:ascii="Times New Roman" w:hAnsi="Times New Roman" w:cs="Times New Roman" w:eastAsia="SimSun"/>
        </w:rPr>
        <w:t xml:space="preserve">（1）取</w:t>
      </w:r>
      <w:r>
        <w:t xml:space="preserve"> 100 mL </w:t>
      </w:r>
      <w:r>
        <w:rPr>
          <w:rFonts w:ascii="Times New Roman" w:hAnsi="Times New Roman" w:cs="Times New Roman" w:eastAsia="SimSun"/>
        </w:rPr>
        <w:t xml:space="preserve">水样，加入</w:t>
      </w:r>
      <w:r>
        <w:t xml:space="preserve"> 2 g NaOH、2 g </w:t>
      </w:r>
      <w:r>
        <w:rPr>
          <w:rFonts w:ascii="Times New Roman" w:hAnsi="Times New Roman" w:cs="Times New Roman" w:eastAsia="SimSun"/>
        </w:rPr>
        <w:t xml:space="preserve">维生素</w:t>
      </w:r>
      <w:r>
        <w:t xml:space="preserve"> C、3 g </w:t>
      </w:r>
      <w:r>
        <w:rPr>
          <w:rFonts w:ascii="Times New Roman" w:hAnsi="Times New Roman" w:cs="Times New Roman" w:eastAsia="SimSun"/>
        </w:rPr>
        <w:t xml:space="preserve">水杨酸钠，封口保存。</w:t>
      </w:r>
    </w:p>
    <w:p>
      <w:pPr>
        <w:pStyle w:val="BodyText"/>
        <w:spacing w:before="0" w:after="0" w:line="276" w:lineRule="auto"/>
      </w:pPr>
      <w:r>
        <w:rPr>
          <w:rFonts w:ascii="Times New Roman" w:hAnsi="Times New Roman" w:cs="Times New Roman" w:eastAsia="SimSun"/>
        </w:rPr>
        <w:t xml:space="preserve">（2）准确称取烘干后的硝酸铅</w:t>
      </w:r>
      <w:r>
        <w:t xml:space="preserve"> 1.6503 </w:t>
      </w:r>
      <w:r>
        <w:rPr>
          <w:rFonts w:ascii="Times New Roman" w:hAnsi="Times New Roman" w:cs="Times New Roman" w:eastAsia="SimSun"/>
        </w:rPr>
        <w:t xml:space="preserve">g，溶于去离子水，定容至</w:t>
      </w:r>
      <w:r>
        <w:t xml:space="preserve"> 100 </w:t>
      </w:r>
      <w:r>
        <w:rPr>
          <w:rFonts w:ascii="Times New Roman" w:hAnsi="Times New Roman" w:cs="Times New Roman" w:eastAsia="SimSun"/>
        </w:rPr>
        <w:t xml:space="preserve">mL，配制标准溶液。</w:t>
      </w:r>
    </w:p>
    <w:p>
      <w:pPr>
        <w:pStyle w:val="BodyText"/>
        <w:spacing w:before="0" w:after="0" w:line="276" w:lineRule="auto"/>
      </w:pPr>
      <w:r>
        <w:rPr>
          <w:rFonts w:ascii="Times New Roman" w:hAnsi="Times New Roman" w:cs="Times New Roman" w:eastAsia="SimSun"/>
        </w:rPr>
        <w:t xml:space="preserve">（3）准确吸取</w:t>
      </w:r>
      <w:r>
        <w:t xml:space="preserve"> 25 mL </w:t>
      </w:r>
      <w:r>
        <w:rPr>
          <w:rFonts w:ascii="Times New Roman" w:hAnsi="Times New Roman" w:cs="Times New Roman" w:eastAsia="SimSun"/>
        </w:rPr>
        <w:t xml:space="preserve">样品，加入搅拌子，搅拌。插入铅电极（负极）与饱和甘汞电极（正极），用滴定管加入硝酸铅标准溶液滴定，记录电位值与加入标准溶液的体积。</w:t>
      </w:r>
    </w:p>
    <w:p>
      <w:pPr>
        <w:pStyle w:val="BodyText"/>
        <w:spacing w:before="0" w:after="0" w:line="276" w:lineRule="auto"/>
      </w:pPr>
      <w:r>
        <w:rPr>
          <w:rFonts w:ascii="Times New Roman" w:hAnsi="Times New Roman" w:cs="Times New Roman" w:eastAsia="SimSun"/>
        </w:rPr>
        <w:t xml:space="preserve">（4）发生突跃后，再加入一滴标液，电位变化变缓，证明到达终点。记录硝酸铅消耗的总体积为</w:t>
      </w:r>
      <w:r>
        <w:t xml:space="preserve"> 13.09 mL。</w:t>
      </w:r>
    </w:p>
    <w:p>
      <w:pPr>
        <w:pStyle w:val="BodyText"/>
        <w:spacing w:before="0" w:after="0" w:line="276" w:lineRule="auto"/>
      </w:pPr>
      <w:r>
        <w:rPr>
          <w:b/>
          <w:bCs/>
        </w:rPr>
        <w:t xml:space="preserve">7-1</w:t>
      </w:r>
      <w:r>
        <w:rPr>
          <w:rFonts w:ascii="Times New Roman" w:hAnsi="Times New Roman" w:cs="Times New Roman" w:eastAsia="SimSun"/>
        </w:rPr>
        <w:t xml:space="preserve">（1分）试写出滴定反应的方程式。</w:t>
      </w:r>
    </w:p>
    <w:p>
      <w:pPr>
        <w:pStyle w:val="BodyText"/>
        <w:spacing w:before="0" w:after="0" w:line="276" w:lineRule="auto"/>
      </w:pPr>
      <w:r>
        <w:rPr>
          <w:b/>
          <w:bCs/>
        </w:rPr>
        <w:t xml:space="preserve">7-2</w:t>
      </w:r>
      <w:r>
        <w:rPr>
          <w:rFonts w:ascii="Times New Roman" w:hAnsi="Times New Roman" w:cs="Times New Roman" w:eastAsia="SimSun"/>
        </w:rPr>
        <w:t xml:space="preserve">（3分）分别给出第一步中加入的三种物质的作用。</w:t>
      </w:r>
    </w:p>
    <w:p>
      <w:pPr>
        <w:pStyle w:val="BodyText"/>
        <w:spacing w:before="0" w:after="0" w:line="276" w:lineRule="auto"/>
      </w:pPr>
      <w:r>
        <w:rPr>
          <w:b/>
          <w:bCs/>
        </w:rPr>
        <w:t xml:space="preserve">7-3</w:t>
      </w:r>
      <w:r>
        <w:rPr>
          <w:rFonts w:ascii="Times New Roman" w:hAnsi="Times New Roman" w:cs="Times New Roman" w:eastAsia="SimSun"/>
        </w:rPr>
        <w:t xml:space="preserve">（2分）给出滴定过程大致的电位变化曲线，其中电位的具体数值无须给出。</w:t>
      </w:r>
    </w:p>
    <w:p>
      <w:pPr>
        <w:pStyle w:val="BodyText"/>
        <w:spacing w:before="0" w:after="0" w:line="276" w:lineRule="auto"/>
      </w:pPr>
      <w:r>
        <w:rPr>
          <w:b/>
          <w:bCs/>
        </w:rPr>
        <w:t xml:space="preserve">7-4</w:t>
      </w:r>
      <w:r>
        <w:rPr>
          <w:rFonts w:ascii="Times New Roman" w:hAnsi="Times New Roman" w:cs="Times New Roman" w:eastAsia="SimSun"/>
        </w:rPr>
        <w:t xml:space="preserve">（2分）已知硫化铅的</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oMath>
      <w:r>
        <w:rPr>
          <w:rFonts w:ascii="Times New Roman" w:hAnsi="Times New Roman" w:cs="Times New Roman" w:eastAsia="SimSun"/>
        </w:rPr>
        <w:t xml:space="preserve">，假设等当点前</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，等当点时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，试计算终点附近的突跃范围大小。</w:t>
      </w:r>
    </w:p>
    <w:p>
      <w:pPr>
        <w:pStyle w:val="BodyText"/>
        <w:spacing w:before="0" w:after="0" w:line="276" w:lineRule="auto"/>
      </w:pPr>
      <w:r>
        <w:rPr>
          <w:b/>
          <w:bCs/>
        </w:rPr>
        <w:t xml:space="preserve">7-5</w:t>
      </w:r>
      <w:r>
        <w:rPr>
          <w:rFonts w:ascii="Times New Roman" w:hAnsi="Times New Roman" w:cs="Times New Roman" w:eastAsia="SimSun"/>
        </w:rPr>
        <w:t xml:space="preserve">（3分）计算出水样的硫化物含量（单位：</w:t>
      </w:r>
      <m:oMath>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w:p>
    <w:bookmarkStart w:id="34"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7-1</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7-2</w:t>
      </w:r>
    </w:p>
    <w:p>
      <w:pPr>
        <w:pStyle w:val="BodyText"/>
        <w:spacing w:before="0" w:after="0" w:line="276" w:lineRule="auto"/>
        <w:ind w:firstLineChars="200" w:firstLine="420"/>
      </w:pPr>
      <w:r>
        <w:rPr>
          <w:rFonts w:ascii="Times New Roman" w:hAnsi="Times New Roman" w:cs="Times New Roman" w:eastAsia="SimSun"/>
        </w:rPr>
        <w:t xml:space="preserve">氢氧化钠保持体系为碱性，防止生成硫化氢气体；VC</w:t>
      </w:r>
      <w:r>
        <w:t xml:space="preserve"> </w:t>
      </w:r>
      <w:r>
        <w:rPr>
          <w:rFonts w:ascii="Times New Roman" w:hAnsi="Times New Roman" w:cs="Times New Roman" w:eastAsia="SimSun"/>
        </w:rPr>
        <w:t xml:space="preserve">有还原性，防止硫离子被氧化；水杨酸钠可以与体系中的杂质金属离子络合，防止影响滴定。</w:t>
      </w:r>
    </w:p>
    <w:p>
      <w:pPr>
        <w:pStyle w:val="BodyText"/>
        <w:spacing w:before="0" w:after="0" w:line="276" w:lineRule="auto"/>
      </w:pPr>
      <w:r>
        <w:rPr>
          <w:b/>
          <w:bCs/>
        </w:rPr>
        <w:t xml:space="preserve">7-3</w:t>
      </w:r>
    </w:p>
    <w:p>
      <w:pPr>
        <w:pStyle w:val="BodyText"/>
        <w:spacing w:before="0" w:after="0" w:line="276" w:lineRule="auto"/>
        <w:ind w:firstLineChars="200" w:firstLine="420"/>
      </w:pPr>
      <w:r>
        <w:rPr>
          <w:rFonts w:ascii="Times New Roman" w:hAnsi="Times New Roman" w:cs="Times New Roman" w:eastAsia="SimSun"/>
        </w:rPr>
        <w:t xml:space="preserve">电位滴定曲线（电位在化学计量点附近发生突跃）：</w:t>
      </w:r>
    </w:p>
    <w:p>
      <w:pPr>
        <w:pStyle w:val="BodyText"/>
        <w:spacing w:before="120" w:after="120" w:line="240" w:lineRule="auto"/>
        <w:jc w:val="center"/>
      </w:pPr>
      <w:r>
        <w:drawing>
          <wp:inline>
            <wp:extent cx="3240000" cy="2893980"/>
            <wp:effectExtent b="0" l="0" r="0" t="0"/>
            <wp:docPr descr="" title="" id="32" name="Picture"/>
            <a:graphic>
              <a:graphicData uri="http://schemas.openxmlformats.org/drawingml/2006/picture">
                <pic:pic>
                  <pic:nvPicPr>
                    <pic:cNvPr descr="212310bc966eb10a585a9cfd65b89da2f0e3b45222b9de48f7684fd3f187ef23.jpg" id="33" name="Picture"/>
                    <pic:cNvPicPr>
                      <a:picLocks noChangeArrowheads="1" noChangeAspect="1"/>
                    </pic:cNvPicPr>
                  </pic:nvPicPr>
                  <pic:blipFill>
                    <a:blip r:embed="rId31"/>
                    <a:stretch>
                      <a:fillRect/>
                    </a:stretch>
                  </pic:blipFill>
                  <pic:spPr bwMode="auto">
                    <a:xfrm>
                      <a:off x="0" y="0"/>
                      <a:ext cx="3240000" cy="2893980"/>
                    </a:xfrm>
                    <a:prstGeom prst="rect">
                      <a:avLst/>
                    </a:prstGeom>
                    <a:noFill/>
                    <a:ln w="9525">
                      <a:noFill/>
                      <a:headEnd/>
                      <a:tailEnd/>
                    </a:ln>
                  </pic:spPr>
                </pic:pic>
              </a:graphicData>
            </a:graphic>
          </wp:inline>
        </w:drawing>
      </w:r>
    </w:p>
    <w:p>
      <w:pPr>
        <w:pStyle w:val="BodyText"/>
        <w:spacing w:before="0" w:after="0" w:line="276" w:lineRule="auto"/>
      </w:pPr>
      <w:r>
        <w:rPr>
          <w:b/>
          <w:bCs/>
        </w:rPr>
        <w:t xml:space="preserve">7-4</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，可知终点前</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，终点时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p>
              <m:e>
                <m:r>
                  <w:rPr>
                    <w:rFonts w:ascii="Times New Roman" w:hAnsi="Times New Roman" w:cs="Times New Roman" w:eastAsia="SimSun"/>
                  </w:rPr>
                  <m:t>c</m:t>
                </m:r>
              </m:e>
              <m:sup>
                <m:r>
                  <w:rPr>
                    <w:rFonts w:ascii="Times New Roman" w:hAnsi="Times New Roman" w:cs="Times New Roman" w:eastAsia="SimSun"/>
                  </w:rPr>
                  <m:t>θ</m:t>
                </m:r>
              </m:sup>
            </m:sSup>
          </m:den>
        </m:f>
      </m:oMath>
      <w:r>
        <w:rPr>
          <w:rFonts w:ascii="Times New Roman" w:hAnsi="Times New Roman" w:cs="Times New Roman" w:eastAsia="SimSun"/>
        </w:rPr>
        <w:t xml:space="preserve">，可知突跃范围大小为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num>
            <m:den>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r>
            <w:rPr>
              <w:rFonts w:ascii="Times New Roman" w:hAnsi="Times New Roman" w:cs="Times New Roman" w:eastAsia="SimSun"/>
            </w:rPr>
            <m:t>0.0296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0.237</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BlockText"/>
        <w:spacing w:before="80" w:after="80" w:line="240" w:lineRule="auto"/>
        <w:jc w:val="left"/>
      </w:pPr>
      <w:r>
        <w:rPr>
          <w:rFonts w:ascii="Times New Roman" w:hAnsi="Times New Roman" w:cs="Times New Roman" w:eastAsia="SimSun"/>
        </w:rPr>
        <w:t xml:space="preserve">校勘注（径改）：原书分母误作</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13</m:t>
            </m:r>
          </m:sup>
        </m:sSup>
      </m:oMath>
      <w:r>
        <w:rPr>
          <w:rFonts w:ascii="Times New Roman" w:hAnsi="Times New Roman" w:cs="Times New Roman" w:eastAsia="SimSun"/>
        </w:rPr>
        <w:t xml:space="preserve">——若如此则</w:t>
      </w:r>
      <w:r>
        <w:t xml:space="preserve"> lg </w:t>
      </w:r>
      <w:r>
        <w:rPr>
          <w:rFonts w:ascii="Times New Roman" w:hAnsi="Times New Roman" w:cs="Times New Roman" w:eastAsia="SimSun"/>
        </w:rPr>
        <w:t xml:space="preserve">为负值、结果不可能为</w:t>
      </w:r>
      <w:r>
        <w:t xml:space="preserve"> 0.237 </w:t>
      </w:r>
      <w:r>
        <w:rPr>
          <w:rFonts w:ascii="Times New Roman" w:hAnsi="Times New Roman" w:cs="Times New Roman" w:eastAsia="SimSun"/>
        </w:rPr>
        <w:t xml:space="preserve">V；分母应为终点前的</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），径正。复算</w:t>
      </w:r>
      <w:r>
        <w:t xml:space="preserve"> </w:t>
      </w:r>
      <m:oMath>
        <m:r>
          <w:rPr>
            <w:rFonts w:ascii="Times New Roman" w:hAnsi="Times New Roman" w:cs="Times New Roman" w:eastAsia="SimSun"/>
          </w:rPr>
          <m:t>0.0296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0.237</m:t>
        </m:r>
      </m:oMath>
      <w:r>
        <w:t xml:space="preserve"> </w:t>
      </w:r>
      <w:r>
        <w:t xml:space="preserve">V </w:t>
      </w:r>
      <w:r>
        <w:rPr>
          <w:rFonts w:ascii="Times New Roman" w:hAnsi="Times New Roman" w:cs="Times New Roman" w:eastAsia="SimSun"/>
        </w:rPr>
        <w:t xml:space="preserve">✓，与原书结果一致。</w:t>
      </w:r>
    </w:p>
    <w:p>
      <w:pPr>
        <w:pStyle w:val="FirstParagraph"/>
        <w:spacing w:before="0" w:after="0" w:line="276" w:lineRule="auto"/>
      </w:pPr>
      <w:r>
        <w:rPr>
          <w:b/>
          <w:bCs/>
        </w:rPr>
        <w:t xml:space="preserve">7-5</w:t>
      </w:r>
    </w:p>
    <w:p>
      <w:pPr>
        <w:pStyle w:val="BodyText"/>
        <w:spacing w:before="0" w:after="0" w:line="276" w:lineRule="auto"/>
        <w:ind w:firstLineChars="200" w:firstLine="420"/>
      </w:pPr>
      <w:r>
        <w:rPr>
          <w:rFonts w:ascii="Times New Roman" w:hAnsi="Times New Roman" w:cs="Times New Roman" w:eastAsia="SimSun"/>
        </w:rPr>
        <w:t xml:space="preserve">应有</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1.6503</m:t>
              </m:r>
              <m:r>
                <w:rPr>
                  <w:rFonts w:ascii="Times New Roman" w:hAnsi="Times New Roman" w:cs="Times New Roman" w:eastAsia="SimSun"/>
                </w:rPr>
                <m:t> </m:t>
              </m:r>
              <m:r>
                <m:rPr>
                  <m:sty m:val="p"/>
                </m:rPr>
                <w:rPr>
                  <w:rFonts w:ascii="Times New Roman" w:hAnsi="Times New Roman" w:cs="Times New Roman" w:eastAsia="SimSun"/>
                </w:rPr>
                <m:t>g</m:t>
              </m:r>
            </m:num>
            <m:den>
              <m:r>
                <w:rPr>
                  <w:rFonts w:ascii="Times New Roman" w:hAnsi="Times New Roman" w:cs="Times New Roman" w:eastAsia="SimSun"/>
                </w:rPr>
                <m:t>331.2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L</m:t>
              </m:r>
            </m:den>
          </m:f>
          <m:r>
            <m:rPr>
              <m:sty m:val="p"/>
            </m:rPr>
            <w:rPr>
              <w:rFonts w:ascii="Times New Roman" w:hAnsi="Times New Roman" w:cs="Times New Roman" w:eastAsia="SimSun"/>
            </w:rPr>
            <m:t>=</m:t>
          </m:r>
          <m:r>
            <w:rPr>
              <w:rFonts w:ascii="Times New Roman" w:hAnsi="Times New Roman" w:cs="Times New Roman" w:eastAsia="SimSun"/>
            </w:rPr>
            <m:t>0.04983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0.04983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L</m:t>
              </m:r>
            </m:num>
            <m:den>
              <m:r>
                <w:rPr>
                  <w:rFonts w:ascii="Times New Roman" w:hAnsi="Times New Roman" w:cs="Times New Roman" w:eastAsia="SimSun"/>
                </w:rPr>
                <m:t>25.00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L</m:t>
              </m:r>
            </m:den>
          </m:f>
          <m:r>
            <m:rPr>
              <m:sty m:val="p"/>
            </m:rPr>
            <w:rPr>
              <w:rFonts w:ascii="Times New Roman" w:hAnsi="Times New Roman" w:cs="Times New Roman" w:eastAsia="SimSun"/>
            </w:rPr>
            <m:t>=</m:t>
          </m:r>
          <m:r>
            <w:rPr>
              <w:rFonts w:ascii="Times New Roman" w:hAnsi="Times New Roman" w:cs="Times New Roman" w:eastAsia="SimSun"/>
            </w:rPr>
            <m:t>2.61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可知硫离子含量为</w:t>
      </w:r>
      <w:r>
        <w:t xml:space="preserve"> </w:t>
      </w:r>
      <m:oMath>
        <m:r>
          <w:rPr>
            <w:rFonts w:ascii="Times New Roman" w:hAnsi="Times New Roman" w:cs="Times New Roman" w:eastAsia="SimSun"/>
          </w:rPr>
          <m:t>0.0261</m:t>
        </m:r>
        <m:r>
          <m:rPr>
            <m:sty m:val="p"/>
          </m:rPr>
          <w:rPr>
            <w:rFonts w:ascii="Times New Roman" w:hAnsi="Times New Roman" w:cs="Times New Roman" w:eastAsia="SimSun"/>
          </w:rPr>
          <m:t>×</m:t>
        </m:r>
        <m:r>
          <w:rPr>
            <w:rFonts w:ascii="Times New Roman" w:hAnsi="Times New Roman" w:cs="Times New Roman" w:eastAsia="SimSun"/>
          </w:rPr>
          <m:t>32.07</m:t>
        </m:r>
        <m:r>
          <m:rPr>
            <m:sty m:val="p"/>
          </m:rPr>
          <w:rPr>
            <w:rFonts w:ascii="Times New Roman" w:hAnsi="Times New Roman" w:cs="Times New Roman" w:eastAsia="SimSun"/>
          </w:rPr>
          <m:t>=</m:t>
        </m:r>
        <m:r>
          <w:rPr>
            <w:rFonts w:ascii="Times New Roman" w:hAnsi="Times New Roman" w:cs="Times New Roman" w:eastAsia="SimSun"/>
          </w:rPr>
          <m:t>0.837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lockText"/>
        <w:spacing w:before="80" w:after="80" w:line="240" w:lineRule="auto"/>
        <w:jc w:val="left"/>
      </w:pPr>
      <w:r>
        <w:rPr>
          <w:rFonts w:ascii="Times New Roman" w:hAnsi="Times New Roman" w:cs="Times New Roman" w:eastAsia="SimSun"/>
        </w:rPr>
        <w:t xml:space="preserve">校勘注（数值径改，非原书转录）：原书用</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269.2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，恰为</w:t>
      </w:r>
      <w:r>
        <w:t xml:space="preserve"> </w:t>
      </w:r>
      <w:r>
        <w:rPr>
          <w:rFonts w:ascii="Times New Roman" w:hAnsi="Times New Roman" w:cs="Times New Roman" w:eastAsia="SimSun"/>
        </w:rPr>
        <w:t xml:space="preserve">Pb（207.2）只加一个</w:t>
      </w:r>
      <w:r>
        <w:t xml:space="preserve"> </w:t>
      </w:r>
      <w:r>
        <w:rPr>
          <w:rFonts w:ascii="Times New Roman" w:hAnsi="Times New Roman" w:cs="Times New Roman" w:eastAsia="SimSun"/>
        </w:rPr>
        <w:t xml:space="preserve">NO₃（62.0）之误——</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应为</w:t>
      </w:r>
      <w:r>
        <w:t xml:space="preserve"> </w:t>
      </w:r>
      <m:oMath>
        <m:r>
          <w:rPr>
            <w:rFonts w:ascii="Times New Roman" w:hAnsi="Times New Roman" w:cs="Times New Roman" w:eastAsia="SimSun"/>
          </w:rPr>
          <m:t>207.2</m:t>
        </m:r>
        <m:r>
          <m:rPr>
            <m:sty m:val="p"/>
          </m:rPr>
          <w:rPr>
            <w:rFonts w:ascii="Times New Roman" w:hAnsi="Times New Roman" w:cs="Times New Roman" w:eastAsia="SimSun"/>
          </w:rPr>
          <m:t>+</m:t>
        </m:r>
        <m:r>
          <w:rPr>
            <w:rFonts w:ascii="Times New Roman" w:hAnsi="Times New Roman" w:cs="Times New Roman" w:eastAsia="SimSun"/>
          </w:rPr>
          <m:t>124.0</m:t>
        </m:r>
        <m:r>
          <m:rPr>
            <m:sty m:val="p"/>
          </m:rPr>
          <w:rPr>
            <w:rFonts w:ascii="Times New Roman" w:hAnsi="Times New Roman" w:cs="Times New Roman" w:eastAsia="SimSun"/>
          </w:rPr>
          <m:t>=</m:t>
        </m:r>
        <m:r>
          <w:rPr>
            <w:rFonts w:ascii="Times New Roman" w:hAnsi="Times New Roman" w:cs="Times New Roman" w:eastAsia="SimSun"/>
          </w:rPr>
          <m:t>331.2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。按题面数据全链复算：</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0.04983</m:t>
        </m:r>
      </m:oMath>
      <w:r>
        <w:rPr>
          <w:rFonts w:ascii="Times New Roman" w:hAnsi="Times New Roman" w:cs="Times New Roman" w:eastAsia="SimSun"/>
        </w:rPr>
        <w:t xml:space="preserve">，</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0.0261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，含量</w:t>
      </w:r>
      <w:r>
        <w:t xml:space="preserve"> 0.837 </w:t>
      </w:r>
      <w:r>
        <w:rPr>
          <w:rFonts w:ascii="Times New Roman" w:hAnsi="Times New Roman" w:cs="Times New Roman" w:eastAsia="SimSun"/>
        </w:rPr>
        <w:t xml:space="preserve">g·L⁻¹（原书</w:t>
      </w:r>
      <w:r>
        <w:t xml:space="preserve"> 1.029 g·L⁻¹ </w:t>
      </w:r>
      <w:r>
        <w:rPr>
          <w:rFonts w:ascii="Times New Roman" w:hAnsi="Times New Roman" w:cs="Times New Roman" w:eastAsia="SimSun"/>
        </w:rPr>
        <w:t xml:space="preserve">系以错误摩尔质量计算所得，相应作废）。</w:t>
      </w:r>
    </w:p>
    <w:bookmarkEnd w:id="34"/>
    <w:bookmarkEnd w:id="35"/>
    <w:bookmarkEnd w:id="36"/>
    <w:bookmarkStart w:id="89" w:name="第二部分-结构化学第-812-题共-4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42 </w:t>
      </w:r>
      <w:r>
        <w:rPr>
          <w:rFonts w:ascii="Times New Roman" w:hAnsi="Times New Roman" w:cs="Times New Roman" w:eastAsia="SimSun"/>
        </w:rPr>
        <w:t xml:space="preserve">分）</w:t>
      </w:r>
    </w:p>
    <w:bookmarkStart w:id="44" w:name="第-8-题8-分亚硝酸镍钡的晶胞"/>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分）亚硝酸镍钡的晶胞</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有一种化合物含有</w:t>
      </w:r>
      <w:r>
        <w:t xml:space="preserve"> Ba、Ni、O、N </w:t>
      </w:r>
      <w:r>
        <w:rPr>
          <w:rFonts w:ascii="Times New Roman" w:hAnsi="Times New Roman" w:cs="Times New Roman" w:eastAsia="SimSun"/>
        </w:rPr>
        <w:t xml:space="preserve">四种元素，晶体属于立方晶系。NO₂</w:t>
      </w:r>
      <w:r>
        <w:t xml:space="preserve">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配位孤立的多边形，晶胞在</w:t>
      </w:r>
      <w:r>
        <w:t xml:space="preserve"> (110) </w:t>
      </w:r>
      <w:r>
        <w:rPr>
          <w:rFonts w:ascii="Times New Roman" w:hAnsi="Times New Roman" w:cs="Times New Roman" w:eastAsia="SimSun"/>
        </w:rPr>
        <w:t xml:space="preserve">面上的投影图如下，只显示部分原子，大球为</w:t>
      </w:r>
      <w:r>
        <w:t xml:space="preserve"> </w:t>
      </w:r>
      <w:r>
        <w:rPr>
          <w:rFonts w:ascii="Times New Roman" w:hAnsi="Times New Roman" w:cs="Times New Roman" w:eastAsia="SimSun"/>
        </w:rPr>
        <w:t xml:space="preserve">Ba，小球为</w:t>
      </w:r>
      <w:r>
        <w:t xml:space="preserve"> </w:t>
      </w:r>
      <w:r>
        <w:rPr>
          <w:rFonts w:ascii="Times New Roman" w:hAnsi="Times New Roman" w:cs="Times New Roman" w:eastAsia="SimSun"/>
        </w:rPr>
        <w:t xml:space="preserve">O，其余原子省略。</w:t>
      </w:r>
    </w:p>
    <w:p>
      <w:pPr>
        <w:pStyle w:val="BodyText"/>
        <w:spacing w:before="120" w:after="120" w:line="240" w:lineRule="auto"/>
        <w:jc w:val="center"/>
      </w:pPr>
      <w:r>
        <w:drawing>
          <wp:inline>
            <wp:extent cx="3600000" cy="2537349"/>
            <wp:effectExtent b="0" l="0" r="0" t="0"/>
            <wp:docPr descr="" title="" id="38" name="Picture"/>
            <a:graphic>
              <a:graphicData uri="http://schemas.openxmlformats.org/drawingml/2006/picture">
                <pic:pic>
                  <pic:nvPicPr>
                    <pic:cNvPr descr="f5b494ea9e103a2ba41b088620c3809ac4e503693bb026f64c48da59dace4d99.jpg" id="39" name="Picture"/>
                    <pic:cNvPicPr>
                      <a:picLocks noChangeArrowheads="1" noChangeAspect="1"/>
                    </pic:cNvPicPr>
                  </pic:nvPicPr>
                  <pic:blipFill>
                    <a:blip r:embed="rId37"/>
                    <a:stretch>
                      <a:fillRect/>
                    </a:stretch>
                  </pic:blipFill>
                  <pic:spPr bwMode="auto">
                    <a:xfrm>
                      <a:off x="0" y="0"/>
                      <a:ext cx="3600000" cy="2537349"/>
                    </a:xfrm>
                    <a:prstGeom prst="rect">
                      <a:avLst/>
                    </a:prstGeom>
                    <a:noFill/>
                    <a:ln w="9525">
                      <a:noFill/>
                      <a:headEnd/>
                      <a:tailEnd/>
                    </a:ln>
                  </pic:spPr>
                </pic:pic>
              </a:graphicData>
            </a:graphic>
          </wp:inline>
        </w:drawing>
      </w:r>
    </w:p>
    <w:p>
      <w:pPr>
        <w:pStyle w:val="BodyText"/>
        <w:spacing w:before="0" w:after="0" w:line="276" w:lineRule="auto"/>
      </w:pPr>
      <w:r>
        <w:rPr>
          <w:b/>
          <w:bCs/>
        </w:rPr>
        <w:t xml:space="preserve">8-1</w:t>
      </w:r>
      <w:r>
        <w:rPr>
          <w:rFonts w:ascii="Times New Roman" w:hAnsi="Times New Roman" w:cs="Times New Roman" w:eastAsia="SimSun"/>
        </w:rPr>
        <w:t xml:space="preserve">（2分）请根据对称性及相关描述推出化学式。</w:t>
      </w:r>
    </w:p>
    <w:p>
      <w:pPr>
        <w:pStyle w:val="BodyText"/>
        <w:spacing w:before="0" w:after="0" w:line="276" w:lineRule="auto"/>
      </w:pPr>
      <w:r>
        <w:rPr>
          <w:b/>
          <w:bCs/>
        </w:rPr>
        <w:t xml:space="preserve">8-2</w:t>
      </w:r>
      <w:r>
        <w:rPr>
          <w:rFonts w:ascii="Times New Roman" w:hAnsi="Times New Roman" w:cs="Times New Roman" w:eastAsia="SimSun"/>
        </w:rPr>
        <w:t xml:space="preserve">（2分）写出结构基元及一个晶胞中含有几个结构基元。</w:t>
      </w:r>
    </w:p>
    <w:p>
      <w:pPr>
        <w:pStyle w:val="BodyText"/>
        <w:spacing w:before="0" w:after="0" w:line="276" w:lineRule="auto"/>
      </w:pPr>
      <w:r>
        <w:rPr>
          <w:b/>
          <w:bCs/>
        </w:rPr>
        <w:t xml:space="preserve">8-3</w:t>
      </w:r>
      <w:r>
        <w:rPr>
          <w:rFonts w:ascii="Times New Roman" w:hAnsi="Times New Roman" w:cs="Times New Roman" w:eastAsia="SimSun"/>
        </w:rPr>
        <w:t xml:space="preserve">（4分）画出</w:t>
      </w:r>
      <w:r>
        <w:t xml:space="preserve"> NO₂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形成的多面体，并写出其所有对称元素（不需要考虑映轴）。</w:t>
      </w:r>
    </w:p>
    <w:bookmarkStart w:id="43"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m:oMathPara>
    </w:p>
    <w:p>
      <w:pPr>
        <w:pStyle w:val="FirstParagraph"/>
        <w:spacing w:before="0" w:after="0" w:line="276" w:lineRule="auto"/>
      </w:pPr>
      <w:r>
        <w:rPr>
          <w:b/>
          <w:bCs/>
        </w:rPr>
        <w:t xml:space="preserve">8-2</w:t>
      </w:r>
    </w:p>
    <w:p>
      <w:pPr>
        <w:pStyle w:val="BodyText"/>
        <w:spacing w:before="0" w:after="0" w:line="276" w:lineRule="auto"/>
        <w:ind w:firstLineChars="200" w:firstLine="420"/>
      </w:pPr>
      <w:r>
        <w:rPr>
          <w:rFonts w:ascii="Times New Roman" w:hAnsi="Times New Roman" w:cs="Times New Roman" w:eastAsia="SimSun"/>
        </w:rPr>
        <w:t xml:space="preserve">结构基元：Ba₂Ni(NO₂)₆；一个晶胞中含有</w:t>
      </w:r>
      <w:r>
        <w:t xml:space="preserve"> </w:t>
      </w:r>
      <w:r>
        <w:rPr>
          <w:b/>
          <w:bCs/>
        </w:rPr>
        <w:t xml:space="preserve">4 </w:t>
      </w:r>
      <w:r>
        <w:rPr>
          <w:rFonts w:ascii="Times New Roman" w:hAnsi="Times New Roman" w:cs="Times New Roman" w:eastAsia="SimSun"/>
          <w:b/>
          <w:bCs/>
        </w:rPr>
        <w:t xml:space="preserve">个</w:t>
      </w:r>
      <w:r>
        <w:t xml:space="preserve">。</w:t>
      </w:r>
    </w:p>
    <w:p>
      <w:pPr>
        <w:pStyle w:val="BodyText"/>
        <w:spacing w:before="0" w:after="0" w:line="276" w:lineRule="auto"/>
      </w:pPr>
      <w:r>
        <w:rPr>
          <w:b/>
          <w:bCs/>
        </w:rPr>
        <w:t xml:space="preserve">8-3</w:t>
      </w:r>
    </w:p>
    <w:p>
      <w:pPr>
        <w:pStyle w:val="BodyText"/>
        <w:spacing w:before="0" w:after="0" w:line="276" w:lineRule="auto"/>
        <w:ind w:firstLineChars="200" w:firstLine="420"/>
      </w:pPr>
      <w:r>
        <w:t xml:space="preserve">Ni </w:t>
      </w:r>
      <w:r>
        <w:rPr>
          <w:rFonts w:ascii="Times New Roman" w:hAnsi="Times New Roman" w:cs="Times New Roman" w:eastAsia="SimSun"/>
        </w:rPr>
        <w:t xml:space="preserve">与</w:t>
      </w:r>
      <w:r>
        <w:t xml:space="preserve"> 12 </w:t>
      </w:r>
      <w:r>
        <w:rPr>
          <w:rFonts w:ascii="Times New Roman" w:hAnsi="Times New Roman" w:cs="Times New Roman" w:eastAsia="SimSun"/>
        </w:rPr>
        <w:t xml:space="preserve">个</w:t>
      </w:r>
      <w:r>
        <w:t xml:space="preserve"> NO₂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形成</w:t>
      </w:r>
      <w:r>
        <w:t xml:space="preserve"> NiN₁₂ </w:t>
      </w:r>
      <w:r>
        <w:rPr>
          <w:rFonts w:ascii="Times New Roman" w:hAnsi="Times New Roman" w:cs="Times New Roman" w:eastAsia="SimSun"/>
        </w:rPr>
        <w:t xml:space="preserve">二十面体（十二配位）：</w:t>
      </w:r>
    </w:p>
    <w:p>
      <w:pPr>
        <w:pStyle w:val="BodyText"/>
        <w:spacing w:before="120" w:after="120" w:line="240" w:lineRule="auto"/>
        <w:jc w:val="center"/>
      </w:pPr>
      <w:r>
        <w:drawing>
          <wp:inline>
            <wp:extent cx="2730500" cy="2413000"/>
            <wp:effectExtent b="0" l="0" r="0" t="0"/>
            <wp:docPr descr="" title="" id="41" name="Picture"/>
            <a:graphic>
              <a:graphicData uri="http://schemas.openxmlformats.org/drawingml/2006/picture">
                <pic:pic>
                  <pic:nvPicPr>
                    <pic:cNvPr descr="a28d7d3d0366ff91975980a92c645a8596e9c77adaa778209ca66176fe724268.jpg" id="42" name="Picture"/>
                    <pic:cNvPicPr>
                      <a:picLocks noChangeArrowheads="1" noChangeAspect="1"/>
                    </pic:cNvPicPr>
                  </pic:nvPicPr>
                  <pic:blipFill>
                    <a:blip r:embed="rId40"/>
                    <a:stretch>
                      <a:fillRect/>
                    </a:stretch>
                  </pic:blipFill>
                  <pic:spPr bwMode="auto">
                    <a:xfrm>
                      <a:off x="0" y="0"/>
                      <a:ext cx="2730500" cy="2413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所有对称元素：</w:t>
      </w:r>
      <w:r>
        <w:rPr>
          <w:b/>
          <w:bCs/>
        </w:rPr>
        <w:t xml:space="preserve">4C₃、3C₂、i、3σ</w:t>
      </w:r>
      <w:r>
        <w:rPr>
          <w:rFonts w:ascii="Times New Roman" w:hAnsi="Times New Roman" w:cs="Times New Roman" w:eastAsia="SimSun"/>
        </w:rPr>
        <w:t xml:space="preserve">（Th</w:t>
      </w:r>
      <w:r>
        <w:t xml:space="preserve"> </w:t>
      </w:r>
      <w:r>
        <w:rPr>
          <w:rFonts w:ascii="Times New Roman" w:hAnsi="Times New Roman" w:cs="Times New Roman" w:eastAsia="SimSun"/>
        </w:rPr>
        <w:t xml:space="preserve">点群）。</w:t>
      </w:r>
    </w:p>
    <w:bookmarkEnd w:id="43"/>
    <w:bookmarkEnd w:id="44"/>
    <w:bookmarkStart w:id="52" w:name="第-9-题8-分铁的两种晶型的密度"/>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分）铁的两种晶型的密度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BST7/押题营全真模拟（二）第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铁有三种不同的晶型，改变温度可以相互转化。其中</w:t>
      </w:r>
      <w:r>
        <w:t xml:space="preserve"> </w:t>
      </w:r>
      <w:r>
        <w:rPr>
          <w:rFonts w:ascii="Times New Roman" w:hAnsi="Times New Roman" w:cs="Times New Roman" w:eastAsia="SimSun"/>
        </w:rPr>
        <w:t xml:space="preserve">α-铁为体心立方，γ-铁为立方最密堆积。画出这两种晶胞，确定每个晶胞中铁原子的数量</w:t>
      </w:r>
      <w:r>
        <w:t xml:space="preserve"> </w:t>
      </w:r>
      <w:r>
        <w:rPr>
          <w:rFonts w:ascii="Times New Roman" w:hAnsi="Times New Roman" w:cs="Times New Roman" w:eastAsia="SimSun"/>
        </w:rPr>
        <w:t xml:space="preserve">Z，并计算密度。已知铁半径为</w:t>
      </w:r>
      <w:r>
        <w:t xml:space="preserve"> 126 pm。</w:t>
      </w:r>
    </w:p>
    <w:bookmarkStart w:id="51" w:name="答案-8"/>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α-铁：体心立方（bcc），Z</w:t>
      </w:r>
      <w:r>
        <w:t xml:space="preserve"> = </w:t>
      </w:r>
      <w:r>
        <w:rPr>
          <w:rFonts w:ascii="Times New Roman" w:hAnsi="Times New Roman" w:cs="Times New Roman" w:eastAsia="SimSun"/>
        </w:rPr>
        <w:t xml:space="preserve">2：</w:t>
      </w:r>
    </w:p>
    <w:p>
      <w:pPr>
        <w:pStyle w:val="BodyText"/>
        <w:spacing w:before="120" w:after="120" w:line="240" w:lineRule="auto"/>
        <w:jc w:val="center"/>
      </w:pPr>
      <w:r>
        <w:drawing>
          <wp:inline>
            <wp:extent cx="1600200" cy="1574800"/>
            <wp:effectExtent b="0" l="0" r="0" t="0"/>
            <wp:docPr descr="" title="" id="46" name="Picture"/>
            <a:graphic>
              <a:graphicData uri="http://schemas.openxmlformats.org/drawingml/2006/picture">
                <pic:pic>
                  <pic:nvPicPr>
                    <pic:cNvPr descr="88065bcbcb76a432013b0cfaa37af90615e246a2ca263bfda3d30813175db229.jpg" id="47" name="Picture"/>
                    <pic:cNvPicPr>
                      <a:picLocks noChangeArrowheads="1" noChangeAspect="1"/>
                    </pic:cNvPicPr>
                  </pic:nvPicPr>
                  <pic:blipFill>
                    <a:blip r:embed="rId45"/>
                    <a:stretch>
                      <a:fillRect/>
                    </a:stretch>
                  </pic:blipFill>
                  <pic:spPr bwMode="auto">
                    <a:xfrm>
                      <a:off x="0" y="0"/>
                      <a:ext cx="1600200" cy="15748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对于体心立方，√3a</w:t>
      </w:r>
      <w:r>
        <w:t xml:space="preserve"> = </w:t>
      </w:r>
      <w:r>
        <w:rPr>
          <w:rFonts w:ascii="Times New Roman" w:hAnsi="Times New Roman" w:cs="Times New Roman" w:eastAsia="SimSun"/>
        </w:rPr>
        <w:t xml:space="preserve">4r，Z</w:t>
      </w:r>
      <w:r>
        <w:t xml:space="preserve"> = </w:t>
      </w:r>
      <w:r>
        <w:rPr>
          <w:rFonts w:ascii="Times New Roman" w:hAnsi="Times New Roman" w:cs="Times New Roman" w:eastAsia="SimSun"/>
        </w:rPr>
        <w:t xml:space="preserve">2，则</w:t>
      </w:r>
      <w:r>
        <w:t xml:space="preserve"> a = 2.91×10⁻⁸ </w:t>
      </w:r>
      <w:r>
        <w:rPr>
          <w:rFonts w:ascii="Times New Roman" w:hAnsi="Times New Roman" w:cs="Times New Roman" w:eastAsia="SimSun"/>
        </w:rPr>
        <w:t xml:space="preserve">cm：</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55.85</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7.53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γ-铁：立方最密堆积（fcc），Z</w:t>
      </w:r>
      <w:r>
        <w:t xml:space="preserve"> = </w:t>
      </w:r>
      <w:r>
        <w:rPr>
          <w:rFonts w:ascii="Times New Roman" w:hAnsi="Times New Roman" w:cs="Times New Roman" w:eastAsia="SimSun"/>
        </w:rPr>
        <w:t xml:space="preserve">4：</w:t>
      </w:r>
    </w:p>
    <w:p>
      <w:pPr>
        <w:pStyle w:val="BodyText"/>
        <w:spacing w:before="120" w:after="120" w:line="240" w:lineRule="auto"/>
        <w:jc w:val="center"/>
      </w:pPr>
      <w:r>
        <w:drawing>
          <wp:inline>
            <wp:extent cx="1600200" cy="1562100"/>
            <wp:effectExtent b="0" l="0" r="0" t="0"/>
            <wp:docPr descr="" title="" id="49" name="Picture"/>
            <a:graphic>
              <a:graphicData uri="http://schemas.openxmlformats.org/drawingml/2006/picture">
                <pic:pic>
                  <pic:nvPicPr>
                    <pic:cNvPr descr="6216fcc072778a00dc16be1eba4ab5e54d036dfc7a05e97cfb57df23a3794931.jpg" id="50" name="Picture"/>
                    <pic:cNvPicPr>
                      <a:picLocks noChangeArrowheads="1" noChangeAspect="1"/>
                    </pic:cNvPicPr>
                  </pic:nvPicPr>
                  <pic:blipFill>
                    <a:blip r:embed="rId48"/>
                    <a:stretch>
                      <a:fillRect/>
                    </a:stretch>
                  </pic:blipFill>
                  <pic:spPr bwMode="auto">
                    <a:xfrm>
                      <a:off x="0" y="0"/>
                      <a:ext cx="1600200" cy="15621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对于立方最密堆积，√2a</w:t>
      </w:r>
      <w:r>
        <w:t xml:space="preserve"> = </w:t>
      </w:r>
      <w:r>
        <w:rPr>
          <w:rFonts w:ascii="Times New Roman" w:hAnsi="Times New Roman" w:cs="Times New Roman" w:eastAsia="SimSun"/>
        </w:rPr>
        <w:t xml:space="preserve">4r，Z</w:t>
      </w:r>
      <w:r>
        <w:t xml:space="preserve"> = </w:t>
      </w:r>
      <w:r>
        <w:rPr>
          <w:rFonts w:ascii="Times New Roman" w:hAnsi="Times New Roman" w:cs="Times New Roman" w:eastAsia="SimSun"/>
        </w:rPr>
        <w:t xml:space="preserve">4，则</w:t>
      </w:r>
      <w:r>
        <w:t xml:space="preserve"> a = 3.56×10⁻⁸ </w:t>
      </w:r>
      <w:r>
        <w:rPr>
          <w:rFonts w:ascii="Times New Roman" w:hAnsi="Times New Roman" w:cs="Times New Roman" w:eastAsia="SimSun"/>
        </w:rPr>
        <w:t xml:space="preserve">cm：</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55.85</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8.20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（复算：bcc</w:t>
      </w:r>
      <w:r>
        <w:t xml:space="preserve"> a = 4×126/√3 = 291 pm </w:t>
      </w:r>
      <w:r>
        <w:rPr>
          <w:rFonts w:ascii="Times New Roman" w:hAnsi="Times New Roman" w:cs="Times New Roman" w:eastAsia="SimSun"/>
        </w:rPr>
        <w:t xml:space="preserve">✓；fcc</w:t>
      </w:r>
      <w:r>
        <w:t xml:space="preserve"> a = 4×126/√2 = 356 pm </w:t>
      </w:r>
      <w:r>
        <w:rPr>
          <w:rFonts w:ascii="Times New Roman" w:hAnsi="Times New Roman" w:cs="Times New Roman" w:eastAsia="SimSun"/>
        </w:rPr>
        <w:t xml:space="preserve">✓。）</w:t>
      </w:r>
    </w:p>
    <w:bookmarkEnd w:id="51"/>
    <w:bookmarkEnd w:id="52"/>
    <w:bookmarkStart w:id="66" w:name="第-10-题10-分硫氮氧物种与全氮离子"/>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分）硫氮氧物种与全氮离子</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硫、氮、氧三种最常见的元素能够组成很多有趣的分子或离子。</w:t>
      </w:r>
    </w:p>
    <w:p>
      <w:pPr>
        <w:pStyle w:val="BodyText"/>
        <w:spacing w:before="0" w:after="0" w:line="276" w:lineRule="auto"/>
      </w:pPr>
      <w:r>
        <w:rPr>
          <w:b/>
          <w:bCs/>
        </w:rPr>
        <w:t xml:space="preserve">10-1-1</w:t>
      </w:r>
      <w:r>
        <w:rPr>
          <w:rFonts w:ascii="Times New Roman" w:hAnsi="Times New Roman" w:cs="Times New Roman" w:eastAsia="SimSun"/>
        </w:rPr>
        <w:t xml:space="preserve">（2分）阴离子</w:t>
      </w:r>
      <w:r>
        <w:t xml:space="preserve"> A </w:t>
      </w:r>
      <w:r>
        <w:rPr>
          <w:rFonts w:ascii="Times New Roman" w:hAnsi="Times New Roman" w:cs="Times New Roman" w:eastAsia="SimSun"/>
        </w:rPr>
        <w:t xml:space="preserve">可由亚硝酰离子与硫酸根离子反应得到，同时也是硝酸根离子和三氧化硫反应的产物。请写出</w:t>
      </w:r>
      <w:r>
        <w:t xml:space="preserve"> A </w:t>
      </w:r>
      <w:r>
        <w:rPr>
          <w:rFonts w:ascii="Times New Roman" w:hAnsi="Times New Roman" w:cs="Times New Roman" w:eastAsia="SimSun"/>
        </w:rPr>
        <w:t xml:space="preserve">的结构式。</w:t>
      </w:r>
    </w:p>
    <w:p>
      <w:pPr>
        <w:pStyle w:val="BodyText"/>
        <w:spacing w:before="0" w:after="0" w:line="276" w:lineRule="auto"/>
      </w:pPr>
      <w:r>
        <w:rPr>
          <w:b/>
          <w:bCs/>
        </w:rPr>
        <w:t xml:space="preserve">10-1-2</w:t>
      </w:r>
      <w:r>
        <w:rPr>
          <w:rFonts w:ascii="Times New Roman" w:hAnsi="Times New Roman" w:cs="Times New Roman" w:eastAsia="SimSun"/>
        </w:rPr>
        <w:t xml:space="preserve">（4分）一个有趣的平面化合物</w:t>
      </w:r>
      <w:r>
        <w:t xml:space="preserve"> </w:t>
      </w:r>
      <w:r>
        <w:rPr>
          <w:rFonts w:ascii="Times New Roman" w:hAnsi="Times New Roman" w:cs="Times New Roman" w:eastAsia="SimSun"/>
        </w:rPr>
        <w:t xml:space="preserve">S₃N₂O₂，其分子结构具有一个二次对称轴，原子之间的键联方式如图所示。请根据各化学键的键长画出</w:t>
      </w:r>
      <w:r>
        <w:t xml:space="preserve"> S₃N₂O₂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结构式，并对键角的值作出一个合理的推测。</w:t>
      </w:r>
    </w:p>
    <w:p>
      <w:pPr>
        <w:pStyle w:val="BodyText"/>
        <w:spacing w:before="120" w:after="120" w:line="240" w:lineRule="auto"/>
        <w:jc w:val="center"/>
      </w:pPr>
      <w:r>
        <w:drawing>
          <wp:inline>
            <wp:extent cx="3600000" cy="1770099"/>
            <wp:effectExtent b="0" l="0" r="0" t="0"/>
            <wp:docPr descr="" title="" id="54" name="Picture"/>
            <a:graphic>
              <a:graphicData uri="http://schemas.openxmlformats.org/drawingml/2006/picture">
                <pic:pic>
                  <pic:nvPicPr>
                    <pic:cNvPr descr="435e32d28406cfea33ad811b978c54730fb98bab04342f9088c530f8ccdb123f.jpg" id="55" name="Picture"/>
                    <pic:cNvPicPr>
                      <a:picLocks noChangeArrowheads="1" noChangeAspect="1"/>
                    </pic:cNvPicPr>
                  </pic:nvPicPr>
                  <pic:blipFill>
                    <a:blip r:embed="rId53"/>
                    <a:stretch>
                      <a:fillRect/>
                    </a:stretch>
                  </pic:blipFill>
                  <pic:spPr bwMode="auto">
                    <a:xfrm>
                      <a:off x="0" y="0"/>
                      <a:ext cx="3600000" cy="1770099"/>
                    </a:xfrm>
                    <a:prstGeom prst="rect">
                      <a:avLst/>
                    </a:prstGeom>
                    <a:noFill/>
                    <a:ln w="9525">
                      <a:noFill/>
                      <a:headEnd/>
                      <a:tailEnd/>
                    </a:ln>
                  </pic:spPr>
                </pic:pic>
              </a:graphicData>
            </a:graphic>
          </wp:inline>
        </w:drawing>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全氮类物质因具有高密度、高生成焓、超高能量及爆炸产物清洁无污染等优点而成为新一代超高含能材料的典型代表，受到世界各国研究人员的重视。但是，这种全氮物质的合成一直是一个世界性的难题，一个世纪以来，能合成并且稳定存在的仅有</w:t>
      </w:r>
      <w:r>
        <w:t xml:space="preserve"> N₃⁻ </w:t>
      </w:r>
      <w:r>
        <w:rPr>
          <w:rFonts w:ascii="Times New Roman" w:hAnsi="Times New Roman" w:cs="Times New Roman" w:eastAsia="SimSun"/>
        </w:rPr>
        <w:t xml:space="preserve">和</w:t>
      </w:r>
      <w:r>
        <w:t xml:space="preserve"> N₅⁺。2017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月，中国化学家首次报道了第三种室温稳定的含有全氮离子的化合物：(N₅)₆(H₃O)₃(NH₄)₄Cl，在该领域取得了里程碑式的突破。</w:t>
      </w:r>
    </w:p>
    <w:p>
      <w:pPr>
        <w:pStyle w:val="BodyText"/>
        <w:spacing w:before="0" w:after="0" w:line="276" w:lineRule="auto"/>
      </w:pPr>
      <w:r>
        <w:rPr>
          <w:b/>
          <w:bCs/>
        </w:rPr>
        <w:t xml:space="preserve">10-2-1</w:t>
      </w:r>
      <w:r>
        <w:rPr>
          <w:rFonts w:ascii="Times New Roman" w:hAnsi="Times New Roman" w:cs="Times New Roman" w:eastAsia="SimSun"/>
        </w:rPr>
        <w:t xml:space="preserve">（2分）写出该全氮离子所带的电荷。</w:t>
      </w:r>
    </w:p>
    <w:p>
      <w:pPr>
        <w:pStyle w:val="BodyText"/>
        <w:spacing w:before="0" w:after="0" w:line="276" w:lineRule="auto"/>
      </w:pPr>
      <w:r>
        <w:rPr>
          <w:b/>
          <w:bCs/>
        </w:rPr>
        <w:t xml:space="preserve">10-2-2</w:t>
      </w:r>
      <w:r>
        <w:rPr>
          <w:rFonts w:ascii="Times New Roman" w:hAnsi="Times New Roman" w:cs="Times New Roman" w:eastAsia="SimSun"/>
        </w:rPr>
        <w:t xml:space="preserve">（2分）在</w:t>
      </w:r>
      <w:r>
        <w:t xml:space="preserve"> ¹⁵N-NMR </w:t>
      </w:r>
      <w:r>
        <w:rPr>
          <w:rFonts w:ascii="Times New Roman" w:hAnsi="Times New Roman" w:cs="Times New Roman" w:eastAsia="SimSun"/>
        </w:rPr>
        <w:t xml:space="preserve">测试中，发现该全氮离子中只有一种氮。画出该全氮离子的共轭结构式，标出孤对电子并写出离子中存在的</w:t>
      </w:r>
      <w:r>
        <w:t xml:space="preserve"> π </w:t>
      </w:r>
      <w:r>
        <w:rPr>
          <w:rFonts w:ascii="Times New Roman" w:hAnsi="Times New Roman" w:cs="Times New Roman" w:eastAsia="SimSun"/>
        </w:rPr>
        <w:t xml:space="preserve">键。</w:t>
      </w:r>
    </w:p>
    <w:bookmarkStart w:id="65"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10-1-1</w:t>
      </w:r>
    </w:p>
    <w:p>
      <w:pPr>
        <w:pStyle w:val="BodyText"/>
        <w:spacing w:before="0" w:after="0" w:line="276" w:lineRule="auto"/>
        <w:ind w:firstLineChars="200" w:firstLine="420"/>
      </w:pPr>
      <w:r>
        <w:t xml:space="preserve">A </w:t>
      </w:r>
      <w:r>
        <w:rPr>
          <w:rFonts w:ascii="Times New Roman" w:hAnsi="Times New Roman" w:cs="Times New Roman" w:eastAsia="SimSun"/>
        </w:rPr>
        <w:t xml:space="preserve">为亚硝酰硫酸根</w:t>
      </w:r>
      <w:r>
        <w:t xml:space="preserve"> </w:t>
      </w:r>
      <w:r>
        <w:rPr>
          <w:rFonts w:ascii="Times New Roman" w:hAnsi="Times New Roman" w:cs="Times New Roman" w:eastAsia="SimSun"/>
        </w:rPr>
        <w:t xml:space="preserve">[O₂NOSO₃]⁻（NO⁺</w:t>
      </w:r>
      <w:r>
        <w:t xml:space="preserve"> </w:t>
      </w:r>
      <w:r>
        <w:rPr>
          <w:rFonts w:ascii="Times New Roman" w:hAnsi="Times New Roman" w:cs="Times New Roman" w:eastAsia="SimSun"/>
        </w:rPr>
        <w:t xml:space="preserve">与</w:t>
      </w:r>
      <w:r>
        <w:t xml:space="preserve"> SO₄²⁻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端结合）：</w:t>
      </w:r>
    </w:p>
    <w:p>
      <w:pPr>
        <w:pStyle w:val="BodyText"/>
        <w:spacing w:before="120" w:after="120" w:line="240" w:lineRule="auto"/>
        <w:jc w:val="center"/>
      </w:pPr>
      <w:r>
        <w:drawing>
          <wp:inline>
            <wp:extent cx="3240000" cy="3064271"/>
            <wp:effectExtent b="0" l="0" r="0" t="0"/>
            <wp:docPr descr="" title="" id="57" name="Picture"/>
            <a:graphic>
              <a:graphicData uri="http://schemas.openxmlformats.org/drawingml/2006/picture">
                <pic:pic>
                  <pic:nvPicPr>
                    <pic:cNvPr descr="f5d5c391321f40eadce1873ab9c9c72c55fe9fe5aa31c7320f05d15082eca296.jpg" id="58" name="Picture"/>
                    <pic:cNvPicPr>
                      <a:picLocks noChangeArrowheads="1" noChangeAspect="1"/>
                    </pic:cNvPicPr>
                  </pic:nvPicPr>
                  <pic:blipFill>
                    <a:blip r:embed="rId56"/>
                    <a:stretch>
                      <a:fillRect/>
                    </a:stretch>
                  </pic:blipFill>
                  <pic:spPr bwMode="auto">
                    <a:xfrm>
                      <a:off x="0" y="0"/>
                      <a:ext cx="3240000" cy="306427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（注：画成</w:t>
      </w:r>
      <w:r>
        <w:t xml:space="preserve"> N—O—S </w:t>
      </w:r>
      <w:r>
        <w:rPr>
          <w:rFonts w:ascii="Times New Roman" w:hAnsi="Times New Roman" w:cs="Times New Roman" w:eastAsia="SimSun"/>
        </w:rPr>
        <w:t xml:space="preserve">连接形式扣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10-1-2</w:t>
      </w:r>
    </w:p>
    <w:p>
      <w:pPr>
        <w:pStyle w:val="BodyText"/>
        <w:spacing w:before="0" w:after="0" w:line="276" w:lineRule="auto"/>
        <w:ind w:firstLineChars="200" w:firstLine="420"/>
      </w:pPr>
      <w:r>
        <w:t xml:space="preserve">Lewis </w:t>
      </w:r>
      <w:r>
        <w:rPr>
          <w:rFonts w:ascii="Times New Roman" w:hAnsi="Times New Roman" w:cs="Times New Roman" w:eastAsia="SimSun"/>
        </w:rPr>
        <w:t xml:space="preserve">结构式（五元环</w:t>
      </w:r>
      <w:r>
        <w:t xml:space="preserve"> </w:t>
      </w:r>
      <w:r>
        <w:rPr>
          <w:rFonts w:ascii="Times New Roman" w:hAnsi="Times New Roman" w:cs="Times New Roman" w:eastAsia="SimSun"/>
        </w:rPr>
        <w:t xml:space="preserve">S—N—S—N—O，中心</w:t>
      </w:r>
      <w:r>
        <w:t xml:space="preserve"> S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sp²）：</w:t>
      </w:r>
    </w:p>
    <w:p>
      <w:pPr>
        <w:pStyle w:val="BodyText"/>
        <w:spacing w:before="120" w:after="120" w:line="240" w:lineRule="auto"/>
        <w:jc w:val="center"/>
      </w:pPr>
      <w:r>
        <w:drawing>
          <wp:inline>
            <wp:extent cx="3467100" cy="1460500"/>
            <wp:effectExtent b="0" l="0" r="0" t="0"/>
            <wp:docPr descr="" title="" id="60" name="Picture"/>
            <a:graphic>
              <a:graphicData uri="http://schemas.openxmlformats.org/drawingml/2006/picture">
                <pic:pic>
                  <pic:nvPicPr>
                    <pic:cNvPr descr="75ef18d057ed2d530a5a91fd6acef29840693b8b87f000d5ec4e5dec7a81016b.jpg" id="61" name="Picture"/>
                    <pic:cNvPicPr>
                      <a:picLocks noChangeArrowheads="1" noChangeAspect="1"/>
                    </pic:cNvPicPr>
                  </pic:nvPicPr>
                  <pic:blipFill>
                    <a:blip r:embed="rId59"/>
                    <a:stretch>
                      <a:fillRect/>
                    </a:stretch>
                  </pic:blipFill>
                  <pic:spPr bwMode="auto">
                    <a:xfrm>
                      <a:off x="0" y="0"/>
                      <a:ext cx="3467100" cy="1460500"/>
                    </a:xfrm>
                    <a:prstGeom prst="rect">
                      <a:avLst/>
                    </a:prstGeom>
                    <a:noFill/>
                    <a:ln w="9525">
                      <a:noFill/>
                      <a:headEnd/>
                      <a:tailEnd/>
                    </a:ln>
                  </pic:spPr>
                </pic:pic>
              </a:graphicData>
            </a:graphic>
          </wp:inline>
        </w:drawing>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中心</w:t>
      </w:r>
      <w:r>
        <w:t xml:space="preserve"> S </w:t>
      </w:r>
      <w:r>
        <w:rPr>
          <w:rFonts w:ascii="Times New Roman" w:hAnsi="Times New Roman" w:cs="Times New Roman" w:eastAsia="SimSun"/>
        </w:rPr>
        <w:t xml:space="preserve">原子是</w:t>
      </w:r>
      <w:r>
        <w:t xml:space="preserve"> sp² </w:t>
      </w:r>
      <w:r>
        <w:rPr>
          <w:rFonts w:ascii="Times New Roman" w:hAnsi="Times New Roman" w:cs="Times New Roman" w:eastAsia="SimSun"/>
        </w:rPr>
        <w:t xml:space="preserve">杂化，N</w:t>
      </w:r>
      <w:r>
        <w:t xml:space="preserve"> </w:t>
      </w:r>
      <w:r>
        <w:rPr>
          <w:rFonts w:ascii="Times New Roman" w:hAnsi="Times New Roman" w:cs="Times New Roman" w:eastAsia="SimSun"/>
        </w:rPr>
        <w:t xml:space="preserve">和其余两个</w:t>
      </w:r>
      <w:r>
        <w:t xml:space="preserve"> S </w:t>
      </w:r>
      <w:r>
        <w:rPr>
          <w:rFonts w:ascii="Times New Roman" w:hAnsi="Times New Roman" w:cs="Times New Roman" w:eastAsia="SimSun"/>
        </w:rPr>
        <w:t xml:space="preserve">原子均为</w:t>
      </w:r>
      <w:r>
        <w:t xml:space="preserve"> sp² </w:t>
      </w:r>
      <w:r>
        <w:rPr>
          <w:rFonts w:ascii="Times New Roman" w:hAnsi="Times New Roman" w:cs="Times New Roman" w:eastAsia="SimSun"/>
        </w:rPr>
        <w:t xml:space="preserve">杂化。仅考虑电子对之间的排斥，将有</w:t>
      </w:r>
      <w:r>
        <w:t xml:space="preserve"> </w:t>
      </w:r>
      <w:r>
        <w:rPr>
          <w:rFonts w:ascii="Times New Roman" w:hAnsi="Times New Roman" w:cs="Times New Roman" w:eastAsia="SimSun"/>
        </w:rPr>
        <w:t xml:space="preserve">α＜109.5°＜β＜γ＝120°。（2分）</w:t>
      </w:r>
    </w:p>
    <w:p>
      <w:pPr>
        <w:pStyle w:val="BodyText"/>
        <w:spacing w:before="0" w:after="0" w:line="276" w:lineRule="auto"/>
      </w:pPr>
      <w:r>
        <w:rPr>
          <w:b/>
          <w:bCs/>
        </w:rPr>
        <w:t xml:space="preserve">10-2-1</w:t>
      </w:r>
    </w:p>
    <w:p>
      <w:pPr>
        <w:pStyle w:val="BodyText"/>
        <w:spacing w:before="0" w:after="0" w:line="276" w:lineRule="auto"/>
        <w:ind w:firstLineChars="200" w:firstLine="420"/>
      </w:pPr>
      <w:r>
        <w:rPr>
          <w:rFonts w:ascii="Times New Roman" w:hAnsi="Times New Roman" w:cs="Times New Roman" w:eastAsia="SimSun"/>
        </w:rPr>
        <w:t xml:space="preserve">全氮离子为</w:t>
      </w:r>
      <w:r>
        <w:t xml:space="preserve"> </w:t>
      </w:r>
      <w:r>
        <w:rPr>
          <w:b/>
          <w:bCs/>
        </w:rPr>
        <w:t xml:space="preserve">N₅⁻</w:t>
      </w:r>
      <w:r>
        <w:rPr>
          <w:rFonts w:ascii="Times New Roman" w:hAnsi="Times New Roman" w:cs="Times New Roman" w:eastAsia="SimSun"/>
        </w:rPr>
        <w:t xml:space="preserve">。电荷核验：6×(−1)＋3×(＋1)＋4×(＋1)＋1×(−1)＝0</w:t>
      </w:r>
      <w:r>
        <w:t xml:space="preserve"> </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个</w:t>
      </w:r>
      <w:r>
        <w:t xml:space="preserve"> N₅⁻ </w:t>
      </w:r>
      <w:r>
        <w:rPr>
          <w:rFonts w:ascii="Times New Roman" w:hAnsi="Times New Roman" w:cs="Times New Roman" w:eastAsia="SimSun"/>
        </w:rPr>
        <w:t xml:space="preserve">与</w:t>
      </w:r>
      <w:r>
        <w:t xml:space="preserve"> 3 </w:t>
      </w:r>
      <w:r>
        <w:rPr>
          <w:rFonts w:ascii="Times New Roman" w:hAnsi="Times New Roman" w:cs="Times New Roman" w:eastAsia="SimSun"/>
        </w:rPr>
        <w:t xml:space="preserve">个</w:t>
      </w:r>
      <w:r>
        <w:t xml:space="preserve"> H₃O⁺、4 </w:t>
      </w:r>
      <w:r>
        <w:rPr>
          <w:rFonts w:ascii="Times New Roman" w:hAnsi="Times New Roman" w:cs="Times New Roman" w:eastAsia="SimSun"/>
        </w:rPr>
        <w:t xml:space="preserve">个</w:t>
      </w:r>
      <w:r>
        <w:t xml:space="preserve"> NH₄⁺、1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恰好电中性）。</w:t>
      </w:r>
    </w:p>
    <w:p>
      <w:pPr>
        <w:pStyle w:val="BodyText"/>
        <w:spacing w:before="0" w:after="0" w:line="276" w:lineRule="auto"/>
      </w:pPr>
      <w:r>
        <w:rPr>
          <w:b/>
          <w:bCs/>
        </w:rPr>
        <w:t xml:space="preserve">10-2-2</w:t>
      </w:r>
    </w:p>
    <w:p>
      <w:pPr>
        <w:pStyle w:val="BodyText"/>
        <w:spacing w:before="0" w:after="0" w:line="276" w:lineRule="auto"/>
        <w:ind w:firstLineChars="200" w:firstLine="420"/>
      </w:pPr>
      <w:r>
        <w:rPr>
          <w:rFonts w:ascii="Times New Roman" w:hAnsi="Times New Roman" w:cs="Times New Roman" w:eastAsia="SimSun"/>
        </w:rPr>
        <w:t xml:space="preserve">环状</w:t>
      </w:r>
      <w:r>
        <w:t xml:space="preserve"> </w:t>
      </w:r>
      <w:r>
        <w:rPr>
          <w:rFonts w:ascii="Times New Roman" w:hAnsi="Times New Roman" w:cs="Times New Roman" w:eastAsia="SimSun"/>
        </w:rPr>
        <w:t xml:space="preserve">N₅⁻（五元环，全部</w:t>
      </w:r>
      <w:r>
        <w:t xml:space="preserve"> N </w:t>
      </w:r>
      <w:r>
        <w:rPr>
          <w:rFonts w:ascii="Times New Roman" w:hAnsi="Times New Roman" w:cs="Times New Roman" w:eastAsia="SimSun"/>
        </w:rPr>
        <w:t xml:space="preserve">等价），6</w:t>
      </w:r>
      <w:r>
        <w:t xml:space="preserve"> </w:t>
      </w:r>
      <w:r>
        <w:rPr>
          <w:rFonts w:ascii="Times New Roman" w:hAnsi="Times New Roman" w:cs="Times New Roman" w:eastAsia="SimSun"/>
        </w:rPr>
        <w:t xml:space="preserve">个</w:t>
      </w:r>
      <w:r>
        <w:t xml:space="preserve"> π </w:t>
      </w:r>
      <w:r>
        <w:rPr>
          <w:rFonts w:ascii="Times New Roman" w:hAnsi="Times New Roman" w:cs="Times New Roman" w:eastAsia="SimSun"/>
        </w:rPr>
        <w:t xml:space="preserve">电子充满成键轨道，即</w:t>
      </w:r>
      <w:r>
        <w:t xml:space="preserve"> π₅⁶ </w:t>
      </w:r>
      <w:r>
        <w:rPr>
          <w:rFonts w:ascii="Times New Roman" w:hAnsi="Times New Roman" w:cs="Times New Roman" w:eastAsia="SimSun"/>
        </w:rPr>
        <w:t xml:space="preserve">大</w:t>
      </w:r>
      <w:r>
        <w:t xml:space="preserve"> π </w:t>
      </w:r>
      <w:r>
        <w:rPr>
          <w:rFonts w:ascii="Times New Roman" w:hAnsi="Times New Roman" w:cs="Times New Roman" w:eastAsia="SimSun"/>
        </w:rPr>
        <w:t xml:space="preserve">键：</w:t>
      </w:r>
    </w:p>
    <w:p>
      <w:pPr>
        <w:pStyle w:val="BodyText"/>
        <w:spacing w:before="120" w:after="120" w:line="240" w:lineRule="auto"/>
        <w:jc w:val="center"/>
      </w:pPr>
      <w:r>
        <w:drawing>
          <wp:inline>
            <wp:extent cx="1739900" cy="1854200"/>
            <wp:effectExtent b="0" l="0" r="0" t="0"/>
            <wp:docPr descr="" title="" id="63" name="Picture"/>
            <a:graphic>
              <a:graphicData uri="http://schemas.openxmlformats.org/drawingml/2006/picture">
                <pic:pic>
                  <pic:nvPicPr>
                    <pic:cNvPr descr="eec95a3d43d9b0f7f5d285fabb4a23f79b57bd8e1cbf1d0e33c5562dca2814f4.jpg" id="64" name="Picture"/>
                    <pic:cNvPicPr>
                      <a:picLocks noChangeArrowheads="1" noChangeAspect="1"/>
                    </pic:cNvPicPr>
                  </pic:nvPicPr>
                  <pic:blipFill>
                    <a:blip r:embed="rId62"/>
                    <a:stretch>
                      <a:fillRect/>
                    </a:stretch>
                  </pic:blipFill>
                  <pic:spPr bwMode="auto">
                    <a:xfrm>
                      <a:off x="0" y="0"/>
                      <a:ext cx="1739900" cy="1854200"/>
                    </a:xfrm>
                    <a:prstGeom prst="rect">
                      <a:avLst/>
                    </a:prstGeom>
                    <a:noFill/>
                    <a:ln w="9525">
                      <a:noFill/>
                      <a:headEnd/>
                      <a:tailEnd/>
                    </a:ln>
                  </pic:spPr>
                </pic:pic>
              </a:graphicData>
            </a:graphic>
          </wp:inline>
        </w:drawing>
      </w:r>
    </w:p>
    <w:bookmarkEnd w:id="65"/>
    <w:bookmarkEnd w:id="66"/>
    <w:bookmarkStart w:id="74" w:name="第-11-题8-分zintl-相与-kga₃-的晶体结构"/>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分）Zintl</w:t>
      </w:r>
      <w:r>
        <w:t xml:space="preserve"> </w:t>
      </w:r>
      <w:r>
        <w:rPr>
          <w:rFonts w:ascii="Times New Roman" w:hAnsi="Times New Roman" w:cs="Times New Roman" w:eastAsia="SimSun"/>
        </w:rPr>
        <w:t xml:space="preserve">相与</w:t>
      </w:r>
      <w:r>
        <w:t xml:space="preserve"> KGa₃ </w:t>
      </w:r>
      <w:r>
        <w:rPr>
          <w:rFonts w:ascii="Times New Roman" w:hAnsi="Times New Roman" w:cs="Times New Roman" w:eastAsia="SimSun"/>
        </w:rPr>
        <w:t xml:space="preserve">的晶体结构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Zintl </w:t>
      </w:r>
      <w:r>
        <w:rPr>
          <w:rFonts w:ascii="Times New Roman" w:hAnsi="Times New Roman" w:cs="Times New Roman" w:eastAsia="SimSun"/>
        </w:rPr>
        <w:t xml:space="preserve">相是一类金属间化合物或合金的统称，它们通常具有分立的阴阳离子和较为复杂的晶体结构。</w:t>
      </w:r>
    </w:p>
    <w:p>
      <w:pPr>
        <w:pStyle w:val="BodyText"/>
        <w:spacing w:before="0" w:after="0" w:line="276" w:lineRule="auto"/>
      </w:pPr>
      <w:r>
        <w:rPr>
          <w:b/>
          <w:bCs/>
        </w:rPr>
        <w:t xml:space="preserve">11-1</w:t>
      </w:r>
      <w:r>
        <w:rPr>
          <w:rFonts w:ascii="Times New Roman" w:hAnsi="Times New Roman" w:cs="Times New Roman" w:eastAsia="SimSun"/>
        </w:rPr>
        <w:t xml:space="preserve">（1分）你认为形成</w:t>
      </w:r>
      <w:r>
        <w:t xml:space="preserve"> Zintl </w:t>
      </w:r>
      <w:r>
        <w:rPr>
          <w:rFonts w:ascii="Times New Roman" w:hAnsi="Times New Roman" w:cs="Times New Roman" w:eastAsia="SimSun"/>
        </w:rPr>
        <w:t xml:space="preserve">相的金属需要满足什么条件？</w:t>
      </w:r>
    </w:p>
    <w:p>
      <w:pPr>
        <w:pStyle w:val="BodyText"/>
        <w:spacing w:before="0" w:after="0" w:line="276" w:lineRule="auto"/>
      </w:pPr>
      <w:r>
        <w:rPr>
          <w:b/>
          <w:bCs/>
        </w:rPr>
        <w:t xml:space="preserve">11-2</w:t>
      </w:r>
      <w:r>
        <w:rPr>
          <w:rFonts w:ascii="Times New Roman" w:hAnsi="Times New Roman" w:cs="Times New Roman" w:eastAsia="SimSun"/>
        </w:rPr>
        <w:t xml:space="preserve">（1.5分）一种</w:t>
      </w:r>
      <w:r>
        <w:t xml:space="preserve"> Zintl </w:t>
      </w:r>
      <w:r>
        <w:rPr>
          <w:rFonts w:ascii="Times New Roman" w:hAnsi="Times New Roman" w:cs="Times New Roman" w:eastAsia="SimSun"/>
        </w:rPr>
        <w:t xml:space="preserve">相化合物，其组成为</w:t>
      </w:r>
      <w:r>
        <w:t xml:space="preserve"> </w:t>
      </w:r>
      <w:r>
        <w:rPr>
          <w:rFonts w:ascii="Times New Roman" w:hAnsi="Times New Roman" w:cs="Times New Roman" w:eastAsia="SimSun"/>
        </w:rPr>
        <w:t xml:space="preserve">CsPb，晶体中含有</w:t>
      </w:r>
      <w:r>
        <w:t xml:space="preserve"> Pb₄⁴⁻ </w:t>
      </w:r>
      <w:r>
        <w:rPr>
          <w:rFonts w:ascii="Times New Roman" w:hAnsi="Times New Roman" w:cs="Times New Roman" w:eastAsia="SimSun"/>
        </w:rPr>
        <w:t xml:space="preserve">离子。根据你的知识，给出阴离子的结构。</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另一种</w:t>
      </w:r>
      <w:r>
        <w:t xml:space="preserve"> Zintl </w:t>
      </w:r>
      <w:r>
        <w:rPr>
          <w:rFonts w:ascii="Times New Roman" w:hAnsi="Times New Roman" w:cs="Times New Roman" w:eastAsia="SimSun"/>
        </w:rPr>
        <w:t xml:space="preserve">相</w:t>
      </w:r>
      <w:r>
        <w:t xml:space="preserve"> KGa₃ </w:t>
      </w:r>
      <w:r>
        <w:rPr>
          <w:rFonts w:ascii="Times New Roman" w:hAnsi="Times New Roman" w:cs="Times New Roman" w:eastAsia="SimSun"/>
        </w:rPr>
        <w:t xml:space="preserve">的晶体结构如图所示。</w:t>
      </w:r>
    </w:p>
    <w:p>
      <w:pPr>
        <w:pStyle w:val="BodyText"/>
        <w:spacing w:before="120" w:after="120" w:line="240" w:lineRule="auto"/>
        <w:jc w:val="center"/>
      </w:pPr>
      <w:r>
        <w:drawing>
          <wp:inline>
            <wp:extent cx="2520000" cy="4540869"/>
            <wp:effectExtent b="0" l="0" r="0" t="0"/>
            <wp:docPr descr="" title="" id="68" name="Picture"/>
            <a:graphic>
              <a:graphicData uri="http://schemas.openxmlformats.org/drawingml/2006/picture">
                <pic:pic>
                  <pic:nvPicPr>
                    <pic:cNvPr descr="a274943dcceda4cfd97427109de0860ae4c426dbd3525fbf5701d3bbe151c367.jpg" id="69" name="Picture"/>
                    <pic:cNvPicPr>
                      <a:picLocks noChangeArrowheads="1" noChangeAspect="1"/>
                    </pic:cNvPicPr>
                  </pic:nvPicPr>
                  <pic:blipFill>
                    <a:blip r:embed="rId67"/>
                    <a:stretch>
                      <a:fillRect/>
                    </a:stretch>
                  </pic:blipFill>
                  <pic:spPr bwMode="auto">
                    <a:xfrm>
                      <a:off x="0" y="0"/>
                      <a:ext cx="2520000" cy="4540869"/>
                    </a:xfrm>
                    <a:prstGeom prst="rect">
                      <a:avLst/>
                    </a:prstGeom>
                    <a:noFill/>
                    <a:ln w="9525">
                      <a:noFill/>
                      <a:headEnd/>
                      <a:tailEnd/>
                    </a:ln>
                  </pic:spPr>
                </pic:pic>
              </a:graphicData>
            </a:graphic>
          </wp:inline>
        </w:drawing>
      </w:r>
    </w:p>
    <w:p>
      <w:pPr>
        <w:pStyle w:val="BodyText"/>
        <w:spacing w:before="0" w:after="0" w:line="276" w:lineRule="auto"/>
      </w:pPr>
      <w:r>
        <w:rPr>
          <w:b/>
          <w:bCs/>
        </w:rPr>
        <w:t xml:space="preserve">11-3-1</w:t>
      </w:r>
      <w:r>
        <w:rPr>
          <w:rFonts w:ascii="Times New Roman" w:hAnsi="Times New Roman" w:cs="Times New Roman" w:eastAsia="SimSun"/>
        </w:rPr>
        <w:t xml:space="preserve">（2分）该晶体属于什么晶系？该晶胞属于体心、面心、底心晶胞还是素晶胞？</w:t>
      </w:r>
    </w:p>
    <w:p>
      <w:pPr>
        <w:pStyle w:val="BodyText"/>
        <w:spacing w:before="0" w:after="0" w:line="276" w:lineRule="auto"/>
      </w:pPr>
      <w:r>
        <w:rPr>
          <w:b/>
          <w:bCs/>
        </w:rPr>
        <w:t xml:space="preserve">11-3-2</w:t>
      </w:r>
      <w:r>
        <w:rPr>
          <w:rFonts w:ascii="Times New Roman" w:hAnsi="Times New Roman" w:cs="Times New Roman" w:eastAsia="SimSun"/>
        </w:rPr>
        <w:t xml:space="preserve">（1.5分）给出表示出该化合物化学组成的化学式。</w:t>
      </w:r>
    </w:p>
    <w:p>
      <w:pPr>
        <w:pStyle w:val="BodyText"/>
        <w:spacing w:before="0" w:after="0" w:line="276" w:lineRule="auto"/>
      </w:pPr>
      <w:r>
        <w:rPr>
          <w:b/>
          <w:bCs/>
        </w:rPr>
        <w:t xml:space="preserve">11-3-3</w:t>
      </w:r>
      <w:r>
        <w:rPr>
          <w:rFonts w:ascii="Times New Roman" w:hAnsi="Times New Roman" w:cs="Times New Roman" w:eastAsia="SimSun"/>
        </w:rPr>
        <w:t xml:space="preserve">（2分）晶体中的</w:t>
      </w:r>
      <w:r>
        <w:t xml:space="preserve"> K </w:t>
      </w:r>
      <w:r>
        <w:rPr>
          <w:rFonts w:ascii="Times New Roman" w:hAnsi="Times New Roman" w:cs="Times New Roman" w:eastAsia="SimSun"/>
        </w:rPr>
        <w:t xml:space="preserve">和</w:t>
      </w:r>
      <w:r>
        <w:t xml:space="preserve"> Ga </w:t>
      </w:r>
      <w:r>
        <w:rPr>
          <w:rFonts w:ascii="Times New Roman" w:hAnsi="Times New Roman" w:cs="Times New Roman" w:eastAsia="SimSun"/>
        </w:rPr>
        <w:t xml:space="preserve">各有几种化学环境？</w:t>
      </w:r>
    </w:p>
    <w:bookmarkStart w:id="73"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0" w:after="0" w:line="276" w:lineRule="auto"/>
        <w:ind w:firstLineChars="200" w:firstLine="420"/>
      </w:pPr>
      <w:r>
        <w:rPr>
          <w:rFonts w:ascii="Times New Roman" w:hAnsi="Times New Roman" w:cs="Times New Roman" w:eastAsia="SimSun"/>
        </w:rPr>
        <w:t xml:space="preserve">电负性均不太高，且两者有一定的电负性差值。</w:t>
      </w:r>
    </w:p>
    <w:p>
      <w:pPr>
        <w:pStyle w:val="BodyText"/>
        <w:spacing w:before="0" w:after="0" w:line="276" w:lineRule="auto"/>
      </w:pPr>
      <w:r>
        <w:rPr>
          <w:b/>
          <w:bCs/>
        </w:rPr>
        <w:t xml:space="preserve">11-2</w:t>
      </w:r>
    </w:p>
    <w:p>
      <w:pPr>
        <w:pStyle w:val="BodyText"/>
        <w:spacing w:before="120" w:after="120" w:line="240" w:lineRule="auto"/>
        <w:jc w:val="center"/>
      </w:pPr>
      <w:r>
        <w:drawing>
          <wp:inline>
            <wp:extent cx="1993900" cy="1460500"/>
            <wp:effectExtent b="0" l="0" r="0" t="0"/>
            <wp:docPr descr="" title="" id="71" name="Picture"/>
            <a:graphic>
              <a:graphicData uri="http://schemas.openxmlformats.org/drawingml/2006/picture">
                <pic:pic>
                  <pic:nvPicPr>
                    <pic:cNvPr descr="44bc9324c3b79cc2df12a03ff71b8c1023ed6151e2a7bd594f67b70f73835ced.jpg" id="72" name="Picture"/>
                    <pic:cNvPicPr>
                      <a:picLocks noChangeArrowheads="1" noChangeAspect="1"/>
                    </pic:cNvPicPr>
                  </pic:nvPicPr>
                  <pic:blipFill>
                    <a:blip r:embed="rId70"/>
                    <a:stretch>
                      <a:fillRect/>
                    </a:stretch>
                  </pic:blipFill>
                  <pic:spPr bwMode="auto">
                    <a:xfrm>
                      <a:off x="0" y="0"/>
                      <a:ext cx="1993900" cy="14605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（Pb₄⁴⁻</w:t>
      </w:r>
      <w:r>
        <w:t xml:space="preserve"> </w:t>
      </w:r>
      <w:r>
        <w:rPr>
          <w:rFonts w:ascii="Times New Roman" w:hAnsi="Times New Roman" w:cs="Times New Roman" w:eastAsia="SimSun"/>
        </w:rPr>
        <w:t xml:space="preserve">为四面体结构：每个</w:t>
      </w:r>
      <w:r>
        <w:t xml:space="preserve"> Pb </w:t>
      </w:r>
      <w:r>
        <w:rPr>
          <w:rFonts w:ascii="Times New Roman" w:hAnsi="Times New Roman" w:cs="Times New Roman" w:eastAsia="SimSun"/>
        </w:rPr>
        <w:t xml:space="preserve">提供</w:t>
      </w:r>
      <w:r>
        <w:t xml:space="preserve"> 3 </w:t>
      </w:r>
      <w:r>
        <w:rPr>
          <w:rFonts w:ascii="Times New Roman" w:hAnsi="Times New Roman" w:cs="Times New Roman" w:eastAsia="SimSun"/>
        </w:rPr>
        <w:t xml:space="preserve">条棱成键，四面体</w:t>
      </w:r>
      <w:r>
        <w:t xml:space="preserve"> 4 </w:t>
      </w:r>
      <w:r>
        <w:rPr>
          <w:rFonts w:ascii="Times New Roman" w:hAnsi="Times New Roman" w:cs="Times New Roman" w:eastAsia="SimSun"/>
        </w:rPr>
        <w:t xml:space="preserve">顶点</w:t>
      </w:r>
      <w:r>
        <w:t xml:space="preserve"> 6 </w:t>
      </w:r>
      <w:r>
        <w:rPr>
          <w:rFonts w:ascii="Times New Roman" w:hAnsi="Times New Roman" w:cs="Times New Roman" w:eastAsia="SimSun"/>
        </w:rPr>
        <w:t xml:space="preserve">条棱，孤立四面体原子簇阴离子。）</w:t>
      </w:r>
    </w:p>
    <w:p>
      <w:pPr>
        <w:pStyle w:val="BodyText"/>
        <w:spacing w:before="0" w:after="0" w:line="276" w:lineRule="auto"/>
      </w:pPr>
      <w:r>
        <w:rPr>
          <w:b/>
          <w:bCs/>
        </w:rPr>
        <w:t xml:space="preserve">11-3-1</w:t>
      </w:r>
    </w:p>
    <w:p>
      <w:pPr>
        <w:pStyle w:val="BodyText"/>
        <w:spacing w:before="0" w:after="0" w:line="276" w:lineRule="auto"/>
        <w:ind w:firstLineChars="200" w:firstLine="420"/>
      </w:pPr>
      <w:r>
        <w:rPr>
          <w:rFonts w:ascii="Times New Roman" w:hAnsi="Times New Roman" w:cs="Times New Roman" w:eastAsia="SimSun"/>
        </w:rPr>
        <w:t xml:space="preserve">四方晶系（1</w:t>
      </w:r>
      <w:r>
        <w:t xml:space="preserve"> </w:t>
      </w:r>
      <w:r>
        <w:rPr>
          <w:rFonts w:ascii="Times New Roman" w:hAnsi="Times New Roman" w:cs="Times New Roman" w:eastAsia="SimSun"/>
        </w:rPr>
        <w:t xml:space="preserve">分）；体心晶胞（1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11-3-2</w:t>
      </w:r>
    </w:p>
    <w:p>
      <w:pPr>
        <w:pStyle w:val="BodyText"/>
        <w:spacing w:before="0" w:after="0" w:line="276" w:lineRule="auto"/>
        <w:ind w:firstLineChars="200" w:firstLine="420"/>
      </w:pPr>
      <w:r>
        <w:t xml:space="preserve">KGa₃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K₃Ga(Ga₈)（K⁺</w:t>
      </w:r>
      <w:r>
        <w:t xml:space="preserve"> </w:t>
      </w:r>
      <w:r>
        <w:rPr>
          <w:rFonts w:ascii="Times New Roman" w:hAnsi="Times New Roman" w:cs="Times New Roman" w:eastAsia="SimSun"/>
        </w:rPr>
        <w:t xml:space="preserve">与</w:t>
      </w:r>
      <w:r>
        <w:t xml:space="preserve"> Ga₈⁸⁻ </w:t>
      </w:r>
      <w:r>
        <w:rPr>
          <w:rFonts w:ascii="Times New Roman" w:hAnsi="Times New Roman" w:cs="Times New Roman" w:eastAsia="SimSun"/>
        </w:rPr>
        <w:t xml:space="preserve">原子簇及孤立</w:t>
      </w:r>
      <w:r>
        <w:t xml:space="preserve"> Ga⁻ </w:t>
      </w:r>
      <w:r>
        <w:rPr>
          <w:rFonts w:ascii="Times New Roman" w:hAnsi="Times New Roman" w:cs="Times New Roman" w:eastAsia="SimSun"/>
        </w:rPr>
        <w:t xml:space="preserve">共存，按比例写为</w:t>
      </w:r>
      <w:r>
        <w:t xml:space="preserve"> K₃Ga(Ga₈) </w:t>
      </w:r>
      <w:r>
        <w:rPr>
          <w:rFonts w:ascii="Times New Roman" w:hAnsi="Times New Roman" w:cs="Times New Roman" w:eastAsia="SimSun"/>
        </w:rPr>
        <w:t xml:space="preserve">形式。）</w:t>
      </w:r>
    </w:p>
    <w:p>
      <w:pPr>
        <w:pStyle w:val="BodyText"/>
        <w:spacing w:before="0" w:after="0" w:line="276" w:lineRule="auto"/>
      </w:pPr>
      <w:r>
        <w:rPr>
          <w:b/>
          <w:bCs/>
        </w:rPr>
        <w:t xml:space="preserve">11-3-3</w:t>
      </w:r>
    </w:p>
    <w:p>
      <w:pPr>
        <w:pStyle w:val="BodyText"/>
        <w:spacing w:before="0" w:after="0" w:line="276" w:lineRule="auto"/>
        <w:ind w:firstLineChars="200" w:firstLine="420"/>
      </w:pPr>
      <w:r>
        <w:rPr>
          <w:rFonts w:ascii="Times New Roman" w:hAnsi="Times New Roman" w:cs="Times New Roman" w:eastAsia="SimSun"/>
        </w:rPr>
        <w:t xml:space="preserve">K：1</w:t>
      </w:r>
      <w:r>
        <w:t xml:space="preserve"> </w:t>
      </w:r>
      <w:r>
        <w:rPr>
          <w:rFonts w:ascii="Times New Roman" w:hAnsi="Times New Roman" w:cs="Times New Roman" w:eastAsia="SimSun"/>
        </w:rPr>
        <w:t xml:space="preserve">种；Ga：3</w:t>
      </w:r>
      <w:r>
        <w:t xml:space="preserve"> </w:t>
      </w:r>
      <w:r>
        <w:rPr>
          <w:rFonts w:ascii="Times New Roman" w:hAnsi="Times New Roman" w:cs="Times New Roman" w:eastAsia="SimSun"/>
        </w:rPr>
        <w:t xml:space="preserve">种（各</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注意：除单独的</w:t>
      </w:r>
      <w:r>
        <w:t xml:space="preserve"> Ga </w:t>
      </w:r>
      <w:r>
        <w:rPr>
          <w:rFonts w:ascii="Times New Roman" w:hAnsi="Times New Roman" w:cs="Times New Roman" w:eastAsia="SimSun"/>
        </w:rPr>
        <w:t xml:space="preserve">外，Ga₈</w:t>
      </w:r>
      <w:r>
        <w:t xml:space="preserve"> </w:t>
      </w:r>
      <w:r>
        <w:rPr>
          <w:rFonts w:ascii="Times New Roman" w:hAnsi="Times New Roman" w:cs="Times New Roman" w:eastAsia="SimSun"/>
        </w:rPr>
        <w:t xml:space="preserve">中的</w:t>
      </w:r>
      <w:r>
        <w:t xml:space="preserve"> Ga </w:t>
      </w:r>
      <w:r>
        <w:rPr>
          <w:rFonts w:ascii="Times New Roman" w:hAnsi="Times New Roman" w:cs="Times New Roman" w:eastAsia="SimSun"/>
        </w:rPr>
        <w:t xml:space="preserve">有两种化学环境，一种与单独的</w:t>
      </w:r>
      <w:r>
        <w:t xml:space="preserve"> Ga </w:t>
      </w:r>
      <w:r>
        <w:rPr>
          <w:rFonts w:ascii="Times New Roman" w:hAnsi="Times New Roman" w:cs="Times New Roman" w:eastAsia="SimSun"/>
        </w:rPr>
        <w:t xml:space="preserve">相连，另一种则否。</w:t>
      </w:r>
    </w:p>
    <w:bookmarkEnd w:id="73"/>
    <w:bookmarkEnd w:id="74"/>
    <w:bookmarkStart w:id="88" w:name="第-12-题8-分杂多阴离子的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分）杂多阴离子的结构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杂多化合物是一类含有氧桥的多核配合物，由于具有独特的分子结构及分子易于设计和组装的特点，现已广泛用作新型高效催化剂、药物、磁性材料、高质子导体……</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下图所示为</w:t>
      </w:r>
      <w:r>
        <w:t xml:space="preserve"> 1:6 </w:t>
      </w:r>
      <w:r>
        <w:rPr>
          <w:rFonts w:ascii="Times New Roman" w:hAnsi="Times New Roman" w:cs="Times New Roman" w:eastAsia="SimSun"/>
        </w:rPr>
        <w:t xml:space="preserve">系列的平面型杂多阴离子的典型代表，配离子</w:t>
      </w:r>
      <w:r>
        <w:t xml:space="preserve"> Mo(VI) </w:t>
      </w:r>
      <w:r>
        <w:rPr>
          <w:rFonts w:ascii="Times New Roman" w:hAnsi="Times New Roman" w:cs="Times New Roman" w:eastAsia="SimSun"/>
        </w:rPr>
        <w:t xml:space="preserve">与氧形成八面体配位，杂原子</w:t>
      </w:r>
      <w:r>
        <w:t xml:space="preserve"> I(VII)。</w:t>
      </w:r>
    </w:p>
    <w:p>
      <w:pPr>
        <w:pStyle w:val="BodyText"/>
        <w:spacing w:before="120" w:after="120" w:line="240" w:lineRule="auto"/>
        <w:jc w:val="center"/>
      </w:pPr>
      <w:r>
        <w:drawing>
          <wp:inline>
            <wp:extent cx="3240000" cy="2972903"/>
            <wp:effectExtent b="0" l="0" r="0" t="0"/>
            <wp:docPr descr="" title="" id="76" name="Picture"/>
            <a:graphic>
              <a:graphicData uri="http://schemas.openxmlformats.org/drawingml/2006/picture">
                <pic:pic>
                  <pic:nvPicPr>
                    <pic:cNvPr descr="0149ee84f3aab613a87be6c4202b203780813aacfb37c5fc130f199b269bd909.jpg" id="77" name="Picture"/>
                    <pic:cNvPicPr>
                      <a:picLocks noChangeArrowheads="1" noChangeAspect="1"/>
                    </pic:cNvPicPr>
                  </pic:nvPicPr>
                  <pic:blipFill>
                    <a:blip r:embed="rId75"/>
                    <a:stretch>
                      <a:fillRect/>
                    </a:stretch>
                  </pic:blipFill>
                  <pic:spPr bwMode="auto">
                    <a:xfrm>
                      <a:off x="0" y="0"/>
                      <a:ext cx="3240000" cy="2972903"/>
                    </a:xfrm>
                    <a:prstGeom prst="rect">
                      <a:avLst/>
                    </a:prstGeom>
                    <a:noFill/>
                    <a:ln w="9525">
                      <a:noFill/>
                      <a:headEnd/>
                      <a:tailEnd/>
                    </a:ln>
                  </pic:spPr>
                </pic:pic>
              </a:graphicData>
            </a:graphic>
          </wp:inline>
        </w:drawing>
      </w:r>
    </w:p>
    <w:p>
      <w:pPr>
        <w:pStyle w:val="BodyText"/>
        <w:spacing w:before="0" w:after="0" w:line="276" w:lineRule="auto"/>
      </w:pPr>
      <w:r>
        <w:rPr>
          <w:b/>
          <w:bCs/>
        </w:rPr>
        <w:t xml:space="preserve">12-1-1</w:t>
      </w:r>
      <w:r>
        <w:rPr>
          <w:rFonts w:ascii="Times New Roman" w:hAnsi="Times New Roman" w:cs="Times New Roman" w:eastAsia="SimSun"/>
        </w:rPr>
        <w:t xml:space="preserve">（2分）写出化学式。</w:t>
      </w:r>
    </w:p>
    <w:p>
      <w:pPr>
        <w:pStyle w:val="BodyText"/>
        <w:spacing w:before="0" w:after="0" w:line="276" w:lineRule="auto"/>
      </w:pPr>
      <w:r>
        <w:rPr>
          <w:b/>
          <w:bCs/>
        </w:rPr>
        <w:t xml:space="preserve">12-1-2</w:t>
      </w:r>
      <w:r>
        <w:rPr>
          <w:rFonts w:ascii="Times New Roman" w:hAnsi="Times New Roman" w:cs="Times New Roman" w:eastAsia="SimSun"/>
        </w:rPr>
        <w:t xml:space="preserve">（2分）借助下图正方体，画出</w:t>
      </w:r>
      <w:r>
        <w:t xml:space="preserve"> 6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的相对位置（体心为</w:t>
      </w:r>
      <w:r>
        <w:t xml:space="preserve"> </w:t>
      </w:r>
      <w:r>
        <w:rPr>
          <w:rFonts w:ascii="Times New Roman" w:hAnsi="Times New Roman" w:cs="Times New Roman" w:eastAsia="SimSun"/>
        </w:rPr>
        <w:t xml:space="preserve">I）。</w:t>
      </w:r>
    </w:p>
    <w:p>
      <w:pPr>
        <w:pStyle w:val="BodyText"/>
        <w:spacing w:before="120" w:after="120" w:line="240" w:lineRule="auto"/>
        <w:jc w:val="center"/>
      </w:pPr>
      <w:r>
        <w:drawing>
          <wp:inline>
            <wp:extent cx="2895600" cy="3111500"/>
            <wp:effectExtent b="0" l="0" r="0" t="0"/>
            <wp:docPr descr="" title="" id="79" name="Picture"/>
            <a:graphic>
              <a:graphicData uri="http://schemas.openxmlformats.org/drawingml/2006/picture">
                <pic:pic>
                  <pic:nvPicPr>
                    <pic:cNvPr descr="e1dc57a247ee9ee3cf65999090666ea01c8646eda7438aeae0dbe6a63465e5a9.jpg" id="80" name="Picture"/>
                    <pic:cNvPicPr>
                      <a:picLocks noChangeArrowheads="1" noChangeAspect="1"/>
                    </pic:cNvPicPr>
                  </pic:nvPicPr>
                  <pic:blipFill>
                    <a:blip r:embed="rId78"/>
                    <a:stretch>
                      <a:fillRect/>
                    </a:stretch>
                  </pic:blipFill>
                  <pic:spPr bwMode="auto">
                    <a:xfrm>
                      <a:off x="0" y="0"/>
                      <a:ext cx="2895600" cy="3111500"/>
                    </a:xfrm>
                    <a:prstGeom prst="rect">
                      <a:avLst/>
                    </a:prstGeom>
                    <a:noFill/>
                    <a:ln w="9525">
                      <a:noFill/>
                      <a:headEnd/>
                      <a:tailEnd/>
                    </a:ln>
                  </pic:spPr>
                </pic:pic>
              </a:graphicData>
            </a:graphic>
          </wp:inline>
        </w:drawing>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下图所示为</w:t>
      </w:r>
      <w:r>
        <w:t xml:space="preserve"> 1:12 </w:t>
      </w:r>
      <w:r>
        <w:rPr>
          <w:rFonts w:ascii="Times New Roman" w:hAnsi="Times New Roman" w:cs="Times New Roman" w:eastAsia="SimSun"/>
        </w:rPr>
        <w:t xml:space="preserve">系列的四面体型杂多阴离子的典型代表，配离子</w:t>
      </w:r>
      <w:r>
        <w:t xml:space="preserve"> Mo(VI) </w:t>
      </w:r>
      <w:r>
        <w:rPr>
          <w:rFonts w:ascii="Times New Roman" w:hAnsi="Times New Roman" w:cs="Times New Roman" w:eastAsia="SimSun"/>
        </w:rPr>
        <w:t xml:space="preserve">与氧形成八面体配位，杂原子</w:t>
      </w:r>
      <w:r>
        <w:t xml:space="preserve"> P(V)。</w:t>
      </w:r>
    </w:p>
    <w:p>
      <w:pPr>
        <w:pStyle w:val="BodyText"/>
        <w:spacing w:before="120" w:after="120" w:line="240" w:lineRule="auto"/>
        <w:jc w:val="center"/>
      </w:pPr>
      <w:r>
        <w:drawing>
          <wp:inline>
            <wp:extent cx="3240000" cy="2935570"/>
            <wp:effectExtent b="0" l="0" r="0" t="0"/>
            <wp:docPr descr="" title="" id="82" name="Picture"/>
            <a:graphic>
              <a:graphicData uri="http://schemas.openxmlformats.org/drawingml/2006/picture">
                <pic:pic>
                  <pic:nvPicPr>
                    <pic:cNvPr descr="3e196f5bb9a99ab8766031799b57c5e96026dde59d87ef4e2c1bafd33baca413.jpg" id="83" name="Picture"/>
                    <pic:cNvPicPr>
                      <a:picLocks noChangeArrowheads="1" noChangeAspect="1"/>
                    </pic:cNvPicPr>
                  </pic:nvPicPr>
                  <pic:blipFill>
                    <a:blip r:embed="rId81"/>
                    <a:stretch>
                      <a:fillRect/>
                    </a:stretch>
                  </pic:blipFill>
                  <pic:spPr bwMode="auto">
                    <a:xfrm>
                      <a:off x="0" y="0"/>
                      <a:ext cx="3240000" cy="2935570"/>
                    </a:xfrm>
                    <a:prstGeom prst="rect">
                      <a:avLst/>
                    </a:prstGeom>
                    <a:noFill/>
                    <a:ln w="9525">
                      <a:noFill/>
                      <a:headEnd/>
                      <a:tailEnd/>
                    </a:ln>
                  </pic:spPr>
                </pic:pic>
              </a:graphicData>
            </a:graphic>
          </wp:inline>
        </w:drawing>
      </w:r>
    </w:p>
    <w:p>
      <w:pPr>
        <w:pStyle w:val="BodyText"/>
        <w:spacing w:before="0" w:after="0" w:line="276" w:lineRule="auto"/>
      </w:pPr>
      <w:r>
        <w:rPr>
          <w:b/>
          <w:bCs/>
        </w:rPr>
        <w:t xml:space="preserve">12-2-1</w:t>
      </w:r>
      <w:r>
        <w:rPr>
          <w:rFonts w:ascii="Times New Roman" w:hAnsi="Times New Roman" w:cs="Times New Roman" w:eastAsia="SimSun"/>
        </w:rPr>
        <w:t xml:space="preserve">（2分）写出化学式。</w:t>
      </w:r>
    </w:p>
    <w:p>
      <w:pPr>
        <w:pStyle w:val="BodyText"/>
        <w:spacing w:before="0" w:after="0" w:line="276" w:lineRule="auto"/>
      </w:pPr>
      <w:r>
        <w:rPr>
          <w:b/>
          <w:bCs/>
        </w:rPr>
        <w:t xml:space="preserve">12-2-2</w:t>
      </w:r>
      <w:r>
        <w:rPr>
          <w:rFonts w:ascii="Times New Roman" w:hAnsi="Times New Roman" w:cs="Times New Roman" w:eastAsia="SimSun"/>
        </w:rPr>
        <w:t xml:space="preserve">（2分）本图中</w:t>
      </w:r>
      <w:r>
        <w:t xml:space="preserve"> P—Mo </w:t>
      </w:r>
      <w:r>
        <w:rPr>
          <w:rFonts w:ascii="Times New Roman" w:hAnsi="Times New Roman" w:cs="Times New Roman" w:eastAsia="SimSun"/>
        </w:rPr>
        <w:t xml:space="preserve">距离与</w:t>
      </w:r>
      <w:r>
        <w:t xml:space="preserve"> 12-1 </w:t>
      </w:r>
      <w:r>
        <w:rPr>
          <w:rFonts w:ascii="Times New Roman" w:hAnsi="Times New Roman" w:cs="Times New Roman" w:eastAsia="SimSun"/>
        </w:rPr>
        <w:t xml:space="preserve">图中</w:t>
      </w:r>
      <w:r>
        <w:t xml:space="preserve"> I—Mo </w:t>
      </w:r>
      <w:r>
        <w:rPr>
          <w:rFonts w:ascii="Times New Roman" w:hAnsi="Times New Roman" w:cs="Times New Roman" w:eastAsia="SimSun"/>
        </w:rPr>
        <w:t xml:space="preserve">是否相等（或何者长）？具体说明理由（假设</w:t>
      </w:r>
      <w:r>
        <w:t xml:space="preserve"> MoO₆ </w:t>
      </w:r>
      <w:r>
        <w:rPr>
          <w:rFonts w:ascii="Times New Roman" w:hAnsi="Times New Roman" w:cs="Times New Roman" w:eastAsia="SimSun"/>
        </w:rPr>
        <w:t xml:space="preserve">八面体都等价）。</w:t>
      </w:r>
    </w:p>
    <w:bookmarkStart w:id="87"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12-1-1</w:t>
      </w:r>
    </w:p>
    <w:p>
      <w:pPr>
        <w:pStyle w:val="BodyText"/>
        <w:spacing w:before="0" w:after="0" w:line="276" w:lineRule="auto"/>
        <w:ind w:firstLineChars="200" w:firstLine="420"/>
      </w:pPr>
      <w:r>
        <w:rPr>
          <w:rFonts w:ascii="Times New Roman" w:hAnsi="Times New Roman" w:cs="Times New Roman" w:eastAsia="SimSun"/>
        </w:rPr>
        <w:t xml:space="preserve">[IMo₆O₂₄]⁵⁻（Anderson</w:t>
      </w:r>
      <w:r>
        <w:t xml:space="preserve"> </w:t>
      </w:r>
      <w:r>
        <w:rPr>
          <w:rFonts w:ascii="Times New Roman" w:hAnsi="Times New Roman" w:cs="Times New Roman" w:eastAsia="SimSun"/>
        </w:rPr>
        <w:t xml:space="preserve">型结构；按氧化数复算</w:t>
      </w:r>
      <w:r>
        <w:t xml:space="preserve"> </w:t>
      </w:r>
      <w:r>
        <w:rPr>
          <w:rFonts w:ascii="Times New Roman" w:hAnsi="Times New Roman" w:cs="Times New Roman" w:eastAsia="SimSun"/>
        </w:rPr>
        <w:t xml:space="preserve">I(＋7)＋6×Mo(＋6)−24×(−2)</w:t>
      </w:r>
      <w:r>
        <w:t xml:space="preserve"> </w:t>
      </w:r>
      <w:r>
        <w:rPr>
          <w:rFonts w:ascii="Times New Roman" w:hAnsi="Times New Roman" w:cs="Times New Roman" w:eastAsia="SimSun"/>
        </w:rPr>
        <w:t xml:space="preserve">净电荷为</w:t>
      </w:r>
      <w:r>
        <w:t xml:space="preserve"> </w:t>
      </w:r>
      <w:r>
        <w:rPr>
          <w:rFonts w:ascii="Times New Roman" w:hAnsi="Times New Roman" w:cs="Times New Roman" w:eastAsia="SimSun"/>
        </w:rPr>
        <w:t xml:space="preserve">5−。原书答案印作</w:t>
      </w:r>
      <w:r>
        <w:t xml:space="preserve"> </w:t>
      </w:r>
      <w:r>
        <w:rPr>
          <w:rFonts w:ascii="Times New Roman" w:hAnsi="Times New Roman" w:cs="Times New Roman" w:eastAsia="SimSun"/>
        </w:rPr>
        <w:t xml:space="preserve">³⁻，系排印/OCR</w:t>
      </w:r>
      <w:r>
        <w:t xml:space="preserve"> </w:t>
      </w:r>
      <w:r>
        <w:rPr>
          <w:rFonts w:ascii="Times New Roman" w:hAnsi="Times New Roman" w:cs="Times New Roman" w:eastAsia="SimSun"/>
        </w:rPr>
        <w:t xml:space="preserve">失真，径正。）</w:t>
      </w:r>
    </w:p>
    <w:p>
      <w:pPr>
        <w:pStyle w:val="BodyText"/>
        <w:spacing w:before="0" w:after="0" w:line="276" w:lineRule="auto"/>
      </w:pPr>
      <w:r>
        <w:rPr>
          <w:b/>
          <w:bCs/>
        </w:rPr>
        <w:t xml:space="preserve">12-1-2</w:t>
      </w:r>
    </w:p>
    <w:p>
      <w:pPr>
        <w:pStyle w:val="BodyText"/>
        <w:spacing w:before="120" w:after="120" w:line="240" w:lineRule="auto"/>
        <w:jc w:val="center"/>
      </w:pPr>
      <w:r>
        <w:drawing>
          <wp:inline>
            <wp:extent cx="2197100" cy="2438400"/>
            <wp:effectExtent b="0" l="0" r="0" t="0"/>
            <wp:docPr descr="" title="" id="85" name="Picture"/>
            <a:graphic>
              <a:graphicData uri="http://schemas.openxmlformats.org/drawingml/2006/picture">
                <pic:pic>
                  <pic:nvPicPr>
                    <pic:cNvPr descr="7aa417d263b34502df429f7bbdab669dcc7515a351881d17950335965e50e091.jpg" id="86" name="Picture"/>
                    <pic:cNvPicPr>
                      <a:picLocks noChangeArrowheads="1" noChangeAspect="1"/>
                    </pic:cNvPicPr>
                  </pic:nvPicPr>
                  <pic:blipFill>
                    <a:blip r:embed="rId84"/>
                    <a:stretch>
                      <a:fillRect/>
                    </a:stretch>
                  </pic:blipFill>
                  <pic:spPr bwMode="auto">
                    <a:xfrm>
                      <a:off x="0" y="0"/>
                      <a:ext cx="2197100" cy="24384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（6</w:t>
      </w:r>
      <w:r>
        <w:t xml:space="preserve">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位于正方体六个面的面心附近——即与体心</w:t>
      </w:r>
      <w:r>
        <w:t xml:space="preserve"> I </w:t>
      </w:r>
      <w:r>
        <w:rPr>
          <w:rFonts w:ascii="Times New Roman" w:hAnsi="Times New Roman" w:cs="Times New Roman" w:eastAsia="SimSun"/>
        </w:rPr>
        <w:t xml:space="preserve">等距的六个位置，构成平面六边形排布。）</w:t>
      </w:r>
    </w:p>
    <w:p>
      <w:pPr>
        <w:pStyle w:val="BodyText"/>
        <w:spacing w:before="0" w:after="0" w:line="276" w:lineRule="auto"/>
      </w:pPr>
      <w:r>
        <w:rPr>
          <w:b/>
          <w:bCs/>
        </w:rPr>
        <w:t xml:space="preserve">12-2-1</w:t>
      </w:r>
    </w:p>
    <w:p>
      <w:pPr>
        <w:pStyle w:val="BodyText"/>
        <w:spacing w:before="0" w:after="0" w:line="276" w:lineRule="auto"/>
        <w:ind w:firstLineChars="200" w:firstLine="420"/>
      </w:pPr>
      <w:r>
        <w:t xml:space="preserve">[PMo₁₂O₄₀]³⁻</w:t>
      </w:r>
    </w:p>
    <w:p>
      <w:pPr>
        <w:pStyle w:val="BodyText"/>
        <w:spacing w:before="0" w:after="0" w:line="276" w:lineRule="auto"/>
        <w:ind w:firstLineChars="200" w:firstLine="420"/>
      </w:pPr>
      <w:r>
        <w:rPr>
          <w:rFonts w:ascii="Times New Roman" w:hAnsi="Times New Roman" w:cs="Times New Roman" w:eastAsia="SimSun"/>
        </w:rPr>
        <w:t xml:space="preserve">（复算：＋5＋12×6−40×2＝−3</w:t>
      </w:r>
      <w:r>
        <w:t xml:space="preserve"> ✓ Keggin </w:t>
      </w:r>
      <w:r>
        <w:rPr>
          <w:rFonts w:ascii="Times New Roman" w:hAnsi="Times New Roman" w:cs="Times New Roman" w:eastAsia="SimSun"/>
        </w:rPr>
        <w:t xml:space="preserve">结构电荷自洽。）</w:t>
      </w:r>
    </w:p>
    <w:p>
      <w:pPr>
        <w:pStyle w:val="BodyText"/>
        <w:spacing w:before="0" w:after="0" w:line="276" w:lineRule="auto"/>
      </w:pPr>
      <w:r>
        <w:rPr>
          <w:b/>
          <w:bCs/>
        </w:rPr>
        <w:t xml:space="preserve">12-2-2</w:t>
      </w:r>
    </w:p>
    <w:p>
      <w:pPr>
        <w:pStyle w:val="BodyText"/>
        <w:spacing w:before="0" w:after="0" w:line="276" w:lineRule="auto"/>
        <w:ind w:firstLineChars="200" w:firstLine="420"/>
      </w:pPr>
      <w:r>
        <w:t xml:space="preserve">P—Mo </w:t>
      </w:r>
      <w:r>
        <w:rPr>
          <w:rFonts w:ascii="Times New Roman" w:hAnsi="Times New Roman" w:cs="Times New Roman" w:eastAsia="SimSun"/>
        </w:rPr>
        <w:t xml:space="preserve">距离比</w:t>
      </w:r>
      <w:r>
        <w:t xml:space="preserve"> I—Mo </w:t>
      </w:r>
      <w:r>
        <w:rPr>
          <w:rFonts w:ascii="Times New Roman" w:hAnsi="Times New Roman" w:cs="Times New Roman" w:eastAsia="SimSun"/>
        </w:rPr>
        <w:t xml:space="preserve">长：1:6</w:t>
      </w:r>
      <w:r>
        <w:t xml:space="preserve"> </w:t>
      </w:r>
      <w:r>
        <w:rPr>
          <w:rFonts w:ascii="Times New Roman" w:hAnsi="Times New Roman" w:cs="Times New Roman" w:eastAsia="SimSun"/>
        </w:rPr>
        <w:t xml:space="preserve">型中</w:t>
      </w:r>
      <w:r>
        <w:t xml:space="preserve"> MoO₆ </w:t>
      </w:r>
      <w:r>
        <w:rPr>
          <w:rFonts w:ascii="Times New Roman" w:hAnsi="Times New Roman" w:cs="Times New Roman" w:eastAsia="SimSun"/>
        </w:rPr>
        <w:t xml:space="preserve">八面体有</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与中心</w:t>
      </w:r>
      <w:r>
        <w:t xml:space="preserve"> I </w:t>
      </w:r>
      <w:r>
        <w:rPr>
          <w:rFonts w:ascii="Times New Roman" w:hAnsi="Times New Roman" w:cs="Times New Roman" w:eastAsia="SimSun"/>
        </w:rPr>
        <w:t xml:space="preserve">最近（共边相连），1:12</w:t>
      </w:r>
      <w:r>
        <w:t xml:space="preserve"> </w:t>
      </w:r>
      <w:r>
        <w:rPr>
          <w:rFonts w:ascii="Times New Roman" w:hAnsi="Times New Roman" w:cs="Times New Roman" w:eastAsia="SimSun"/>
        </w:rPr>
        <w:t xml:space="preserve">型中</w:t>
      </w:r>
      <w:r>
        <w:t xml:space="preserve"> MoO₆ </w:t>
      </w:r>
      <w:r>
        <w:rPr>
          <w:rFonts w:ascii="Times New Roman" w:hAnsi="Times New Roman" w:cs="Times New Roman" w:eastAsia="SimSun"/>
        </w:rPr>
        <w:t xml:space="preserve">八面体只有</w:t>
      </w:r>
      <w:r>
        <w:t xml:space="preserve"> 1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与</w:t>
      </w:r>
      <w:r>
        <w:t xml:space="preserve"> P </w:t>
      </w:r>
      <w:r>
        <w:rPr>
          <w:rFonts w:ascii="Times New Roman" w:hAnsi="Times New Roman" w:cs="Times New Roman" w:eastAsia="SimSun"/>
        </w:rPr>
        <w:t xml:space="preserve">最近（共顶点相连）；中心离子与配位氧的相互作用越强、距离越短，故</w:t>
      </w:r>
      <w:r>
        <w:t xml:space="preserve"> I—Mo </w:t>
      </w:r>
      <w:r>
        <w:rPr>
          <w:rFonts w:ascii="Times New Roman" w:hAnsi="Times New Roman" w:cs="Times New Roman" w:eastAsia="SimSun"/>
        </w:rPr>
        <w:t xml:space="preserve">距离较短、P—Mo</w:t>
      </w:r>
      <w:r>
        <w:t xml:space="preserve"> </w:t>
      </w:r>
      <w:r>
        <w:rPr>
          <w:rFonts w:ascii="Times New Roman" w:hAnsi="Times New Roman" w:cs="Times New Roman" w:eastAsia="SimSun"/>
        </w:rPr>
        <w:t xml:space="preserve">距离较长。（其他合理答案都可。）</w:t>
      </w:r>
    </w:p>
    <w:bookmarkEnd w:id="87"/>
    <w:bookmarkEnd w:id="88"/>
    <w:bookmarkEnd w:id="89"/>
    <w:bookmarkStart w:id="113"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97" w:name="第-13-题12-分三氧化硫的三聚平衡"/>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分）三氧化硫的三聚平衡</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高考中的化学平衡题常常以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的平衡为背景。实际上这些题都存在漏洞，因为考生不知道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可以三聚成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rPr>
          <w:rFonts w:ascii="Times New Roman" w:hAnsi="Times New Roman" w:cs="Times New Roman" w:eastAsia="SimSun"/>
        </w:rPr>
        <w:t xml:space="preserve">。（注：还有其他聚合物，但如果体系足够干燥，这些更复杂的聚合物不会生成）</w:t>
      </w:r>
    </w:p>
    <w:p>
      <w:pPr>
        <w:pStyle w:val="BodyText"/>
        <w:spacing w:before="0" w:after="0" w:line="276" w:lineRule="auto"/>
      </w:pPr>
      <w:r>
        <w:t xml:space="preserve">13-1</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中有一个椅式六元环。画出其结构，并指出其所有对称元素。</w:t>
      </w:r>
    </w:p>
    <w:p>
      <w:pPr>
        <w:pStyle w:val="BodyText"/>
        <w:spacing w:before="0" w:after="0" w:line="276" w:lineRule="auto"/>
      </w:pPr>
      <w:r>
        <w:t xml:space="preserve">13-2 </w:t>
      </w:r>
      <w:r>
        <w:rPr>
          <w:rFonts w:ascii="Times New Roman" w:hAnsi="Times New Roman" w:cs="Times New Roman" w:eastAsia="SimSun"/>
        </w:rPr>
        <w:t xml:space="preserve">设温度</w:t>
      </w:r>
      <w:r>
        <w:t xml:space="preserve"> T </w:t>
      </w:r>
      <w:r>
        <w:rPr>
          <w:rFonts w:ascii="Times New Roman" w:hAnsi="Times New Roman" w:cs="Times New Roman" w:eastAsia="SimSun"/>
        </w:rPr>
        <w:t xml:space="preserve">下下列两个反应的平衡常数（</w:t>
      </w:r>
      <m:oMath>
        <m:sSup>
          <m:e>
            <m:r>
              <w:rPr>
                <w:rFonts w:ascii="Times New Roman" w:hAnsi="Times New Roman" w:cs="Times New Roman" w:eastAsia="SimSun"/>
              </w:rPr>
              <m:t>C</m:t>
            </m:r>
          </m:e>
          <m:sup>
            <m:r>
              <w:rPr>
                <w:rFonts w:ascii="Times New Roman" w:hAnsi="Times New Roman" w:cs="Times New Roman" w:eastAsia="SimSun"/>
              </w:rPr>
              <m:t>φ</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1</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10.0</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2</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600</m:t>
          </m:r>
        </m:oMath>
      </m:oMathPara>
    </w:p>
    <w:p>
      <w:pPr>
        <w:pStyle w:val="FirstParagraph"/>
        <w:spacing w:before="0" w:after="0" w:line="276" w:lineRule="auto"/>
        <w:ind w:firstLineChars="200" w:firstLine="420"/>
      </w:pPr>
      <w:r>
        <w:rPr>
          <w:rFonts w:ascii="Times New Roman" w:hAnsi="Times New Roman" w:cs="Times New Roman" w:eastAsia="SimSun"/>
        </w:rPr>
        <w:t xml:space="preserve">向一等温等容体系（T，1</w:t>
      </w:r>
      <w:r>
        <w:t xml:space="preserve"> </w:t>
      </w:r>
      <w:r>
        <w:rPr>
          <w:rFonts w:ascii="Times New Roman" w:hAnsi="Times New Roman" w:cs="Times New Roman" w:eastAsia="SimSun"/>
        </w:rPr>
        <w:t xml:space="preserve">L）加入</w:t>
      </w:r>
      <w:r>
        <w:t xml:space="preserve"> 0.100 mol </w:t>
      </w:r>
      <w:r>
        <w:rPr>
          <w:rFonts w:ascii="Times New Roman" w:hAnsi="Times New Roman" w:cs="Times New Roman" w:eastAsia="SimSun"/>
        </w:rPr>
        <w:t xml:space="preserve">二氧化硫和</w:t>
      </w:r>
      <w:r>
        <w:t xml:space="preserve"> 0.0500 mol </w:t>
      </w:r>
      <w:r>
        <w:rPr>
          <w:rFonts w:ascii="Times New Roman" w:hAnsi="Times New Roman" w:cs="Times New Roman" w:eastAsia="SimSun"/>
        </w:rPr>
        <w:t xml:space="preserve">氧气，求平衡时硫转化成</w:t>
      </w:r>
      <w:r>
        <w:t xml:space="preserve"> +6 </w:t>
      </w:r>
      <w:r>
        <w:rPr>
          <w:rFonts w:ascii="Times New Roman" w:hAnsi="Times New Roman" w:cs="Times New Roman" w:eastAsia="SimSun"/>
        </w:rPr>
        <w:t xml:space="preserve">价的百分比。</w:t>
      </w:r>
    </w:p>
    <w:p>
      <w:pPr>
        <w:pStyle w:val="BodyText"/>
        <w:spacing w:before="0" w:after="0" w:line="276" w:lineRule="auto"/>
      </w:pPr>
      <w:r>
        <w:t xml:space="preserve">13-3 SO </w:t>
      </w:r>
      <w:r>
        <w:rPr>
          <w:rFonts w:ascii="Times New Roman" w:hAnsi="Times New Roman" w:cs="Times New Roman" w:eastAsia="SimSun"/>
        </w:rPr>
        <w:t xml:space="preserve">是一种不稳定的化合物，气相中只能存在</w:t>
      </w:r>
      <w:r>
        <w:t xml:space="preserve"> 1 </w:t>
      </w:r>
      <w:r>
        <w:rPr>
          <w:rFonts w:ascii="Times New Roman" w:hAnsi="Times New Roman" w:cs="Times New Roman" w:eastAsia="SimSun"/>
        </w:rPr>
        <w:t xml:space="preserve">s。用价键理论描述</w:t>
      </w:r>
      <w:r>
        <w:t xml:space="preserve"> SO </w:t>
      </w:r>
      <w:r>
        <w:rPr>
          <w:rFonts w:ascii="Times New Roman" w:hAnsi="Times New Roman" w:cs="Times New Roman" w:eastAsia="SimSun"/>
        </w:rPr>
        <w:t xml:space="preserve">的成键状况。</w:t>
      </w:r>
    </w:p>
    <w:p>
      <w:pPr>
        <w:pStyle w:val="BodyText"/>
        <w:spacing w:before="0" w:after="0" w:line="276" w:lineRule="auto"/>
      </w:pPr>
      <w:r>
        <w:t xml:space="preserve">13-4</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也是一种不稳定的化合物，但是寿命比</w:t>
      </w:r>
      <w:r>
        <w:t xml:space="preserve"> SO </w:t>
      </w:r>
      <w:r>
        <w:rPr>
          <w:rFonts w:ascii="Times New Roman" w:hAnsi="Times New Roman" w:cs="Times New Roman" w:eastAsia="SimSun"/>
        </w:rPr>
        <w:t xml:space="preserve">稍长。用共振论描述它的结构。</w:t>
      </w:r>
    </w:p>
    <w:bookmarkStart w:id="96"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13-1（4分）</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结构（三聚环——六个原子交替</w:t>
      </w:r>
      <w:r>
        <w:t xml:space="preserve"> S、O </w:t>
      </w:r>
      <w:r>
        <w:rPr>
          <w:rFonts w:ascii="Times New Roman" w:hAnsi="Times New Roman" w:cs="Times New Roman" w:eastAsia="SimSun"/>
        </w:rPr>
        <w:t xml:space="preserve">的椅式环，每个</w:t>
      </w:r>
      <w:r>
        <w:t xml:space="preserve"> S </w:t>
      </w:r>
      <w:r>
        <w:rPr>
          <w:rFonts w:ascii="Times New Roman" w:hAnsi="Times New Roman" w:cs="Times New Roman" w:eastAsia="SimSun"/>
        </w:rPr>
        <w:t xml:space="preserve">另带两个端</w:t>
      </w:r>
      <w:r>
        <w:t xml:space="preserve"> </w:t>
      </w:r>
      <w:r>
        <w:rPr>
          <w:rFonts w:ascii="Times New Roman" w:hAnsi="Times New Roman" w:cs="Times New Roman" w:eastAsia="SimSun"/>
        </w:rPr>
        <w:t xml:space="preserve">O）：</w:t>
      </w:r>
    </w:p>
    <w:p>
      <w:pPr>
        <w:pStyle w:val="BodyText"/>
        <w:spacing w:before="120" w:after="120" w:line="240" w:lineRule="auto"/>
        <w:jc w:val="center"/>
      </w:pPr>
      <w:r>
        <w:drawing>
          <wp:inline>
            <wp:extent cx="2908300" cy="2451100"/>
            <wp:effectExtent b="0" l="0" r="0" t="0"/>
            <wp:docPr descr="" title="" id="91" name="Picture"/>
            <a:graphic>
              <a:graphicData uri="http://schemas.openxmlformats.org/drawingml/2006/picture">
                <pic:pic>
                  <pic:nvPicPr>
                    <pic:cNvPr descr="329486245887f6edb08f23824de71df31e1a6140ded787cbbf8c833af8881b7a.jpg" id="92" name="Picture"/>
                    <pic:cNvPicPr>
                      <a:picLocks noChangeArrowheads="1" noChangeAspect="1"/>
                    </pic:cNvPicPr>
                  </pic:nvPicPr>
                  <pic:blipFill>
                    <a:blip r:embed="rId90"/>
                    <a:stretch>
                      <a:fillRect/>
                    </a:stretch>
                  </pic:blipFill>
                  <pic:spPr bwMode="auto">
                    <a:xfrm>
                      <a:off x="0" y="0"/>
                      <a:ext cx="2908300" cy="24511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（参考图形，2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对称元素：有</w:t>
      </w:r>
      <w:r>
        <w:t xml:space="preserve"> 1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轴、3</w:t>
      </w:r>
      <w:r>
        <w:t xml:space="preserve"> </w:t>
      </w:r>
      <w:r>
        <w:rPr>
          <w:rFonts w:ascii="Times New Roman" w:hAnsi="Times New Roman" w:cs="Times New Roman" w:eastAsia="SimSun"/>
        </w:rPr>
        <w:t xml:space="preserve">个镜面。（2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13-2（4分）</w:t>
      </w:r>
    </w:p>
    <w:p>
      <w:pPr>
        <w:pStyle w:val="BodyText"/>
        <w:spacing w:before="0" w:after="0" w:line="276" w:lineRule="auto"/>
        <w:ind w:firstLineChars="200" w:firstLine="420"/>
      </w:pPr>
      <w:r>
        <w:rPr>
          <w:rFonts w:ascii="Times New Roman" w:hAnsi="Times New Roman" w:cs="Times New Roman" w:eastAsia="SimSun"/>
        </w:rPr>
        <w:t xml:space="preserve">根据平衡常数定义和物料守恒，列出方程组：</w:t>
      </w:r>
    </w:p>
    <w:p>
      <w:pPr>
        <w:pStyle w:val="BodyText"/>
        <w:spacing w:before="120" w:after="120" w:line="240" w:lineRule="auto"/>
        <w:jc w:val="center"/>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10.0</m:t>
                    </m:r>
                  </m:e>
                </m:mr>
                <m:mr>
                  <m:e>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600</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0.100</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e>
                </m:mr>
              </m:m>
            </m:e>
          </m:d>
        </m:oMath>
      </m:oMathPara>
    </w:p>
    <w:p>
      <w:pPr>
        <w:pStyle w:val="FirstParagraph"/>
        <w:spacing w:before="0" w:after="0" w:line="276" w:lineRule="auto"/>
        <w:ind w:firstLineChars="200" w:firstLine="420"/>
      </w:pPr>
      <w:r>
        <w:rPr>
          <w:rFonts w:ascii="Times New Roman" w:hAnsi="Times New Roman" w:cs="Times New Roman" w:eastAsia="SimSun"/>
        </w:rPr>
        <w:t xml:space="preserve">令</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，化简得：</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20</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sSup>
            <m:e>
              <m:r>
                <w:rPr>
                  <w:rFonts w:ascii="Times New Roman" w:hAnsi="Times New Roman" w:cs="Times New Roman" w:eastAsia="SimSun"/>
                </w:rPr>
                <m:t>x</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spacing w:before="0" w:after="0" w:line="276" w:lineRule="auto"/>
        <w:ind w:firstLineChars="200" w:firstLine="420"/>
      </w:pPr>
      <w:r>
        <w:rPr>
          <w:rFonts w:ascii="Times New Roman" w:hAnsi="Times New Roman" w:cs="Times New Roman" w:eastAsia="SimSun"/>
        </w:rPr>
        <w:t xml:space="preserve">用</w:t>
      </w:r>
      <w:r>
        <w:t xml:space="preserve"> Newton </w:t>
      </w:r>
      <w:r>
        <w:rPr>
          <w:rFonts w:ascii="Times New Roman" w:hAnsi="Times New Roman" w:cs="Times New Roman" w:eastAsia="SimSun"/>
        </w:rPr>
        <w:t xml:space="preserve">迭代法求解，得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0.1134</m:t>
        </m:r>
      </m:oMath>
      <w:r>
        <w:rPr>
          <w:rFonts w:ascii="Times New Roman" w:hAnsi="Times New Roman" w:cs="Times New Roman" w:eastAsia="SimSun"/>
        </w:rPr>
        <w:t xml:space="preserve">。最终解得</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0.0292</m:t>
        </m:r>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0.0150</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转化成</w:t>
      </w:r>
      <w:r>
        <w:t xml:space="preserve"> +6 </w:t>
      </w:r>
      <w:r>
        <w:rPr>
          <w:rFonts w:ascii="Times New Roman" w:hAnsi="Times New Roman" w:cs="Times New Roman" w:eastAsia="SimSun"/>
        </w:rPr>
        <w:t xml:space="preserve">价的硫的百分比：</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0.0292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0.0150</m:t>
              </m:r>
            </m:num>
            <m:den>
              <m:r>
                <w:rPr>
                  <w:rFonts w:ascii="Times New Roman" w:hAnsi="Times New Roman" w:cs="Times New Roman" w:eastAsia="SimSun"/>
                </w:rPr>
                <m:t>0.100</m:t>
              </m:r>
            </m:den>
          </m:f>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（浓度各</w:t>
      </w:r>
      <w:r>
        <w:t xml:space="preserve"> 1 </w:t>
      </w:r>
      <w:r>
        <w:rPr>
          <w:rFonts w:ascii="Times New Roman" w:hAnsi="Times New Roman" w:cs="Times New Roman" w:eastAsia="SimSun"/>
        </w:rPr>
        <w:t xml:space="preserve">分，转化率</w:t>
      </w:r>
      <w:r>
        <w:t xml:space="preserve"> 2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13-3（2分）</w:t>
      </w:r>
    </w:p>
    <w:p>
      <w:pPr>
        <w:pStyle w:val="BodyText"/>
        <w:spacing w:before="0" w:after="0" w:line="276" w:lineRule="auto"/>
        <w:ind w:firstLineChars="200" w:firstLine="420"/>
      </w:pPr>
      <w:r>
        <w:t xml:space="preserve">SO </w:t>
      </w:r>
      <w:r>
        <w:rPr>
          <w:rFonts w:ascii="Times New Roman" w:hAnsi="Times New Roman" w:cs="Times New Roman" w:eastAsia="SimSun"/>
        </w:rPr>
        <w:t xml:space="preserve">分子中</w:t>
      </w:r>
      <w:r>
        <w:t xml:space="preserve"> S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之间有</w:t>
      </w:r>
      <w:r>
        <w:t xml:space="preserve"> 1 </w:t>
      </w:r>
      <w:r>
        <w:rPr>
          <w:rFonts w:ascii="Times New Roman" w:hAnsi="Times New Roman" w:cs="Times New Roman" w:eastAsia="SimSun"/>
        </w:rPr>
        <w:t xml:space="preserve">个</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键和</w:t>
      </w:r>
      <w:r>
        <w:t xml:space="preserve"> 2 </w:t>
      </w:r>
      <w:r>
        <w:rPr>
          <w:rFonts w:ascii="Times New Roman" w:hAnsi="Times New Roman" w:cs="Times New Roman" w:eastAsia="SimSun"/>
        </w:rPr>
        <w:t xml:space="preserve">个</w:t>
      </w:r>
      <w:r>
        <w:t xml:space="preserve"> </w:t>
      </w:r>
      <m:oMath>
        <m:sSubSup>
          <m:e>
            <m:r>
              <m:rPr>
                <m:sty m:val="p"/>
              </m:rP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rPr>
          <w:rFonts w:ascii="Times New Roman" w:hAnsi="Times New Roman" w:cs="Times New Roman" w:eastAsia="SimSun"/>
        </w:rPr>
        <w:t xml:space="preserve">（三中心三电子</w:t>
      </w:r>
      <w:r>
        <w:t xml:space="preserve"> π </w:t>
      </w:r>
      <w:r>
        <w:rPr>
          <w:rFonts w:ascii="Times New Roman" w:hAnsi="Times New Roman" w:cs="Times New Roman" w:eastAsia="SimSun"/>
        </w:rPr>
        <w:t xml:space="preserve">键）——键级介于双键与三键之间，未成对电子使其活泼、不稳定。</w:t>
      </w:r>
    </w:p>
    <w:p>
      <w:pPr>
        <w:pStyle w:val="BodyText"/>
        <w:spacing w:before="0" w:after="0" w:line="276" w:lineRule="auto"/>
      </w:pPr>
      <w:r>
        <w:rPr>
          <w:rFonts w:ascii="Times New Roman" w:hAnsi="Times New Roman" w:cs="Times New Roman" w:eastAsia="SimSun"/>
        </w:rPr>
        <w:t xml:space="preserve">13-4（2分）</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的共振结构（两个主要共振式，S–S–O</w:t>
      </w:r>
      <w:r>
        <w:t xml:space="preserve"> </w:t>
      </w:r>
      <w:r>
        <w:rPr>
          <w:rFonts w:ascii="Times New Roman" w:hAnsi="Times New Roman" w:cs="Times New Roman" w:eastAsia="SimSun"/>
        </w:rPr>
        <w:t xml:space="preserve">链）：</w:t>
      </w:r>
    </w:p>
    <w:p>
      <w:pPr>
        <w:pStyle w:val="BodyText"/>
        <w:spacing w:before="120" w:after="120" w:line="240" w:lineRule="auto"/>
        <w:jc w:val="center"/>
      </w:pPr>
      <w:r>
        <w:drawing>
          <wp:inline>
            <wp:extent cx="3600000" cy="843514"/>
            <wp:effectExtent b="0" l="0" r="0" t="0"/>
            <wp:docPr descr="" title="" id="94" name="Picture"/>
            <a:graphic>
              <a:graphicData uri="http://schemas.openxmlformats.org/drawingml/2006/picture">
                <pic:pic>
                  <pic:nvPicPr>
                    <pic:cNvPr descr="65e545e1daab332b13eadcf02eb2cf7e1b4e28ea2d32079883430d7a01ae449f.jpg" id="95" name="Picture"/>
                    <pic:cNvPicPr>
                      <a:picLocks noChangeArrowheads="1" noChangeAspect="1"/>
                    </pic:cNvPicPr>
                  </pic:nvPicPr>
                  <pic:blipFill>
                    <a:blip r:embed="rId93"/>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：13-2</w:t>
      </w:r>
      <w:r>
        <w:t xml:space="preserve"> </w:t>
      </w:r>
      <w:r>
        <w:rPr>
          <w:rFonts w:ascii="Times New Roman" w:hAnsi="Times New Roman" w:cs="Times New Roman" w:eastAsia="SimSun"/>
        </w:rPr>
        <w:t xml:space="preserve">是”双平衡联立＋数值迭代”的典型——</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600</m:t>
        </m:r>
      </m:oMath>
      <w:r>
        <w:t xml:space="preserve"> </w:t>
      </w:r>
      <w:r>
        <w:rPr>
          <w:rFonts w:ascii="Times New Roman" w:hAnsi="Times New Roman" w:cs="Times New Roman" w:eastAsia="SimSun"/>
        </w:rPr>
        <w:t xml:space="preserve">使三聚不可忽略，若按高考常规只算</w:t>
      </w:r>
      <w:r>
        <w:t xml:space="preserve"> SO₂/SO₃ </w:t>
      </w:r>
      <w:r>
        <w:rPr>
          <w:rFonts w:ascii="Times New Roman" w:hAnsi="Times New Roman" w:cs="Times New Roman" w:eastAsia="SimSun"/>
        </w:rPr>
        <w:t xml:space="preserve">平衡会明显低估转化率（这正是题面”漏洞”的含义）。</w:t>
      </w:r>
    </w:p>
    <w:bookmarkEnd w:id="96"/>
    <w:bookmarkEnd w:id="97"/>
    <w:bookmarkStart w:id="99" w:name="第-14-题8-分碱性锌锰电池"/>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分）碱性锌锰电池</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BST4/强化营全真模拟（二）第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14-1</w:t>
      </w:r>
      <w:r>
        <w:rPr>
          <w:rFonts w:ascii="Times New Roman" w:hAnsi="Times New Roman" w:cs="Times New Roman" w:eastAsia="SimSun"/>
        </w:rPr>
        <w:t xml:space="preserve">（3分）众所周知，电池分为一次性电池与可充电电池。有一种典型的一次性电池为碱性锌锰电池，其负极为锌，正极为二氧化锰，电解质为氢氧化钾，请给出其电极反应和电池反应。</w:t>
      </w:r>
    </w:p>
    <w:p>
      <w:pPr>
        <w:pStyle w:val="BodyText"/>
        <w:spacing w:before="0" w:after="0" w:line="276" w:lineRule="auto"/>
      </w:pPr>
      <w:r>
        <w:rPr>
          <w:b/>
          <w:bCs/>
        </w:rPr>
        <w:t xml:space="preserve">14-2</w:t>
      </w:r>
      <w:r>
        <w:rPr>
          <w:rFonts w:ascii="Times New Roman" w:hAnsi="Times New Roman" w:cs="Times New Roman" w:eastAsia="SimSun"/>
        </w:rPr>
        <w:t xml:space="preserve">（5分）已知</w:t>
      </w:r>
      <w:r>
        <w:t xml:space="preserve"> φθ(Zn²⁺/Zn) = −0.76 </w:t>
      </w:r>
      <w:r>
        <w:rPr>
          <w:rFonts w:ascii="Times New Roman" w:hAnsi="Times New Roman" w:cs="Times New Roman" w:eastAsia="SimSun"/>
        </w:rPr>
        <w:t xml:space="preserve">V，Ksp[Zn(OH)₂]</w:t>
      </w:r>
      <w:r>
        <w:t xml:space="preserve"> = </w:t>
      </w:r>
      <w:r>
        <w:rPr>
          <w:rFonts w:ascii="Times New Roman" w:hAnsi="Times New Roman" w:cs="Times New Roman" w:eastAsia="SimSun"/>
        </w:rPr>
        <w:t xml:space="preserve">1.2×10⁻¹⁷，φθ(MnO₂/MnOOH)</w:t>
      </w:r>
      <w:r>
        <w:t xml:space="preserve"> = 0.24 </w:t>
      </w:r>
      <w:r>
        <w:rPr>
          <w:rFonts w:ascii="Times New Roman" w:hAnsi="Times New Roman" w:cs="Times New Roman" w:eastAsia="SimSun"/>
        </w:rPr>
        <w:t xml:space="preserve">V，φθ(O₂/H₂O)</w:t>
      </w:r>
      <w:r>
        <w:t xml:space="preserve"> = 1.23 </w:t>
      </w:r>
      <w:r>
        <w:rPr>
          <w:rFonts w:ascii="Times New Roman" w:hAnsi="Times New Roman" w:cs="Times New Roman" w:eastAsia="SimSun"/>
        </w:rPr>
        <w:t xml:space="preserve">V，假定</w:t>
      </w:r>
      <w:r>
        <w:t xml:space="preserve"> pH = </w:t>
      </w:r>
      <w:r>
        <w:rPr>
          <w:rFonts w:ascii="Times New Roman" w:hAnsi="Times New Roman" w:cs="Times New Roman" w:eastAsia="SimSun"/>
        </w:rPr>
        <w:t xml:space="preserve">14，请分析充电时的电极反应，并解释为何碱性锌锰电池不能充电。</w:t>
      </w:r>
    </w:p>
    <w:bookmarkStart w:id="98"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p>
    <w:p>
      <w:pPr>
        <w:pStyle w:val="BodyText"/>
        <w:spacing w:before="0" w:after="0" w:line="276" w:lineRule="auto"/>
        <w:ind w:firstLineChars="200" w:firstLine="420"/>
      </w:pPr>
      <w:r>
        <w:rPr>
          <w:rFonts w:ascii="Times New Roman" w:hAnsi="Times New Roman" w:cs="Times New Roman" w:eastAsia="SimSun"/>
        </w:rPr>
        <w:t xml:space="preserve">负极：Zn</w:t>
      </w:r>
      <w:r>
        <w:t xml:space="preserve"> − 2e⁻ + 2OH⁻ = Zn(OH)₂</w:t>
      </w:r>
    </w:p>
    <w:p>
      <w:pPr>
        <w:pStyle w:val="BodyText"/>
        <w:spacing w:before="0" w:after="0" w:line="276" w:lineRule="auto"/>
        <w:ind w:firstLineChars="200" w:firstLine="420"/>
      </w:pPr>
      <w:r>
        <w:rPr>
          <w:rFonts w:ascii="Times New Roman" w:hAnsi="Times New Roman" w:cs="Times New Roman" w:eastAsia="SimSun"/>
        </w:rPr>
        <w:t xml:space="preserve">正极：MnO₂</w:t>
      </w:r>
      <w:r>
        <w:t xml:space="preserve"> + e⁻ + H₂O = MnOOH + OH⁻</w:t>
      </w:r>
    </w:p>
    <w:p>
      <w:pPr>
        <w:pStyle w:val="BodyText"/>
        <w:spacing w:before="0" w:after="0" w:line="276" w:lineRule="auto"/>
        <w:ind w:firstLineChars="200" w:firstLine="420"/>
      </w:pPr>
      <w:r>
        <w:rPr>
          <w:rFonts w:ascii="Times New Roman" w:hAnsi="Times New Roman" w:cs="Times New Roman" w:eastAsia="SimSun"/>
        </w:rPr>
        <w:t xml:space="preserve">电池反应：Zn</w:t>
      </w:r>
      <w:r>
        <w:t xml:space="preserve"> + 2MnO₂ + 2H₂O = Zn(OH)₂ + 2MnOOH</w:t>
      </w:r>
    </w:p>
    <w:p>
      <w:pPr>
        <w:pStyle w:val="BodyText"/>
        <w:spacing w:before="0" w:after="0" w:line="276" w:lineRule="auto"/>
      </w:pPr>
      <w:r>
        <w:rPr>
          <w:b/>
          <w:bCs/>
        </w:rPr>
        <w:t xml:space="preserve">14-2</w:t>
      </w:r>
    </w:p>
    <w:p>
      <w:pPr>
        <w:pStyle w:val="BodyText"/>
        <w:spacing w:before="0" w:after="0" w:line="276" w:lineRule="auto"/>
        <w:ind w:firstLineChars="200" w:firstLine="420"/>
      </w:pPr>
      <w:r>
        <w:rPr>
          <w:rFonts w:ascii="Times New Roman" w:hAnsi="Times New Roman" w:cs="Times New Roman" w:eastAsia="SimSun"/>
        </w:rPr>
        <w:t xml:space="preserve">由数据可以计算（pH</w:t>
      </w:r>
      <w:r>
        <w:t xml:space="preserve"> = </w:t>
      </w:r>
      <w:r>
        <w:rPr>
          <w:rFonts w:ascii="Times New Roman" w:hAnsi="Times New Roman" w:cs="Times New Roman" w:eastAsia="SimSun"/>
        </w:rPr>
        <w:t xml:space="preserve">14，即</w:t>
      </w:r>
      <w:r>
        <w:t xml:space="preserve"> c(OH⁻) = 1 </w:t>
      </w:r>
      <w:r>
        <w:rPr>
          <w:rFonts w:ascii="Times New Roman" w:hAnsi="Times New Roman" w:cs="Times New Roman" w:eastAsia="SimSun"/>
        </w:rPr>
        <w:t xml:space="preserve">mol·L⁻¹）：</w:t>
      </w:r>
    </w:p>
    <w:p>
      <w:pPr>
        <w:pStyle w:val="BodyText"/>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0.83</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0.76</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1.26</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0.40</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充电时：</w:t>
      </w:r>
    </w:p>
    <w:p>
      <w:pPr>
        <w:pStyle w:val="Compact"/>
        <w:numPr>
          <w:ilvl w:val="0"/>
          <w:numId w:val="1002"/>
        </w:numPr>
        <w:spacing w:before="0" w:after="0" w:line="276" w:lineRule="auto"/>
      </w:pPr>
      <w:r>
        <w:rPr>
          <w:rFonts w:ascii="Times New Roman" w:hAnsi="Times New Roman" w:cs="Times New Roman" w:eastAsia="SimSun"/>
        </w:rPr>
        <w:t xml:space="preserve">阳极（原正极）：由于</w:t>
      </w:r>
      <w:r>
        <w:t xml:space="preserve"> φ(MnO₂/MnOOH) = 0.24 V &lt; φ(O₂/OH⁻) = 0.40 </w:t>
      </w:r>
      <w:r>
        <w:rPr>
          <w:rFonts w:ascii="Times New Roman" w:hAnsi="Times New Roman" w:cs="Times New Roman" w:eastAsia="SimSun"/>
        </w:rPr>
        <w:t xml:space="preserve">V，氧化</w:t>
      </w:r>
      <w:r>
        <w:t xml:space="preserve"> MnOOH </w:t>
      </w:r>
      <w:r>
        <w:rPr>
          <w:rFonts w:ascii="Times New Roman" w:hAnsi="Times New Roman" w:cs="Times New Roman" w:eastAsia="SimSun"/>
        </w:rPr>
        <w:t xml:space="preserve">之前</w:t>
      </w:r>
      <w:r>
        <w:t xml:space="preserve"> OH⁻ </w:t>
      </w:r>
      <w:r>
        <w:rPr>
          <w:rFonts w:ascii="Times New Roman" w:hAnsi="Times New Roman" w:cs="Times New Roman" w:eastAsia="SimSun"/>
        </w:rPr>
        <w:t xml:space="preserve">已优先被氧化析出</w:t>
      </w:r>
      <w:r>
        <w:t xml:space="preserve"> </w:t>
      </w:r>
      <w:r>
        <w:rPr>
          <w:rFonts w:ascii="Times New Roman" w:hAnsi="Times New Roman" w:cs="Times New Roman" w:eastAsia="SimSun"/>
        </w:rPr>
        <w:t xml:space="preserve">O₂（且析氧过电位下实际更早），阳极主要发生析氧副反应，无法有效再生</w:t>
      </w:r>
      <w:r>
        <w:t xml:space="preserve"> </w:t>
      </w:r>
      <w:r>
        <w:rPr>
          <w:rFonts w:ascii="Times New Roman" w:hAnsi="Times New Roman" w:cs="Times New Roman" w:eastAsia="SimSun"/>
        </w:rPr>
        <w:t xml:space="preserve">MnO₂；</w:t>
      </w:r>
    </w:p>
    <w:p>
      <w:pPr>
        <w:pStyle w:val="Compact"/>
        <w:numPr>
          <w:ilvl w:val="0"/>
          <w:numId w:val="1002"/>
        </w:numPr>
        <w:spacing w:before="0" w:after="0" w:line="276" w:lineRule="auto"/>
      </w:pPr>
      <w:r>
        <w:rPr>
          <w:rFonts w:ascii="Times New Roman" w:hAnsi="Times New Roman" w:cs="Times New Roman" w:eastAsia="SimSun"/>
        </w:rPr>
        <w:t xml:space="preserve">阴极（原负极）：由于</w:t>
      </w:r>
      <w:r>
        <w:t xml:space="preserve"> φ(H₂/H₂O) = −0.83 V &gt; φ[Zn(OH)₂/Zn] = −1.26 </w:t>
      </w:r>
      <w:r>
        <w:rPr>
          <w:rFonts w:ascii="Times New Roman" w:hAnsi="Times New Roman" w:cs="Times New Roman" w:eastAsia="SimSun"/>
        </w:rPr>
        <w:t xml:space="preserve">V，沉积</w:t>
      </w:r>
      <w:r>
        <w:t xml:space="preserve"> Zn </w:t>
      </w:r>
      <w:r>
        <w:rPr>
          <w:rFonts w:ascii="Times New Roman" w:hAnsi="Times New Roman" w:cs="Times New Roman" w:eastAsia="SimSun"/>
        </w:rPr>
        <w:t xml:space="preserve">之前</w:t>
      </w:r>
      <w:r>
        <w:t xml:space="preserve"> H₂O </w:t>
      </w:r>
      <w:r>
        <w:rPr>
          <w:rFonts w:ascii="Times New Roman" w:hAnsi="Times New Roman" w:cs="Times New Roman" w:eastAsia="SimSun"/>
        </w:rPr>
        <w:t xml:space="preserve">已优先被还原，</w:t>
      </w:r>
      <w:r>
        <w:rPr>
          <w:rFonts w:ascii="Times New Roman" w:hAnsi="Times New Roman" w:cs="Times New Roman" w:eastAsia="SimSun"/>
          <w:b/>
          <w:bCs/>
        </w:rPr>
        <w:t xml:space="preserve">阴极生成氢气</w:t>
      </w:r>
      <w:r>
        <w:rPr>
          <w:rFonts w:ascii="Times New Roman" w:hAnsi="Times New Roman" w:cs="Times New Roman" w:eastAsia="SimSun"/>
        </w:rPr>
        <w:t xml:space="preserve">，这会产生爆炸危险。</w:t>
      </w:r>
    </w:p>
    <w:p>
      <w:pPr>
        <w:pStyle w:val="FirstParagraph"/>
        <w:spacing w:before="0" w:after="0" w:line="276" w:lineRule="auto"/>
        <w:ind w:firstLineChars="200" w:firstLine="420"/>
      </w:pPr>
      <w:r>
        <w:rPr>
          <w:rFonts w:ascii="Times New Roman" w:hAnsi="Times New Roman" w:cs="Times New Roman" w:eastAsia="SimSun"/>
        </w:rPr>
        <w:t xml:space="preserve">因此碱性锌锰电池充电时两极均为副反应主导（析氧/析氢），无法实现有效的充放电循环，故为一次性电池。</w:t>
      </w:r>
    </w:p>
    <w:bookmarkEnd w:id="98"/>
    <w:bookmarkEnd w:id="99"/>
    <w:bookmarkStart w:id="107" w:name="第-15-题12-分eph-图综合"/>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分）E–pH</w:t>
      </w:r>
      <w:r>
        <w:t xml:space="preserve"> </w:t>
      </w:r>
      <w:r>
        <w:rPr>
          <w:rFonts w:ascii="Times New Roman" w:hAnsi="Times New Roman" w:cs="Times New Roman" w:eastAsia="SimSun"/>
        </w:rPr>
        <w:t xml:space="preserve">图综合</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现有</w:t>
      </w:r>
      <w:r>
        <w:t xml:space="preserve"> E–pH </w:t>
      </w:r>
      <w:r>
        <w:rPr>
          <w:rFonts w:ascii="Times New Roman" w:hAnsi="Times New Roman" w:cs="Times New Roman" w:eastAsia="SimSun"/>
        </w:rPr>
        <w:t xml:space="preserve">图如下所示：</w:t>
      </w:r>
    </w:p>
    <w:p>
      <w:pPr>
        <w:pStyle w:val="BodyText"/>
        <w:spacing w:before="120" w:after="120" w:line="240" w:lineRule="auto"/>
        <w:jc w:val="center"/>
      </w:pPr>
      <w:r>
        <w:drawing>
          <wp:inline>
            <wp:extent cx="3600000" cy="2671458"/>
            <wp:effectExtent b="0" l="0" r="0" t="0"/>
            <wp:docPr descr="" title="" id="101" name="Picture"/>
            <a:graphic>
              <a:graphicData uri="http://schemas.openxmlformats.org/drawingml/2006/picture">
                <pic:pic>
                  <pic:nvPicPr>
                    <pic:cNvPr descr="cc88a6daeb0aa355532c775321c4ed9386aa170f280a49cd7ac47b7a23a404ea.jpg" id="102" name="Picture"/>
                    <pic:cNvPicPr>
                      <a:picLocks noChangeArrowheads="1" noChangeAspect="1"/>
                    </pic:cNvPicPr>
                  </pic:nvPicPr>
                  <pic:blipFill>
                    <a:blip r:embed="rId100"/>
                    <a:stretch>
                      <a:fillRect/>
                    </a:stretch>
                  </pic:blipFill>
                  <pic:spPr bwMode="auto">
                    <a:xfrm>
                      <a:off x="0" y="0"/>
                      <a:ext cx="3600000" cy="2671458"/>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A、B、C </w:t>
      </w:r>
      <w:r>
        <w:rPr>
          <w:rFonts w:ascii="Times New Roman" w:hAnsi="Times New Roman" w:cs="Times New Roman" w:eastAsia="SimSun"/>
        </w:rPr>
        <w:t xml:space="preserve">三条线分别代表电对</w:t>
      </w:r>
      <w:r>
        <w:t xml:space="preserve"> IO₃⁻/I₂、I₂/I⁻、Cu²⁺/Cu。</w:t>
      </w:r>
    </w:p>
    <w:p>
      <w:pPr>
        <w:pStyle w:val="BodyText"/>
        <w:spacing w:before="0" w:after="0" w:line="276" w:lineRule="auto"/>
      </w:pPr>
      <w:r>
        <w:rPr>
          <w:b/>
          <w:bCs/>
        </w:rPr>
        <w:t xml:space="preserve">15-1</w:t>
      </w:r>
      <w:r>
        <w:rPr>
          <w:rFonts w:ascii="Times New Roman" w:hAnsi="Times New Roman" w:cs="Times New Roman" w:eastAsia="SimSun"/>
        </w:rPr>
        <w:t xml:space="preserve">（1.5分）分别写出三个电对所代表的半反应式。</w:t>
      </w:r>
    </w:p>
    <w:p>
      <w:pPr>
        <w:pStyle w:val="BodyText"/>
        <w:spacing w:before="0" w:after="0" w:line="276" w:lineRule="auto"/>
      </w:pPr>
      <w:r>
        <w:rPr>
          <w:b/>
          <w:bCs/>
        </w:rPr>
        <w:t xml:space="preserve">15-2</w:t>
      </w:r>
      <w:r>
        <w:rPr>
          <w:rFonts w:ascii="Times New Roman" w:hAnsi="Times New Roman" w:cs="Times New Roman" w:eastAsia="SimSun"/>
        </w:rPr>
        <w:t xml:space="preserve">（1.5分）说明线</w:t>
      </w:r>
      <w:r>
        <w:t xml:space="preserve"> C </w:t>
      </w:r>
      <w:r>
        <w:rPr>
          <w:rFonts w:ascii="Times New Roman" w:hAnsi="Times New Roman" w:cs="Times New Roman" w:eastAsia="SimSun"/>
        </w:rPr>
        <w:t xml:space="preserve">是折线的原因。</w:t>
      </w:r>
    </w:p>
    <w:p>
      <w:pPr>
        <w:pStyle w:val="BodyText"/>
        <w:spacing w:before="120" w:after="120" w:line="240" w:lineRule="auto"/>
        <w:jc w:val="center"/>
      </w:pPr>
      <w:r>
        <w:drawing>
          <wp:inline>
            <wp:extent cx="2057400" cy="2260600"/>
            <wp:effectExtent b="0" l="0" r="0" t="0"/>
            <wp:docPr descr="" title="" id="104" name="Picture"/>
            <a:graphic>
              <a:graphicData uri="http://schemas.openxmlformats.org/drawingml/2006/picture">
                <pic:pic>
                  <pic:nvPicPr>
                    <pic:cNvPr descr="f56000be473bb1f0e29861c40502c0f8c14285bc9d58ce8ec6f744e59dcaed68.jpg" id="105" name="Picture"/>
                    <pic:cNvPicPr>
                      <a:picLocks noChangeArrowheads="1" noChangeAspect="1"/>
                    </pic:cNvPicPr>
                  </pic:nvPicPr>
                  <pic:blipFill>
                    <a:blip r:embed="rId103"/>
                    <a:stretch>
                      <a:fillRect/>
                    </a:stretch>
                  </pic:blipFill>
                  <pic:spPr bwMode="auto">
                    <a:xfrm>
                      <a:off x="0" y="0"/>
                      <a:ext cx="2057400" cy="2260600"/>
                    </a:xfrm>
                    <a:prstGeom prst="rect">
                      <a:avLst/>
                    </a:prstGeom>
                    <a:noFill/>
                    <a:ln w="9525">
                      <a:noFill/>
                      <a:headEnd/>
                      <a:tailEnd/>
                    </a:ln>
                  </pic:spPr>
                </pic:pic>
              </a:graphicData>
            </a:graphic>
          </wp:inline>
        </w:drawing>
      </w:r>
    </w:p>
    <w:p>
      <w:pPr>
        <w:pStyle w:val="BodyText"/>
        <w:spacing w:before="0" w:after="0" w:line="276" w:lineRule="auto"/>
      </w:pPr>
      <w:r>
        <w:rPr>
          <w:b/>
          <w:bCs/>
        </w:rPr>
        <w:t xml:space="preserve">15-3</w:t>
      </w:r>
      <w:r>
        <w:rPr>
          <w:rFonts w:ascii="Times New Roman" w:hAnsi="Times New Roman" w:cs="Times New Roman" w:eastAsia="SimSun"/>
        </w:rPr>
        <w:t xml:space="preserve">（8分）计算</w:t>
      </w:r>
      <w:r>
        <w:t xml:space="preserve"> </w:t>
      </w:r>
      <w:r>
        <w:rPr>
          <w:rFonts w:ascii="Times New Roman" w:hAnsi="Times New Roman" w:cs="Times New Roman" w:eastAsia="SimSun"/>
        </w:rPr>
        <w:t xml:space="preserve">pH＝0</w:t>
      </w:r>
      <w:r>
        <w:t xml:space="preserve"> </w:t>
      </w:r>
      <w:r>
        <w:rPr>
          <w:rFonts w:ascii="Times New Roman" w:hAnsi="Times New Roman" w:cs="Times New Roman" w:eastAsia="SimSun"/>
        </w:rPr>
        <w:t xml:space="preserve">时由电对</w:t>
      </w:r>
      <w:r>
        <w:t xml:space="preserve"> IO₃⁻/I₂ </w:t>
      </w:r>
      <w:r>
        <w:rPr>
          <w:rFonts w:ascii="Times New Roman" w:hAnsi="Times New Roman" w:cs="Times New Roman" w:eastAsia="SimSun"/>
        </w:rPr>
        <w:t xml:space="preserve">和</w:t>
      </w:r>
      <w:r>
        <w:t xml:space="preserve"> I₂/I⁻ </w:t>
      </w:r>
      <w:r>
        <w:rPr>
          <w:rFonts w:ascii="Times New Roman" w:hAnsi="Times New Roman" w:cs="Times New Roman" w:eastAsia="SimSun"/>
        </w:rPr>
        <w:t xml:space="preserve">构成的反应的</w:t>
      </w:r>
      <w:r>
        <w:t xml:space="preserve"> K° </w:t>
      </w:r>
      <w:r>
        <w:rPr>
          <w:rFonts w:ascii="Times New Roman" w:hAnsi="Times New Roman" w:cs="Times New Roman" w:eastAsia="SimSun"/>
        </w:rPr>
        <w:t xml:space="preserve">和</w:t>
      </w:r>
      <w:r>
        <w:t xml:space="preserve"> ΔG°(298 K)。</w:t>
      </w:r>
    </w:p>
    <w:p>
      <w:pPr>
        <w:pStyle w:val="BodyText"/>
        <w:spacing w:before="0" w:after="0" w:line="276" w:lineRule="auto"/>
      </w:pPr>
      <w:r>
        <w:rPr>
          <w:b/>
          <w:bCs/>
        </w:rPr>
        <w:t xml:space="preserve">15-4</w:t>
      </w:r>
      <w:r>
        <w:rPr>
          <w:rFonts w:ascii="Times New Roman" w:hAnsi="Times New Roman" w:cs="Times New Roman" w:eastAsia="SimSun"/>
        </w:rPr>
        <w:t xml:space="preserve">（3分）求</w:t>
      </w:r>
      <w:r>
        <w:t xml:space="preserve"> b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时的</w:t>
      </w:r>
      <w:r>
        <w:t xml:space="preserve"> K°。</w:t>
      </w:r>
    </w:p>
    <w:p>
      <w:pPr>
        <w:pStyle w:val="BodyText"/>
        <w:spacing w:before="0" w:after="0" w:line="276" w:lineRule="auto"/>
      </w:pPr>
      <w:r>
        <w:rPr>
          <w:b/>
          <w:bCs/>
        </w:rPr>
        <w:t xml:space="preserve">15-5</w:t>
      </w:r>
      <w:r>
        <w:rPr>
          <w:rFonts w:ascii="Times New Roman" w:hAnsi="Times New Roman" w:cs="Times New Roman" w:eastAsia="SimSun"/>
        </w:rPr>
        <w:t xml:space="preserve">（3分）求</w:t>
      </w:r>
      <w:r>
        <w:t xml:space="preserve"> Cu(OH)₂ </w:t>
      </w:r>
      <w:r>
        <w:rPr>
          <w:rFonts w:ascii="Times New Roman" w:hAnsi="Times New Roman" w:cs="Times New Roman" w:eastAsia="SimSun"/>
        </w:rPr>
        <w:t xml:space="preserve">的</w:t>
      </w:r>
      <w:r>
        <w:t xml:space="preserve"> Ksp。</w:t>
      </w:r>
    </w:p>
    <w:bookmarkStart w:id="106"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w:rPr>
              <w:rFonts w:ascii="Times New Roman" w:hAnsi="Times New Roman" w:cs="Times New Roman" w:eastAsia="SimSun"/>
            </w:rPr>
            <m:t>I</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12</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I</m:t>
              </m:r>
            </m:e>
            <m:sup>
              <m:r>
                <m:rPr>
                  <m:sty m:val="p"/>
                </m:rPr>
                <w:rPr>
                  <w:rFonts w:ascii="Times New Roman" w:hAnsi="Times New Roman" w:cs="Times New Roman" w:eastAsia="SimSun"/>
                </w:rPr>
                <m:t>−</m:t>
              </m:r>
            </m:sup>
          </m:sSup>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0.54</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u</m:t>
          </m:r>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0.34</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15-2</w:t>
      </w:r>
    </w:p>
    <w:p>
      <w:pPr>
        <w:pStyle w:val="BodyText"/>
        <w:spacing w:before="0" w:after="0" w:line="276" w:lineRule="auto"/>
        <w:ind w:firstLineChars="200" w:firstLine="420"/>
      </w:pPr>
      <w:r>
        <w:t xml:space="preserve">pH </w:t>
      </w:r>
      <w:r>
        <w:rPr>
          <w:rFonts w:ascii="Times New Roman" w:hAnsi="Times New Roman" w:cs="Times New Roman" w:eastAsia="SimSun"/>
        </w:rPr>
        <w:t xml:space="preserve">增大、开始生成</w:t>
      </w:r>
      <w:r>
        <w:t xml:space="preserve"> Cu(OH)₂ </w:t>
      </w:r>
      <w:r>
        <w:rPr>
          <w:rFonts w:ascii="Times New Roman" w:hAnsi="Times New Roman" w:cs="Times New Roman" w:eastAsia="SimSun"/>
        </w:rPr>
        <w:t xml:space="preserve">沉淀，Cu²⁺/Cu</w:t>
      </w:r>
      <w:r>
        <w:t xml:space="preserve"> </w:t>
      </w:r>
      <w:r>
        <w:rPr>
          <w:rFonts w:ascii="Times New Roman" w:hAnsi="Times New Roman" w:cs="Times New Roman" w:eastAsia="SimSun"/>
        </w:rPr>
        <w:t xml:space="preserve">电对的电势与</w:t>
      </w:r>
      <w:r>
        <w:t xml:space="preserve"> pH </w:t>
      </w:r>
      <w:r>
        <w:rPr>
          <w:rFonts w:ascii="Times New Roman" w:hAnsi="Times New Roman" w:cs="Times New Roman" w:eastAsia="SimSun"/>
        </w:rPr>
        <w:t xml:space="preserve">有关，故</w:t>
      </w:r>
      <w:r>
        <w:t xml:space="preserve"> C </w:t>
      </w:r>
      <w:r>
        <w:rPr>
          <w:rFonts w:ascii="Times New Roman" w:hAnsi="Times New Roman" w:cs="Times New Roman" w:eastAsia="SimSun"/>
        </w:rPr>
        <w:t xml:space="preserve">线在</w:t>
      </w:r>
      <w:r>
        <w:t xml:space="preserve"> a </w:t>
      </w:r>
      <w:r>
        <w:rPr>
          <w:rFonts w:ascii="Times New Roman" w:hAnsi="Times New Roman" w:cs="Times New Roman" w:eastAsia="SimSun"/>
        </w:rPr>
        <w:t xml:space="preserve">点（pH≈4.7）后变为斜线（折线）。</w:t>
      </w:r>
    </w:p>
    <w:p>
      <w:pPr>
        <w:pStyle w:val="BodyText"/>
        <w:spacing w:before="0" w:after="0" w:line="276" w:lineRule="auto"/>
      </w:pPr>
      <w:r>
        <w:rPr>
          <w:b/>
          <w:bCs/>
        </w:rPr>
        <w:t xml:space="preserve">15-3</w:t>
      </w:r>
    </w:p>
    <w:p>
      <w:pPr>
        <w:pStyle w:val="BodyText"/>
        <w:spacing w:before="0" w:after="0" w:line="276" w:lineRule="auto"/>
        <w:ind w:firstLineChars="200" w:firstLine="420"/>
      </w:pPr>
      <w:r>
        <w:rPr>
          <w:rFonts w:ascii="Times New Roman" w:hAnsi="Times New Roman" w:cs="Times New Roman" w:eastAsia="SimSun"/>
        </w:rPr>
        <w:t xml:space="preserve">总反应</w:t>
      </w:r>
      <w:r>
        <w:t xml:space="preserve"> IO₃⁻ </w:t>
      </w:r>
      <w:r>
        <w:rPr>
          <w:rFonts w:ascii="Times New Roman" w:hAnsi="Times New Roman" w:cs="Times New Roman" w:eastAsia="SimSun"/>
        </w:rPr>
        <w:t xml:space="preserve">＋</w:t>
      </w:r>
      <w:r>
        <w:t xml:space="preserve"> 5I⁻ </w:t>
      </w:r>
      <w:r>
        <w:rPr>
          <w:rFonts w:ascii="Times New Roman" w:hAnsi="Times New Roman" w:cs="Times New Roman" w:eastAsia="SimSun"/>
        </w:rPr>
        <w:t xml:space="preserve">＋</w:t>
      </w:r>
      <w:r>
        <w:t xml:space="preserve"> 6H⁺ </w:t>
      </w:r>
      <w:r>
        <w:rPr>
          <w:rFonts w:ascii="Times New Roman" w:hAnsi="Times New Roman" w:cs="Times New Roman" w:eastAsia="SimSun"/>
        </w:rPr>
        <w:t xml:space="preserve">＝</w:t>
      </w:r>
      <w:r>
        <w:t xml:space="preserve"> 3I₂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3H₂O，E°cell＝1.20−0.54＝0.66</w:t>
      </w:r>
      <w:r>
        <w:t xml:space="preserve"> </w:t>
      </w:r>
      <w:r>
        <w:rPr>
          <w:rFonts w:ascii="Times New Roman" w:hAnsi="Times New Roman" w:cs="Times New Roman" w:eastAsia="SimSun"/>
        </w:rPr>
        <w:t xml:space="preserve">V：</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lg</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n</m:t>
              </m:r>
              <m:sSup>
                <m:e>
                  <m:r>
                    <w:rPr>
                      <w:rFonts w:ascii="Times New Roman" w:hAnsi="Times New Roman" w:cs="Times New Roman" w:eastAsia="SimSun"/>
                    </w:rPr>
                    <m:t>E</m:t>
                  </m:r>
                </m:e>
                <m:sup>
                  <m:r>
                    <m:rPr>
                      <m:sty m:val="p"/>
                    </m:rPr>
                    <w:rPr>
                      <w:rFonts w:ascii="Times New Roman" w:hAnsi="Times New Roman" w:cs="Times New Roman" w:eastAsia="SimSun"/>
                    </w:rPr>
                    <m:t>∘</m:t>
                  </m:r>
                </m:sup>
              </m:sSup>
            </m:num>
            <m:den>
              <m:r>
                <w:rPr>
                  <w:rFonts w:ascii="Times New Roman" w:hAnsi="Times New Roman" w:cs="Times New Roman" w:eastAsia="SimSun"/>
                </w:rPr>
                <m:t>0.05916</m:t>
              </m:r>
            </m:den>
          </m:f>
          <m:r>
            <m:rPr>
              <m:sty m:val="p"/>
            </m:rPr>
            <w:rPr>
              <w:rFonts w:ascii="Times New Roman" w:hAnsi="Times New Roman" w:cs="Times New Roman" w:eastAsia="SimSun"/>
            </w:rPr>
            <m:t>=</m:t>
          </m:r>
          <m:f>
            <m:fPr>
              <m:type m:val="bar"/>
            </m:fPr>
            <m:num>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0.66</m:t>
              </m:r>
            </m:num>
            <m:den>
              <m:r>
                <w:rPr>
                  <w:rFonts w:ascii="Times New Roman" w:hAnsi="Times New Roman" w:cs="Times New Roman" w:eastAsia="SimSun"/>
                </w:rPr>
                <m:t>0.05916</m:t>
              </m:r>
            </m:den>
          </m:f>
          <m:r>
            <m:rPr>
              <m:sty m:val="p"/>
            </m:rPr>
            <w:rPr>
              <w:rFonts w:ascii="Times New Roman" w:hAnsi="Times New Roman" w:cs="Times New Roman" w:eastAsia="SimSun"/>
            </w:rPr>
            <m:t>=</m:t>
          </m:r>
          <m:r>
            <w:rPr>
              <w:rFonts w:ascii="Times New Roman" w:hAnsi="Times New Roman" w:cs="Times New Roman" w:eastAsia="SimSun"/>
            </w:rPr>
            <m:t>55.8</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55</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Δ</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sSup>
            <m:e>
              <m:r>
                <w:rPr>
                  <w:rFonts w:ascii="Times New Roman" w:hAnsi="Times New Roman" w:cs="Times New Roman" w:eastAsia="SimSun"/>
                </w:rPr>
                <m:t>E</m:t>
              </m:r>
            </m:e>
            <m:sup>
              <m:r>
                <m:rPr>
                  <m:sty m:val="p"/>
                </m:rPr>
                <w:rPr>
                  <w:rFonts w:ascii="Times New Roman" w:hAnsi="Times New Roman" w:cs="Times New Roman" w:eastAsia="SimSun"/>
                </w:rPr>
                <m:t>∘</m:t>
              </m:r>
            </m:sup>
          </m:sSup>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rPr>
          <w:b/>
          <w:bCs/>
        </w:rPr>
        <w:t xml:space="preserve">15-4</w:t>
      </w:r>
    </w:p>
    <w:p>
      <w:pPr>
        <w:pStyle w:val="BodyText"/>
        <w:spacing w:before="0" w:after="0" w:line="276" w:lineRule="auto"/>
        <w:ind w:firstLineChars="200" w:firstLine="420"/>
      </w:pPr>
      <w:r>
        <w:t xml:space="preserve">A、B </w:t>
      </w:r>
      <w:r>
        <w:rPr>
          <w:rFonts w:ascii="Times New Roman" w:hAnsi="Times New Roman" w:cs="Times New Roman" w:eastAsia="SimSun"/>
        </w:rPr>
        <w:t xml:space="preserve">两线交点（b</w:t>
      </w:r>
      <w:r>
        <w:t xml:space="preserve"> </w:t>
      </w:r>
      <w:r>
        <w:rPr>
          <w:rFonts w:ascii="Times New Roman" w:hAnsi="Times New Roman" w:cs="Times New Roman" w:eastAsia="SimSun"/>
        </w:rPr>
        <w:t xml:space="preserve">点）满足：</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I</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I</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0.05916</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5</m:t>
              </m:r>
            </m:den>
          </m:f>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H</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0.54</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f>
            <m:fPr>
              <m:type m:val="bar"/>
            </m:fPr>
            <m:num>
              <m:r>
                <w:rPr>
                  <w:rFonts w:ascii="Times New Roman" w:hAnsi="Times New Roman" w:cs="Times New Roman" w:eastAsia="SimSun"/>
                </w:rPr>
                <m:t>0.05916</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5</m:t>
              </m:r>
            </m:den>
          </m:f>
          <m:r>
            <w:rPr>
              <w:rFonts w:ascii="Times New Roman" w:hAnsi="Times New Roman" w:cs="Times New Roman" w:eastAsia="SimSun"/>
            </w:rPr>
            <m:t> </m:t>
          </m:r>
          <m:r>
            <w:rPr>
              <w:rFonts w:ascii="Times New Roman" w:hAnsi="Times New Roman" w:cs="Times New Roman" w:eastAsia="SimSun"/>
            </w:rPr>
            <m:t>b</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9.30</m:t>
          </m:r>
        </m:oMath>
      </m:oMathPara>
    </w:p>
    <w:p>
      <w:pPr>
        <w:pStyle w:val="FirstParagraph"/>
        <w:spacing w:before="0" w:after="0" w:line="276" w:lineRule="auto"/>
        <w:ind w:firstLineChars="200" w:firstLine="420"/>
      </w:pPr>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w:t>
      </w:r>
      <w:r>
        <w:t xml:space="preserve"> K° </w:t>
      </w:r>
      <w:r>
        <w:rPr>
          <w:rFonts w:ascii="Times New Roman" w:hAnsi="Times New Roman" w:cs="Times New Roman" w:eastAsia="SimSun"/>
        </w:rPr>
        <w:t xml:space="preserve">仍为该反应的平衡常数：K°＝6.0×10⁵⁵。</w:t>
      </w:r>
    </w:p>
    <w:p>
      <w:pPr>
        <w:pStyle w:val="BodyText"/>
        <w:spacing w:before="0" w:after="0" w:line="276" w:lineRule="auto"/>
      </w:pPr>
      <w:r>
        <w:rPr>
          <w:b/>
          <w:bCs/>
        </w:rPr>
        <w:t xml:space="preserve">15-5</w:t>
      </w:r>
    </w:p>
    <w:p>
      <w:pPr>
        <w:pStyle w:val="BodyText"/>
        <w:spacing w:before="0" w:after="0" w:line="276" w:lineRule="auto"/>
        <w:ind w:firstLineChars="200" w:firstLine="420"/>
      </w:pPr>
      <w:r>
        <w:t xml:space="preserve">C </w:t>
      </w:r>
      <w:r>
        <w:rPr>
          <w:rFonts w:ascii="Times New Roman" w:hAnsi="Times New Roman" w:cs="Times New Roman" w:eastAsia="SimSun"/>
        </w:rPr>
        <w:t xml:space="preserve">线水平段终点</w:t>
      </w:r>
      <w:r>
        <w:t xml:space="preserve"> a </w:t>
      </w:r>
      <w:r>
        <w:rPr>
          <w:rFonts w:ascii="Times New Roman" w:hAnsi="Times New Roman" w:cs="Times New Roman" w:eastAsia="SimSun"/>
        </w:rPr>
        <w:t xml:space="preserve">后变为斜线，与</w:t>
      </w:r>
      <w:r>
        <w:t xml:space="preserve"> 0.068 V </w:t>
      </w:r>
      <w:r>
        <w:rPr>
          <w:rFonts w:ascii="Times New Roman" w:hAnsi="Times New Roman" w:cs="Times New Roman" w:eastAsia="SimSun"/>
        </w:rPr>
        <w:t xml:space="preserve">虚线交点满足：</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0.34</m:t>
          </m:r>
          <m:r>
            <m:rPr>
              <m:sty m:val="p"/>
            </m:rPr>
            <w:rPr>
              <w:rFonts w:ascii="Times New Roman" w:hAnsi="Times New Roman" w:cs="Times New Roman" w:eastAsia="SimSun"/>
            </w:rPr>
            <m:t>−</m:t>
          </m:r>
          <m:r>
            <w:rPr>
              <w:rFonts w:ascii="Times New Roman" w:hAnsi="Times New Roman" w:cs="Times New Roman" w:eastAsia="SimSun"/>
            </w:rPr>
            <m:t>0.05916</m:t>
          </m:r>
          <m:r>
            <w:rPr>
              <w:rFonts w:ascii="Times New Roman" w:hAnsi="Times New Roman" w:cs="Times New Roman" w:eastAsia="SimSun"/>
            </w:rPr>
            <m:t> </m:t>
          </m:r>
          <m:r>
            <m:rPr>
              <m:sty m:val="p"/>
            </m:rPr>
            <w:rPr>
              <w:rFonts w:ascii="Times New Roman" w:hAnsi="Times New Roman" w:cs="Times New Roman" w:eastAsia="SimSun"/>
            </w:rPr>
            <m:t>Δ</m:t>
          </m:r>
          <m:r>
            <w:rPr>
              <w:rFonts w:ascii="Times New Roman" w:hAnsi="Times New Roman" w:cs="Times New Roman" w:eastAsia="SimSun"/>
            </w:rPr>
            <m:t>p</m:t>
          </m:r>
          <m:r>
            <w:rPr>
              <w:rFonts w:ascii="Times New Roman" w:hAnsi="Times New Roman" w:cs="Times New Roman" w:eastAsia="SimSun"/>
            </w:rPr>
            <m:t>H</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Δ</m:t>
          </m:r>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f>
            <m:fPr>
              <m:type m:val="bar"/>
            </m:fPr>
            <m:num>
              <m:r>
                <w:rPr>
                  <w:rFonts w:ascii="Times New Roman" w:hAnsi="Times New Roman" w:cs="Times New Roman" w:eastAsia="SimSun"/>
                </w:rPr>
                <m:t>0.34</m:t>
              </m:r>
              <m:r>
                <m:rPr>
                  <m:sty m:val="p"/>
                </m:rPr>
                <w:rPr>
                  <w:rFonts w:ascii="Times New Roman" w:hAnsi="Times New Roman" w:cs="Times New Roman" w:eastAsia="SimSun"/>
                </w:rPr>
                <m:t>−</m:t>
              </m:r>
              <m:r>
                <w:rPr>
                  <w:rFonts w:ascii="Times New Roman" w:hAnsi="Times New Roman" w:cs="Times New Roman" w:eastAsia="SimSun"/>
                </w:rPr>
                <m:t>0.068</m:t>
              </m:r>
            </m:num>
            <m:den>
              <m:r>
                <w:rPr>
                  <w:rFonts w:ascii="Times New Roman" w:hAnsi="Times New Roman" w:cs="Times New Roman" w:eastAsia="SimSun"/>
                </w:rPr>
                <m:t>0.05916</m:t>
              </m:r>
            </m:den>
          </m:f>
          <m:r>
            <m:rPr>
              <m:sty m:val="p"/>
            </m:rPr>
            <w:rPr>
              <w:rFonts w:ascii="Times New Roman" w:hAnsi="Times New Roman" w:cs="Times New Roman" w:eastAsia="SimSun"/>
            </w:rPr>
            <m:t>=</m:t>
          </m:r>
          <m:r>
            <w:rPr>
              <w:rFonts w:ascii="Times New Roman" w:hAnsi="Times New Roman" w:cs="Times New Roman" w:eastAsia="SimSun"/>
            </w:rPr>
            <m:t>4.60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4.70</m:t>
          </m:r>
        </m:oMath>
      </m:oMathPara>
    </w:p>
    <w:p>
      <w:pPr>
        <w:pStyle w:val="FirstParagraph"/>
        <w:spacing w:before="0" w:after="0" w:line="276" w:lineRule="auto"/>
        <w:ind w:firstLineChars="200" w:firstLine="420"/>
      </w:pPr>
      <w:r>
        <w:t xml:space="preserve">a </w:t>
      </w:r>
      <w:r>
        <w:rPr>
          <w:rFonts w:ascii="Times New Roman" w:hAnsi="Times New Roman" w:cs="Times New Roman" w:eastAsia="SimSun"/>
        </w:rPr>
        <w:t xml:space="preserve">点开始生成</w:t>
      </w:r>
      <w:r>
        <w:t xml:space="preserve"> </w:t>
      </w:r>
      <w:r>
        <w:rPr>
          <w:rFonts w:ascii="Times New Roman" w:hAnsi="Times New Roman" w:cs="Times New Roman" w:eastAsia="SimSun"/>
        </w:rPr>
        <w:t xml:space="preserve">Cu(OH)₂（设</w:t>
      </w:r>
      <w:r>
        <w:t xml:space="preserve"> </w:t>
      </w:r>
      <w:r>
        <w:rPr>
          <w:rFonts w:ascii="Times New Roman" w:hAnsi="Times New Roman" w:cs="Times New Roman" w:eastAsia="SimSun"/>
        </w:rPr>
        <w:t xml:space="preserve">[Cu²⁺]＝1</w:t>
      </w:r>
      <w:r>
        <w:t xml:space="preserve"> mol·L⁻¹ </w:t>
      </w:r>
      <w:r>
        <w:rPr>
          <w:rFonts w:ascii="Times New Roman" w:hAnsi="Times New Roman" w:cs="Times New Roman" w:eastAsia="SimSun"/>
        </w:rPr>
        <w:t xml:space="preserve">的标准态）：</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4.70</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m:oMathPara>
    </w:p>
    <w:bookmarkEnd w:id="106"/>
    <w:bookmarkEnd w:id="107"/>
    <w:bookmarkStart w:id="112" w:name="第-16-题5-分平行反应的温度选择"/>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分）平行反应的温度选择</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BST7/押题营全真模拟（二）第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反应物</w:t>
      </w:r>
      <w:r>
        <w:t xml:space="preserve"> X </w:t>
      </w:r>
      <w:r>
        <w:rPr>
          <w:rFonts w:ascii="Times New Roman" w:hAnsi="Times New Roman" w:cs="Times New Roman" w:eastAsia="SimSun"/>
        </w:rPr>
        <w:t xml:space="preserve">同时生成主产物</w:t>
      </w:r>
      <w:r>
        <w:t xml:space="preserve"> Y </w:t>
      </w:r>
      <w:r>
        <w:rPr>
          <w:rFonts w:ascii="Times New Roman" w:hAnsi="Times New Roman" w:cs="Times New Roman" w:eastAsia="SimSun"/>
        </w:rPr>
        <w:t xml:space="preserve">和副产物</w:t>
      </w:r>
      <w:r>
        <w:t xml:space="preserve"> </w:t>
      </w:r>
      <w:r>
        <w:rPr>
          <w:rFonts w:ascii="Times New Roman" w:hAnsi="Times New Roman" w:cs="Times New Roman" w:eastAsia="SimSun"/>
        </w:rPr>
        <w:t xml:space="preserve">Z，反应均为</w:t>
      </w:r>
      <w:r>
        <w:t xml:space="preserve"> 1 </w:t>
      </w:r>
      <w:r>
        <w:rPr>
          <w:rFonts w:ascii="Times New Roman" w:hAnsi="Times New Roman" w:cs="Times New Roman" w:eastAsia="SimSun"/>
        </w:rPr>
        <w:t xml:space="preserve">级：</w:t>
      </w:r>
    </w:p>
    <w:p>
      <w:pPr>
        <w:pStyle w:val="BodyText"/>
        <w:spacing w:before="120" w:after="120" w:line="240" w:lineRule="auto"/>
        <w:jc w:val="center"/>
      </w:pPr>
      <w:r>
        <w:drawing>
          <wp:inline>
            <wp:extent cx="2374900" cy="1638300"/>
            <wp:effectExtent b="0" l="0" r="0" t="0"/>
            <wp:docPr descr="" title="" id="109" name="Picture"/>
            <a:graphic>
              <a:graphicData uri="http://schemas.openxmlformats.org/drawingml/2006/picture">
                <pic:pic>
                  <pic:nvPicPr>
                    <pic:cNvPr descr="0b051deed82e683d1339e416c08677e38438ee026ee0d933251333615b9bd2d3.jpg" id="110" name="Picture"/>
                    <pic:cNvPicPr>
                      <a:picLocks noChangeArrowheads="1" noChangeAspect="1"/>
                    </pic:cNvPicPr>
                  </pic:nvPicPr>
                  <pic:blipFill>
                    <a:blip r:embed="rId108"/>
                    <a:stretch>
                      <a:fillRect/>
                    </a:stretch>
                  </pic:blipFill>
                  <pic:spPr bwMode="auto">
                    <a:xfrm>
                      <a:off x="0" y="0"/>
                      <a:ext cx="2374900" cy="16383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w:r>
        <w:rPr>
          <w:rFonts w:ascii="Times New Roman" w:hAnsi="Times New Roman" w:cs="Times New Roman" w:eastAsia="SimSun"/>
        </w:rPr>
        <w:t xml:space="preserve">k₁＝1.3×10³</w:t>
      </w:r>
      <w:r>
        <w:t xml:space="preserve"> exp(−95 </w:t>
      </w:r>
      <w:r>
        <w:rPr>
          <w:rFonts w:ascii="Times New Roman" w:hAnsi="Times New Roman" w:cs="Times New Roman" w:eastAsia="SimSun"/>
        </w:rPr>
        <w:t xml:space="preserve">kJ·mol⁻¹/RT)，k₂＝9.8</w:t>
      </w:r>
      <w:r>
        <w:t xml:space="preserve"> exp(−80 </w:t>
      </w:r>
      <w:r>
        <w:rPr>
          <w:rFonts w:ascii="Times New Roman" w:hAnsi="Times New Roman" w:cs="Times New Roman" w:eastAsia="SimSun"/>
        </w:rPr>
        <w:t xml:space="preserve">kJ·mol⁻¹/RT)。试回答：</w:t>
      </w:r>
    </w:p>
    <w:p>
      <w:pPr>
        <w:pStyle w:val="BodyText"/>
        <w:spacing w:before="0" w:after="0" w:line="276" w:lineRule="auto"/>
      </w:pPr>
      <w:r>
        <w:rPr>
          <w:b/>
          <w:bCs/>
        </w:rPr>
        <w:t xml:space="preserve">16-1</w:t>
      </w:r>
      <w:r>
        <w:rPr>
          <w:rFonts w:ascii="Times New Roman" w:hAnsi="Times New Roman" w:cs="Times New Roman" w:eastAsia="SimSun"/>
        </w:rPr>
        <w:t xml:space="preserve">（3分）使</w:t>
      </w:r>
      <w:r>
        <w:t xml:space="preserve"> Y </w:t>
      </w:r>
      <w:r>
        <w:rPr>
          <w:rFonts w:ascii="Times New Roman" w:hAnsi="Times New Roman" w:cs="Times New Roman" w:eastAsia="SimSun"/>
        </w:rPr>
        <w:t xml:space="preserve">的含量大于</w:t>
      </w:r>
      <w:r>
        <w:t xml:space="preserve"> 80% </w:t>
      </w:r>
      <w:r>
        <w:rPr>
          <w:rFonts w:ascii="Times New Roman" w:hAnsi="Times New Roman" w:cs="Times New Roman" w:eastAsia="SimSun"/>
        </w:rPr>
        <w:t xml:space="preserve">及</w:t>
      </w:r>
      <w:r>
        <w:t xml:space="preserve"> 90% </w:t>
      </w:r>
      <w:r>
        <w:rPr>
          <w:rFonts w:ascii="Times New Roman" w:hAnsi="Times New Roman" w:cs="Times New Roman" w:eastAsia="SimSun"/>
        </w:rPr>
        <w:t xml:space="preserve">时，所需的反应温度</w:t>
      </w:r>
      <w:r>
        <w:t xml:space="preserve"> T₁ </w:t>
      </w:r>
      <w:r>
        <w:rPr>
          <w:rFonts w:ascii="Times New Roman" w:hAnsi="Times New Roman" w:cs="Times New Roman" w:eastAsia="SimSun"/>
        </w:rPr>
        <w:t xml:space="preserve">和</w:t>
      </w:r>
      <w:r>
        <w:t xml:space="preserve"> T₂。</w:t>
      </w:r>
    </w:p>
    <w:p>
      <w:pPr>
        <w:pStyle w:val="BodyText"/>
        <w:spacing w:before="0" w:after="0" w:line="276" w:lineRule="auto"/>
      </w:pPr>
      <w:r>
        <w:rPr>
          <w:b/>
          <w:bCs/>
        </w:rPr>
        <w:t xml:space="preserve">16-2</w:t>
      </w:r>
      <w:r>
        <w:rPr>
          <w:rFonts w:ascii="Times New Roman" w:hAnsi="Times New Roman" w:cs="Times New Roman" w:eastAsia="SimSun"/>
        </w:rPr>
        <w:t xml:space="preserve">（2分）可否得到</w:t>
      </w:r>
      <w:r>
        <w:t xml:space="preserve"> Y </w:t>
      </w:r>
      <w:r>
        <w:rPr>
          <w:rFonts w:ascii="Times New Roman" w:hAnsi="Times New Roman" w:cs="Times New Roman" w:eastAsia="SimSun"/>
        </w:rPr>
        <w:t xml:space="preserve">含量</w:t>
      </w:r>
      <w:r>
        <w:t xml:space="preserve"> 99.5% </w:t>
      </w:r>
      <w:r>
        <w:rPr>
          <w:rFonts w:ascii="Times New Roman" w:hAnsi="Times New Roman" w:cs="Times New Roman" w:eastAsia="SimSun"/>
        </w:rPr>
        <w:t xml:space="preserve">的产品？</w:t>
      </w:r>
    </w:p>
    <w:bookmarkStart w:id="111"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ind w:firstLineChars="200" w:firstLine="420"/>
      </w:pPr>
      <w:r>
        <w:rPr>
          <w:rFonts w:ascii="Times New Roman" w:hAnsi="Times New Roman" w:cs="Times New Roman" w:eastAsia="SimSun"/>
        </w:rPr>
        <w:t xml:space="preserve">对于反应物</w:t>
      </w:r>
      <w:r>
        <w:t xml:space="preserve"> X </w:t>
      </w:r>
      <w:r>
        <w:rPr>
          <w:rFonts w:ascii="Times New Roman" w:hAnsi="Times New Roman" w:cs="Times New Roman" w:eastAsia="SimSun"/>
        </w:rPr>
        <w:t xml:space="preserve">为平行反应，k₁/k₂＝n(Y)/n(Z)（1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k₁/k₂ </w:t>
      </w:r>
      <w:r>
        <w:rPr>
          <w:rFonts w:ascii="Times New Roman" w:hAnsi="Times New Roman" w:cs="Times New Roman" w:eastAsia="SimSun"/>
        </w:rPr>
        <w:t xml:space="preserve">＝</w:t>
      </w:r>
      <w:r>
        <w:t xml:space="preserve"> 1.3×10³ exp(−95 kJ·mol⁻¹/RT)/9.8 exp(−80 kJ·mol⁻¹/RT)</w:t>
      </w:r>
    </w:p>
    <w:p>
      <w:pPr>
        <w:pStyle w:val="BodyText"/>
        <w:spacing w:before="0" w:after="0" w:line="276" w:lineRule="auto"/>
        <w:ind w:firstLineChars="200" w:firstLine="420"/>
      </w:pPr>
      <w:r>
        <w:rPr>
          <w:rFonts w:ascii="Times New Roman" w:hAnsi="Times New Roman" w:cs="Times New Roman" w:eastAsia="SimSun"/>
        </w:rPr>
        <w:t xml:space="preserve">＝</w:t>
      </w:r>
      <w:r>
        <w:t xml:space="preserve"> 132.7·exp(−15000/RT)</w:t>
      </w:r>
    </w:p>
    <w:p>
      <w:pPr>
        <w:pStyle w:val="BodyText"/>
        <w:spacing w:before="0" w:after="0" w:line="276" w:lineRule="auto"/>
        <w:ind w:firstLineChars="200" w:firstLine="420"/>
      </w:pPr>
      <w:r>
        <w:rPr>
          <w:rFonts w:ascii="Times New Roman" w:hAnsi="Times New Roman" w:cs="Times New Roman" w:eastAsia="SimSun"/>
        </w:rPr>
        <w:t xml:space="preserve">解得</w:t>
      </w:r>
      <w:r>
        <w:t xml:space="preserve"> </w:t>
      </w:r>
      <w:r>
        <w:rPr>
          <w:rFonts w:ascii="Times New Roman" w:hAnsi="Times New Roman" w:cs="Times New Roman" w:eastAsia="SimSun"/>
        </w:rPr>
        <w:t xml:space="preserve">n(Y)/n(Z)＞4</w:t>
      </w:r>
      <w:r>
        <w:t xml:space="preserve"> </w:t>
      </w:r>
      <w:r>
        <w:rPr>
          <w:rFonts w:ascii="Times New Roman" w:hAnsi="Times New Roman" w:cs="Times New Roman" w:eastAsia="SimSun"/>
        </w:rPr>
        <w:t xml:space="preserve">时，T₁＞515.2</w:t>
      </w:r>
      <w:r>
        <w:t xml:space="preserve"> </w:t>
      </w:r>
      <w:r>
        <w:rPr>
          <w:rFonts w:ascii="Times New Roman" w:hAnsi="Times New Roman" w:cs="Times New Roman" w:eastAsia="SimSun"/>
        </w:rPr>
        <w:t xml:space="preserve">K（1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n(Y)/n(Z)＞9</w:t>
      </w:r>
      <w:r>
        <w:t xml:space="preserve"> </w:t>
      </w:r>
      <w:r>
        <w:rPr>
          <w:rFonts w:ascii="Times New Roman" w:hAnsi="Times New Roman" w:cs="Times New Roman" w:eastAsia="SimSun"/>
        </w:rPr>
        <w:t xml:space="preserve">时，T₂＞670.5</w:t>
      </w:r>
      <w:r>
        <w:t xml:space="preserve"> </w:t>
      </w:r>
      <w:r>
        <w:rPr>
          <w:rFonts w:ascii="Times New Roman" w:hAnsi="Times New Roman" w:cs="Times New Roman" w:eastAsia="SimSun"/>
        </w:rPr>
        <w:t xml:space="preserve">K（1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16-2</w:t>
      </w:r>
    </w:p>
    <w:p>
      <w:pPr>
        <w:pStyle w:val="BodyText"/>
        <w:spacing w:before="0" w:after="0" w:line="276" w:lineRule="auto"/>
        <w:ind w:firstLineChars="200" w:firstLine="420"/>
      </w:pPr>
      <w:r>
        <w:t xml:space="preserve">k₁/k₂ </w:t>
      </w:r>
      <w:r>
        <w:rPr>
          <w:rFonts w:ascii="Times New Roman" w:hAnsi="Times New Roman" w:cs="Times New Roman" w:eastAsia="SimSun"/>
        </w:rPr>
        <w:t xml:space="preserve">＝</w:t>
      </w:r>
      <w:r>
        <w:t xml:space="preserve"> 132.7·exp(−15000/RT)</w:t>
      </w:r>
    </w:p>
    <w:p>
      <w:pPr>
        <w:pStyle w:val="BodyText"/>
        <w:spacing w:before="0" w:after="0" w:line="276" w:lineRule="auto"/>
        <w:ind w:firstLineChars="200" w:firstLine="420"/>
      </w:pPr>
      <w:r>
        <w:t xml:space="preserve">T </w:t>
      </w:r>
      <w:r>
        <w:rPr>
          <w:rFonts w:ascii="Times New Roman" w:hAnsi="Times New Roman" w:cs="Times New Roman" w:eastAsia="SimSun"/>
        </w:rPr>
        <w:t xml:space="preserve">趋向无穷大时</w:t>
      </w:r>
      <w:r>
        <w:t xml:space="preserve"> k₁/k₂ </w:t>
      </w:r>
      <w:r>
        <w:rPr>
          <w:rFonts w:ascii="Times New Roman" w:hAnsi="Times New Roman" w:cs="Times New Roman" w:eastAsia="SimSun"/>
        </w:rPr>
        <w:t xml:space="preserve">趋向</w:t>
      </w:r>
      <w:r>
        <w:t xml:space="preserve"> </w:t>
      </w:r>
      <w:r>
        <w:rPr>
          <w:rFonts w:ascii="Times New Roman" w:hAnsi="Times New Roman" w:cs="Times New Roman" w:eastAsia="SimSun"/>
        </w:rPr>
        <w:t xml:space="preserve">132.7，即</w:t>
      </w:r>
      <w:r>
        <w:t xml:space="preserve"> Y </w:t>
      </w:r>
      <w:r>
        <w:rPr>
          <w:rFonts w:ascii="Times New Roman" w:hAnsi="Times New Roman" w:cs="Times New Roman" w:eastAsia="SimSun"/>
        </w:rPr>
        <w:t xml:space="preserve">的比例为</w:t>
      </w:r>
      <w:r>
        <w:t xml:space="preserve"> </w:t>
      </w:r>
      <w:r>
        <w:rPr>
          <w:rFonts w:ascii="Times New Roman" w:hAnsi="Times New Roman" w:cs="Times New Roman" w:eastAsia="SimSun"/>
        </w:rPr>
        <w:t xml:space="preserve">99.25%。（1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因此不可能达到。（1</w:t>
      </w:r>
      <w:r>
        <w:t xml:space="preserve"> </w:t>
      </w:r>
      <w:r>
        <w:rPr>
          <w:rFonts w:ascii="Times New Roman" w:hAnsi="Times New Roman" w:cs="Times New Roman" w:eastAsia="SimSun"/>
        </w:rPr>
        <w:t xml:space="preserve">分）</w:t>
      </w:r>
    </w:p>
    <w:bookmarkEnd w:id="111"/>
    <w:bookmarkEnd w:id="112"/>
    <w:bookmarkEnd w:id="113"/>
    <w:bookmarkStart w:id="11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449"/>
        <w:gridCol w:w="3061"/>
        <w:gridCol w:w="897"/>
        <w:gridCol w:w="964"/>
        <w:gridCol w:w="992"/>
        <w:gridCol w:w="652"/>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449"/>
          </w:tcPr>
          <w:tcPr/>
          <w:p>
            <w:pPr>
              <w:pStyle w:val="Compact"/>
            </w:pPr>
            <w:r>
              <w:rPr>
                <w:rFonts w:ascii="Times New Roman" w:hAnsi="Times New Roman" w:cs="Times New Roman" w:eastAsia="SimSun"/>
              </w:rPr>
              <w:t xml:space="preserve">题名</w:t>
            </w:r>
          </w:p>
        </w:tc>
        <w:tc>
          <w:tcPr>
            <w:tcW w:type="dxa" w:w="3061"/>
          </w:tcPr>
          <w:tcPr/>
          <w:p>
            <w:pPr>
              <w:pStyle w:val="Compact"/>
            </w:pPr>
            <w:r>
              <w:rPr>
                <w:rFonts w:ascii="Times New Roman" w:hAnsi="Times New Roman" w:cs="Times New Roman" w:eastAsia="SimSun"/>
              </w:rPr>
              <w:t xml:space="preserve">题卡</w:t>
            </w:r>
          </w:p>
        </w:tc>
        <w:tc>
          <w:tcPr>
            <w:tcW w:type="dxa" w:w="897"/>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2"/>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449"/>
          </w:tcPr>
          <w:tcPr/>
          <w:p>
            <w:pPr>
              <w:pStyle w:val="Compact"/>
            </w:pPr>
            <w:r>
              <w:rPr>
                <w:rFonts w:ascii="Times New Roman" w:hAnsi="Times New Roman" w:cs="Times New Roman" w:eastAsia="SimSun"/>
              </w:rPr>
              <w:t xml:space="preserve">完成反应方程式</w:t>
            </w:r>
          </w:p>
        </w:tc>
        <w:tc>
          <w:tcPr>
            <w:tcW w:type="dxa" w:w="3061"/>
          </w:tcPr>
          <w:tcPr/>
          <w:p>
            <w:pPr>
              <w:pStyle w:val="Compact"/>
            </w:pPr>
            <w:r>
              <w:rPr>
                <w:rFonts w:ascii="Times New Roman" w:hAnsi="Times New Roman" w:cs="Times New Roman" w:eastAsia="SimSun"/>
              </w:rPr>
              <w:t xml:space="preserve">题-011-北斗40-2019BST4强化二-01-完成反应方程式</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2</w:t>
            </w:r>
          </w:p>
        </w:tc>
        <w:tc>
          <w:tcPr>
            <w:tcW w:type="dxa" w:w="2449"/>
          </w:tcPr>
          <w:tcPr/>
          <w:p>
            <w:pPr>
              <w:pStyle w:val="Compact"/>
            </w:pPr>
            <w:r>
              <w:rPr>
                <w:rFonts w:ascii="Times New Roman" w:hAnsi="Times New Roman" w:cs="Times New Roman" w:eastAsia="SimSun"/>
              </w:rPr>
              <w:t xml:space="preserve">热重分析推断沉淀组成</w:t>
            </w:r>
          </w:p>
        </w:tc>
        <w:tc>
          <w:tcPr>
            <w:tcW w:type="dxa" w:w="3061"/>
          </w:tcPr>
          <w:tcPr/>
          <w:p>
            <w:pPr>
              <w:pStyle w:val="Compact"/>
            </w:pPr>
            <w:r>
              <w:rPr>
                <w:rFonts w:ascii="Times New Roman" w:hAnsi="Times New Roman" w:cs="Times New Roman" w:eastAsia="SimSun"/>
              </w:rPr>
              <w:t xml:space="preserve">题-015-北斗40-2019BST4强化二-05-热重分析推断沉淀组成</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3</w:t>
            </w:r>
          </w:p>
        </w:tc>
        <w:tc>
          <w:tcPr>
            <w:tcW w:type="dxa" w:w="2449"/>
          </w:tcPr>
          <w:tcPr/>
          <w:p>
            <w:pPr>
              <w:pStyle w:val="Compact"/>
            </w:pPr>
            <w:r>
              <w:rPr>
                <w:rFonts w:ascii="Times New Roman" w:hAnsi="Times New Roman" w:cs="Times New Roman" w:eastAsia="SimSun"/>
              </w:rPr>
              <w:t xml:space="preserve">EDTA掩蔽滴定</w:t>
            </w:r>
          </w:p>
        </w:tc>
        <w:tc>
          <w:tcPr>
            <w:tcW w:type="dxa" w:w="3061"/>
          </w:tcPr>
          <w:tcPr/>
          <w:p>
            <w:pPr>
              <w:pStyle w:val="Compact"/>
            </w:pPr>
            <w:r>
              <w:rPr>
                <w:rFonts w:ascii="Times New Roman" w:hAnsi="Times New Roman" w:cs="Times New Roman" w:eastAsia="SimSun"/>
              </w:rPr>
              <w:t xml:space="preserve">题-025-北斗40-2019BST6冲刺一-05-EDTA掩蔽滴定</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4</w:t>
            </w:r>
          </w:p>
        </w:tc>
        <w:tc>
          <w:tcPr>
            <w:tcW w:type="dxa" w:w="2449"/>
          </w:tcPr>
          <w:tcPr/>
          <w:p>
            <w:pPr>
              <w:pStyle w:val="Compact"/>
            </w:pPr>
            <w:r>
              <w:rPr>
                <w:rFonts w:ascii="Times New Roman" w:hAnsi="Times New Roman" w:cs="Times New Roman" w:eastAsia="SimSun"/>
              </w:rPr>
              <w:t xml:space="preserve">硝酸锰分解定量分析</w:t>
            </w:r>
          </w:p>
        </w:tc>
        <w:tc>
          <w:tcPr>
            <w:tcW w:type="dxa" w:w="3061"/>
          </w:tcPr>
          <w:tcPr/>
          <w:p>
            <w:pPr>
              <w:pStyle w:val="Compact"/>
            </w:pPr>
            <w:r>
              <w:rPr>
                <w:rFonts w:ascii="Times New Roman" w:hAnsi="Times New Roman" w:cs="Times New Roman" w:eastAsia="SimSun"/>
              </w:rPr>
              <w:t xml:space="preserve">题-136-北斗40-2018BAT3一模-03-硝酸锰分解定量分析</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7</w:t>
            </w:r>
          </w:p>
        </w:tc>
      </w:tr>
      <w:tr>
        <w:tc>
          <w:tcPr>
            <w:tcW w:type="dxa" w:w="737"/>
          </w:tcPr>
          <w:tcPr/>
          <w:p>
            <w:pPr>
              <w:pStyle w:val="Compact"/>
              <w:jc w:val="center"/>
            </w:pPr>
            <w:r>
              <w:t xml:space="preserve">5</w:t>
            </w:r>
          </w:p>
        </w:tc>
        <w:tc>
          <w:tcPr>
            <w:tcW w:type="dxa" w:w="2449"/>
          </w:tcPr>
          <w:tcPr/>
          <w:p>
            <w:pPr>
              <w:pStyle w:val="Compact"/>
            </w:pPr>
            <w:r>
              <w:rPr>
                <w:rFonts w:ascii="Times New Roman" w:hAnsi="Times New Roman" w:cs="Times New Roman" w:eastAsia="SimSun"/>
              </w:rPr>
              <w:t xml:space="preserve">铀的氧化态化学</w:t>
            </w:r>
          </w:p>
        </w:tc>
        <w:tc>
          <w:tcPr>
            <w:tcW w:type="dxa" w:w="3061"/>
          </w:tcPr>
          <w:tcPr/>
          <w:p>
            <w:pPr>
              <w:pStyle w:val="Compact"/>
            </w:pPr>
            <w:r>
              <w:rPr>
                <w:rFonts w:ascii="Times New Roman" w:hAnsi="Times New Roman" w:cs="Times New Roman" w:eastAsia="SimSun"/>
              </w:rPr>
              <w:t xml:space="preserve">题-194-北斗40-2017BST7押题一-03-铀的氧化态化学</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13</w:t>
            </w:r>
          </w:p>
        </w:tc>
      </w:tr>
      <w:tr>
        <w:tc>
          <w:tcPr>
            <w:tcW w:type="dxa" w:w="737"/>
          </w:tcPr>
          <w:tcPr/>
          <w:p>
            <w:pPr>
              <w:pStyle w:val="Compact"/>
              <w:jc w:val="center"/>
            </w:pPr>
            <w:r>
              <w:t xml:space="preserve">6</w:t>
            </w:r>
          </w:p>
        </w:tc>
        <w:tc>
          <w:tcPr>
            <w:tcW w:type="dxa" w:w="2449"/>
          </w:tcPr>
          <w:tcPr/>
          <w:p>
            <w:pPr>
              <w:pStyle w:val="Compact"/>
            </w:pPr>
            <w:r>
              <w:rPr>
                <w:rFonts w:ascii="Times New Roman" w:hAnsi="Times New Roman" w:cs="Times New Roman" w:eastAsia="SimSun"/>
              </w:rPr>
              <w:t xml:space="preserve">高锰酸钾法测定COD</w:t>
            </w:r>
          </w:p>
        </w:tc>
        <w:tc>
          <w:tcPr>
            <w:tcW w:type="dxa" w:w="3061"/>
          </w:tcPr>
          <w:tcPr/>
          <w:p>
            <w:pPr>
              <w:pStyle w:val="Compact"/>
            </w:pPr>
            <w:r>
              <w:rPr>
                <w:rFonts w:ascii="Times New Roman" w:hAnsi="Times New Roman" w:cs="Times New Roman" w:eastAsia="SimSun"/>
              </w:rPr>
              <w:t xml:space="preserve">题-271-北斗40-2016BST7押题一-04-高锰酸钾法测定COD</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11</w:t>
            </w:r>
          </w:p>
        </w:tc>
      </w:tr>
      <w:tr>
        <w:tc>
          <w:tcPr>
            <w:tcW w:type="dxa" w:w="737"/>
          </w:tcPr>
          <w:tcPr/>
          <w:p>
            <w:pPr>
              <w:pStyle w:val="Compact"/>
              <w:jc w:val="center"/>
            </w:pPr>
            <w:r>
              <w:t xml:space="preserve">7</w:t>
            </w:r>
          </w:p>
        </w:tc>
        <w:tc>
          <w:tcPr>
            <w:tcW w:type="dxa" w:w="2449"/>
          </w:tcPr>
          <w:tcPr/>
          <w:p>
            <w:pPr>
              <w:pStyle w:val="Compact"/>
            </w:pPr>
            <w:r>
              <w:rPr>
                <w:rFonts w:ascii="Times New Roman" w:hAnsi="Times New Roman" w:cs="Times New Roman" w:eastAsia="SimSun"/>
              </w:rPr>
              <w:t xml:space="preserve">铅电极电位滴定测硫</w:t>
            </w:r>
          </w:p>
        </w:tc>
        <w:tc>
          <w:tcPr>
            <w:tcW w:type="dxa" w:w="3061"/>
          </w:tcPr>
          <w:tcPr/>
          <w:p>
            <w:pPr>
              <w:pStyle w:val="Compact"/>
            </w:pPr>
            <w:r>
              <w:rPr>
                <w:rFonts w:ascii="Times New Roman" w:hAnsi="Times New Roman" w:cs="Times New Roman" w:eastAsia="SimSun"/>
              </w:rPr>
              <w:t xml:space="preserve">题-216-北斗40-2017BAT3一模-06-铅电极电位滴定测硫</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11</w:t>
            </w:r>
          </w:p>
        </w:tc>
      </w:tr>
      <w:tr>
        <w:tc>
          <w:tcPr>
            <w:tcW w:type="dxa" w:w="737"/>
          </w:tcPr>
          <w:tcPr/>
          <w:p>
            <w:pPr>
              <w:pStyle w:val="Compact"/>
              <w:jc w:val="center"/>
            </w:pPr>
            <w:r>
              <w:t xml:space="preserve">8</w:t>
            </w:r>
          </w:p>
        </w:tc>
        <w:tc>
          <w:tcPr>
            <w:tcW w:type="dxa" w:w="2449"/>
          </w:tcPr>
          <w:tcPr/>
          <w:p>
            <w:pPr>
              <w:pStyle w:val="Compact"/>
            </w:pPr>
            <w:r>
              <w:rPr>
                <w:rFonts w:ascii="Times New Roman" w:hAnsi="Times New Roman" w:cs="Times New Roman" w:eastAsia="SimSun"/>
              </w:rPr>
              <w:t xml:space="preserve">亚硝酸镍钡晶胞</w:t>
            </w:r>
          </w:p>
        </w:tc>
        <w:tc>
          <w:tcPr>
            <w:tcW w:type="dxa" w:w="3061"/>
          </w:tcPr>
          <w:tcPr/>
          <w:p>
            <w:pPr>
              <w:pStyle w:val="Compact"/>
            </w:pPr>
            <w:r>
              <w:rPr>
                <w:rFonts w:ascii="Times New Roman" w:hAnsi="Times New Roman" w:cs="Times New Roman" w:eastAsia="SimSun"/>
              </w:rPr>
              <w:t xml:space="preserve">题-149-北斗40-2018BAT4二模-06-亚硝酸镍钡晶胞</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9</w:t>
            </w:r>
          </w:p>
        </w:tc>
        <w:tc>
          <w:tcPr>
            <w:tcW w:type="dxa" w:w="2449"/>
          </w:tcPr>
          <w:tcPr/>
          <w:p>
            <w:pPr>
              <w:pStyle w:val="Compact"/>
            </w:pPr>
            <w:r>
              <w:rPr>
                <w:rFonts w:ascii="Times New Roman" w:hAnsi="Times New Roman" w:cs="Times New Roman" w:eastAsia="SimSun"/>
              </w:rPr>
              <w:t xml:space="preserve">铁的两种晶型密度</w:t>
            </w:r>
          </w:p>
        </w:tc>
        <w:tc>
          <w:tcPr>
            <w:tcW w:type="dxa" w:w="3061"/>
          </w:tcPr>
          <w:tcPr/>
          <w:p>
            <w:pPr>
              <w:pStyle w:val="Compact"/>
            </w:pPr>
            <w:r>
              <w:rPr>
                <w:rFonts w:ascii="Times New Roman" w:hAnsi="Times New Roman" w:cs="Times New Roman" w:eastAsia="SimSun"/>
              </w:rPr>
              <w:t xml:space="preserve">题-128-北斗40-2018BST7押题二-05-铁的两种晶型密度</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10</w:t>
            </w:r>
          </w:p>
        </w:tc>
        <w:tc>
          <w:tcPr>
            <w:tcW w:type="dxa" w:w="2449"/>
          </w:tcPr>
          <w:tcPr/>
          <w:p>
            <w:pPr>
              <w:pStyle w:val="Compact"/>
            </w:pPr>
            <w:r>
              <w:rPr>
                <w:rFonts w:ascii="Times New Roman" w:hAnsi="Times New Roman" w:cs="Times New Roman" w:eastAsia="SimSun"/>
              </w:rPr>
              <w:t xml:space="preserve">硫氮氧物种与全氮离子</w:t>
            </w:r>
          </w:p>
        </w:tc>
        <w:tc>
          <w:tcPr>
            <w:tcW w:type="dxa" w:w="3061"/>
          </w:tcPr>
          <w:tcPr/>
          <w:p>
            <w:pPr>
              <w:pStyle w:val="Compact"/>
            </w:pPr>
            <w:r>
              <w:rPr>
                <w:rFonts w:ascii="Times New Roman" w:hAnsi="Times New Roman" w:cs="Times New Roman" w:eastAsia="SimSun"/>
              </w:rPr>
              <w:t xml:space="preserve">题-184-北斗40-2017BST6冲刺二-03-硫氮氧物种与全氮离子</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11</w:t>
            </w:r>
          </w:p>
        </w:tc>
        <w:tc>
          <w:tcPr>
            <w:tcW w:type="dxa" w:w="2449"/>
          </w:tcPr>
          <w:tcPr/>
          <w:p>
            <w:pPr>
              <w:pStyle w:val="Compact"/>
            </w:pPr>
            <w:r>
              <w:rPr>
                <w:rFonts w:ascii="Times New Roman" w:hAnsi="Times New Roman" w:cs="Times New Roman" w:eastAsia="SimSun"/>
              </w:rPr>
              <w:t xml:space="preserve">Zintl相与KGa3晶体结构</w:t>
            </w:r>
          </w:p>
        </w:tc>
        <w:tc>
          <w:tcPr>
            <w:tcW w:type="dxa" w:w="3061"/>
          </w:tcPr>
          <w:tcPr/>
          <w:p>
            <w:pPr>
              <w:pStyle w:val="Compact"/>
            </w:pPr>
            <w:r>
              <w:rPr>
                <w:rFonts w:ascii="Times New Roman" w:hAnsi="Times New Roman" w:cs="Times New Roman" w:eastAsia="SimSun"/>
              </w:rPr>
              <w:t xml:space="preserve">题-288-北斗40-2016BAT3一模-03-Zintl相与KGa3晶体结构</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12</w:t>
            </w:r>
          </w:p>
        </w:tc>
        <w:tc>
          <w:tcPr>
            <w:tcW w:type="dxa" w:w="2449"/>
          </w:tcPr>
          <w:tcPr/>
          <w:p>
            <w:pPr>
              <w:pStyle w:val="Compact"/>
            </w:pPr>
            <w:r>
              <w:rPr>
                <w:rFonts w:ascii="Times New Roman" w:hAnsi="Times New Roman" w:cs="Times New Roman" w:eastAsia="SimSun"/>
              </w:rPr>
              <w:t xml:space="preserve">杂多阴离子结构</w:t>
            </w:r>
          </w:p>
        </w:tc>
        <w:tc>
          <w:tcPr>
            <w:tcW w:type="dxa" w:w="3061"/>
          </w:tcPr>
          <w:tcPr/>
          <w:p>
            <w:pPr>
              <w:pStyle w:val="Compact"/>
            </w:pPr>
            <w:r>
              <w:rPr>
                <w:rFonts w:ascii="Times New Roman" w:hAnsi="Times New Roman" w:cs="Times New Roman" w:eastAsia="SimSun"/>
              </w:rPr>
              <w:t xml:space="preserve">题-324-北斗40-2015BST6冲刺一-05-杂多阴离子结构</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13</w:t>
            </w:r>
          </w:p>
        </w:tc>
        <w:tc>
          <w:tcPr>
            <w:tcW w:type="dxa" w:w="2449"/>
          </w:tcPr>
          <w:tcPr/>
          <w:p>
            <w:pPr>
              <w:pStyle w:val="Compact"/>
            </w:pPr>
            <w:r>
              <w:rPr>
                <w:rFonts w:ascii="Times New Roman" w:hAnsi="Times New Roman" w:cs="Times New Roman" w:eastAsia="SimSun"/>
              </w:rPr>
              <w:t xml:space="preserve">三氧化硫三聚平衡</w:t>
            </w:r>
          </w:p>
        </w:tc>
        <w:tc>
          <w:tcPr>
            <w:tcW w:type="dxa" w:w="3061"/>
          </w:tcPr>
          <w:tcPr/>
          <w:p>
            <w:pPr>
              <w:pStyle w:val="Compact"/>
            </w:pPr>
            <w:r>
              <w:rPr>
                <w:rFonts w:ascii="Times New Roman" w:hAnsi="Times New Roman" w:cs="Times New Roman" w:eastAsia="SimSun"/>
              </w:rPr>
              <w:t xml:space="preserve">题-033-北斗40-2019BST6冲刺二-03-三氧化硫三聚平衡</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12</w:t>
            </w:r>
          </w:p>
        </w:tc>
      </w:tr>
      <w:tr>
        <w:tc>
          <w:tcPr>
            <w:tcW w:type="dxa" w:w="737"/>
          </w:tcPr>
          <w:tcPr/>
          <w:p>
            <w:pPr>
              <w:pStyle w:val="Compact"/>
              <w:jc w:val="center"/>
            </w:pPr>
            <w:r>
              <w:t xml:space="preserve">14</w:t>
            </w:r>
          </w:p>
        </w:tc>
        <w:tc>
          <w:tcPr>
            <w:tcW w:type="dxa" w:w="2449"/>
          </w:tcPr>
          <w:tcPr/>
          <w:p>
            <w:pPr>
              <w:pStyle w:val="Compact"/>
            </w:pPr>
            <w:r>
              <w:rPr>
                <w:rFonts w:ascii="Times New Roman" w:hAnsi="Times New Roman" w:cs="Times New Roman" w:eastAsia="SimSun"/>
              </w:rPr>
              <w:t xml:space="preserve">碱性锌锰电池</w:t>
            </w:r>
          </w:p>
        </w:tc>
        <w:tc>
          <w:tcPr>
            <w:tcW w:type="dxa" w:w="3061"/>
          </w:tcPr>
          <w:tcPr/>
          <w:p>
            <w:pPr>
              <w:pStyle w:val="Compact"/>
            </w:pPr>
            <w:r>
              <w:rPr>
                <w:rFonts w:ascii="Times New Roman" w:hAnsi="Times New Roman" w:cs="Times New Roman" w:eastAsia="SimSun"/>
              </w:rPr>
              <w:t xml:space="preserve">题-089-北斗40-2018BST4强化二-04-碱性锌锰电池</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15</w:t>
            </w:r>
          </w:p>
        </w:tc>
        <w:tc>
          <w:tcPr>
            <w:tcW w:type="dxa" w:w="2449"/>
          </w:tcPr>
          <w:tcPr/>
          <w:p>
            <w:pPr>
              <w:pStyle w:val="Compact"/>
            </w:pPr>
            <w:r>
              <w:rPr>
                <w:rFonts w:ascii="Times New Roman" w:hAnsi="Times New Roman" w:cs="Times New Roman" w:eastAsia="SimSun"/>
              </w:rPr>
              <w:t xml:space="preserve">pH图综合</w:t>
            </w:r>
          </w:p>
        </w:tc>
        <w:tc>
          <w:tcPr>
            <w:tcW w:type="dxa" w:w="3061"/>
          </w:tcPr>
          <w:tcPr/>
          <w:p>
            <w:pPr>
              <w:pStyle w:val="Compact"/>
            </w:pPr>
            <w:r>
              <w:rPr>
                <w:rFonts w:ascii="Times New Roman" w:hAnsi="Times New Roman" w:cs="Times New Roman" w:eastAsia="SimSun"/>
              </w:rPr>
              <w:t xml:space="preserve">题-178-北斗40-2017BST6冲刺一-07-E-pH图综合</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12</w:t>
            </w:r>
          </w:p>
        </w:tc>
      </w:tr>
      <w:tr>
        <w:tc>
          <w:tcPr>
            <w:tcW w:type="dxa" w:w="737"/>
          </w:tcPr>
          <w:tcPr/>
          <w:p>
            <w:pPr>
              <w:pStyle w:val="Compact"/>
              <w:jc w:val="center"/>
            </w:pPr>
            <w:r>
              <w:t xml:space="preserve">16</w:t>
            </w:r>
          </w:p>
        </w:tc>
        <w:tc>
          <w:tcPr>
            <w:tcW w:type="dxa" w:w="2449"/>
          </w:tcPr>
          <w:tcPr/>
          <w:p>
            <w:pPr>
              <w:pStyle w:val="Compact"/>
            </w:pPr>
            <w:r>
              <w:rPr>
                <w:rFonts w:ascii="Times New Roman" w:hAnsi="Times New Roman" w:cs="Times New Roman" w:eastAsia="SimSun"/>
              </w:rPr>
              <w:t xml:space="preserve">平行反应温度选择</w:t>
            </w:r>
          </w:p>
        </w:tc>
        <w:tc>
          <w:tcPr>
            <w:tcW w:type="dxa" w:w="3061"/>
          </w:tcPr>
          <w:tcPr/>
          <w:p>
            <w:pPr>
              <w:pStyle w:val="Compact"/>
            </w:pPr>
            <w:r>
              <w:rPr>
                <w:rFonts w:ascii="Times New Roman" w:hAnsi="Times New Roman" w:cs="Times New Roman" w:eastAsia="SimSun"/>
              </w:rPr>
              <w:t xml:space="preserve">题-355-北斗40-2015BST7押题二-07-平行反应温度选择</w:t>
            </w:r>
          </w:p>
        </w:tc>
        <w:tc>
          <w:tcPr>
            <w:tcW w:type="dxa" w:w="897"/>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5</w:t>
            </w:r>
          </w:p>
        </w:tc>
      </w:tr>
    </w:tbl>
    <w:p>
      <w:pPr>
        <w:pStyle w:val="BlockText"/>
        <w:spacing w:before="80" w:after="80" w:line="240" w:lineRule="auto"/>
        <w:jc w:val="left"/>
      </w:pPr>
      <w:r>
        <w:rPr>
          <w:rFonts w:ascii="Times New Roman" w:hAnsi="Times New Roman" w:cs="Times New Roman" w:eastAsia="SimSun"/>
        </w:rPr>
        <w:t xml:space="preserve">合计</w:t>
      </w:r>
      <w:r>
        <w:t xml:space="preserve"> 148 </w:t>
      </w:r>
      <w:r>
        <w:rPr>
          <w:rFonts w:ascii="Times New Roman" w:hAnsi="Times New Roman" w:cs="Times New Roman" w:eastAsia="SimSun"/>
        </w:rPr>
        <w:t xml:space="preserve">分；难度</w:t>
      </w:r>
      <w:r>
        <w:t xml:space="preserve"> ⭐⭐⭐⭐ ×9、⭐⭐⭐⭐⭐ </w:t>
      </w:r>
      <w:r>
        <w:rPr>
          <w:rFonts w:ascii="Times New Roman" w:hAnsi="Times New Roman" w:cs="Times New Roman" w:eastAsia="SimSun"/>
        </w:rPr>
        <w:t xml:space="preserve">×7；有机化学</w:t>
      </w:r>
      <w:r>
        <w:t xml:space="preserve"> 0 </w:t>
      </w:r>
      <w:r>
        <w:rPr>
          <w:rFonts w:ascii="Times New Roman" w:hAnsi="Times New Roman" w:cs="Times New Roman" w:eastAsia="SimSun"/>
        </w:rPr>
        <w:t xml:space="preserve">题；与卷</w:t>
      </w:r>
      <w:r>
        <w:t xml:space="preserve"> I </w:t>
      </w:r>
      <w:r>
        <w:rPr>
          <w:rFonts w:ascii="Times New Roman" w:hAnsi="Times New Roman" w:cs="Times New Roman" w:eastAsia="SimSun"/>
        </w:rPr>
        <w:t xml:space="preserve">用题零重复。</w:t>
      </w:r>
    </w:p>
    <w:bookmarkEnd w:id="114"/>
    <w:bookmarkEnd w:id="11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5" Target="media/rId75.jpg" /><Relationship Type="http://schemas.openxmlformats.org/officeDocument/2006/relationships/image" Id="rId108" Target="media/rId108.jpg" /><Relationship Type="http://schemas.openxmlformats.org/officeDocument/2006/relationships/image" Id="rId31" Target="media/rId31.jpg" /><Relationship Type="http://schemas.openxmlformats.org/officeDocument/2006/relationships/image" Id="rId90" Target="media/rId90.jpg" /><Relationship Type="http://schemas.openxmlformats.org/officeDocument/2006/relationships/image" Id="rId81" Target="media/rId81.jpg" /><Relationship Type="http://schemas.openxmlformats.org/officeDocument/2006/relationships/image" Id="rId53" Target="media/rId53.jpg" /><Relationship Type="http://schemas.openxmlformats.org/officeDocument/2006/relationships/image" Id="rId70" Target="media/rId70.jpg" /><Relationship Type="http://schemas.openxmlformats.org/officeDocument/2006/relationships/image" Id="rId48" Target="media/rId48.jpg" /><Relationship Type="http://schemas.openxmlformats.org/officeDocument/2006/relationships/image" Id="rId93" Target="media/rId93.jpg" /><Relationship Type="http://schemas.openxmlformats.org/officeDocument/2006/relationships/image" Id="rId59" Target="media/rId59.jpg" /><Relationship Type="http://schemas.openxmlformats.org/officeDocument/2006/relationships/image" Id="rId84" Target="media/rId84.jpg" /><Relationship Type="http://schemas.openxmlformats.org/officeDocument/2006/relationships/image" Id="rId45" Target="media/rId45.jpg" /><Relationship Type="http://schemas.openxmlformats.org/officeDocument/2006/relationships/image" Id="rId67" Target="media/rId67.jpg" /><Relationship Type="http://schemas.openxmlformats.org/officeDocument/2006/relationships/image" Id="rId40" Target="media/rId40.jpg" /><Relationship Type="http://schemas.openxmlformats.org/officeDocument/2006/relationships/image" Id="rId100" Target="media/rId100.jpg" /><Relationship Type="http://schemas.openxmlformats.org/officeDocument/2006/relationships/image" Id="rId78" Target="media/rId78.jpg" /><Relationship Type="http://schemas.openxmlformats.org/officeDocument/2006/relationships/image" Id="rId62" Target="media/rId62.jpg" /><Relationship Type="http://schemas.openxmlformats.org/officeDocument/2006/relationships/image" Id="rId103" Target="media/rId103.jpg" /><Relationship Type="http://schemas.openxmlformats.org/officeDocument/2006/relationships/image" Id="rId37" Target="media/rId37.jpg" /><Relationship Type="http://schemas.openxmlformats.org/officeDocument/2006/relationships/image" Id="rId56" Target="media/rId5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2026-10-06T03:13:32Z</dcterms:created>
  <dcterms:modified xsi:type="dcterms:W3CDTF">2026-10-06T03:13:32Z</dcterms:modified>
</cp:coreProperties>
</file>

<file path=docProps/custom.xml><?xml version="1.0" encoding="utf-8"?>
<Properties xmlns="http://schemas.openxmlformats.org/officeDocument/2006/custom-properties" xmlns:vt="http://schemas.openxmlformats.org/officeDocument/2006/docPropsVTypes"/>
</file>