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四轮4-7-胶体与表面物理化学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胶体与表面物理化学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两亲性分子和胶体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表面物理化学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两亲性分子和胶体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胶体的稳定性与聚沉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说出胶体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为什么胶体既稳定又易聚沉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Schulze-Hardy </w:t>
            </w:r>
            <w:r>
              <w:rPr>
                <w:rFonts w:hint="eastAsia" w:ascii="Times New Roman" w:hAnsi="Times New Roman" w:eastAsia="FangSong" w:cs="Times New Roman"/>
              </w:rPr>
              <w:t>规则比较电解质聚沉能力</w:t>
            </w:r>
            <w:r>
              <w:rPr>
                <w:rFonts w:hint="eastAsia" w:ascii="Times New Roman" w:hAnsi="Times New Roman" w:eastAsia="Times New Roman" w:cs="Times New Roman"/>
              </w:rPr>
              <w:t>；1:64:729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数值脱口而出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两亲性分子和胶体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两亲性分子与</w:t>
            </w:r>
            <w:r>
              <w:rPr>
                <w:rFonts w:ascii="Times New Roman" w:hAnsi="Times New Roman" w:eastAsia="Times New Roman" w:cs="Times New Roman"/>
              </w:rPr>
              <w:t xml:space="preserve"> 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CMC：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高于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>表面活性剂行为差异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表面物理化学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吸附类型与吸附等温式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Langmuir </w:t>
            </w:r>
            <w:r>
              <w:rPr>
                <w:rFonts w:hint="eastAsia" w:ascii="Times New Roman" w:hAnsi="Times New Roman" w:eastAsia="FangSong" w:cs="Times New Roman"/>
              </w:rPr>
              <w:t>等温式做定量计算</w:t>
            </w:r>
            <w:r>
              <w:rPr>
                <w:rFonts w:hint="eastAsia" w:ascii="Times New Roman" w:hAnsi="Times New Roman" w:eastAsia="Times New Roman" w:cs="Times New Roman"/>
              </w:rPr>
              <w:t>（θ、K、Vm）；</w:t>
            </w:r>
            <w:r>
              <w:rPr>
                <w:rFonts w:hint="eastAsia" w:ascii="Times New Roman" w:hAnsi="Times New Roman" w:eastAsia="FangSong" w:cs="Times New Roman"/>
              </w:rPr>
              <w:t>线性化</w:t>
            </w:r>
            <w:r>
              <w:rPr>
                <w:rFonts w:ascii="Times New Roman" w:hAnsi="Times New Roman" w:eastAsia="Times New Roman" w:cs="Times New Roman"/>
              </w:rPr>
              <w:t xml:space="preserve"> P/V~P </w:t>
            </w:r>
            <w:r>
              <w:rPr>
                <w:rFonts w:hint="eastAsia" w:ascii="Times New Roman" w:hAnsi="Times New Roman" w:eastAsia="FangSong" w:cs="Times New Roman"/>
              </w:rPr>
              <w:t xml:space="preserve">回归</w:t>
            </w:r>
            <w:r>
              <w:rPr>
                <w:rFonts w:ascii="Times New Roman" w:hAnsi="Times New Roman" w:eastAsia="Times New Roman" w:cs="Times New Roman"/>
              </w:rPr>
              <w:t xml:space="preserve"> ≥ </w:t>
            </w:r>
            <w:r>
              <w:rPr>
                <w:rFonts w:hint="eastAsia" w:ascii="Times New Roman" w:hAnsi="Times New Roman" w:eastAsia="Times New Roman" w:cs="Times New Roman"/>
              </w:rPr>
              <w:t>85%；</w:t>
            </w:r>
            <w:r>
              <w:rPr>
                <w:rFonts w:hint="eastAsia" w:ascii="Times New Roman" w:hAnsi="Times New Roman" w:eastAsia="FangSong" w:cs="Times New Roman"/>
              </w:rPr>
              <w:t>区分物理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化学吸附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能选对</w:t>
            </w:r>
            <w:r>
              <w:rPr>
                <w:rFonts w:ascii="Times New Roman" w:hAnsi="Times New Roman" w:eastAsia="Times New Roman" w:cs="Times New Roman"/>
              </w:rPr>
              <w:t xml:space="preserve"> Langmuir vs BET </w:t>
            </w:r>
            <w:r>
              <w:rPr>
                <w:rFonts w:hint="eastAsia" w:ascii="Times New Roman" w:hAnsi="Times New Roman" w:eastAsia="FangSong" w:cs="Times New Roman"/>
              </w:rPr>
              <w:t xml:space="preserve">场景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又稳定又不稳定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的矛盾体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布朗运动强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不沉降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但分散度大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所以胶体是</w:t>
      </w:r>
      <w:r>
        <w:rPr>
          <w:rFonts w:hint="eastAsia" w:ascii="Times New Roman" w:hAnsi="Times New Roman" w:eastAsia="FangSong" w:cs="Times New Roman"/>
          <w:b/>
          <w:bCs/>
        </w:rPr>
        <w:t xml:space="preserve">亚稳定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聚沉是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聚沉之争的钥匙是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Times New Roman" w:cs="Times New Roman"/>
        </w:rPr>
        <w:t xml:space="preserve">（§2.4）。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CMC </w:t>
      </w:r>
      <w:r>
        <w:rPr>
          <w:rFonts w:hint="eastAsia" w:ascii="Times New Roman" w:hAnsi="Times New Roman" w:eastAsia="FangSong" w:cs="Times New Roman"/>
        </w:rPr>
        <w:t>不是表面活性剂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溶到不能再溶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胶束形成的起点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时分子分散在界面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后多余分子抱团成胶束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把疏水尾藏进内核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亲水头露在水相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胶束形成是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疏水效应驱动的自组装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的两回事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表面张力数值上等于表面自由能</w:t>
      </w:r>
      <w:r>
        <w:rPr>
          <w:rFonts w:hint="eastAsia" w:ascii="Times New Roman" w:hAnsi="Times New Roman" w:eastAsia="Times New Roman" w:cs="Times New Roman"/>
        </w:rPr>
        <w:t>（N/m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同一物理量的两种单位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讲表面张力时心里想的是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单位面积表面的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一切表面现象都是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等价位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的理想模型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>假设表面均匀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真实表面常偏离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先检查适用条件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多层吸附用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BET，</w:t>
      </w:r>
      <w:r>
        <w:rPr>
          <w:rFonts w:hint="eastAsia" w:ascii="Times New Roman" w:hAnsi="Times New Roman" w:eastAsia="FangSong" w:cs="Times New Roman"/>
        </w:rPr>
        <w:t>非均匀表面用</w:t>
      </w:r>
      <w:r>
        <w:rPr>
          <w:rFonts w:ascii="Times New Roman" w:hAnsi="Times New Roman" w:eastAsia="Times New Roman" w:cs="Times New Roman"/>
        </w:rPr>
        <w:t xml:space="preserve"> Freundlich。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8" w:name="一两亲性分子与胶束决赛06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两亲性分子与胶束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两亲性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两亲性分子结构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两亲性</w:t>
      </w:r>
      <w:r>
        <w:rPr>
          <w:rFonts w:hint="eastAsia" w:ascii="Times New Roman" w:hAnsi="Times New Roman" w:eastAsia="Times New Roman" w:cs="Times New Roman"/>
          <w:b/>
          <w:bCs/>
        </w:rPr>
        <w:t>（amphiphilic）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一个亲水头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一个疏水尾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亲水头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疏水尾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硬脂酸钠</w:t>
            </w:r>
            <w:r>
              <w:rPr>
                <w:rFonts w:hint="eastAsia" w:ascii="Times New Roman" w:hAnsi="Times New Roman" w:eastAsia="Times New Roman" w:cs="Times New Roman"/>
              </w:rPr>
              <w:t>、SDS（</w:t>
            </w:r>
            <w:r>
              <w:rPr>
                <w:rFonts w:hint="eastAsia" w:ascii="Times New Roman" w:hAnsi="Times New Roman" w:eastAsia="FangSong" w:cs="Times New Roman"/>
              </w:rPr>
              <w:t>十二烷基硫酸钠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十六烷基三甲基溴化铵</w:t>
            </w:r>
            <w:r>
              <w:rPr>
                <w:rFonts w:hint="eastAsia" w:ascii="Times New Roman" w:hAnsi="Times New Roman" w:eastAsia="Times New Roman" w:cs="Times New Roman"/>
              </w:rPr>
              <w:t>（CTAB）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聚氧乙烯链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吐温系列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磷酸头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糖头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脂肪酸尾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胆盐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两亲性分子在气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入水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竖出水面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形成单分子层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&gt; CMC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多余分子自组装成胶束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两亲性分子示意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及其在气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亲水头入水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疏水尾竖出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5" w:name="胶束形成与-cm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胶束形成与</w:t>
      </w:r>
      <w:r>
        <w:rPr>
          <w:rFonts w:ascii="Times New Roman" w:hAnsi="Times New Roman" w:eastAsia="Times New Roman" w:cs="Times New Roman"/>
        </w:rPr>
        <w:t xml:space="preserve"> CMC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临界胶束浓度</w:t>
      </w:r>
      <w:r>
        <w:rPr>
          <w:rFonts w:hint="eastAsia" w:ascii="Times New Roman" w:hAnsi="Times New Roman" w:eastAsia="Times New Roman" w:cs="Times New Roman"/>
          <w:b/>
          <w:bCs/>
        </w:rPr>
        <w:t>（CMC）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表面活性剂在水溶液中开始大量形成胶束的最低浓度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分子以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形式吸附在界面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界面张力随浓度下降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界面吸附饱和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界面张力基本不变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51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b6c9d4f0dceea4ae5c58a6f06a17d03cce08db716b87be7191a364b5cb0652f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溶液表面张力随浓度变化及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——CMC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处出现拐点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界面张力陡降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疏水尾向内聚集成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油核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亲水头朝外与水接触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水溶液中为</w:t>
      </w:r>
      <w:r>
        <w:rPr>
          <w:rFonts w:hint="eastAsia" w:ascii="Times New Roman" w:hAnsi="Times New Roman" w:eastAsia="FangSong" w:cs="Times New Roman"/>
          <w:b/>
          <w:bCs/>
        </w:rPr>
        <w:t xml:space="preserve">正常胶束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正胶束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非极性溶剂中为</w:t>
      </w:r>
      <w:r>
        <w:rPr>
          <w:rFonts w:hint="eastAsia" w:ascii="Times New Roman" w:hAnsi="Times New Roman" w:eastAsia="FangSong" w:cs="Times New Roman"/>
          <w:b/>
          <w:bCs/>
        </w:rPr>
        <w:t xml:space="preserve">反胶束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亲水头向内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疏水相互作用胶束形成的热力学驱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疏水相互作用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胶束形成的热力学驱动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明确考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驱动胶束形成的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不是焓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疏水尾之间并无强吸引力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疏水尾周围的水分子被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在有序笼状结构中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形成胶束把疏水尾藏起后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恢复自由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故胶束形成是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ΔS &gt; 0 </w:t>
      </w:r>
      <w:r>
        <w:rPr>
          <w:rFonts w:hint="eastAsia" w:ascii="Times New Roman" w:hAnsi="Times New Roman" w:eastAsia="FangSong" w:cs="Times New Roman"/>
          <w:b/>
          <w:bCs/>
        </w:rPr>
        <w:t xml:space="preserve">驱动的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常为正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TΔS </w:t>
      </w:r>
      <w:r>
        <w:rPr>
          <w:rFonts w:hint="eastAsia" w:ascii="Times New Roman" w:hAnsi="Times New Roman" w:eastAsia="FangSong" w:cs="Times New Roman"/>
        </w:rPr>
        <w:t xml:space="preserve">占优</w:t>
      </w:r>
      <w:r>
        <w:rPr>
          <w:rFonts w:ascii="Times New Roman" w:hAnsi="Times New Roman" w:eastAsia="Times New Roman" w:cs="Times New Roman"/>
        </w:rPr>
        <w:t xml:space="preserve"> → ΔG &lt; 0。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胶束是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疏水尾巴躲水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的熵驱动自组装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亲水头互相吸引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6"/>
    <w:bookmarkStart w:id="17" w:name="胶束的应用增溶与药物包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胶束的应用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增溶与药物包载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胶束内核可溶解疏水物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染料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藏进胶束内核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药物递送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紫杉醇等疏水抗癌药包载进胶束提高水溶性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胶束包载药物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洗涤剂把油污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裹进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胶束带走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胶体分散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胶体分散系</w:t>
      </w:r>
    </w:p>
    <w:bookmarkStart w:id="19" w:name="分散系分类复习-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分散系分类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浊液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泥浆水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胶体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亚稳定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布朗运动抗沉降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3" w:name="胶团结构与带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胶团结构与带电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胶体粒子带电是它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同种电荷互相排斥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胶团结构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胶团结构可拆成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胶团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难溶物聚集而成的固体核心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 nFeO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(n−x)Cl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电位离子吸附于胶核表面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部分反离子进入吸附层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 xCl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剩余反离子散布在扩散层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简式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x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856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977f7d41bf153374a8eff146aae29570a8cbb834c0fd510380b765dd9b4cd6e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8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Fe(OH)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胶团双电层结构及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电位分布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：Fe(OH)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胶团结构示意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电位离子层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紧密层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扩散层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标注滑动面与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ζ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（zeta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滑动面处的电位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决定胶粒电泳方向和聚沉难易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不是表面电位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|ζ| &lt;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表面电位</w:t>
      </w:r>
      <w:r>
        <w:rPr>
          <w:rFonts w:hint="eastAsia" w:ascii="Times New Roman" w:hAnsi="Times New Roman" w:eastAsia="Times New Roman" w:cs="Times New Roman"/>
        </w:rPr>
        <w:t>|）。</w:t>
      </w:r>
    </w:p>
    <w:bookmarkEnd w:id="23"/>
    <w:bookmarkStart w:id="24" w:name="胶体四大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胶体四大性质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胶粒对光的散射</w:t>
            </w:r>
            <w:r>
              <w:rPr>
                <w:rFonts w:hint="eastAsia" w:ascii="Times New Roman" w:hAnsi="Times New Roman" w:eastAsia="Times New Roman" w:cs="Times New Roman"/>
              </w:rPr>
              <w:t>（Tyndall）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鉴别胶体与溶液</w:t>
            </w:r>
            <w:r>
              <w:rPr>
                <w:rFonts w:hint="eastAsia" w:ascii="Times New Roman" w:hAnsi="Times New Roman" w:eastAsia="FangSong" w:cs="Times New Roman"/>
              </w:rPr>
              <w:t xml:space="preserve">的第一手段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介质分子热运动撞击胶粒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动力学稳定</w:t>
            </w:r>
            <w:r>
              <w:rPr>
                <w:rFonts w:hint="eastAsia" w:ascii="Times New Roman" w:hAnsi="Times New Roman" w:eastAsia="FangSong" w:cs="Times New Roman"/>
              </w:rPr>
              <w:t xml:space="preserve">的来源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带电胶粒在电场中定向移动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判断电荷符号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胶粒表面积大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选择吸附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净水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吸附色素</w:t>
            </w:r>
            <w:r>
              <w:rPr>
                <w:rFonts w:hint="eastAsia" w:ascii="Times New Roman" w:hAnsi="Times New Roman" w:eastAsia="Times New Roman" w:cs="Times New Roman"/>
              </w:rPr>
              <w:t>）、AgI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胶粒带电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液体在电场中通过多孔塞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毛细管定向移动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与电泳互为逆向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均证明胶体带电</w:t>
            </w:r>
          </w:p>
        </w:tc>
      </w:tr>
    </w:tbl>
    <w:bookmarkEnd w:id="24"/>
    <w:bookmarkStart w:id="28" w:name="稳定性与聚沉dlvo-理论-schulze-hardy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稳定性与聚沉</w:t>
      </w:r>
      <w:r>
        <w:rPr>
          <w:rFonts w:hint="eastAsia" w:ascii="Times New Roman" w:hAnsi="Times New Roman" w:eastAsia="Times New Roman" w:cs="Times New Roman"/>
        </w:rPr>
        <w:t>——DLVO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+ Schulze-Hardy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胶体总势能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引力势能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斥力势能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电位和离子强度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FangSong" w:cs="Times New Roman"/>
        </w:rPr>
        <w:t>阻止粒子靠近聚沉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205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3db6dbb675217e4c91998cbc99f7e634402d47cc3b46a361a8d9acc5143420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DLVO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理论胶体粒子相互作用势能曲线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：DLVO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引力曲线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（−1/r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斥力曲线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总势能曲线上的势垒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标注临界聚沉点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Schulze-Hardy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反离子价数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临界聚沉浓度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60~100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1/64~1/100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700~1000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1/729~1/1000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与胶粒电荷相反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正溶胶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用阴离子聚沉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负溶胶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用阳离子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聚沉方法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加相反电荷胶体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电荷中和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三表面物理化学决赛09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表面张力与表面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表面张力与表面自由能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表面张力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γ：</w:t>
      </w:r>
      <w:r>
        <w:rPr>
          <w:rFonts w:hint="eastAsia" w:ascii="Times New Roman" w:hAnsi="Times New Roman" w:eastAsia="FangSong" w:cs="Times New Roman"/>
        </w:rPr>
        <w:t>单位长度上的力</w:t>
      </w:r>
      <w:r>
        <w:rPr>
          <w:rFonts w:hint="eastAsia" w:ascii="Times New Roman" w:hAnsi="Times New Roman" w:eastAsia="Times New Roman" w:cs="Times New Roman"/>
        </w:rPr>
        <w:t>（N/m）；</w:t>
      </w:r>
      <w:r>
        <w:rPr>
          <w:rFonts w:hint="eastAsia" w:ascii="Times New Roman" w:hAnsi="Times New Roman" w:eastAsia="FangSong" w:cs="Times New Roman"/>
        </w:rPr>
        <w:t>数值上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单位面积表面自由能</w:t>
      </w:r>
      <w:r>
        <w:rPr>
          <w:rFonts w:hint="eastAsia" w:ascii="Times New Roman" w:hAnsi="Times New Roman" w:eastAsia="Times New Roman" w:cs="Times New Roman"/>
        </w:rPr>
        <w:t>（J/m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表面现象的本质是降低表面能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液体自动收缩成球形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比表面积最小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润湿都是体系降低表面自由能的路径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γ </w:t>
      </w:r>
      <w:r>
        <w:rPr>
          <w:rFonts w:hint="eastAsia" w:ascii="Times New Roman" w:hAnsi="Times New Roman" w:eastAsia="FangSong" w:cs="Times New Roman"/>
        </w:rPr>
        <w:t xml:space="preserve">的两个单位</w:t>
      </w:r>
      <w:r>
        <w:rPr>
          <w:rFonts w:ascii="Times New Roman" w:hAnsi="Times New Roman" w:eastAsia="Times New Roman" w:cs="Times New Roman"/>
        </w:rPr>
        <w:t xml:space="preserve"> N/m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J/m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做题时可任选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表面压</w:t>
      </w:r>
      <w:r>
        <w:rPr>
          <w:rFonts w:hint="eastAsia" w:ascii="Times New Roman" w:hAnsi="Times New Roman" w:eastAsia="Times New Roman" w:cs="Times New Roman"/>
          <w:b/>
          <w:bCs/>
        </w:rPr>
        <w:t>（π）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铺展单分子膜会降低表面张力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为纯溶剂表面张力</w:t>
      </w:r>
      <w:r>
        <w:rPr>
          <w:rFonts w:hint="eastAsia" w:ascii="Times New Roman" w:hAnsi="Times New Roman" w:eastAsia="Times New Roman" w:cs="Times New Roman"/>
        </w:rPr>
        <w:t>）。π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是单分子膜产生的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二维压力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可用于</w:t>
      </w:r>
      <w:r>
        <w:rPr>
          <w:rFonts w:ascii="Times New Roman" w:hAnsi="Times New Roman" w:eastAsia="Times New Roman" w:cs="Times New Roman"/>
        </w:rPr>
        <w:t xml:space="preserve"> LB </w:t>
      </w:r>
      <w:r>
        <w:rPr>
          <w:rFonts w:hint="eastAsia" w:ascii="Times New Roman" w:hAnsi="Times New Roman" w:eastAsia="FangSong" w:cs="Times New Roman"/>
        </w:rPr>
        <w:t>膜等单分子膜研究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了解级概念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弯曲液面附加压力与-kelv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弯曲液面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附加压力与</w:t>
      </w:r>
      <w:r>
        <w:rPr>
          <w:rFonts w:ascii="Times New Roman" w:hAnsi="Times New Roman" w:eastAsia="Times New Roman" w:cs="Times New Roman"/>
        </w:rPr>
        <w:t xml:space="preserve"> Kelvin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弯曲液面产生附加压力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γ</m:t>
            </m:r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球形液滴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液滴越小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附加压力越大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Kelvin 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小液滴的饱和蒸气压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平面液体的饱和蒸气压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液滴越小越易蒸发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竞赛定性应用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毛细凝结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过饱和蒸气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新相难成核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亚稳状态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润湿与接触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润湿与接触角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接触角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润湿情况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水在玻璃上铺展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水在洁净玻璃上成膜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疏水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水在石蜡上成珠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水银在玻璃上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润湿三相接触角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接触角</w:t>
      </w:r>
      <w:r>
        <w:rPr>
          <w:rFonts w:ascii="Times New Roman" w:hAnsi="Times New Roman" w:eastAsia="Times New Roman" w:cs="Times New Roman"/>
        </w:rPr>
        <w:t xml:space="preserve"> θ </w:t>
      </w:r>
      <w:r>
        <w:rPr>
          <w:rFonts w:hint="eastAsia" w:ascii="Times New Roman" w:hAnsi="Times New Roman" w:eastAsia="FangSong" w:cs="Times New Roman"/>
        </w:rPr>
        <w:t>决定润湿程度</w:t>
      </w:r>
      <w:r>
        <w:rPr>
          <w:rFonts w:hint="eastAsia" w:ascii="Times New Roman" w:hAnsi="Times New Roman" w:eastAsia="Times New Roman" w:cs="Times New Roman"/>
        </w:rPr>
        <w:t>：θ</w:t>
      </w:r>
      <w:r>
        <w:rPr>
          <w:rFonts w:ascii="Times New Roman" w:hAnsi="Times New Roman" w:eastAsia="Times New Roman" w:cs="Times New Roman"/>
        </w:rPr>
        <w:t xml:space="preserve"> &lt; 90° </w:t>
      </w:r>
      <w:r>
        <w:rPr>
          <w:rFonts w:hint="eastAsia" w:ascii="Times New Roman" w:hAnsi="Times New Roman" w:eastAsia="FangSong" w:cs="Times New Roman"/>
        </w:rPr>
        <w:t>铺展润湿</w:t>
      </w:r>
      <w:r>
        <w:rPr>
          <w:rFonts w:hint="eastAsia" w:ascii="Times New Roman" w:hAnsi="Times New Roman" w:eastAsia="Times New Roman" w:cs="Times New Roman"/>
        </w:rPr>
        <w:t>；θ</w:t>
      </w:r>
      <w:r>
        <w:rPr>
          <w:rFonts w:ascii="Times New Roman" w:hAnsi="Times New Roman" w:eastAsia="Times New Roman" w:cs="Times New Roman"/>
        </w:rPr>
        <w:t xml:space="preserve"> &gt; 90° </w:t>
      </w:r>
      <w:r>
        <w:rPr>
          <w:rFonts w:hint="eastAsia" w:ascii="Times New Roman" w:hAnsi="Times New Roman" w:eastAsia="FangSong" w:cs="Times New Roman"/>
        </w:rPr>
        <w:t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如水银在玻璃上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θ≈180°）。Young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：γ_SG</w:t>
      </w:r>
      <w:r>
        <w:rPr>
          <w:rFonts w:ascii="Times New Roman" w:hAnsi="Times New Roman" w:eastAsia="Times New Roman" w:cs="Times New Roman"/>
        </w:rPr>
        <w:t xml:space="preserve"> = γ_SL + γ_LG·cosθ。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润湿三相接触角示意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</w:t>
      </w:r>
      <w:r>
        <w:rPr>
          <w:rFonts w:hint="eastAsia" w:ascii="Times New Roman" w:hAnsi="Times New Roman" w:eastAsia="Times New Roman" w:cs="Times New Roman"/>
        </w:rPr>
        <w:t>，θ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大小决定铺展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比表面热力学与分散度第40届初赛第-6-题对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比表面热力学与分散度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题对口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</w:t>
      </w:r>
      <w:r>
        <w:rPr>
          <w:rFonts w:ascii="Times New Roman" w:hAnsi="Times New Roman" w:eastAsia="Times New Roman" w:cs="Times New Roman"/>
          <w:b/>
          <w:bCs/>
        </w:rPr>
        <w:t xml:space="preserve"> 2026-09-16 </w:t>
      </w:r>
      <w:r>
        <w:rPr>
          <w:rFonts w:hint="eastAsia" w:ascii="Times New Roman" w:hAnsi="Times New Roman" w:eastAsia="FangSong" w:cs="Times New Roman"/>
          <w:b/>
          <w:bCs/>
        </w:rPr>
        <w:t>补入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占卷面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13%）6.1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6.4 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真题已入库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届初赛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届化学奥林匹克初赛答案</w:t>
      </w:r>
      <w:r>
        <w:rPr>
          <w:rStyle w:val="VerbatimChar"/>
          <w:rFonts w:hint="eastAsia" w:ascii="Times New Roman" w:hAnsi="Times New Roman" w:eastAsia="Times New Roman" w:cs="Times New Roman"/>
        </w:rPr>
        <w:t>11144113321211.md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补入前本讲在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比表面自由能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浸润热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比表面积测定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三项上</w:t>
      </w:r>
      <w:r>
        <w:rPr>
          <w:rFonts w:hint="eastAsia" w:ascii="Times New Roman" w:hAnsi="Times New Roman" w:eastAsia="FangSong" w:cs="Times New Roman"/>
          <w:b/>
          <w:bCs/>
        </w:rPr>
        <w:t xml:space="preserve">全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命中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属已登记缺口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物化讲义覆盖率审计与补强计划</w:t>
      </w:r>
      <w:r>
        <w:rPr>
          <w:rFonts w:ascii="Times New Roman" w:hAnsi="Times New Roman" w:eastAsia="Times New Roman" w:cs="Times New Roman"/>
        </w:rPr>
        <w:t xml:space="preserve"> §7.1。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比表面量</w:t>
      </w:r>
      <w:r>
        <w:rPr>
          <w:rFonts w:hint="eastAsia" w:ascii="Times New Roman" w:hAnsi="Times New Roman" w:eastAsia="Times New Roman" w:cs="Times New Roman"/>
          <w:b/>
          <w:bCs/>
        </w:rPr>
        <w:t>：G、S、H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三兄弟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关系与要点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恒温恒压恒组成下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可逆地增加单位表面积时体系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自由能的增量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σ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升高而下降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浸润热法必须用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分散度与表面能增量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的液滴分散成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的小液滴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</m:num>
                  <m:den>
                    <m:r>
                      <m:t>r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A</m:t>
        </m:r>
        <m:r>
          <m:rPr>
            <m:sty m:val="p"/>
          </m:rPr>
          <m:t>=</m:t>
        </m:r>
        <m:r>
          <m:t>4</m:t>
        </m:r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A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6.1）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°C、100 kPa </w:t>
      </w:r>
      <w:r>
        <w:rPr>
          <w:rFonts w:hint="eastAsia" w:ascii="Times New Roman" w:hAnsi="Times New Roman" w:eastAsia="FangSong" w:cs="Times New Roman"/>
        </w:rPr>
        <w:t xml:space="preserve">下正己烷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17.89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的正己烷液滴分散成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的小液滴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求小液滴个数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表面积增量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与表面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自由能增量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/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A</m:t>
        </m:r>
        <m:r>
          <m:rPr>
            <m:sty m:val="p"/>
          </m:rPr>
          <m:t>=</m:t>
        </m:r>
        <m:r>
          <m:t>4</m:t>
        </m:r>
        <m:r>
          <m:t>π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10</m:t>
                </m:r>
              </m:e>
              <m:sup>
                <m:r>
                  <m:t>18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≈</m:t>
        </m:r>
        <m:r>
          <m:t>12.57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17.89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12.57</m:t>
        </m:r>
        <m:r>
          <m:rPr>
            <m:sty m:val="p"/>
          </m:rPr>
          <m:t>=</m:t>
        </m:r>
        <m:r>
          <m:t>0.2248</m:t>
        </m:r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数量级直觉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表面积从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12.57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放大约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0.22 </w:t>
      </w:r>
      <w:r>
        <w:rPr>
          <w:rFonts w:hint="eastAsia" w:ascii="Times New Roman" w:hAnsi="Times New Roman" w:eastAsia="Times New Roman" w:cs="Times New Roman"/>
        </w:rPr>
        <w:t>J。</w:t>
      </w:r>
      <w:r>
        <w:rPr>
          <w:rFonts w:hint="eastAsia" w:ascii="Times New Roman" w:hAnsi="Times New Roman" w:eastAsia="FangSong" w:cs="Times New Roman"/>
        </w:rPr>
        <w:t>表面能是典型的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小能量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大效应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它不足以改变体系的总能量排序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却足以改变吸附能力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催化活性与反应速率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浸润热法测定固体比表面积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高分散固体粉末浸入已润湿其表面的液体时放出的热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浸润热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与总表面积成正比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⋅</m:t>
        </m:r>
        <m:r>
          <m:t>m</m:t>
        </m:r>
        <m:r>
          <m:rPr>
            <m:sty m:val="p"/>
          </m:rPr>
          <m:t>⋅</m:t>
        </m:r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  <m:r>
          <m:t> </m:t>
        </m:r>
        <m:r>
          <m:rPr>
            <m:sty m:val="p"/>
          </m:rPr>
          <m:t>⇒</m:t>
        </m:r>
        <m:r>
          <m:t> </m:t>
        </m: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Q</m:t>
                </m:r>
              </m:e>
              <m:sub>
                <m:r>
                  <m:t>p</m:t>
                </m:r>
              </m:sub>
            </m:sSub>
          </m:num>
          <m:den>
            <m:r>
              <m:t>m</m:t>
            </m:r>
            <m:r>
              <m:t> </m:t>
            </m:r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s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为比表面积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为固体质量</w:t>
      </w:r>
      <w:r>
        <w:rPr>
          <w:rFonts w:hint="eastAsia" w:ascii="Times New Roman" w:hAnsi="Times New Roman" w:eastAsia="Times New Roman" w:cs="Times New Roman"/>
        </w:rPr>
        <w:t>（g）。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6.4）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5 g </w:t>
      </w:r>
      <w:r>
        <w:rPr>
          <w:rFonts w:hint="eastAsia" w:ascii="Times New Roman" w:hAnsi="Times New Roman" w:eastAsia="FangSong" w:cs="Times New Roman"/>
        </w:rPr>
        <w:t>表面覆盖薄水层的高分散固体粉末投入同温度的水中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165.2</m:t>
        </m:r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0.07197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表面张力温度系数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求该粉末的比表面积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G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σ</m:t>
        </m:r>
        <m:r>
          <m:rPr>
            <m:sty m:val="p"/>
          </m:rPr>
          <m:t>=</m:t>
        </m:r>
        <m:r>
          <m:t>0.07197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0.07197</m:t>
        </m:r>
        <m:r>
          <m:rPr>
            <m:sty m:val="p"/>
          </m:rPr>
          <m:t>+</m:t>
        </m:r>
        <m:r>
          <m:t>298.15</m:t>
        </m:r>
        <m:r>
          <m:rPr>
            <m:sty m:val="p"/>
          </m:rPr>
          <m:t>×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0.1164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165.2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t>0.1164</m:t>
            </m:r>
          </m:den>
        </m:f>
        <m:r>
          <m:rPr>
            <m:sty m:val="p"/>
          </m:rPr>
          <m:t>≈</m:t>
        </m:r>
        <m:r>
          <m:t>284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两个高频失分点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漏掉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S</m:t>
            </m:r>
          </m:e>
          <m:sup>
            <m:r>
              <m:rPr>
                <m:sty m:val="p"/>
              </m:rPr>
              <m:t>s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459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忘记除以质量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1420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届官方评分标准明确</w:t>
      </w:r>
      <w:r>
        <w:rPr>
          <w:rFonts w:hint="eastAsia" w:ascii="Times New Roman" w:hAnsi="Times New Roman" w:eastAsia="Times New Roman" w:cs="Times New Roman"/>
        </w:rPr>
        <w:t>：②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只扣结果分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仍给过程分</w:t>
      </w:r>
      <w:r>
        <w:rPr>
          <w:rFonts w:hint="eastAsia" w:ascii="Times New Roman" w:hAnsi="Times New Roman" w:eastAsia="Times New Roman" w:cs="Times New Roman"/>
        </w:rPr>
        <w:t>），①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则属原理性错误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OCR </w:t>
      </w: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届原卷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浸润热法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误作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间湿热法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届初赛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届化学奥林匹克初赛答案</w:t>
      </w:r>
      <w:r>
        <w:rPr>
          <w:rStyle w:val="VerbatimChar"/>
          <w:rFonts w:hint="eastAsia" w:ascii="Times New Roman" w:hAnsi="Times New Roman" w:eastAsia="Times New Roman" w:cs="Times New Roman"/>
        </w:rPr>
        <w:t>11144113321211.md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L906），</w:t>
      </w:r>
      <w:r>
        <w:rPr>
          <w:rFonts w:hint="eastAsia" w:ascii="Times New Roman" w:hAnsi="Times New Roman" w:eastAsia="FangSong" w:cs="Times New Roman"/>
        </w:rPr>
        <w:t>本讲统一用</w:t>
      </w:r>
      <w:r>
        <w:rPr>
          <w:rFonts w:hint="eastAsia" w:ascii="Times New Roman" w:hAnsi="Times New Roman" w:eastAsia="FangSong" w:cs="Times New Roman"/>
          <w:b/>
          <w:bCs/>
        </w:rPr>
        <w:t xml:space="preserve">浸润热法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四吸附与多相催化决赛09-后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后半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物理吸附-vs-化学吸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物理吸附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化学吸附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化学吸附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Waals </w:t>
            </w:r>
            <w:r>
              <w:rPr>
                <w:rFonts w:hint="eastAsia" w:ascii="Times New Roman" w:hAnsi="Times New Roman" w:eastAsia="FangSong" w:cs="Times New Roman"/>
              </w:rPr>
              <w:t>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（~200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特定气体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易脱附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</w:p>
        </w:tc>
      </w:tr>
    </w:tbl>
    <w:bookmarkEnd w:id="35"/>
    <w:bookmarkStart w:id="36" w:name="langmuir-等温式单层吸附定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Langmuir </w:t>
      </w:r>
      <w:r>
        <w:rPr>
          <w:rFonts w:hint="eastAsia" w:ascii="Times New Roman" w:hAnsi="Times New Roman" w:eastAsia="SimHei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单层吸附定量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  <m:r>
            <m:t>  </m:t>
          </m:r>
          <m:r>
            <m:rPr>
              <m:nor/>
              <m:sty m:val="p"/>
            </m:rPr>
            <m:t>（θ 为表面覆盖度，K 为吸附平衡常数）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均匀表面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吸附分子间无作用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ΔG = ΔH − TΔS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热力学接口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求覆盖度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-035（MOF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都是这个套路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与物化综合计算的接口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平衡的转接头在吸附上的应用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bet-多层吸附与比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BET </w:t>
      </w:r>
      <w:r>
        <w:rPr>
          <w:rFonts w:hint="eastAsia" w:ascii="Times New Roman" w:hAnsi="Times New Roman" w:eastAsia="SimHei" w:cs="Times New Roman"/>
        </w:rPr>
        <w:t xml:space="preserve">多层吸附与比表面积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z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z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hint="eastAsia" w:ascii="Times New Roman" w:hAnsi="Times New Roman" w:eastAsia="FangSong" w:cs="Times New Roman"/>
          <w:b/>
          <w:bCs/>
        </w:rPr>
        <w:t xml:space="preserve">多层吸附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用于测定固体比表面积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0.05~0.35 </w:t>
      </w:r>
      <w:r>
        <w:rPr>
          <w:rFonts w:hint="eastAsia" w:ascii="Times New Roman" w:hAnsi="Times New Roman" w:eastAsia="FangSong" w:cs="Times New Roman"/>
        </w:rPr>
        <w:t>线性段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记忆点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>单层</w:t>
      </w:r>
      <w:r>
        <w:rPr>
          <w:rFonts w:hint="eastAsia" w:ascii="Times New Roman" w:hAnsi="Times New Roman" w:eastAsia="Times New Roman" w:cs="Times New Roman"/>
          <w:b/>
          <w:bCs/>
        </w:rPr>
        <w:t>、BET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测比表面积用</w:t>
      </w:r>
      <w:r>
        <w:rPr>
          <w:rFonts w:ascii="Times New Roman" w:hAnsi="Times New Roman" w:eastAsia="Times New Roman" w:cs="Times New Roman"/>
        </w:rPr>
        <w:t xml:space="preserve"> BET。</w:t>
      </w:r>
    </w:p>
    <w:bookmarkEnd w:id="37"/>
    <w:bookmarkStart w:id="38" w:name="多相催化机理lh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多相催化机理</w:t>
      </w:r>
      <w:r>
        <w:rPr>
          <w:rFonts w:hint="eastAsia" w:ascii="Times New Roman" w:hAnsi="Times New Roman" w:eastAsia="Times New Roman" w:cs="Times New Roman"/>
        </w:rPr>
        <w:t>（LH/ER）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Langmuir-Hinshelwood（LH）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两种反应物都先吸附在表面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再在表面反应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速率与两种覆盖度乘积成正比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Eley-Rideal（ER）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一种反应物吸附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另一种从气相直接碰撞反应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竞赛定性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吸附后反应</w:t>
      </w:r>
      <w:r>
        <w:rPr>
          <w:rFonts w:hint="eastAsia" w:ascii="Times New Roman" w:hAnsi="Times New Roman" w:eastAsia="Times New Roman" w:cs="Times New Roman"/>
        </w:rPr>
        <w:t>”（LH）vs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气相亲核碰撞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（ER）；</w:t>
      </w:r>
      <w:r>
        <w:rPr>
          <w:rFonts w:hint="eastAsia" w:ascii="Times New Roman" w:hAnsi="Times New Roman" w:eastAsia="FangSong" w:cs="Times New Roman"/>
        </w:rPr>
        <w:t>能写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覆盖度代入速率式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五决赛真题案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决赛真题案例</w:t>
      </w:r>
    </w:p>
    <w:bookmarkStart w:id="40" w:name="案例一胶束形成的热力学题-027决-5-27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胶束形成的热力学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SDS）</w:t>
      </w:r>
      <w:r>
        <w:rPr>
          <w:rFonts w:hint="eastAsia" w:ascii="Times New Roman" w:hAnsi="Times New Roman" w:eastAsia="FangSong" w:cs="Times New Roman"/>
        </w:rPr>
        <w:t>在水中形成缔合胶体</w:t>
      </w:r>
      <w:r>
        <w:rPr>
          <w:rFonts w:hint="eastAsia" w:ascii="Times New Roman" w:hAnsi="Times New Roman" w:eastAsia="Times New Roman" w:cs="Times New Roman"/>
        </w:rPr>
        <w:t>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提出胶束形成早期理论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胶束结构模型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依数性测粒子数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驱动力是熵</w:t>
      </w:r>
      <w:r>
        <w:rPr>
          <w:rFonts w:hint="eastAsia" w:ascii="Times New Roman" w:hAnsi="Times New Roman" w:eastAsia="Times New Roman" w:cs="Times New Roman"/>
        </w:rPr>
        <w:t>（§1.3）：</w:t>
      </w:r>
      <w:r>
        <w:rPr>
          <w:rFonts w:hint="eastAsia" w:ascii="Times New Roman" w:hAnsi="Times New Roman" w:eastAsia="FangSong" w:cs="Times New Roman"/>
        </w:rPr>
        <w:t>疏水水合的水分子在胶束形成后恢复自由</w:t>
      </w:r>
      <w:r>
        <w:rPr>
          <w:rFonts w:ascii="Times New Roman" w:hAnsi="Times New Roman" w:eastAsia="Times New Roman" w:cs="Times New Roman"/>
        </w:rPr>
        <w:t xml:space="preserve"> → ΔS &gt;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（§1.2）：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依数性接口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以下粒子数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单体数</w:t>
      </w:r>
      <w:r>
        <w:rPr>
          <w:rFonts w:hint="eastAsia" w:ascii="Times New Roman" w:hAnsi="Times New Roman" w:eastAsia="Times New Roman" w:cs="Times New Roman"/>
        </w:rPr>
        <w:t>；CMC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以上粒子数骤降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聚集成胶束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凝固点降低可检测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4" w:name="案例二langmuir-吸附-异相催化题-029决-6-29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异相催化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异相催化反应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从高压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低压极限求参数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≈</m:t>
        </m:r>
        <m:r>
          <m:t>K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若表面反应是决速步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（LH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7205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59ffd47110740896f7634284898c77ac0ad84cee091b53b1a53846458ef49d7f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2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Langmuir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等温吸附曲线及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：Langmuir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吸附等温线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低压线性段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中压弯曲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高压饱和平台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5" w:name="六多组分热力学与界面p0-b-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多组分热力学与界面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本讲此前的三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四两章把表面现象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、Kelvin、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、Langmuir/BET）</w:t>
      </w:r>
      <w:r>
        <w:rPr>
          <w:rFonts w:hint="eastAsia" w:ascii="Times New Roman" w:hAnsi="Times New Roman" w:eastAsia="FangSong" w:cs="Times New Roman"/>
        </w:rPr>
        <w:t>讲透了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但用的是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纯组分或单溶质</w:t>
      </w:r>
      <w:r>
        <w:rPr>
          <w:rFonts w:hint="eastAsia" w:ascii="Times New Roman" w:hAnsi="Times New Roman" w:eastAsia="FangSong" w:cs="Times New Roman"/>
        </w:rPr>
        <w:t>的语言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本章补上它们背后的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多组分热力学基础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界面组成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的那座桥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例题与练习均取自题库实题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偏摩尔量</w:t>
      </w:r>
      <w:r>
        <w:rPr>
          <w:rFonts w:ascii="Times New Roman" w:hAnsi="Times New Roman" w:eastAsia="Times New Roman" w:cs="Times New Roman"/>
        </w:rPr>
        <w:t xml:space="preserve"> / Gibbs-Duhem / </w:t>
      </w:r>
      <w:r>
        <w:rPr>
          <w:rFonts w:hint="eastAsia" w:ascii="Times New Roman" w:hAnsi="Times New Roman" w:eastAsia="FangSong" w:cs="Times New Roman"/>
        </w:rPr>
        <w:t xml:space="preserve">表面过剩属</w:t>
      </w:r>
      <w:r>
        <w:rPr>
          <w:rFonts w:hint="eastAsia" w:ascii="Times New Roman" w:hAnsi="Times New Roman" w:eastAsia="FangSong" w:cs="Times New Roman"/>
          <w:b/>
          <w:bCs/>
        </w:rPr>
        <w:t xml:space="preserve">理论工具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库内无对应的独立真题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本章以</w:t>
      </w:r>
      <w:r>
        <w:rPr>
          <w:rFonts w:hint="eastAsia" w:ascii="Times New Roman" w:hAnsi="Times New Roman" w:eastAsia="Times New Roman" w:cs="Times New Roman"/>
        </w:rPr>
        <w:t>「Langmuir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多相催化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这些问题本质就是多组分表面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承载定量训练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理论部分只给推导与物理意义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动机为什么1-1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动机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”1</w:t>
      </w:r>
      <w:r>
        <w:rPr>
          <w:rFonts w:ascii="Times New Roman" w:hAnsi="Times New Roman" w:eastAsia="Times New Roman" w:cs="Times New Roman"/>
        </w:rPr>
        <w:t xml:space="preserve"> + 1 ≠ 2”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乙醇混合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所得溶液体积</w:t>
      </w:r>
      <w:r>
        <w:rPr>
          <w:rFonts w:hint="eastAsia" w:ascii="Times New Roman" w:hAnsi="Times New Roman" w:eastAsia="FangSong" w:cs="Times New Roman"/>
          <w:b/>
          <w:bCs/>
        </w:rPr>
        <w:t xml:space="preserve">小于</w:t>
      </w:r>
      <w:r>
        <w:rPr>
          <w:rFonts w:hint="eastAsia" w:ascii="Times New Roman" w:hAnsi="Times New Roman" w:eastAsia="FangSong" w:cs="Times New Roman"/>
        </w:rPr>
        <w:t>两者体积之和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水加到大量水中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18.0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但加到大量乙醇中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水只贡献约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一个组分对体系广延量的贡献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取决于它所处的环境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组成</w:t>
      </w:r>
      <w:r>
        <w:rPr>
          <w:rFonts w:hint="eastAsia" w:ascii="Times New Roman" w:hAnsi="Times New Roman" w:eastAsia="Times New Roman" w:cs="Times New Roman"/>
          <w:b/>
          <w:bCs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这就是必须引入</w:t>
      </w:r>
      <w:r>
        <w:rPr>
          <w:rFonts w:hint="eastAsia" w:ascii="Times New Roman" w:hAnsi="Times New Roman" w:eastAsia="FangSong" w:cs="Times New Roman"/>
          <w:b/>
          <w:bCs/>
        </w:rPr>
        <w:t xml:space="preserve">偏摩尔量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摩尔量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在多组分体系中不再适用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偏摩尔量定义与集合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偏摩尔量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定义与集合公式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对任一广延量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U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G</m:t>
        </m:r>
      </m:oMath>
      <w:r>
        <w:rPr>
          <w:rFonts w:hint="eastAsia" w:ascii="Times New Roman" w:hAnsi="Times New Roman" w:eastAsia="Times New Roman" w:cs="Times New Roman"/>
        </w:rPr>
        <w:t>…），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偏摩尔量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</m:sSub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下标必须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与其他组分的量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强度量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与体系总量无关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只与组成有关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集合公式</w:t>
      </w:r>
      <w:r>
        <w:rPr>
          <w:rFonts w:hint="eastAsia" w:ascii="Times New Roman" w:hAnsi="Times New Roman" w:eastAsia="Times New Roman" w:cs="Times New Roman"/>
        </w:rPr>
        <w:t xml:space="preserve">（Euler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齐次函数定理的直接结果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体系的总广延量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各组分的量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各自的偏摩尔量之和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化学势就是偏摩尔-gibbs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化学势就是偏摩尔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G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μ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hint="eastAsia" w:ascii="Times New Roman" w:hAnsi="Times New Roman" w:eastAsia="FangSong" w:cs="Times New Roman"/>
          <w:b/>
          <w:bCs/>
        </w:rPr>
        <w:t xml:space="preserve">单组分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两者无需区分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是偏摩尔量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1.3「</w:t>
      </w:r>
      <w:r>
        <w:rPr>
          <w:rFonts w:hint="eastAsia" w:ascii="Times New Roman" w:hAnsi="Times New Roman" w:eastAsia="FangSong" w:cs="Times New Roman"/>
        </w:rPr>
        <w:t>胶束形成的化学势处理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吸附平衡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共同的底层语言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平衡判据一律写成各相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各物种的化学势相等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gibbs-duhem-方程偏摩尔量之间不独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Gibbs-Duhem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偏摩尔量之间不独立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对集合公式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n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t>d</m:t>
          </m:r>
          <m:r>
            <m:t>p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</m:e>
          </m:borderBox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t> 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或除以总物质的量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对化学势的特例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最重要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或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多组分体系中各组分的偏摩尔量</w:t>
      </w:r>
      <w:r>
        <w:rPr>
          <w:rFonts w:hint="eastAsia" w:ascii="Times New Roman" w:hAnsi="Times New Roman" w:eastAsia="FangSong" w:cs="Times New Roman"/>
          <w:b/>
          <w:bCs/>
        </w:rPr>
        <w:t xml:space="preserve">不是各自独立的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知道了一种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其余的就被约束住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二元体系最常用的推论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t>d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d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若溶剂的化学势变化已知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溶质的化学势变化就被完全确定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</w:t>
      </w:r>
      <w:r>
        <w:rPr>
          <w:rFonts w:ascii="Times New Roman" w:hAnsi="Times New Roman" w:eastAsia="Times New Roman" w:cs="Times New Roman"/>
          <w:b/>
          <w:bCs/>
        </w:rPr>
        <w:t xml:space="preserve"> 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吸附等温式的出发点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9"/>
    <w:bookmarkStart w:id="50" w:name="表面过剩与-gibbs-吸附等温式本章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表面过剩与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SimHei" w:cs="Times New Roman"/>
        </w:rPr>
        <w:t>吸附等温式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本章核心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表面过剩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真实界面不是一个几何面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而是一个若干分子厚度的过渡层</w:t>
      </w:r>
      <w:r>
        <w:rPr>
          <w:rFonts w:hint="eastAsia" w:ascii="Times New Roman" w:hAnsi="Times New Roman" w:eastAsia="Times New Roman" w:cs="Times New Roman"/>
        </w:rPr>
        <w:t>。Gibbs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的处理办法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选一个</w:t>
      </w:r>
      <w:r>
        <w:rPr>
          <w:rFonts w:hint="eastAsia" w:ascii="Times New Roman" w:hAnsi="Times New Roman" w:eastAsia="FangSong" w:cs="Times New Roman"/>
          <w:b/>
          <w:bCs/>
        </w:rPr>
        <w:t xml:space="preserve">几何分界面</w:t>
      </w:r>
      <w:r>
        <w:rPr>
          <w:rFonts w:hint="eastAsia" w:ascii="Times New Roman" w:hAnsi="Times New Roman" w:eastAsia="Times New Roman" w:cs="Times New Roman"/>
        </w:rPr>
        <w:t xml:space="preserve"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把实际体系与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两相本体一直延续到该面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的参考体系相比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或少掉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的组分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的量就叫</w:t>
      </w:r>
      <w:r>
        <w:rPr>
          <w:rFonts w:hint="eastAsia" w:ascii="Times New Roman" w:hAnsi="Times New Roman" w:eastAsia="FangSong" w:cs="Times New Roman"/>
          <w:b/>
          <w:bCs/>
        </w:rPr>
        <w:t xml:space="preserve">表面过剩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过剩</m:t>
                  </m:r>
                </m:sup>
              </m:sSubSup>
            </m:num>
            <m:den>
              <m:r>
                <m:t>A</m:t>
              </m:r>
            </m:den>
          </m:f>
          <m:r>
            <m:t>  </m:t>
          </m:r>
          <m:sSup>
            <m:e>
              <m:r>
                <m:rPr>
                  <m:nor/>
                  <m:sty m:val="p"/>
                </m:rPr>
                <m:t>单位：mol·m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分界面位置可任选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惯例选使</w:t>
      </w:r>
      <w:r>
        <w:rPr>
          <w:rFonts w:hint="eastAsia" w:ascii="Times New Roman" w:hAnsi="Times New Roman" w:eastAsia="FangSong" w:cs="Times New Roman"/>
          <w:b/>
          <w:bCs/>
        </w:rPr>
        <w:t xml:space="preserve">溶剂的表面过剩为零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的那个面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相对表面过剩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界面相的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自由能微分含表面功项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t> </m:t>
        </m:r>
        <m:r>
          <m:t>d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为表面张力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Gibbs-Duhem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γ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R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γ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稀溶液中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或质量摩尔浓度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γ</m:t>
              </m:r>
            </m:num>
            <m:den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符号判据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γ</m:t>
                  </m:r>
                </m:num>
                <m:den>
                  <m:r>
                    <m:t>d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典型物质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正吸附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溶质在表面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富集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表面活性剂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脂肪酸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负吸附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溶质在表面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贫化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无机盐</w:t>
            </w:r>
            <w:r>
              <w:rPr>
                <w:rFonts w:hint="eastAsia" w:ascii="Times New Roman" w:hAnsi="Times New Roman" w:eastAsia="Times New Roman" w:cs="Times New Roman"/>
              </w:rPr>
              <w:t>（NaCl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使水的表面张力略升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§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的呼应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表面活性剂之所以能大幅降低表面张力</w:t>
      </w:r>
      <w:r>
        <w:rPr>
          <w:rFonts w:hint="eastAsia" w:ascii="Times New Roman" w:hAnsi="Times New Roman" w:eastAsia="Times New Roman" w:cs="Times New Roman"/>
        </w:rPr>
        <w:t>（§1.1、§1.4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正是因为它们是</w:t>
      </w:r>
      <w:r>
        <w:rPr>
          <w:rFonts w:hint="eastAsia" w:ascii="Times New Roman" w:hAnsi="Times New Roman" w:eastAsia="FangSong" w:cs="Times New Roman"/>
          <w:b/>
          <w:bCs/>
        </w:rPr>
        <w:t xml:space="preserve">强正吸附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Γ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且数值大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分子在界面定向排列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把高能的水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空气界面替换成低能的疏水尾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空气界面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§</w:t>
      </w: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ascii="Times New Roman" w:hAnsi="Times New Roman" w:eastAsia="Times New Roman" w:cs="Times New Roman"/>
          <w:b/>
          <w:bCs/>
        </w:rPr>
        <w:t xml:space="preserve"> 3.1 </w:t>
      </w:r>
      <w:r>
        <w:rPr>
          <w:rFonts w:hint="eastAsia" w:ascii="Times New Roman" w:hAnsi="Times New Roman" w:eastAsia="FangSong" w:cs="Times New Roman"/>
          <w:b/>
          <w:bCs/>
        </w:rPr>
        <w:t xml:space="preserve">的呼应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的物理意义是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单位面积的表面自由能</w:t>
      </w:r>
      <w:r>
        <w:rPr>
          <w:rFonts w:hint="eastAsia" w:ascii="Times New Roman" w:hAnsi="Times New Roman" w:eastAsia="Times New Roman" w:cs="Times New Roman"/>
        </w:rPr>
        <w:t>”（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吸附等温式则回答了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这个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随组成怎么变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本章理论部分的边界</w:t>
      </w:r>
      <w:r>
        <w:rPr>
          <w:rFonts w:hint="eastAsia" w:ascii="Times New Roman" w:hAnsi="Times New Roman" w:eastAsia="Times New Roman" w:cs="Times New Roman"/>
        </w:rPr>
        <w:t xml:space="preserve">：Gibbs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吸附等温式的</w:t>
      </w:r>
      <w:r>
        <w:rPr>
          <w:rFonts w:hint="eastAsia" w:ascii="Times New Roman" w:hAnsi="Times New Roman" w:eastAsia="FangSong" w:cs="Times New Roman"/>
          <w:b/>
          <w:bCs/>
        </w:rPr>
        <w:t xml:space="preserve">定量习题</w:t>
      </w:r>
      <w:r>
        <w:rPr>
          <w:rFonts w:hint="eastAsia" w:ascii="Times New Roman" w:hAnsi="Times New Roman" w:eastAsia="FangSong" w:cs="Times New Roman"/>
        </w:rPr>
        <w:t>在库内暂无对应真题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故本讲不给自编计算题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其定量训练由下面两道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多组分表面竞争吸附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的实题承载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它们处理的正是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多物种在表面上如何分配位置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这同一类问题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题2-道均为实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吸附焓与表面反应级数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-395-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-Ch6B-10-Langmuir</w:t>
      </w:r>
      <w:r>
        <w:rPr>
          <w:rFonts w:hint="eastAsia" w:ascii="Times New Roman" w:hAnsi="Times New Roman" w:eastAsia="FangSong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原书逐字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 xml:space="preserve">等温吸附模型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表面覆盖分数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(10-1)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180 K、350 kPa </w:t>
      </w:r>
      <w:r>
        <w:rPr>
          <w:rFonts w:hint="eastAsia" w:ascii="Times New Roman" w:hAnsi="Times New Roman" w:eastAsia="FangSong" w:cs="Times New Roman"/>
        </w:rPr>
        <w:t xml:space="preserve">的吸附量与</w:t>
      </w:r>
      <w:r>
        <w:rPr>
          <w:rFonts w:ascii="Times New Roman" w:hAnsi="Times New Roman" w:eastAsia="Times New Roman" w:cs="Times New Roman"/>
        </w:rPr>
        <w:t xml:space="preserve"> 240 K、1.02 MPa </w:t>
      </w:r>
      <w:r>
        <w:rPr>
          <w:rFonts w:hint="eastAsia" w:ascii="Times New Roman" w:hAnsi="Times New Roman" w:eastAsia="FangSong" w:cs="Times New Roman"/>
        </w:rPr>
        <w:t>的吸附量相同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求摩尔吸附焓变并判断吸附是否自发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吸附量相同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为常数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K</m:t>
            </m:r>
            <m:r>
              <m:rPr>
                <m:sty m:val="p"/>
              </m:rPr>
              <m:t>(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R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180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240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720</m:t>
          </m:r>
          <m:r>
            <m:t> </m:t>
          </m:r>
          <m:r>
            <m:rPr>
              <m:sty m:val="p"/>
            </m:rPr>
            <m:t>K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350</m:t>
              </m:r>
            </m:num>
            <m:den>
              <m:r>
                <m:t>1020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1.070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720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1.070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−</m:t>
          </m:r>
          <m:r>
            <m:rPr>
              <m:sty m:val="b"/>
            </m:rPr>
            <m:t>6.4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 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1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三维气相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二维吸附态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有序度上升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吸附自发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该题原书答案给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9.06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与按题面数据代入公式的结果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t>6.40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题库校勘注已指出应为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经反推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9.06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0.220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与题面的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350</m:t>
        </m:r>
        <m:r>
          <m:rPr>
            <m:sty m:val="p"/>
          </m:rPr>
          <m:t>/</m:t>
        </m:r>
        <m:r>
          <m:t>1020</m:t>
        </m:r>
        <m:r>
          <m:rPr>
            <m:sty m:val="p"/>
          </m:rPr>
          <m:t>=</m:t>
        </m:r>
        <m:r>
          <m:t>0.343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不一致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采用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(10-2)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直接分解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下高压表观速率常数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kPa·s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低压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>时的速率并判级数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K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=</m:t>
        </m:r>
        <m:r>
          <m:t>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500</m:t>
              </m:r>
            </m:den>
          </m:f>
          <m:r>
            <m:rPr>
              <m:sty m:val="p"/>
            </m:rPr>
            <m:t>=</m:t>
          </m:r>
          <m:r>
            <m:t>0.020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t>  </m:t>
          </m:r>
          <m:r>
            <m:t>K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0.020</m:t>
          </m:r>
          <m:r>
            <m:rPr>
              <m:sty m:val="p"/>
            </m:rPr>
            <m:t>×</m:t>
          </m:r>
          <m:r>
            <m:t>50</m:t>
          </m:r>
          <m:r>
            <m:rPr>
              <m:sty m:val="p"/>
            </m:rPr>
            <m:t>=</m:t>
          </m:r>
          <m:r>
            <m:t>1.0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r>
            <m:t>500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1.0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1.0</m:t>
              </m:r>
            </m:den>
          </m:f>
          <m:r>
            <m:rPr>
              <m:sty m:val="p"/>
            </m:rPr>
            <m:t>=</m:t>
          </m:r>
          <m:r>
            <m:rPr>
              <m:sty m:val="b"/>
            </m:rPr>
            <m:t>250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P</m:t>
          </m:r>
          <m:r>
            <m:rPr>
              <m:sty m:val="bi"/>
            </m:rPr>
            <m:t>a</m:t>
          </m:r>
          <m:r>
            <m:rPr>
              <m:sty m:val="b"/>
            </m:rPr>
            <m:t>⋅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级数随压强翻转</w:t>
      </w:r>
      <w:r>
        <w:rPr>
          <w:rFonts w:hint="eastAsia" w:ascii="Times New Roman" w:hAnsi="Times New Roman" w:eastAsia="FangSong" w:cs="Times New Roman"/>
        </w:rPr>
        <w:t>是表面反应的标志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低压时表面空位多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能不能吸附上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高压时表面饱和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已吸附分子分解多快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>多组分表面竞争吸附</w:t>
      </w:r>
      <w:r>
        <w:rPr>
          <w:rFonts w:hint="eastAsia" w:ascii="Times New Roman" w:hAnsi="Times New Roman" w:eastAsia="Times New Roman" w:cs="Times New Roman"/>
          <w:b/>
          <w:bCs/>
        </w:rPr>
        <w:t>（L-H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，10-3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双分子反应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表面反应为决速步</w:t>
      </w:r>
      <w:r>
        <w:rPr>
          <w:rFonts w:hint="eastAsia" w:ascii="Times New Roman" w:hAnsi="Times New Roman" w:eastAsia="Times New Roman" w:cs="Times New Roman"/>
        </w:rPr>
        <w:t>（Langmuir-Hinshelwood）。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两种气体</w:t>
      </w:r>
      <w:r>
        <w:rPr>
          <w:rFonts w:hint="eastAsia" w:ascii="Times New Roman" w:hAnsi="Times New Roman" w:eastAsia="FangSong" w:cs="Times New Roman"/>
          <w:b/>
          <w:bCs/>
        </w:rPr>
        <w:t xml:space="preserve">竞争同一批表面位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  <m:r>
            <m:t>  </m:t>
          </m:r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>
            <m:e>
              <m:r>
                <m:t>θ</m:t>
              </m:r>
            </m:e>
            <m:sub>
              <m:r>
                <m:t>A</m:t>
              </m:r>
            </m:sub>
          </m:sSub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双分子表面反应需要</w:t>
      </w:r>
      <w:r>
        <w:rPr>
          <w:rFonts w:ascii="Times New Roman" w:hAnsi="Times New Roman" w:eastAsia="Times New Roman" w:cs="Times New Roman"/>
        </w:rPr>
        <w:t xml:space="preserve"> 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相邻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A/B </w:t>
      </w:r>
      <w:r>
        <w:rPr>
          <w:rFonts w:hint="eastAsia" w:ascii="Times New Roman" w:hAnsi="Times New Roman" w:eastAsia="FangSong" w:cs="Times New Roman"/>
        </w:rPr>
        <w:t>配比最优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继续增大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从表面挤走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速率反而</w:t>
      </w:r>
      <w:r>
        <w:rPr>
          <w:rFonts w:hint="eastAsia" w:ascii="Times New Roman" w:hAnsi="Times New Roman" w:eastAsia="FangSong" w:cs="Times New Roman"/>
          <w:b/>
          <w:bCs/>
        </w:rPr>
        <w:t xml:space="preserve">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竞争吸附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最反直觉也最重要的结论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与本章主题的关联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rPr>
                <m:nor/>
                <m:sty m:val="p"/>
              </m:rPr>
              <m:t>空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表面位的多组分分配问题</w:t>
      </w:r>
      <w:r>
        <w:rPr>
          <w:rFonts w:hint="eastAsia" w:ascii="Times New Roman" w:hAnsi="Times New Roman" w:eastAsia="Times New Roman" w:cs="Times New Roman"/>
        </w:rPr>
        <w:t xml:space="preserve">；L-H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多组分表面相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的质量作用律表达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本章练习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6.4）MOF-5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多孔材料吸附储氢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80.3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77 K </w:t>
      </w:r>
      <w:r>
        <w:rPr>
          <w:rFonts w:hint="eastAsia" w:ascii="Times New Roman" w:hAnsi="Times New Roman" w:eastAsia="FangSong" w:cs="Times New Roman"/>
        </w:rPr>
        <w:t>下的吸附平衡常数并判断吸附是否自发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为什么低温有利于物理吸附储氢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而升温会导致脱附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-395-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-Ch6B-10-Langmuir</w:t>
      </w:r>
      <w:r>
        <w:rPr>
          <w:rFonts w:hint="eastAsia" w:ascii="Times New Roman" w:hAnsi="Times New Roman" w:eastAsia="FangSong" w:cs="Times New Roman"/>
        </w:rPr>
        <w:t>吸附与多相催化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承例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3.0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求速率极大时的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再增大到使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速率如何变化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6.8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Compact"/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5200</m:t>
        </m:r>
        <m:r>
          <m:rPr>
            <m:sty m:val="p"/>
          </m:rPr>
          <m:t>−</m:t>
        </m:r>
        <m:r>
          <m:t>77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80.3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5200</m:t>
        </m:r>
        <m:r>
          <m:rPr>
            <m:sty m:val="p"/>
          </m:rPr>
          <m:t>+</m:t>
        </m:r>
        <m:r>
          <m:t>6183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983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G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983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77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1.535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0.215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77 </w:t>
      </w:r>
      <w:r>
        <w:rPr>
          <w:rFonts w:hint="eastAsia" w:ascii="Times New Roman" w:hAnsi="Times New Roman" w:eastAsia="Times New Roman" w:cs="Times New Roman"/>
        </w:rPr>
        <w:t>K、</w:t>
      </w:r>
      <w:r>
        <w:rPr>
          <w:rFonts w:hint="eastAsia" w:ascii="Times New Roman" w:hAnsi="Times New Roman" w:eastAsia="FangSong" w:cs="Times New Roman"/>
        </w:rPr>
        <w:t>标准态下该吸附</w:t>
      </w:r>
      <w:r>
        <w:rPr>
          <w:rFonts w:hint="eastAsia" w:ascii="Times New Roman" w:hAnsi="Times New Roman" w:eastAsia="FangSong" w:cs="Times New Roman"/>
          <w:b/>
          <w:bCs/>
        </w:rPr>
        <w:t xml:space="preserve">非自发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实际储氢在高压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  <m:r>
          <m:rPr>
            <m:sty m:val="p"/>
          </m:rPr>
          <m:t>⋅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仍可使覆盖度可观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不能吸附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只是平衡常数小于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靠高压推动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吸附放热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且熵减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由负转正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吸附不再自发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发生脱附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这正是物理吸附储氢必须低温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而升温即可放氢的原理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b"/>
          </m:rPr>
          <m:t>4.0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4.0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4.0</m:t>
            </m:r>
            <m:r>
              <m:rPr>
                <m:sty m:val="p"/>
              </m:rPr>
              <m:t>+</m:t>
            </m:r>
            <m:r>
              <m:t>3.0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b"/>
          </m:rP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(</m:t>
          </m:r>
          <m:r>
            <m:t>4.0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64</m:t>
              </m:r>
            </m:den>
          </m:f>
          <m:r>
            <m:rPr>
              <m:sty m:val="p"/>
            </m:rPr>
            <m:t>=</m:t>
          </m:r>
          <m:r>
            <m:t>0.0625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256</m:t>
              </m:r>
            </m:den>
          </m:f>
          <m:r>
            <m:rPr>
              <m:sty m:val="p"/>
            </m:rPr>
            <m:t>=</m:t>
          </m:r>
          <m:r>
            <m:t>0.0469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0.0469</m:t>
              </m:r>
            </m:num>
            <m:den>
              <m:r>
                <m:t>0.0625</m:t>
              </m:r>
            </m:den>
          </m:f>
          <m:r>
            <m:rPr>
              <m:sty m:val="p"/>
            </m:rPr>
            <m:t>=</m:t>
          </m:r>
          <m:r>
            <m:t>0.75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FangSong" w:cs="Times New Roman"/>
          <w:b/>
          <w:bCs/>
        </w:rPr>
        <w:t xml:space="preserve">降至极大值的</w:t>
      </w:r>
      <w:r>
        <w:rPr>
          <w:rFonts w:ascii="Times New Roman" w:hAnsi="Times New Roman" w:eastAsia="Times New Roman" w:cs="Times New Roman"/>
          <w:b/>
          <w:bCs/>
        </w:rPr>
        <w:t xml:space="preserve"> 75%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挤走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的定量后果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本章边界未做与原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6.9 </w:t>
      </w:r>
      <w:r>
        <w:rPr>
          <w:rFonts w:hint="eastAsia" w:ascii="Times New Roman" w:hAnsi="Times New Roman" w:eastAsia="SimHei" w:cs="Times New Roman"/>
        </w:rPr>
        <w:t>本章边界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未做与原因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未做内容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偏摩尔量的实验测定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截距法等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库内无对应真题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竞赛极少直接考查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吸附等温式的定量计算题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库内无对应真题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不编题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原则不自制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仅保留公式与符号判据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三元及以上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用户指示本轮不做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2026-09-16 </w:t>
      </w:r>
      <w:r>
        <w:rPr>
          <w:rFonts w:hint="eastAsia" w:ascii="Times New Roman" w:hAnsi="Times New Roman" w:eastAsia="FangSong" w:cs="Times New Roman"/>
          <w:b/>
          <w:bCs/>
        </w:rPr>
        <w:t xml:space="preserve">销项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比表面热力学深化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比表面吉布斯自由能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分散度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浸润热法测比表面积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原属漏登记项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已在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补齐并配第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6.1、6.4 </w:t>
      </w:r>
      <w:r>
        <w:rPr>
          <w:rFonts w:hint="eastAsia" w:ascii="Times New Roman" w:hAnsi="Times New Roman" w:eastAsia="FangSong" w:cs="Times New Roman"/>
        </w:rPr>
        <w:t>两道真例题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本题从缺口清单中销项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 &gt;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滑动面处电位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DLVO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反离子价数</w:t>
            </w:r>
            <w:r>
              <w:rPr>
                <w:rFonts w:ascii="Times New Roman" w:hAnsi="Times New Roman" w:eastAsia="Times New Roman" w:cs="Times New Roman"/>
              </w:rPr>
              <w:t xml:space="preserve"> 1:2:3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Kelvin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 </w:t>
            </w: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接触角判断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Langmuir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测比表面积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亚稳定分散系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稳定性由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势垒决定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Schulze-Hardy；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两亲性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用于增溶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载药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一切表面现象是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 xml:space="preserve"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单层定量</w:t>
      </w:r>
      <w:r>
        <w:rPr>
          <w:rFonts w:hint="eastAsia" w:ascii="Times New Roman" w:hAnsi="Times New Roman" w:eastAsia="Times New Roman" w:cs="Times New Roman"/>
        </w:rPr>
        <w:t>、BET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多层测面积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化学吸附区分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：LH（</w:t>
      </w:r>
      <w:r>
        <w:rPr>
          <w:rFonts w:hint="eastAsia" w:ascii="Times New Roman" w:hAnsi="Times New Roman" w:eastAsia="FangSong" w:cs="Times New Roman"/>
        </w:rPr>
        <w:t>双吸附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单吸附碰撞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胶体稳定靠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布朗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聚沉靠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破势垒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表面靠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吸附靠</w:t>
      </w:r>
      <w:r>
        <w:rPr>
          <w:rFonts w:hint="eastAsia" w:ascii="Times New Roman" w:hAnsi="Times New Roman" w:eastAsia="Times New Roman" w:cs="Times New Roman"/>
        </w:rPr>
        <w:t>”Langmuir”。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胶体稳定与聚沉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胶体稳定与聚沉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胶体是亚稳定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DLVO：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>电位是滑动面处电位</w:t>
            </w:r>
            <w:r>
              <w:rPr>
                <w:rFonts w:hint="eastAsia" w:ascii="Times New Roman" w:hAnsi="Times New Roman" w:eastAsia="Times New Roman" w:cs="Times New Roman"/>
              </w:rPr>
              <w:t>，|ζ|&lt;25~30</w:t>
            </w:r>
            <w:r>
              <w:rPr>
                <w:rFonts w:ascii="Times New Roman" w:hAnsi="Times New Roman" w:eastAsia="Times New Roman" w:cs="Times New Roman"/>
              </w:rPr>
              <w:t xml:space="preserve"> mV </w:t>
            </w:r>
            <w:r>
              <w:rPr>
                <w:rFonts w:hint="eastAsia" w:ascii="Times New Roman" w:hAnsi="Times New Roman" w:eastAsia="FangSong" w:cs="Times New Roman"/>
              </w:rPr>
              <w:t xml:space="preserve">易聚沉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看反离子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价数</w:t>
            </w:r>
            <w:r>
              <w:rPr>
                <w:rFonts w:ascii="Times New Roman" w:hAnsi="Times New Roman" w:eastAsia="Times New Roman" w:cs="Times New Roman"/>
              </w:rPr>
              <w:t xml:space="preserve"> 1:2:3 → </w:t>
            </w:r>
            <w:r>
              <w:rPr>
                <w:rFonts w:hint="eastAsia" w:ascii="Times New Roman" w:hAnsi="Times New Roman" w:eastAsia="FangSong" w:cs="Times New Roman"/>
              </w:rPr>
              <w:t xml:space="preserve">聚沉值</w:t>
            </w:r>
            <w:r>
              <w:rPr>
                <w:rFonts w:ascii="Times New Roman" w:hAnsi="Times New Roman" w:eastAsia="Times New Roman" w:cs="Times New Roman"/>
              </w:rPr>
              <w:t xml:space="preserve"> 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看同号离子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聚沉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絮凝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聚沉不可逆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絮凝可逆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搅拌可分散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絮凝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8"/>
    <w:bookmarkStart w:id="59" w:name="胶束与两亲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胶束与两亲性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 = </w:t>
            </w: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「CMC=</w:t>
            </w:r>
            <w:r>
              <w:rPr>
                <w:rFonts w:hint="eastAsia" w:ascii="Times New Roman" w:hAnsi="Times New Roman" w:eastAsia="FangSong" w:cs="Times New Roman"/>
              </w:rPr>
              <w:t>溶解度极限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，ΔS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亲水头互吸驱动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9"/>
    <w:bookmarkStart w:id="60" w:name="表面与吸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表面与吸附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单位只有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N/m」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Kelvin：</w:t>
            </w:r>
            <w:r>
              <w:rPr>
                <w:rFonts w:hint="eastAsia" w:ascii="Times New Roman" w:hAnsi="Times New Roman" w:eastAsia="FangSong" w:cs="Times New Roman"/>
              </w:rPr>
              <w:t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小液滴蒸气压低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Langmuir：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用于多层吸附是错的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「BET </w:t>
            </w:r>
            <w:r>
              <w:rPr>
                <w:rFonts w:hint="eastAsia" w:ascii="Times New Roman" w:hAnsi="Times New Roman" w:eastAsia="FangSong" w:cs="Times New Roman"/>
              </w:rPr>
              <w:t>测单层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化学强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 </w:t>
            </w:r>
            <w:r>
              <w:rPr>
                <w:rFonts w:hint="eastAsia" w:ascii="Times New Roman" w:hAnsi="Times New Roman" w:eastAsia="FangSong" w:cs="Times New Roman"/>
              </w:rPr>
              <w:t>双吸附表面反应</w:t>
            </w:r>
            <w:r>
              <w:rPr>
                <w:rFonts w:hint="eastAsia" w:ascii="Times New Roman" w:hAnsi="Times New Roman" w:eastAsia="Times New Roman" w:cs="Times New Roman"/>
              </w:rPr>
              <w:t>；ER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单吸附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气相碰撞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不分是错的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浸润热法测比表面积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代替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A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大液滴分散为小液滴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只算面积不算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浸润热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</m:sub>
              </m:sSub>
              <m:r>
                <m:t> </m:t>
              </m:r>
              <m:r>
                <m:t>m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忘记除以质量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用光束照射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哪种产生可见光路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胶团的胶团结构式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并指出胶粒带电符号与电泳方向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NaCl、CaCl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正溶胶的聚沉能力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并给出相对比值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已知某气体在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水在石蜡表面</w:t>
      </w:r>
      <w:r>
        <w:rPr>
          <w:rFonts w:hint="eastAsia" w:ascii="Times New Roman" w:hAnsi="Times New Roman" w:eastAsia="Times New Roman" w:cs="Times New Roman"/>
        </w:rPr>
        <w:t>（θ≈105°）</w:t>
      </w:r>
      <w:r>
        <w:rPr>
          <w:rFonts w:hint="eastAsia" w:ascii="Times New Roman" w:hAnsi="Times New Roman" w:eastAsia="FangSong" w:cs="Times New Roman"/>
        </w:rPr>
        <w:t>是润湿还是不润湿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接触角说明什么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以上溶液的渗透压随浓度增加</w:t>
      </w:r>
      <w:r>
        <w:rPr>
          <w:rFonts w:hint="eastAsia" w:ascii="Times New Roman" w:hAnsi="Times New Roman" w:eastAsia="FangSong" w:cs="Times New Roman"/>
          <w:b/>
          <w:bCs/>
        </w:rPr>
        <w:t xml:space="preserve">变缓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时界面张力如何变化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吸附数据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/kPa = 10, 20, 40, </w:t>
      </w:r>
      <w:r>
        <w:rPr>
          <w:rFonts w:hint="eastAsia" w:ascii="Times New Roman" w:hAnsi="Times New Roman" w:eastAsia="Times New Roman" w:cs="Times New Roman"/>
        </w:rPr>
        <w:t xml:space="preserve">80；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>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10.2, 15.3, 22.5, </w:t>
      </w:r>
      <w:r>
        <w:rPr>
          <w:rFonts w:hint="eastAsia" w:ascii="Times New Roman" w:hAnsi="Times New Roman" w:eastAsia="Times New Roman" w:cs="Times New Roman"/>
        </w:rPr>
        <w:t>30.4。</w:t>
      </w:r>
      <w:r>
        <w:rPr>
          <w:rFonts w:hint="eastAsia" w:ascii="Times New Roman" w:hAnsi="Times New Roman" w:eastAsia="FangSong" w:cs="Times New Roman"/>
        </w:rPr>
        <w:t>用线性化求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异相催化</w:t>
      </w:r>
      <w:r>
        <w:rPr>
          <w:rFonts w:ascii="Times New Roman" w:hAnsi="Times New Roman" w:eastAsia="Times New Roman" w:cs="Times New Roman"/>
        </w:rPr>
        <w:t xml:space="preserve"> A + B →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LH（</w:t>
      </w:r>
      <w:r>
        <w:rPr>
          <w:rFonts w:hint="eastAsia" w:ascii="Times New Roman" w:hAnsi="Times New Roman" w:eastAsia="FangSong" w:cs="Times New Roman"/>
        </w:rPr>
        <w:t>双吸附表面反应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写出速率式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说明低压下对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反渗透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净水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胶体如何除去水中色素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McBain——</w:t>
      </w:r>
      <w:r>
        <w:rPr>
          <w:rFonts w:hint="eastAsia" w:ascii="Times New Roman" w:hAnsi="Times New Roman" w:eastAsia="FangSong" w:cs="Times New Roman"/>
        </w:rPr>
        <w:t>说明胶束形成的热力学驱动力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并用依数性解释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前后粒子数变化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异相催化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从低压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高压极限求吸附参数与速率式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胶束载药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</w:t>
      </w:r>
      <w:r>
        <w:rPr>
          <w:rFonts w:hint="eastAsia" w:ascii="Times New Roman" w:hAnsi="Times New Roman" w:eastAsia="FangSong" w:cs="Times New Roman"/>
        </w:rPr>
        <w:t>嵌段共聚物单体推断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说明胶束如何增溶疏水药物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紫杉醇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纳米胶体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10——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某溶胶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</w:t>
      </w:r>
      <w:r>
        <w:rPr>
          <w:rFonts w:ascii="Times New Roman" w:hAnsi="Times New Roman" w:eastAsia="Times New Roman" w:cs="Times New Roman"/>
        </w:rPr>
        <w:t xml:space="preserve"> +35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后降至</w:t>
      </w:r>
      <w:r>
        <w:rPr>
          <w:rFonts w:ascii="Times New Roman" w:hAnsi="Times New Roman" w:eastAsia="Times New Roman" w:cs="Times New Roman"/>
        </w:rPr>
        <w:t xml:space="preserve"> +15 mV </w:t>
      </w:r>
      <w:r>
        <w:rPr>
          <w:rFonts w:hint="eastAsia" w:ascii="Times New Roman" w:hAnsi="Times New Roman" w:eastAsia="FangSong" w:cs="Times New Roman"/>
        </w:rPr>
        <w:t>开始聚沉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解释全过程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参考答案与提示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 xml:space="preserve">题再对照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计算题统一保留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线性回归取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位以保留区分度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11~14 </w:t>
      </w:r>
      <w:r>
        <w:rPr>
          <w:rFonts w:hint="eastAsia" w:ascii="Times New Roman" w:hAnsi="Times New Roman" w:eastAsia="FangSong" w:cs="Times New Roman"/>
        </w:rPr>
        <w:t>题为真题改编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题干信息已足够独立作答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原题解析见各自链接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若与原题设问略有出入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以原题为准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6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丁达尔效应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溶胶</w:t>
      </w:r>
      <w:r>
        <w:rPr>
          <w:rFonts w:hint="eastAsia" w:ascii="Times New Roman" w:hAnsi="Times New Roman" w:eastAsia="FangSong" w:cs="Times New Roman"/>
        </w:rPr>
        <w:t>产生可见光路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溶液不产生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胶粒直径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与可见光波长</w:t>
      </w:r>
      <w:r>
        <w:rPr>
          <w:rFonts w:hint="eastAsia" w:ascii="Times New Roman" w:hAnsi="Times New Roman" w:eastAsia="Times New Roman" w:cs="Times New Roman"/>
        </w:rPr>
        <w:t>（400~760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同数量级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对光发生</w:t>
      </w:r>
      <w:r>
        <w:rPr>
          <w:rFonts w:hint="eastAsia" w:ascii="Times New Roman" w:hAnsi="Times New Roman" w:eastAsia="FangSong" w:cs="Times New Roman"/>
          <w:b/>
          <w:bCs/>
        </w:rPr>
        <w:t xml:space="preserve">散射</w:t>
      </w:r>
      <w:r>
        <w:rPr>
          <w:rFonts w:hint="eastAsia" w:ascii="Times New Roman" w:hAnsi="Times New Roman" w:eastAsia="Times New Roman" w:cs="Times New Roman"/>
        </w:rPr>
        <w:t xml:space="preserve">（Tyndall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侧向可看到明亮光路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而溶液中的溶质为分子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nm），</w:t>
      </w:r>
      <w:r>
        <w:rPr>
          <w:rFonts w:hint="eastAsia" w:ascii="Times New Roman" w:hAnsi="Times New Roman" w:eastAsia="FangSong" w:cs="Times New Roman"/>
        </w:rPr>
        <w:t>远小于波长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光基本直射通过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散射极弱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看不到光路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丁达尔效应的本质是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散射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反射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胶体看起来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浑浊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也是同一原因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不要与浊液的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不透明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ascii="Times New Roman" w:hAnsi="Times New Roman" w:eastAsia="Times New Roman" w:cs="Times New Roman"/>
        </w:rPr>
        <w:t xml:space="preserve"> &gt; 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发生反射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折射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丁达尔效应是</w:t>
      </w:r>
      <w:r>
        <w:rPr>
          <w:rFonts w:hint="eastAsia" w:ascii="Times New Roman" w:hAnsi="Times New Roman" w:eastAsia="FangSong" w:cs="Times New Roman"/>
          <w:b/>
          <w:bCs/>
        </w:rPr>
        <w:t xml:space="preserve">区分胶体与溶液的第一手段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但无法区分胶体与浊液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后者需静置看沉降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胶团结构式与电泳方向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胶核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选择吸附电位离子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来自制备时的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胶粒带正电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三级结构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电中性固体核心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带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扩散层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电泳方向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胶粒带正电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在电场中向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电位离子是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吸附的是水解产物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胶团整体电中性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说的是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胶粒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电泳方向看胶粒电荷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与扩散层反离子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会向相反方向移动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NaCl /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正溶胶的聚沉能力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起聚沉作用的是</w:t>
      </w:r>
      <w:r>
        <w:rPr>
          <w:rFonts w:hint="eastAsia" w:ascii="Times New Roman" w:hAnsi="Times New Roman" w:eastAsia="FangSong" w:cs="Times New Roman"/>
          <w:b/>
          <w:bCs/>
        </w:rPr>
        <w:t>反离子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Schulze-Hardy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临界聚沉浓度比约为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64</m:t>
            </m:r>
          </m:den>
        </m:f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729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但当三种盐的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阴离子都是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规则不能区分它们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本题命题提示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原题设问把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电解质阳离子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混在了一起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</w:t>
      </w:r>
      <w:r>
        <w:rPr>
          <w:rFonts w:hint="eastAsia" w:ascii="Times New Roman" w:hAnsi="Times New Roman" w:eastAsia="FangSong" w:cs="Times New Roman"/>
        </w:rPr>
        <w:t xml:space="preserve">而言这三种盐的反离子均为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故正确的解法有两种口径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口径一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按反离子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三者反离子均为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聚沉能力</w:t>
      </w:r>
      <w:r>
        <w:rPr>
          <w:rFonts w:hint="eastAsia" w:ascii="Times New Roman" w:hAnsi="Times New Roman" w:eastAsia="FangSong" w:cs="Times New Roman"/>
          <w:b/>
          <w:bCs/>
        </w:rPr>
        <w:t xml:space="preserve">基本相同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: 1 : 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口径二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若题目想考价数效应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应改为比较</w:t>
      </w:r>
      <w:r>
        <w:rPr>
          <w:rFonts w:hint="eastAsia" w:ascii="Times New Roman" w:hAnsi="Times New Roman" w:eastAsia="FangSong" w:cs="Times New Roman"/>
          <w:b/>
          <w:bCs/>
        </w:rPr>
        <w:t>同阳离子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不同阴离子</w:t>
      </w:r>
      <w:r>
        <w:rPr>
          <w:rFonts w:hint="eastAsia" w:ascii="Times New Roman" w:hAnsi="Times New Roman" w:eastAsia="FangSong" w:cs="Times New Roman"/>
        </w:rPr>
        <w:t>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例如对正溶胶用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</w:t>
      </w:r>
      <w:r>
        <w:rPr>
          <w:rFonts w:ascii="Times New Roman" w:hAnsi="Times New Roman" w:eastAsia="Times New Roman" w:cs="Times New Roman"/>
        </w:rPr>
        <w:t xml:space="preserve"> 1 : 2 : 3 → </w:t>
      </w:r>
      <w:r>
        <w:rPr>
          <w:rFonts w:hint="eastAsia" w:ascii="Times New Roman" w:hAnsi="Times New Roman" w:eastAsia="FangSong" w:cs="Times New Roman"/>
        </w:rPr>
        <w:t xml:space="preserve">聚沉能力比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729 : 64 :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三价阴离子最强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建议同学把此题当作</w:t>
      </w:r>
      <w:r>
        <w:rPr>
          <w:rFonts w:hint="eastAsia" w:ascii="Times New Roman" w:hAnsi="Times New Roman" w:eastAsia="Times New Roman" w:cs="Times New Roman"/>
        </w:rPr>
        <w:t>”Schulze-Hardy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适用前提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第一步永远是判断胶粒电荷符号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第二步锁定与胶粒异号的离子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第三步才比价数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方向看错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整个排序反转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 xml:space="preserve">吸附平衡常数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0.50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K</m:t>
              </m:r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0.50</m:t>
          </m:r>
          <m:r>
            <m:rPr>
              <m:sty m:val="p"/>
            </m:rPr>
            <m:t>+</m:t>
          </m:r>
          <m:r>
            <m:t>10</m:t>
          </m:r>
          <m:r>
            <m:t>K</m:t>
          </m:r>
          <m:r>
            <m:rPr>
              <m:sty m:val="p"/>
            </m:rPr>
            <m:t>=</m:t>
          </m:r>
          <m:r>
            <m:t>20</m:t>
          </m:r>
          <m: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0.0500</m:t>
          </m:r>
          <m:r>
            <m:t> </m:t>
          </m:r>
          <m:sSup>
            <m:e>
              <m:r>
                <m:rPr>
                  <m:nor/>
                  <m:sty m:val="p"/>
                </m:rPr>
                <m:t>kPa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恰为半覆盖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等温线的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半饱和点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这个速算值得记住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Pa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水在石蜡表面的润湿判断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≈</m:t>
        </m:r>
        <m:r>
          <m:t>105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接触角说明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固界面与气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Young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t>S</m:t>
            </m:r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S</m:t>
            </m:r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L</m:t>
            </m:r>
            <m:r>
              <m:t>G</m:t>
            </m:r>
          </m:sub>
        </m:sSub>
        <m:r>
          <m:rPr>
            <m:sty m:val="p"/>
          </m:rPr>
          <m:t>cos</m:t>
        </m:r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越大表示液体越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不愿意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铺展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铺展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不润湿临界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成珠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水在石蜡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（105°）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θ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t>S</m:t>
            </m:r>
            <m:r>
              <m:t>L</m:t>
            </m:r>
          </m:sub>
        </m:sSub>
        <m:r>
          <m:rPr>
            <m:sty m:val="p"/>
          </m:rPr>
          <m:t>&gt;</m:t>
        </m:r>
        <m:sSub>
          <m:e>
            <m:r>
              <m:t>γ</m:t>
            </m:r>
          </m:e>
          <m:sub>
            <m:r>
              <m:t>S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液体铺展开来会使</w:t>
      </w:r>
      <w:r>
        <w:rPr>
          <w:rFonts w:hint="eastAsia" w:ascii="Times New Roman" w:hAnsi="Times New Roman" w:eastAsia="FangSong" w:cs="Times New Roman"/>
          <w:b/>
          <w:bCs/>
        </w:rPr>
        <w:t xml:space="preserve">总表面自由能升高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故自发收缩成珠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降低表面能的驱动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以上渗透压随浓度增加变缓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渗透压是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溶质粒子数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与粒子大小无关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表面活性剂以单体分布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单体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粒子数增加</w:t>
      </w:r>
      <w:r>
        <w:rPr>
          <w:rFonts w:ascii="Times New Roman" w:hAnsi="Times New Roman" w:eastAsia="Times New Roman" w:cs="Times New Roman"/>
        </w:rPr>
        <w:t xml:space="preserve"> 1 mol → </w:t>
      </w:r>
      <w:r>
        <w:rPr>
          <w:rFonts w:hint="eastAsia" w:ascii="Times New Roman" w:hAnsi="Times New Roman" w:eastAsia="FangSong" w:cs="Times New Roman"/>
        </w:rPr>
        <w:t xml:space="preserve">渗透压随浓度</w:t>
      </w:r>
      <w:r>
        <w:rPr>
          <w:rFonts w:hint="eastAsia" w:ascii="Times New Roman" w:hAnsi="Times New Roman" w:eastAsia="FangSong" w:cs="Times New Roman"/>
          <w:b/>
          <w:bCs/>
        </w:rPr>
        <w:t xml:space="preserve">线性上升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高于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多余分子开始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设一个胶束由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个单体组成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50~100），</w:t>
      </w:r>
      <w:r>
        <w:rPr>
          <w:rFonts w:hint="eastAsia" w:ascii="Times New Roman" w:hAnsi="Times New Roman" w:eastAsia="FangSong" w:cs="Times New Roman"/>
        </w:rPr>
        <w:t>则加入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单体只形成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胶束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粒子数增量骤降为原来的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处出现</w:t>
      </w:r>
      <w:r>
        <w:rPr>
          <w:rFonts w:hint="eastAsia" w:ascii="Times New Roman" w:hAnsi="Times New Roman" w:eastAsia="FangSong" w:cs="Times New Roman"/>
          <w:b/>
          <w:bCs/>
        </w:rPr>
        <w:t xml:space="preserve">拐点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以上斜率大幅变缓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并非完全不增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因胶束浓度仍随总浓度缓慢上升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定量表述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CMC）；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∝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单体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胶束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rPr>
            <m:sty m:val="p"/>
          </m:rPr>
          <m:t>&gt;</m:t>
        </m:r>
      </m:oMath>
      <w:r>
        <w:rPr>
          <w:rFonts w:hint="eastAsia" w:ascii="Times New Roman" w:hAnsi="Times New Roman" w:eastAsia="Times New Roman" w:cs="Times New Roman"/>
        </w:rPr>
        <w:t xml:space="preserve">CMC）。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-027</w:t>
      </w:r>
      <w:r>
        <w:rPr>
          <w:rFonts w:hint="eastAsia" w:ascii="Times New Roman" w:hAnsi="Times New Roman" w:eastAsia="FangSong" w:cs="Times New Roman"/>
          <w:b/>
          <w:bCs/>
        </w:rPr>
        <w:t>决</w:t>
      </w:r>
      <w:r>
        <w:rPr>
          <w:rFonts w:hint="eastAsia" w:ascii="Times New Roman" w:hAnsi="Times New Roman" w:eastAsia="Times New Roman" w:cs="Times New Roman"/>
          <w:b/>
          <w:bCs/>
        </w:rPr>
        <w:t>-5）</w:t>
      </w:r>
      <w:r>
        <w:rPr>
          <w:rFonts w:hint="eastAsia" w:ascii="Times New Roman" w:hAnsi="Times New Roman" w:eastAsia="FangSong" w:cs="Times New Roman"/>
          <w:b/>
          <w:bCs/>
        </w:rPr>
        <w:t>用依数性测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拐点横坐标即</w:t>
      </w:r>
      <w:r>
        <w:rPr>
          <w:rFonts w:ascii="Times New Roman" w:hAnsi="Times New Roman" w:eastAsia="Times New Roman" w:cs="Times New Roman"/>
        </w:rPr>
        <w:t xml:space="preserve"> CMC。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以上不再溶解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也不是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胶束把粒子吃掉了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粒子数增长被平均化了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mmol/L：</w:t>
      </w:r>
      <w:r>
        <w:rPr>
          <w:rFonts w:hint="eastAsia" w:ascii="Times New Roman" w:hAnsi="Times New Roman" w:eastAsia="FangSong" w:cs="Times New Roman"/>
        </w:rPr>
        <w:t>界面张力随浓度的变化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界面行为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界面张力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SDS </w:t>
            </w:r>
            <w:r>
              <w:rPr>
                <w:rFonts w:hint="eastAsia" w:ascii="Times New Roman" w:hAnsi="Times New Roman" w:eastAsia="FangSong" w:cs="Times New Roman"/>
              </w:rPr>
              <w:t xml:space="preserve">单体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定向吸附在气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液界面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疏水尾朝气相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亲水头朝水相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陡降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亲水头取代高能水面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降低表面自由能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界面吸附趋于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饱和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单分子层铺满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达到最低值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出现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拐点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界面已满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多余分子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转入体相自组装成胶束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不再改变界面组成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基本不变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表面张力的驱动力是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降低界面自由能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把两亲分子送到界面是降低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的有效途径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随浓度下降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一旦界面被单分子层占满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再增加浓度只能生成胶束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体相过程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界面状态不再变化</w:t>
      </w:r>
      <w:r>
        <w:rPr>
          <w:rFonts w:hint="eastAsia" w:ascii="Times New Roman" w:hAnsi="Times New Roman" w:eastAsia="Times New Roman" w:cs="Times New Roman"/>
        </w:rPr>
        <w:t>，γ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遂成平台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时表面张力为零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只是不再降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界面饱和的后果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曲线拐点两侧的斜率差正是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的实验测定依据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 xml:space="preserve">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线性化式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t>K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p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截距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数据整理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>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1.3072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2.6316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最小二乘拟合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t>0.02311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0.02311</m:t>
              </m:r>
            </m:den>
          </m:f>
          <m:r>
            <m:rPr>
              <m:sty m:val="p"/>
            </m:rPr>
            <m:t>=</m:t>
          </m:r>
          <m:r>
            <m:t>43.3</m:t>
          </m:r>
          <m:r>
            <m:t> </m:t>
          </m:r>
          <m:sSup>
            <m:e>
              <m:r>
                <m:rPr>
                  <m:nor/>
                  <m:sty m:val="p"/>
                </m:rPr>
                <m:t>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截距</m:t>
          </m:r>
          <m:r>
            <m:rPr>
              <m:sty m:val="p"/>
            </m:rPr>
            <m:t>=</m:t>
          </m:r>
          <m:r>
            <m:t>0.8075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43.27</m:t>
              </m:r>
              <m:r>
                <m:rPr>
                  <m:sty m:val="p"/>
                </m:rPr>
                <m:t>×</m:t>
              </m:r>
              <m:r>
                <m:t>0.8075</m:t>
              </m:r>
            </m:den>
          </m:f>
          <m:r>
            <m:rPr>
              <m:sty m:val="p"/>
            </m:rPr>
            <m:t>=</m:t>
          </m:r>
          <m:r>
            <m:t>0.0286</m:t>
          </m:r>
          <m:r>
            <m:t> </m:t>
          </m:r>
          <m:sSup>
            <m:e>
              <m:r>
                <m:rPr>
                  <m:nor/>
                  <m:sty m:val="p"/>
                </m:rPr>
                <m:t>kPa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拟合优度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0.995</m:t>
        </m:r>
      </m:oMath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0.95，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模型适用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反向自检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43.3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0.364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15.3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4%，</w:t>
      </w:r>
      <w:r>
        <w:rPr>
          <w:rFonts w:hint="eastAsia" w:ascii="Times New Roman" w:hAnsi="Times New Roman" w:eastAsia="FangSong" w:cs="Times New Roman"/>
        </w:rPr>
        <w:t>与实验误差同量级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直接作图则非线性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截距含两个未知量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先得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再算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不能跳过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LH </w:t>
      </w:r>
      <w:r>
        <w:rPr>
          <w:rFonts w:hint="eastAsia" w:ascii="Times New Roman" w:hAnsi="Times New Roman" w:eastAsia="FangSong" w:cs="Times New Roman"/>
        </w:rPr>
        <w:t xml:space="preserve">机理的速率式与低压级数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两反应物</w:t>
      </w:r>
      <w:r>
        <w:rPr>
          <w:rFonts w:ascii="Times New Roman" w:hAnsi="Times New Roman" w:eastAsia="Times New Roman" w:cs="Times New Roman"/>
        </w:rPr>
        <w:t xml:space="preserve"> 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都先吸附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然后在表面反应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表面反应速率与两覆盖度乘积成正比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t> </m:t>
          </m:r>
          <m:sSub>
            <m:e>
              <m:r>
                <m:t>θ</m:t>
              </m:r>
            </m:e>
            <m:sub>
              <m:r>
                <m:t>A</m:t>
              </m:r>
            </m:sub>
          </m:sSub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分母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r>
            <m:t>k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 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对 A 一级、对 B 一级，总反应二级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某一方饱和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≫</m:t>
        </m:r>
        <m:r>
          <m:t>1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对 A 变为 </m:t>
          </m:r>
          <m:r>
            <m:rPr>
              <m:sty m:val="p"/>
            </m:rPr>
            <m:t>−</m:t>
          </m:r>
          <m:r>
            <m:t>1</m:t>
          </m:r>
          <m:r>
            <m:rPr>
              <m:nor/>
              <m:sty m:val="p"/>
            </m:rPr>
            <m:t> 级（抑制）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低压看级数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+1），</w:t>
      </w:r>
      <w:r>
        <w:rPr>
          <w:rFonts w:hint="eastAsia" w:ascii="Times New Roman" w:hAnsi="Times New Roman" w:eastAsia="FangSong" w:cs="Times New Roman"/>
        </w:rPr>
        <w:t>高压看谁饱和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另一方被压制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ER </w:t>
      </w:r>
      <w:r>
        <w:rPr>
          <w:rFonts w:hint="eastAsia" w:ascii="Times New Roman" w:hAnsi="Times New Roman" w:eastAsia="FangSong" w:cs="Times New Roman"/>
        </w:rPr>
        <w:t>机理的区分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LH = </w:t>
      </w:r>
      <w:r>
        <w:rPr>
          <w:rFonts w:hint="eastAsia" w:ascii="Times New Roman" w:hAnsi="Times New Roman" w:eastAsia="FangSong" w:cs="Times New Roman"/>
          <w:b/>
          <w:bCs/>
        </w:rPr>
        <w:t xml:space="preserve">双吸附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ER = </w:t>
      </w:r>
      <w:r>
        <w:rPr>
          <w:rFonts w:hint="eastAsia" w:ascii="Times New Roman" w:hAnsi="Times New Roman" w:eastAsia="FangSong" w:cs="Times New Roman"/>
          <w:b/>
          <w:bCs/>
        </w:rPr>
        <w:t xml:space="preserve">单吸附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气相碰撞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低压对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仍是一级且</w:t>
      </w:r>
      <w:r>
        <w:rPr>
          <w:rFonts w:hint="eastAsia" w:ascii="Times New Roman" w:hAnsi="Times New Roman" w:eastAsia="FangSong" w:cs="Times New Roman"/>
          <w:b/>
          <w:bCs/>
        </w:rPr>
        <w:t xml:space="preserve">分母里不出现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这是判机理题的关键分野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胶体除色素的原理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胶体的吸附作用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酸碱性中和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也不是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化学反应分解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比表面巨大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胶粒粒径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比表面积可达数百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/g，</w:t>
      </w:r>
      <w:r>
        <w:rPr>
          <w:rFonts w:hint="eastAsia" w:ascii="Times New Roman" w:hAnsi="Times New Roman" w:eastAsia="FangSong" w:cs="Times New Roman"/>
        </w:rPr>
        <w:t>表面存在大量不饱和键与吸附位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是天然的</w:t>
      </w:r>
      <w:r>
        <w:rPr>
          <w:rFonts w:hint="eastAsia" w:ascii="Times New Roman" w:hAnsi="Times New Roman" w:eastAsia="FangSong" w:cs="Times New Roman"/>
          <w:b/>
          <w:bCs/>
        </w:rPr>
        <w:t xml:space="preserve">高效吸附剂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带电吸附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正溶胶表面带正电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色素分子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胶体颗粒多带负电或不饱和基团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静电吸引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范德华力</w:t>
      </w:r>
      <w:r>
        <w:rPr>
          <w:rFonts w:hint="eastAsia" w:ascii="Times New Roman" w:hAnsi="Times New Roman" w:eastAsia="FangSong" w:cs="Times New Roman"/>
        </w:rPr>
        <w:t>共同使色素被吸附到胶粒表面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选择吸附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降能驱动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吸附使体系表面自由能降低</w:t>
      </w:r>
      <w:r>
        <w:rPr>
          <w:rFonts w:hint="eastAsia" w:ascii="Times New Roman" w:hAnsi="Times New Roman" w:eastAsia="Times New Roman" w:cs="Times New Roman"/>
        </w:rPr>
        <w:t>（§3.1”</w:t>
      </w:r>
      <w:r>
        <w:rPr>
          <w:rFonts w:hint="eastAsia" w:ascii="Times New Roman" w:hAnsi="Times New Roman" w:eastAsia="FangSong" w:cs="Times New Roman"/>
        </w:rPr>
        <w:t>一切表面现象是降低表面能的驱动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故过程自发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沉淀分离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本身是疏松絮状沉淀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吸附色素后夹带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网捕一同沉降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过滤即除去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hint="eastAsia" w:ascii="Times New Roman" w:hAnsi="Times New Roman" w:eastAsia="Times New Roman" w:cs="Times New Roman"/>
        </w:rPr>
        <w:t>”Al(OH)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中和色素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色素不是酸碱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净水剂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的真正活性物种是水解生成的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物理吸附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无选择性门槛低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与化学吸附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如催化剂表面断键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§2.3”</w:t>
      </w:r>
      <w:r>
        <w:rPr>
          <w:rFonts w:hint="eastAsia" w:ascii="Times New Roman" w:hAnsi="Times New Roman" w:eastAsia="FangSong" w:cs="Times New Roman"/>
        </w:rPr>
        <w:t>胶体四大性质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胶体表面能高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必然倾向吸附外来物种降能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胶束形成的热力学驱动力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驱动力是熵</w:t>
      </w:r>
      <w:r>
        <w:rPr>
          <w:rFonts w:hint="eastAsia" w:ascii="Times New Roman" w:hAnsi="Times New Roman" w:eastAsia="Times New Roman" w:cs="Times New Roman"/>
          <w:b/>
          <w:bCs/>
        </w:rPr>
        <w:t>（ΔS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0），</w:t>
      </w:r>
      <w:r>
        <w:rPr>
          <w:rFonts w:hint="eastAsia" w:ascii="Times New Roman" w:hAnsi="Times New Roman" w:eastAsia="FangSong" w:cs="Times New Roman"/>
          <w:b/>
          <w:bCs/>
        </w:rPr>
        <w:t>不是焓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疏水尾在水中的周围水分子被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FangSong" w:cs="Times New Roman"/>
          <w:b/>
          <w:bCs/>
        </w:rPr>
        <w:t xml:space="preserve">有序笼状结构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自由度低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熵值低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分子自组装成胶束后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疏水尾彼此聚集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被藏进内核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原先被困的水分子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被释放回自由水环境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自由度大增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体系总熵显著增大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项贡献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hint="eastAsia" w:ascii="Times New Roman" w:hAnsi="Times New Roman" w:eastAsia="FangSong" w:cs="Times New Roman"/>
          <w:b/>
          <w:bCs/>
        </w:rPr>
        <w:t>正值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吸热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升温有利于胶束形成</w:t>
      </w:r>
      <w:r>
        <w:rPr>
          <w:rFonts w:hint="eastAsia" w:ascii="Times New Roman" w:hAnsi="Times New Roman" w:eastAsia="Times New Roman" w:cs="Times New Roman"/>
        </w:rPr>
        <w:t>”（CMC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随温度升高先降后升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存在最低点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用依数性解释</w:t>
      </w:r>
      <w:r>
        <w:rPr>
          <w:rFonts w:ascii="Times New Roman" w:hAnsi="Times New Roman" w:eastAsia="Times New Roman" w:cs="Times New Roman"/>
          <w:b/>
          <w:bCs/>
        </w:rPr>
        <w:t xml:space="preserve"> CMC </w:t>
      </w:r>
      <w:r>
        <w:rPr>
          <w:rFonts w:hint="eastAsia" w:ascii="Times New Roman" w:hAnsi="Times New Roman" w:eastAsia="FangSong" w:cs="Times New Roman"/>
          <w:b/>
          <w:bCs/>
        </w:rPr>
        <w:t xml:space="preserve">前后的粒子数变化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题同源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溶质粒子形态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依数性表现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渗透压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凝固点降低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ΔTf）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全部为单个表面活性剂分子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与总浓度成正比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线性上升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界面饱和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开始出现胶束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曲线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出现拐点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多余分子聚成胶束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聚体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增量坍缩为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增速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大幅变缓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曲线的</w:t>
      </w:r>
      <w:r>
        <w:rPr>
          <w:rFonts w:hint="eastAsia" w:ascii="Times New Roman" w:hAnsi="Times New Roman" w:eastAsia="FangSong" w:cs="Times New Roman"/>
          <w:b/>
          <w:bCs/>
        </w:rPr>
        <w:t xml:space="preserve">拐点横坐标即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这是决赛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用依数性测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CMC”</w:t>
      </w:r>
      <w:r>
        <w:rPr>
          <w:rFonts w:hint="eastAsia" w:ascii="Times New Roman" w:hAnsi="Times New Roman" w:eastAsia="FangSong" w:cs="Times New Roman"/>
        </w:rPr>
        <w:t>的标准答法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胶束形成使粒子数减少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不严谨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增长被平均化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总粒子数仍随浓度缓慢增加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 xml:space="preserve">建模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极限行为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建模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先吸附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单组分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双组分竞争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线性区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若表面反应决速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k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由斜率求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→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饱和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v</m:t>
        </m:r>
        <m:r>
          <m:rPr>
            <m:sty m:val="p"/>
          </m:rPr>
          <m:t>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与压强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曲线出现水平平台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速率式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按机理选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低压级数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（A、B）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双吸附表面反应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碰撞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但分母无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求参数流程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低压段斜率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组合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高压段平台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二者相除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高压下若出现负级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某组分抑制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竞争吸附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必须用双组分分母形式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>届决赛判分点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胶束增溶疏水药物</w:t>
      </w:r>
      <w:r>
        <w:rPr>
          <w:rFonts w:hint="eastAsia" w:ascii="Times New Roman" w:hAnsi="Times New Roman" w:eastAsia="Times New Roman" w:cs="Times New Roman"/>
        </w:rPr>
        <w:t>（31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紫杉醇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疏水抗癌药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水溶性极差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直接给药无法在血液中达到有效浓度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用两亲性嵌段共聚物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PEG-</w:t>
      </w:r>
      <w:r>
        <w:rPr>
          <w:rFonts w:hint="eastAsia" w:ascii="Times New Roman" w:hAnsi="Times New Roman" w:eastAsia="FangSong" w:cs="Times New Roman"/>
        </w:rPr>
        <w:t>聚酯类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形成的胶束包载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两亲分子在水溶液中自发形成胶束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疏水内核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如聚酯链段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聚集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亲水外壳</w:t>
      </w:r>
      <w:r>
        <w:rPr>
          <w:rFonts w:hint="eastAsia" w:ascii="Times New Roman" w:hAnsi="Times New Roman" w:eastAsia="Times New Roman" w:cs="Times New Roman"/>
        </w:rPr>
        <w:t>（PEG）</w:t>
      </w:r>
      <w:r>
        <w:rPr>
          <w:rFonts w:hint="eastAsia" w:ascii="Times New Roman" w:hAnsi="Times New Roman" w:eastAsia="FangSong" w:cs="Times New Roman"/>
        </w:rPr>
        <w:t>朝外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藏进内核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紫杉醇是疏水分子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进不了水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疏水效应排斥它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但与胶束疏水内核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自发分配进入内核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疏水相互作用</w:t>
      </w:r>
      <w:r>
        <w:rPr>
          <w:rFonts w:hint="eastAsia" w:ascii="Times New Roman" w:hAnsi="Times New Roman" w:eastAsia="Times New Roman" w:cs="Times New Roman"/>
        </w:rPr>
        <w:t>（§1.3），</w:t>
      </w:r>
      <w:r>
        <w:rPr>
          <w:rFonts w:hint="eastAsia" w:ascii="Times New Roman" w:hAnsi="Times New Roman" w:eastAsia="FangSong" w:cs="Times New Roman"/>
        </w:rPr>
        <w:t>不是化学键结合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表观溶解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药物被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在胶束内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随胶束分散在水中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>增溶</w:t>
      </w:r>
      <w:r>
        <w:rPr>
          <w:rFonts w:hint="eastAsia" w:ascii="Times New Roman" w:hAnsi="Times New Roman" w:eastAsia="Times New Roman" w:cs="Times New Roman"/>
          <w:b/>
          <w:bCs/>
        </w:rPr>
        <w:t>（solubilization）≠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递送优势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亲水外壳屏蔽网状内皮系统吞噬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延长循环时间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并可被动富集于肿瘤</w:t>
      </w:r>
      <w:r>
        <w:rPr>
          <w:rFonts w:hint="eastAsia" w:ascii="Times New Roman" w:hAnsi="Times New Roman" w:eastAsia="Times New Roman" w:cs="Times New Roman"/>
        </w:rPr>
        <w:t>（EPR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明确写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藏进内核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的驱动力是</w:t>
      </w:r>
      <w:r>
        <w:rPr>
          <w:rFonts w:hint="eastAsia" w:ascii="Times New Roman" w:hAnsi="Times New Roman" w:eastAsia="FangSong" w:cs="Times New Roman"/>
          <w:b/>
          <w:bCs/>
        </w:rPr>
        <w:t>疏水效应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熵驱动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讲清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药物并未真正分散为分子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而是被包裹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胶束把药物溶解了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增溶的前提是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浓度须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CMC），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以下药物会析出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制备纳米胶体的关键是让</w:t>
      </w:r>
      <w:r>
        <w:rPr>
          <w:rFonts w:hint="eastAsia" w:ascii="Times New Roman" w:hAnsi="Times New Roman" w:eastAsia="FangSong" w:cs="Times New Roman"/>
          <w:b/>
          <w:bCs/>
        </w:rPr>
        <w:t xml:space="preserve">粒径落在</w:t>
      </w:r>
      <w:r>
        <w:rPr>
          <w:rFonts w:ascii="Times New Roman" w:hAnsi="Times New Roman" w:eastAsia="Times New Roman" w:cs="Times New Roman"/>
          <w:b/>
          <w:bCs/>
        </w:rPr>
        <w:t xml:space="preserve"> 1~100 nm </w:t>
      </w:r>
      <w:r>
        <w:rPr>
          <w:rFonts w:hint="eastAsia" w:ascii="Times New Roman" w:hAnsi="Times New Roman" w:eastAsia="FangSong" w:cs="Times New Roman"/>
          <w:b/>
          <w:bCs/>
        </w:rPr>
        <w:t xml:space="preserve">的胶体区间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手段即在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两阶段做调控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“</w:t>
            </w:r>
            <w:r>
              <w:rPr>
                <w:rFonts w:hint="eastAsia" w:ascii="Times New Roman" w:hAnsi="Times New Roman" w:eastAsia="SimHei" w:cs="Times New Roman"/>
                <w:b/>
              </w:rPr>
              <w:t>促进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控制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”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短时间内产生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大量晶核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快速混合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剧烈搅拌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控制过饱和度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促进成核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让成核速率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FangSong" w:cs="Times New Roman"/>
              </w:rPr>
              <w:t>生长速率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把有限溶质分散到众多晶核上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单个粒子才小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生长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让每个晶核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只长大到极限尺寸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保护剂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表面活性剂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吸附在粒子表面阻止进一步长大后团聚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控制生长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>阻断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继续长大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粒子间团聚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两条路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粒径由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与总溶质质量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∝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成核越多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单颗粒越小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若成核少而生长快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就会长成</w:t>
      </w:r>
      <w:r>
        <w:rPr>
          <w:rFonts w:ascii="Times New Roman" w:hAnsi="Times New Roman" w:eastAsia="Times New Roman" w:cs="Times New Roman"/>
        </w:rPr>
        <w:t xml:space="preserve"> &gt; 100 nm </w:t>
      </w:r>
      <w:r>
        <w:rPr>
          <w:rFonts w:hint="eastAsia" w:ascii="Times New Roman" w:hAnsi="Times New Roman" w:eastAsia="FangSong" w:cs="Times New Roman"/>
        </w:rPr>
        <w:t>的沉淀而非胶体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的联系</w:t>
      </w:r>
      <w:r>
        <w:rPr>
          <w:rFonts w:hint="eastAsia" w:ascii="Times New Roman" w:hAnsi="Times New Roman" w:eastAsia="Times New Roman" w:cs="Times New Roman"/>
        </w:rPr>
        <w:t>（§2.4）：</w:t>
      </w:r>
      <w:r>
        <w:rPr>
          <w:rFonts w:hint="eastAsia" w:ascii="Times New Roman" w:hAnsi="Times New Roman" w:eastAsia="FangSong" w:cs="Times New Roman"/>
        </w:rPr>
        <w:t>纳米胶体形成后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>表面电荷</w:t>
      </w:r>
      <w:r>
        <w:rPr>
          <w:rFonts w:hint="eastAsia" w:ascii="Times New Roman" w:hAnsi="Times New Roman" w:eastAsia="Times New Roman" w:cs="Times New Roman"/>
          <w:b/>
          <w:bCs/>
        </w:rPr>
        <w:t>（ζ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空间位阻</w:t>
      </w:r>
      <w:r>
        <w:rPr>
          <w:rFonts w:hint="eastAsia" w:ascii="Times New Roman" w:hAnsi="Times New Roman" w:eastAsia="FangSong" w:cs="Times New Roman"/>
        </w:rPr>
        <w:t>建立势垒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才能长期稳定不聚沉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制备阶段的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与储存阶段的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防聚沉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是同一目标的两个阶段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理解成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加快反应速度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核心是提高</w:t>
      </w:r>
      <w:r>
        <w:rPr>
          <w:rFonts w:hint="eastAsia" w:ascii="Times New Roman" w:hAnsi="Times New Roman" w:eastAsia="FangSong" w:cs="Times New Roman"/>
          <w:b/>
          <w:bCs/>
        </w:rPr>
        <w:t>成核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生长速率比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而非总速率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DLVO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电位下降导致的聚沉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ζ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+35 mV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溶胶开始聚沉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总势能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与电解质浓度无关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∝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且随溶液中离子强度增大而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双电层被压缩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厚度减小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全过程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ζ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双电层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斥力强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远大于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粒子无法跨越势垒靠近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+15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压缩变薄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降低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rPr>
                  <m:sty m:val="p"/>
                </m:rPr>
                <m:t>∝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降幅约</w:t>
            </w:r>
            <w:r>
              <w:rPr>
                <w:rFonts w:ascii="Times New Roman" w:hAnsi="Times New Roman" w:eastAsia="Times New Roman" w:cs="Times New Roman"/>
              </w:rPr>
              <w:t xml:space="preserve"> (15/35)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势垒降至可比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部分粒子借布朗运动动能越过势垒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+15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势垒趋近于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或降至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∼</m:t>
              </m:r>
              <m:r>
                <m:t>20</m:t>
              </m:r>
              <m:r>
                <m:t> 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以下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引力占优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粒子接触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为什么加</w:t>
      </w:r>
      <w:r>
        <w:rPr>
          <w:rFonts w:ascii="Times New Roman" w:hAnsi="Times New Roman" w:eastAsia="Times New Roman" w:cs="Times New Roman"/>
          <w:b/>
          <w:bCs/>
        </w:rPr>
        <w:t xml:space="preserve"> NaCl </w:t>
      </w:r>
      <w:r>
        <w:rPr>
          <w:rFonts w:hint="eastAsia" w:ascii="Times New Roman" w:hAnsi="Times New Roman" w:eastAsia="FangSong" w:cs="Times New Roman"/>
          <w:b/>
          <w:bCs/>
        </w:rPr>
        <w:t xml:space="preserve">会降低</w:t>
      </w:r>
      <w:r>
        <w:rPr>
          <w:rFonts w:ascii="Times New Roman" w:hAnsi="Times New Roman" w:eastAsia="Times New Roman" w:cs="Times New Roman"/>
          <w:b/>
          <w:bCs/>
        </w:rPr>
        <w:t xml:space="preserve"> 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作为反离子进入紧密层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压缩双电层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使滑动面内移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滑动面处电位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ζ）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。ζ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∝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急剧减小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势垒崩塌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ζ ≈ ±15 mV </w:t>
      </w:r>
      <w:r>
        <w:rPr>
          <w:rFonts w:hint="eastAsia" w:ascii="Times New Roman" w:hAnsi="Times New Roman" w:eastAsia="FangSong" w:cs="Times New Roman"/>
          <w:b/>
          <w:bCs/>
        </w:rPr>
        <w:t xml:space="preserve">是本溶胶的聚沉阈值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通常判据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∼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mV </w:t>
      </w:r>
      <w:r>
        <w:rPr>
          <w:rFonts w:hint="eastAsia" w:ascii="Times New Roman" w:hAnsi="Times New Roman" w:eastAsia="FangSong" w:cs="Times New Roman"/>
        </w:rPr>
        <w:t>即易聚沉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这正是电解质聚沉</w:t>
      </w:r>
      <w:r>
        <w:rPr>
          <w:rFonts w:hint="eastAsia" w:ascii="Times New Roman" w:hAnsi="Times New Roman" w:eastAsia="Times New Roman" w:cs="Times New Roman"/>
        </w:rPr>
        <w:t>（§2.4”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的微观机理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不是表面电位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nor/>
            <m:sty m:val="p"/>
          </m:rPr>
          <m:t>表面电位</m:t>
        </m:r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聚沉并非</w:t>
      </w:r>
      <w:r>
        <w:rPr>
          <w:rFonts w:ascii="Times New Roman" w:hAnsi="Times New Roman" w:eastAsia="Times New Roman" w:cs="Times New Roman"/>
        </w:rPr>
        <w:t xml:space="preserve"> ζ = 0 </w:t>
      </w:r>
      <w:r>
        <w:rPr>
          <w:rFonts w:hint="eastAsia" w:ascii="Times New Roman" w:hAnsi="Times New Roman" w:eastAsia="FangSong" w:cs="Times New Roman"/>
        </w:rPr>
        <w:t>才发生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势垒被削平到无法阻挡布朗运动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15 mV </w:t>
      </w:r>
      <w:r>
        <w:rPr>
          <w:rFonts w:hint="eastAsia" w:ascii="Times New Roman" w:hAnsi="Times New Roman" w:eastAsia="FangSong" w:cs="Times New Roman"/>
        </w:rPr>
        <w:t>已足够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势垒消失后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粒子落入引力主导的</w:t>
      </w:r>
      <w:r>
        <w:rPr>
          <w:rFonts w:hint="eastAsia" w:ascii="Times New Roman" w:hAnsi="Times New Roman" w:eastAsia="FangSong" w:cs="Times New Roman"/>
          <w:b/>
          <w:bCs/>
        </w:rPr>
        <w:t>第一极小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深势阱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不可逆聚沉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区别于可逆的絮凝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胶体与表面化学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对应专题页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决策路径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溶液与相图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第一轮依数性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胶体概念前置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的热力学接口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§〇）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17-19-</w:t>
      </w:r>
      <w:r>
        <w:rPr>
          <w:rFonts w:hint="eastAsia" w:ascii="Times New Roman" w:hAnsi="Times New Roman" w:eastAsia="FangSong" w:cs="Times New Roman"/>
        </w:rPr>
        <w:t>动力学与表面过程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/Langmuir/BET/</w:t>
      </w:r>
      <w:r>
        <w:rPr>
          <w:rFonts w:hint="eastAsia" w:ascii="Times New Roman" w:hAnsi="Times New Roman" w:eastAsia="FangSong" w:cs="Times New Roman"/>
        </w:rPr>
        <w:t>多相催化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胶束热力学真题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ascii="Times New Roman" w:hAnsi="Times New Roman" w:eastAsia="Times New Roman" w:cs="Times New Roman"/>
        </w:rPr>
        <w:t xml:space="preserve"> — Langmuir </w:t>
      </w:r>
      <w:r>
        <w:rPr>
          <w:rFonts w:hint="eastAsia" w:ascii="Times New Roman" w:hAnsi="Times New Roman" w:eastAsia="FangSong" w:cs="Times New Roman"/>
        </w:rPr>
        <w:t xml:space="preserve">催化真题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0" Type="http://schemas.openxmlformats.org/officeDocument/2006/relationships/image" Target="media/rId20.jpg"/><Relationship Id="rId25" Type="http://schemas.openxmlformats.org/officeDocument/2006/relationships/image" Target="media/rId25.jpg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2026-09-19T09:59:00Z</dcterms:created>
  <dcterms:modified xsi:type="dcterms:W3CDTF">2026-09-19T09:59:00Z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