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7.jpg" ContentType="image/jpeg"/>
  <Override PartName="/word/media/rId454.jpg" ContentType="image/jpeg"/>
  <Override PartName="/word/media/rId232.jpg" ContentType="image/jpeg"/>
  <Override PartName="/word/media/rId153.jpg" ContentType="image/jpeg"/>
  <Override PartName="/word/media/rId407.jpg" ContentType="image/jpeg"/>
  <Override PartName="/word/media/rId52.jpg" ContentType="image/jpeg"/>
  <Override PartName="/word/media/rId199.jpg" ContentType="image/jpeg"/>
  <Override PartName="/word/media/rId108.jpg" ContentType="image/jpeg"/>
  <Override PartName="/word/media/rId300.jpg" ContentType="image/jpeg"/>
  <Override PartName="/word/media/rId457.jpg" ContentType="image/jpeg"/>
  <Override PartName="/word/media/rId489.jpg" ContentType="image/jpeg"/>
  <Override PartName="/word/media/rId182.jpg" ContentType="image/jpeg"/>
  <Override PartName="/word/media/rId40.jpg" ContentType="image/jpeg"/>
  <Override PartName="/word/media/rId530.jpg" ContentType="image/jpeg"/>
  <Override PartName="/word/media/rId375.jpg" ContentType="image/jpeg"/>
  <Override PartName="/word/media/rId522.jpg" ContentType="image/jpeg"/>
  <Override PartName="/word/media/rId120.jpg" ContentType="image/jpeg"/>
  <Override PartName="/word/media/rId513.jpg" ContentType="image/jpeg"/>
  <Override PartName="/word/media/rId492.jpg" ContentType="image/jpeg"/>
  <Override PartName="/word/media/rId67.jpg" ContentType="image/jpeg"/>
  <Override PartName="/word/media/rId273.jpg" ContentType="image/jpeg"/>
  <Override PartName="/word/media/rId19.jpg" ContentType="image/jpeg"/>
  <Override PartName="/word/media/rId384.jpg" ContentType="image/jpeg"/>
  <Override PartName="/word/media/rId554.jpg" ContentType="image/jpeg"/>
  <Override PartName="/word/media/rId103.jpg" ContentType="image/jpeg"/>
  <Override PartName="/word/media/rId306.jpg" ContentType="image/jpeg"/>
  <Override PartName="/word/media/rId533.jpg" ContentType="image/jpeg"/>
  <Override PartName="/word/media/rId425.jpg" ContentType="image/jpeg"/>
  <Override PartName="/word/media/rId431.jpg" ContentType="image/jpeg"/>
  <Override PartName="/word/media/rId211.jpg" ContentType="image/jpeg"/>
  <Override PartName="/word/media/rId297.jpg" ContentType="image/jpeg"/>
  <Override PartName="/word/media/rId259.jpg" ContentType="image/jpeg"/>
  <Override PartName="/word/media/rId22.jpg" ContentType="image/jpeg"/>
  <Override PartName="/word/media/rId542.jpg" ContentType="image/jpeg"/>
  <Override PartName="/word/media/rId235.jpg" ContentType="image/jpeg"/>
  <Override PartName="/word/media/rId58.jpg" ContentType="image/jpeg"/>
  <Override PartName="/word/media/rId504.jpg" ContentType="image/jpeg"/>
  <Override PartName="/word/media/rId428.jpg" ContentType="image/jpeg"/>
  <Override PartName="/word/media/rId413.jpg" ContentType="image/jpeg"/>
  <Override PartName="/word/media/rId327.jpg" ContentType="image/jpeg"/>
  <Override PartName="/word/media/rId463.jpg" ContentType="image/jpeg"/>
  <Override PartName="/word/media/rId37.jpg" ContentType="image/jpeg"/>
  <Override PartName="/word/media/rId265.jpg" ContentType="image/jpeg"/>
  <Override PartName="/word/media/rId539.jpg" ContentType="image/jpeg"/>
  <Override PartName="/word/media/rId268.jpg" ContentType="image/jpeg"/>
  <Override PartName="/word/media/rId419.jpg" ContentType="image/jpeg"/>
  <Override PartName="/word/media/rId434.jpg" ContentType="image/jpeg"/>
  <Override PartName="/word/media/rId357.jpg" ContentType="image/jpeg"/>
  <Override PartName="/word/media/rId91.jpg" ContentType="image/jpeg"/>
  <Override PartName="/word/media/rId351.jpg" ContentType="image/jpeg"/>
  <Override PartName="/word/media/rId170.jpg" ContentType="image/jpeg"/>
  <Override PartName="/word/media/rId61.jpg" ContentType="image/jpeg"/>
  <Override PartName="/word/media/rId82.jpg" ContentType="image/jpeg"/>
  <Override PartName="/word/media/rId262.jpg" ContentType="image/jpeg"/>
  <Override PartName="/word/media/rId480.jpg" ContentType="image/jpeg"/>
  <Override PartName="/word/media/rId73.jpg" ContentType="image/jpeg"/>
  <Override PartName="/word/media/rId208.jpg" ContentType="image/jpeg"/>
  <Override PartName="/word/media/rId519.jpg" ContentType="image/jpeg"/>
  <Override PartName="/word/media/rId291.jpg" ContentType="image/jpeg"/>
  <Override PartName="/word/media/rId309.jpg" ContentType="image/jpeg"/>
  <Override PartName="/word/media/rId144.jpg" ContentType="image/jpeg"/>
  <Override PartName="/word/media/rId315.jpg" ContentType="image/jpeg"/>
  <Override PartName="/word/media/rId471.jpg" ContentType="image/jpeg"/>
  <Override PartName="/word/media/rId114.jpg" ContentType="image/jpeg"/>
  <Override PartName="/word/media/rId85.jpg" ContentType="image/jpeg"/>
  <Override PartName="/word/media/rId333.jpg" ContentType="image/jpeg"/>
  <Override PartName="/word/media/rId354.jpg" ContentType="image/jpeg"/>
  <Override PartName="/word/media/rId64.jpg" ContentType="image/jpeg"/>
  <Override PartName="/word/media/rId34.jpg" ContentType="image/jpeg"/>
  <Override PartName="/word/media/rId477.jpg" ContentType="image/jpeg"/>
  <Override PartName="/word/media/rId486.jpg" ContentType="image/jpeg"/>
  <Override PartName="/word/media/rId339.jpg" ContentType="image/jpeg"/>
  <Override PartName="/word/media/rId416.jpg" ContentType="image/jpeg"/>
  <Override PartName="/word/media/rId194.jpg" ContentType="image/jpeg"/>
  <Override PartName="/word/media/rId238.jpg" ContentType="image/jpeg"/>
  <Override PartName="/word/media/rId138.jpg" ContentType="image/jpeg"/>
  <Override PartName="/word/media/rId348.jpg" ContentType="image/jpeg"/>
  <Override PartName="/word/media/rId345.jpg" ContentType="image/jpeg"/>
  <Override PartName="/word/media/rId159.jpg" ContentType="image/jpeg"/>
  <Override PartName="/word/media/rId226.jpg" ContentType="image/jpeg"/>
  <Override PartName="/word/media/rId369.jpg" ContentType="image/jpeg"/>
  <Override PartName="/word/media/rId111.jpg" ContentType="image/jpeg"/>
  <Override PartName="/word/media/rId256.jpg" ContentType="image/jpeg"/>
  <Override PartName="/word/media/rId501.jpg" ContentType="image/jpeg"/>
  <Override PartName="/word/media/rId285.jpg" ContentType="image/jpeg"/>
  <Override PartName="/word/media/rId363.jpg" ContentType="image/jpeg"/>
  <Override PartName="/word/media/rId43.jpg" ContentType="image/jpeg"/>
  <Override PartName="/word/media/rId135.jpg" ContentType="image/jpeg"/>
  <Override PartName="/word/media/rId474.jpg" ContentType="image/jpeg"/>
  <Override PartName="/word/media/rId381.jpg" ContentType="image/jpeg"/>
  <Override PartName="/word/media/rId390.jpg" ContentType="image/jpeg"/>
  <Override PartName="/word/media/rId141.jpg" ContentType="image/jpeg"/>
  <Override PartName="/word/media/rId129.jpg" ContentType="image/jpeg"/>
  <Override PartName="/word/media/rId294.jpg" ContentType="image/jpeg"/>
  <Override PartName="/word/media/rId250.jpg" ContentType="image/jpeg"/>
  <Override PartName="/word/media/rId202.jpg" ContentType="image/jpeg"/>
  <Override PartName="/word/media/rId76.jpg" ContentType="image/jpeg"/>
  <Override PartName="/word/media/rId229.jpg" ContentType="image/jpeg"/>
  <Override PartName="/word/media/rId241.jpg" ContentType="image/jpeg"/>
  <Override PartName="/word/media/rId483.jpg" ContentType="image/jpeg"/>
  <Override PartName="/word/media/rId132.jpg" ContentType="image/jpeg"/>
  <Override PartName="/word/media/rId378.jpg" ContentType="image/jpeg"/>
  <Override PartName="/word/media/rId446.jpg" ContentType="image/jpeg"/>
  <Override PartName="/word/media/rId399.jpg" ContentType="image/jpeg"/>
  <Override PartName="/word/media/rId560.jpg" ContentType="image/jpeg"/>
  <Override PartName="/word/media/rId205.jpg" ContentType="image/jpeg"/>
  <Override PartName="/word/media/rId507.jpg" ContentType="image/jpeg"/>
  <Override PartName="/word/media/rId126.jpg" ContentType="image/jpeg"/>
  <Override PartName="/word/media/rId100.jpg" ContentType="image/jpeg"/>
  <Override PartName="/word/media/rId342.jpg" ContentType="image/jpeg"/>
  <Override PartName="/word/media/rId548.jpg" ContentType="image/jpeg"/>
  <Override PartName="/word/media/rId156.jpg" ContentType="image/jpeg"/>
  <Override PartName="/word/media/rId244.jpg" ContentType="image/jpeg"/>
  <Override PartName="/word/media/rId179.jpg" ContentType="image/jpeg"/>
  <Override PartName="/word/media/rId495.jpg" ContentType="image/jpeg"/>
  <Override PartName="/word/media/rId253.jpg" ContentType="image/jpeg"/>
  <Override PartName="/word/media/rId443.jpg" ContentType="image/jpeg"/>
  <Override PartName="/word/media/rId46.jpg" ContentType="image/jpeg"/>
  <Override PartName="/word/media/rId88.jpg" ContentType="image/jpeg"/>
  <Override PartName="/word/media/rId165.jpg" ContentType="image/jpeg"/>
  <Override PartName="/word/media/rId451.jpg" ContentType="image/jpeg"/>
  <Override PartName="/word/media/rId557.jpg" ContentType="image/jpeg"/>
  <Override PartName="/word/media/rId185.jpg" ContentType="image/jpeg"/>
  <Override PartName="/word/media/rId437.jpg" ContentType="image/jpeg"/>
  <Override PartName="/word/media/rId97.jpg" ContentType="image/jpeg"/>
  <Override PartName="/word/media/rId94.jpg" ContentType="image/jpeg"/>
  <Override PartName="/word/media/rId223.jpg" ContentType="image/jpeg"/>
  <Override PartName="/word/media/rId516.jpg" ContentType="image/jpeg"/>
  <Override PartName="/word/media/rId247.jpg" ContentType="image/jpeg"/>
  <Override PartName="/word/media/rId360.jpg" ContentType="image/jpeg"/>
  <Override PartName="/word/media/rId176.jpg" ContentType="image/jpeg"/>
  <Override PartName="/word/media/rId410.jpg" ContentType="image/jpeg"/>
  <Override PartName="/word/media/rId498.jpg" ContentType="image/jpeg"/>
  <Override PartName="/word/media/rId303.jpg" ContentType="image/jpeg"/>
  <Override PartName="/word/media/rId282.jpg" ContentType="image/jpeg"/>
  <Override PartName="/word/media/rId147.jpg" ContentType="image/jpeg"/>
  <Override PartName="/word/media/rId288.jpg" ContentType="image/jpeg"/>
  <Override PartName="/word/media/rId387.jpg" ContentType="image/jpeg"/>
  <Override PartName="/word/media/rId312.jpg" ContentType="image/jpeg"/>
  <Override PartName="/word/media/rId324.jpg" ContentType="image/jpeg"/>
  <Override PartName="/word/media/rId551.jpg" ContentType="image/jpeg"/>
  <Override PartName="/word/media/rId460.jpg" ContentType="image/jpeg"/>
  <Override PartName="/word/media/rId79.jpg" ContentType="image/jpeg"/>
  <Override PartName="/word/media/rId117.jpg" ContentType="image/jpeg"/>
  <Override PartName="/word/media/rId396.jpg" ContentType="image/jpeg"/>
  <Override PartName="/word/media/rId440.jpg" ContentType="image/jpeg"/>
  <Override PartName="/word/media/rId525.jpg" ContentType="image/jpeg"/>
  <Override PartName="/word/media/rId279.jpg" ContentType="image/jpeg"/>
  <Override PartName="/word/media/rId336.jpg" ContentType="image/jpeg"/>
  <Override PartName="/word/media/rId276.jpg" ContentType="image/jpeg"/>
  <Override PartName="/word/media/rId31.jpg" ContentType="image/jpeg"/>
  <Override PartName="/word/media/rId402.jpg" ContentType="image/jpeg"/>
  <Override PartName="/word/media/rId188.jpg" ContentType="image/jpeg"/>
  <Override PartName="/word/media/rId536.jpg" ContentType="image/jpeg"/>
  <Override PartName="/word/media/rId393.jpg" ContentType="image/jpeg"/>
  <Override PartName="/word/media/rId466.jpg" ContentType="image/jpeg"/>
  <Override PartName="/word/media/rId318.jpg" ContentType="image/jpeg"/>
  <Override PartName="/word/media/rId214.jpg" ContentType="image/jpeg"/>
  <Override PartName="/word/media/rId220.jpg" ContentType="image/jpeg"/>
  <Override PartName="/word/media/rId321.jpg" ContentType="image/jpeg"/>
  <Override PartName="/word/media/rId366.jpg" ContentType="image/jpeg"/>
  <Override PartName="/word/media/rId25.jpg" ContentType="image/jpeg"/>
  <Override PartName="/word/media/rId422.jpg" ContentType="image/jpeg"/>
  <Override PartName="/word/media/rId70.jpg" ContentType="image/jpeg"/>
  <Override PartName="/word/media/rId55.jpg" ContentType="image/jpeg"/>
  <Override PartName="/word/media/rId545.jpg" ContentType="image/jpeg"/>
  <Override PartName="/word/media/rId191.jpg" ContentType="image/jpeg"/>
  <Override PartName="/word/media/rId123.jpg" ContentType="image/jpeg"/>
  <Override PartName="/word/media/rId28.jpg" ContentType="image/jpeg"/>
  <Override PartName="/word/media/rId510.jpg" ContentType="image/jpeg"/>
  <Override PartName="/word/media/rId372.jpg" ContentType="image/jpeg"/>
  <Override PartName="/word/media/rId49.jpg" ContentType="image/jpeg"/>
  <Override PartName="/word/media/rId150.jpg" ContentType="image/jpeg"/>
  <Override PartName="/word/media/rId162.jpg" ContentType="image/jpeg"/>
  <Override PartName="/word/media/rId1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7" w:name="初赛模拟卷-o3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O3（有机）·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全部为有机化学题（已剔除国内初赛真题）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O1、卷</w:t>
      </w:r>
      <w:r>
        <w:t xml:space="preserve"> O2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332" w:name="第一部分-有机合成与反应机理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07" w:name="第-1-题13-分羟基共轭效应与-pd-催化异构化"/>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分）羟基共轭效应与</w:t>
      </w:r>
      <w:r>
        <w:t xml:space="preserve"> Pd </w:t>
      </w:r>
      <w:r>
        <w:rPr>
          <w:rFonts w:ascii="Times New Roman" w:hAnsi="Times New Roman" w:cs="Times New Roman" w:eastAsia="SimSun"/>
        </w:rPr>
        <w:t xml:space="preserve">催化异构化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由于羟基具有给电子共轭效应，间位取代酚的合成难度通常远远高于邻对位取代酚。近年来，科学家开发了一系列反应实现了邻对位取代酚直接向间位取代酚的位置异构化，大大降低了间位取代酚的合成难度。</w:t>
      </w:r>
    </w:p>
    <w:p>
      <w:pPr>
        <w:pStyle w:val="BodyText"/>
        <w:spacing w:before="0" w:after="0" w:line="276" w:lineRule="auto"/>
      </w:pPr>
      <w:r>
        <w:t xml:space="preserve">7.12024 </w:t>
      </w:r>
      <w:r>
        <w:rPr>
          <w:rFonts w:ascii="Times New Roman" w:hAnsi="Times New Roman" w:cs="Times New Roman" w:eastAsia="SimSun"/>
        </w:rPr>
        <w:t xml:space="preserve">年，lumb</w:t>
      </w:r>
      <w:r>
        <w:t xml:space="preserve"> </w:t>
      </w:r>
      <w:r>
        <w:rPr>
          <w:rFonts w:ascii="Times New Roman" w:hAnsi="Times New Roman" w:cs="Times New Roman" w:eastAsia="SimSun"/>
        </w:rPr>
        <w:t xml:space="preserve">课题组开发了如下反应，实现了酚羟基由对位至间位的异构化。</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026"/>
        <w:gridCol w:w="3699"/>
        <w:gridCol w:w="3027"/>
      </w:tblGrid>
      <w:tr>
        <w:trPr>
          <w:tblHeader w:val="on"/>
        </w:trPr>
        <w:tc>
          <w:tcPr>
            <w:tcW w:type="dxa" w:w="3026"/>
          </w:tcPr>
          <w:tcPr/>
          <w:p>
            <w:pPr>
              <w:pStyle w:val="Compact"/>
              <w:jc w:val="center"/>
            </w:pPr>
            <w:r>
              <w:t xml:space="preserve">IBX</w:t>
            </w:r>
          </w:p>
        </w:tc>
        <w:tc>
          <w:tcPr>
            <w:tcW w:type="dxa" w:w="3699"/>
          </w:tcPr>
          <w:tcPr/>
          <w:p>
            <w:pPr>
              <w:pStyle w:val="Compact"/>
              <w:jc w:val="center"/>
            </w:pPr>
            <w:r>
              <w:t xml:space="preserve">TPSH</w:t>
            </w:r>
          </w:p>
        </w:tc>
        <w:tc>
          <w:tcPr>
            <w:tcW w:type="dxa" w:w="3027"/>
          </w:tcPr>
          <w:tcPr/>
          <w:p>
            <w:pPr>
              <w:pStyle w:val="Compact"/>
            </w:pPr>
          </w:p>
        </w:tc>
      </w:tr>
      <w:tr>
        <w:tc>
          <w:tcPr>
            <w:tcW w:type="dxa" w:w="3026"/>
          </w:tcPr>
          <w:tcPr/>
          <w:p>
            <w:pPr>
              <w:pStyle w:val="Compact"/>
              <w:jc w:val="center"/>
            </w:pPr>
            <w:r>
              <w:drawing>
                <wp:inline>
                  <wp:extent cx="1568400" cy="610419"/>
                  <wp:effectExtent b="0" l="0" r="0" t="0"/>
                  <wp:docPr descr="" title="" id="20" name="Picture"/>
                  <a:graphic>
                    <a:graphicData uri="http://schemas.openxmlformats.org/drawingml/2006/picture">
                      <pic:pic>
                        <pic:nvPicPr>
                          <pic:cNvPr descr="182a88b67b351fe50bd710bf7872f0a72738fa34caabf2eaf4e3fc041b46342b.jpg" id="21" name="Picture"/>
                          <pic:cNvPicPr>
                            <a:picLocks noChangeArrowheads="1" noChangeAspect="1"/>
                          </pic:cNvPicPr>
                        </pic:nvPicPr>
                        <pic:blipFill>
                          <a:blip r:embed="rId19"/>
                          <a:stretch>
                            <a:fillRect/>
                          </a:stretch>
                        </pic:blipFill>
                        <pic:spPr bwMode="auto">
                          <a:xfrm>
                            <a:off x="0" y="0"/>
                            <a:ext cx="1568400" cy="610419"/>
                          </a:xfrm>
                          <a:prstGeom prst="rect">
                            <a:avLst/>
                          </a:prstGeom>
                          <a:noFill/>
                          <a:ln w="9525">
                            <a:noFill/>
                            <a:headEnd/>
                            <a:tailEnd/>
                          </a:ln>
                        </pic:spPr>
                      </pic:pic>
                    </a:graphicData>
                  </a:graphic>
                </wp:inline>
              </w:drawing>
            </w:r>
          </w:p>
        </w:tc>
        <w:tc>
          <w:tcPr>
            <w:tcW w:type="dxa" w:w="3699"/>
          </w:tcPr>
          <w:tcPr/>
          <w:p>
            <w:pPr>
              <w:pStyle w:val="Compact"/>
              <w:jc w:val="center"/>
            </w:pPr>
            <w:r>
              <w:drawing>
                <wp:inline>
                  <wp:extent cx="816863" cy="1054608"/>
                  <wp:effectExtent b="0" l="0" r="0" t="0"/>
                  <wp:docPr descr="" title="" id="23" name="Picture"/>
                  <a:graphic>
                    <a:graphicData uri="http://schemas.openxmlformats.org/drawingml/2006/picture">
                      <pic:pic>
                        <pic:nvPicPr>
                          <pic:cNvPr descr="20d53f438a619e106749d9e9b80ee6babae3f157eba4b177741162306cd93dbc.jpg" id="24" name="Picture"/>
                          <pic:cNvPicPr>
                            <a:picLocks noChangeArrowheads="1" noChangeAspect="1"/>
                          </pic:cNvPicPr>
                        </pic:nvPicPr>
                        <pic:blipFill>
                          <a:blip r:embed="rId22"/>
                          <a:stretch>
                            <a:fillRect/>
                          </a:stretch>
                        </pic:blipFill>
                        <pic:spPr bwMode="auto">
                          <a:xfrm>
                            <a:off x="0" y="0"/>
                            <a:ext cx="816863" cy="1054608"/>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188720" cy="969263"/>
                  <wp:effectExtent b="0" l="0" r="0" t="0"/>
                  <wp:docPr descr="" title="" id="26" name="Picture"/>
                  <a:graphic>
                    <a:graphicData uri="http://schemas.openxmlformats.org/drawingml/2006/picture">
                      <pic:pic>
                        <pic:nvPicPr>
                          <pic:cNvPr descr="e36befe0e6fd53b5e4882408b864157ff98a7d3113111c9e065d31ab3569a37a.jpg" id="27" name="Picture"/>
                          <pic:cNvPicPr>
                            <a:picLocks noChangeArrowheads="1" noChangeAspect="1"/>
                          </pic:cNvPicPr>
                        </pic:nvPicPr>
                        <pic:blipFill>
                          <a:blip r:embed="rId25"/>
                          <a:stretch>
                            <a:fillRect/>
                          </a:stretch>
                        </pic:blipFill>
                        <pic:spPr bwMode="auto">
                          <a:xfrm>
                            <a:off x="0" y="0"/>
                            <a:ext cx="1188720" cy="969263"/>
                          </a:xfrm>
                          <a:prstGeom prst="rect">
                            <a:avLst/>
                          </a:prstGeom>
                          <a:noFill/>
                          <a:ln w="9525">
                            <a:noFill/>
                            <a:headEnd/>
                            <a:tailEnd/>
                          </a:ln>
                        </pic:spPr>
                      </pic:pic>
                    </a:graphicData>
                  </a:graphic>
                </wp:inline>
              </w:drawing>
            </w:r>
          </w:p>
        </w:tc>
      </w:tr>
    </w:tbl>
    <w:p>
      <w:pPr>
        <w:pStyle w:val="BodyText"/>
        <w:spacing w:before="0" w:after="0" w:line="276" w:lineRule="auto"/>
      </w:pPr>
      <w:r>
        <w:t xml:space="preserve">1-1-1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中不含</w:t>
      </w:r>
      <w:r>
        <w:t xml:space="preserve"> </w:t>
      </w:r>
      <w:r>
        <w:rPr>
          <w:rFonts w:ascii="Times New Roman" w:hAnsi="Times New Roman" w:cs="Times New Roman" w:eastAsia="SimSun"/>
        </w:rPr>
        <w:t xml:space="preserve">S，画出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的结构。</w:t>
      </w:r>
    </w:p>
    <w:p>
      <w:pPr>
        <w:pStyle w:val="BodyText"/>
        <w:spacing w:before="0" w:after="0" w:line="276" w:lineRule="auto"/>
      </w:pPr>
      <w:r>
        <w:t xml:space="preserve">1-1-2 </w:t>
      </w:r>
      <w:r>
        <w:rPr>
          <w:rFonts w:ascii="Times New Roman" w:hAnsi="Times New Roman" w:cs="Times New Roman" w:eastAsia="SimSun"/>
        </w:rPr>
        <w:t xml:space="preserve">对于该羟基的异构化反应，选择以下说法中正确的几项：</w:t>
      </w:r>
      <w:r>
        <w:t xml:space="preserve"> </w:t>
      </w:r>
      <w:r>
        <w:t xml:space="preserve">A. -OBn </w:t>
      </w:r>
      <w:r>
        <w:rPr>
          <w:rFonts w:ascii="Times New Roman" w:hAnsi="Times New Roman" w:cs="Times New Roman" w:eastAsia="SimSun"/>
        </w:rPr>
        <w:t xml:space="preserve">的吸电子诱导主导了</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的区域选择性</w:t>
      </w:r>
      <w:r>
        <w:t xml:space="preserve"> </w:t>
      </w:r>
      <w:r>
        <w:t xml:space="preserve">B. -OBn </w:t>
      </w:r>
      <w:r>
        <w:rPr>
          <w:rFonts w:ascii="Times New Roman" w:hAnsi="Times New Roman" w:cs="Times New Roman" w:eastAsia="SimSun"/>
        </w:rPr>
        <w:t xml:space="preserve">的给电子共轭主导了</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的区域选择性</w:t>
      </w:r>
      <w:r>
        <w:t xml:space="preserve"> </w:t>
      </w:r>
      <w:r>
        <w:t xml:space="preserve">C. </w:t>
      </w:r>
      <w:r>
        <w:rPr>
          <w:rFonts w:ascii="Times New Roman" w:hAnsi="Times New Roman" w:cs="Times New Roman" w:eastAsia="SimSun"/>
        </w:rPr>
        <w:t xml:space="preserve">位阻效应主导了</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的区域选择性</w:t>
      </w:r>
      <w:r>
        <w:t xml:space="preserve"> </w:t>
      </w:r>
      <w:r>
        <w:t xml:space="preserve">D. </w:t>
      </w:r>
      <w:r>
        <w:rPr>
          <w:rFonts w:ascii="Times New Roman" w:hAnsi="Times New Roman" w:cs="Times New Roman" w:eastAsia="SimSun"/>
        </w:rPr>
        <w:t xml:space="preserve">邻位苯酚可以通过此反应更高效地转化为间位苯酚</w:t>
      </w:r>
      <w:r>
        <w:t xml:space="preserve"> </w:t>
      </w:r>
      <w:r>
        <w:t xml:space="preserve">E. </w:t>
      </w:r>
      <w:r>
        <w:rPr>
          <w:rFonts w:ascii="Times New Roman" w:hAnsi="Times New Roman" w:cs="Times New Roman" w:eastAsia="SimSun"/>
        </w:rPr>
        <w:t xml:space="preserve">将底物中的</w:t>
      </w:r>
      <w:r>
        <w:t xml:space="preserve"> -OBn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-CH₂CH₂OH，产率升高，可能的原因是吸电子能力减弱</w:t>
      </w:r>
      <w:r>
        <w:t xml:space="preserve"> </w:t>
      </w:r>
      <w:r>
        <w:t xml:space="preserve">F. </w:t>
      </w:r>
      <w:r>
        <w:rPr>
          <w:rFonts w:ascii="Times New Roman" w:hAnsi="Times New Roman" w:cs="Times New Roman" w:eastAsia="SimSun"/>
        </w:rPr>
        <w:t xml:space="preserve">将底物中的</w:t>
      </w:r>
      <w:r>
        <w:t xml:space="preserve"> -OBn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-CH₂CH₂OH，产率降低，可能的原因是给电子能力减弱</w:t>
      </w:r>
      <w:r>
        <w:t xml:space="preserve"> </w:t>
      </w:r>
      <w:r>
        <w:t xml:space="preserve">G. </w:t>
      </w:r>
      <w:r>
        <w:rPr>
          <w:rFonts w:ascii="Times New Roman" w:hAnsi="Times New Roman" w:cs="Times New Roman" w:eastAsia="SimSun"/>
        </w:rPr>
        <w:t xml:space="preserve">将底物中的</w:t>
      </w:r>
      <w:r>
        <w:t xml:space="preserve"> -OBn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-CH₂CH₂OH，产率降低，可能的原因是羟基有亲核性</w:t>
      </w:r>
      <w:r>
        <w:t xml:space="preserve"> </w:t>
      </w:r>
      <w:r>
        <w:t xml:space="preserve">H. </w:t>
      </w:r>
      <w:r>
        <w:rPr>
          <w:rFonts w:ascii="Times New Roman" w:hAnsi="Times New Roman" w:cs="Times New Roman" w:eastAsia="SimSun"/>
        </w:rPr>
        <w:t xml:space="preserve">将底物中的</w:t>
      </w:r>
      <w:r>
        <w:t xml:space="preserve"> -OBn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-CH₂CH₂OH，产率升高，可能的原因是羟基有一定酸性</w:t>
      </w:r>
      <w:r>
        <w:t xml:space="preserve"> </w:t>
      </w:r>
      <w:r>
        <w:t xml:space="preserve">I. </w:t>
      </w:r>
      <w:r>
        <w:rPr>
          <w:rFonts w:ascii="Times New Roman" w:hAnsi="Times New Roman" w:cs="Times New Roman" w:eastAsia="SimSun"/>
        </w:rPr>
        <w:t xml:space="preserve">以上说法都不对</w:t>
      </w:r>
    </w:p>
    <w:p>
      <w:pPr>
        <w:pStyle w:val="BodyText"/>
        <w:spacing w:before="0" w:after="0" w:line="276" w:lineRule="auto"/>
      </w:pPr>
      <w:r>
        <w:t xml:space="preserve">1-1-3.1 </w:t>
      </w:r>
      <w:r>
        <w:rPr>
          <w:rFonts w:ascii="Times New Roman" w:hAnsi="Times New Roman" w:cs="Times New Roman" w:eastAsia="SimSun"/>
        </w:rPr>
        <w:t xml:space="preserve">若将</w:t>
      </w:r>
      <w:r>
        <w:t xml:space="preserve"> TPSH </w:t>
      </w:r>
      <w:r>
        <w:rPr>
          <w:rFonts w:ascii="Times New Roman" w:hAnsi="Times New Roman" w:cs="Times New Roman" w:eastAsia="SimSun"/>
        </w:rPr>
        <w:t xml:space="preserve">更换为</w:t>
      </w:r>
      <w:r>
        <w:t xml:space="preserve"> </w:t>
      </w:r>
      <w:r>
        <w:rPr>
          <w:rFonts w:ascii="Times New Roman" w:hAnsi="Times New Roman" w:cs="Times New Roman" w:eastAsia="SimSun"/>
        </w:rPr>
        <w:t xml:space="preserve">1，观察到</w:t>
      </w:r>
      <w:r>
        <w:t xml:space="preserve"> B </w:t>
      </w:r>
      <w:r>
        <w:rPr>
          <w:rFonts w:ascii="Times New Roman" w:hAnsi="Times New Roman" w:cs="Times New Roman" w:eastAsia="SimSun"/>
        </w:rPr>
        <w:t xml:space="preserve">的产率下降，解释原因。</w:t>
      </w:r>
    </w:p>
    <w:p>
      <w:pPr>
        <w:pStyle w:val="BodyText"/>
        <w:keepNext/>
        <w:spacing w:before="120" w:after="40" w:line="240" w:lineRule="auto"/>
        <w:jc w:val="center"/>
      </w:pPr>
      <w:r>
        <w:drawing>
          <wp:inline>
            <wp:extent cx="1426464" cy="987552"/>
            <wp:effectExtent b="0" l="0" r="0" t="0"/>
            <wp:docPr descr="" title="" id="29" name="Picture"/>
            <a:graphic>
              <a:graphicData uri="http://schemas.openxmlformats.org/drawingml/2006/picture">
                <pic:pic>
                  <pic:nvPicPr>
                    <pic:cNvPr descr="edaa8d93cfa42d7916f941858a782cd77f9adf6abcfcfe5e0e62803da3c84e2b.jpg" id="30" name="Picture"/>
                    <pic:cNvPicPr>
                      <a:picLocks noChangeArrowheads="1" noChangeAspect="1"/>
                    </pic:cNvPicPr>
                  </pic:nvPicPr>
                  <pic:blipFill>
                    <a:blip r:embed="rId28"/>
                    <a:stretch>
                      <a:fillRect/>
                    </a:stretch>
                  </pic:blipFill>
                  <pic:spPr bwMode="auto">
                    <a:xfrm>
                      <a:off x="0" y="0"/>
                      <a:ext cx="1426464" cy="987552"/>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17.1.3.2（思考题，不计入总分）若将</w:t>
      </w:r>
      <w:r>
        <w:t xml:space="preserve"> TPSH </w:t>
      </w:r>
      <w:r>
        <w:rPr>
          <w:rFonts w:ascii="Times New Roman" w:hAnsi="Times New Roman" w:cs="Times New Roman" w:eastAsia="SimSun"/>
        </w:rPr>
        <w:t xml:space="preserve">更换为</w:t>
      </w:r>
      <w:r>
        <w:t xml:space="preserve"> </w:t>
      </w:r>
      <w:r>
        <w:rPr>
          <w:rFonts w:ascii="Times New Roman" w:hAnsi="Times New Roman" w:cs="Times New Roman" w:eastAsia="SimSun"/>
        </w:rPr>
        <w:t xml:space="preserve">2，观察到</w:t>
      </w:r>
      <w:r>
        <w:t xml:space="preserve"> B </w:t>
      </w:r>
      <w:r>
        <w:rPr>
          <w:rFonts w:ascii="Times New Roman" w:hAnsi="Times New Roman" w:cs="Times New Roman" w:eastAsia="SimSun"/>
        </w:rPr>
        <w:t xml:space="preserve">的产率同样下降，且体系中出现了另一副产物</w:t>
      </w:r>
      <w:r>
        <w:t xml:space="preserve"> </w:t>
      </w:r>
      <w:r>
        <w:rPr>
          <w:rFonts w:ascii="Times New Roman" w:hAnsi="Times New Roman" w:cs="Times New Roman" w:eastAsia="SimSun"/>
        </w:rPr>
        <w:t xml:space="preserve">P，其化学式为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15</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，画出</w:t>
      </w:r>
      <w:r>
        <w:t xml:space="preserve"> P </w:t>
      </w:r>
      <w:r>
        <w:rPr>
          <w:rFonts w:ascii="Times New Roman" w:hAnsi="Times New Roman" w:cs="Times New Roman" w:eastAsia="SimSun"/>
        </w:rPr>
        <w:t xml:space="preserve">的结构，并解释</w:t>
      </w:r>
      <w:r>
        <w:t xml:space="preserve"> 2 </w:t>
      </w:r>
      <w:r>
        <w:rPr>
          <w:rFonts w:ascii="Times New Roman" w:hAnsi="Times New Roman" w:cs="Times New Roman" w:eastAsia="SimSun"/>
        </w:rPr>
        <w:t xml:space="preserve">如何导致产率降低并出现另一副产物</w:t>
      </w:r>
      <w:r>
        <w:t xml:space="preserve"> P。</w:t>
      </w:r>
    </w:p>
    <w:p>
      <w:pPr>
        <w:pStyle w:val="BodyText"/>
        <w:keepNext/>
        <w:spacing w:before="120" w:after="40" w:line="240" w:lineRule="auto"/>
        <w:jc w:val="center"/>
      </w:pPr>
      <w:r>
        <w:t xml:space="preserve">2</w:t>
      </w:r>
      <w:r>
        <w:t xml:space="preserve"> </w:t>
      </w:r>
      <w:r>
        <w:drawing>
          <wp:inline>
            <wp:extent cx="1426464" cy="987552"/>
            <wp:effectExtent b="0" l="0" r="0" t="0"/>
            <wp:docPr descr="" title="" id="32" name="Picture"/>
            <a:graphic>
              <a:graphicData uri="http://schemas.openxmlformats.org/drawingml/2006/picture">
                <pic:pic>
                  <pic:nvPicPr>
                    <pic:cNvPr descr="d59e4b51408c75b133c8a4f58dacd557cecf8f3546311c0d89ae67d41b3cbd50.jpg" id="33" name="Picture"/>
                    <pic:cNvPicPr>
                      <a:picLocks noChangeArrowheads="1" noChangeAspect="1"/>
                    </pic:cNvPicPr>
                  </pic:nvPicPr>
                  <pic:blipFill>
                    <a:blip r:embed="rId31"/>
                    <a:stretch>
                      <a:fillRect/>
                    </a:stretch>
                  </pic:blipFill>
                  <pic:spPr bwMode="auto">
                    <a:xfrm>
                      <a:off x="0" y="0"/>
                      <a:ext cx="1426464" cy="987552"/>
                    </a:xfrm>
                    <a:prstGeom prst="rect">
                      <a:avLst/>
                    </a:prstGeom>
                    <a:noFill/>
                    <a:ln w="9525">
                      <a:noFill/>
                      <a:headEnd/>
                      <a:tailEnd/>
                    </a:ln>
                  </pic:spPr>
                </pic:pic>
              </a:graphicData>
            </a:graphic>
          </wp:inline>
        </w:drawing>
      </w:r>
    </w:p>
    <w:p>
      <w:pPr>
        <w:pStyle w:val="BodyText"/>
        <w:spacing w:before="0" w:after="0" w:line="276" w:lineRule="auto"/>
      </w:pPr>
      <w:r>
        <w:t xml:space="preserve">1-1-4 </w:t>
      </w:r>
      <w:r>
        <w:rPr>
          <w:rFonts w:ascii="Times New Roman" w:hAnsi="Times New Roman" w:cs="Times New Roman" w:eastAsia="SimSun"/>
        </w:rPr>
        <w:t xml:space="preserve">根据你对该反应的理解，画出以下反应的产物。</w:t>
      </w:r>
    </w:p>
    <w:p>
      <w:pPr>
        <w:pStyle w:val="BodyText"/>
        <w:keepNext/>
        <w:spacing w:before="120" w:after="40" w:line="240" w:lineRule="auto"/>
        <w:jc w:val="center"/>
      </w:pPr>
      <w:r>
        <w:drawing>
          <wp:inline>
            <wp:extent cx="3024000" cy="978352"/>
            <wp:effectExtent b="0" l="0" r="0" t="0"/>
            <wp:docPr descr="" title="" id="35" name="Picture"/>
            <a:graphic>
              <a:graphicData uri="http://schemas.openxmlformats.org/drawingml/2006/picture">
                <pic:pic>
                  <pic:nvPicPr>
                    <pic:cNvPr descr="555f1c5da78ff87d813cf9b18408fc21854488daa123ea17603f969bf407926e.jpg" id="36" name="Picture"/>
                    <pic:cNvPicPr>
                      <a:picLocks noChangeArrowheads="1" noChangeAspect="1"/>
                    </pic:cNvPicPr>
                  </pic:nvPicPr>
                  <pic:blipFill>
                    <a:blip r:embed="rId34"/>
                    <a:stretch>
                      <a:fillRect/>
                    </a:stretch>
                  </pic:blipFill>
                  <pic:spPr bwMode="auto">
                    <a:xfrm>
                      <a:off x="0" y="0"/>
                      <a:ext cx="3024000" cy="978352"/>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7.22025年,</w:t>
      </w:r>
      <w:r>
        <w:t xml:space="preserve"> </w:t>
      </w:r>
      <w:r>
        <w:rPr>
          <w:rFonts w:ascii="Times New Roman" w:hAnsi="Times New Roman" w:cs="Times New Roman" w:eastAsia="SimSun"/>
        </w:rPr>
        <w:t xml:space="preserve">dong课题组开发了另一种方法,</w:t>
      </w:r>
      <w:r>
        <w:t xml:space="preserve"> </w:t>
      </w:r>
      <w:r>
        <w:rPr>
          <w:rFonts w:ascii="Times New Roman" w:hAnsi="Times New Roman" w:cs="Times New Roman" w:eastAsia="SimSun"/>
        </w:rPr>
        <w:t xml:space="preserve">实现了酚羟基由邻位至间位的异构化。(DPEphos为一种膦配体,</w:t>
      </w:r>
      <w:r>
        <w:t xml:space="preserve"> </w:t>
      </w:r>
      <w:r>
        <w:rPr>
          <w:rFonts w:ascii="Times New Roman" w:hAnsi="Times New Roman" w:cs="Times New Roman" w:eastAsia="SimSun"/>
        </w:rPr>
        <w:t xml:space="preserve">本小题无需考虑该配体:</w:t>
      </w:r>
      <w:r>
        <w:t xml:space="preserve"> pyridine: </w:t>
      </w:r>
      <w:r>
        <w:rPr>
          <w:rFonts w:ascii="Times New Roman" w:hAnsi="Times New Roman" w:cs="Times New Roman" w:eastAsia="SimSun"/>
        </w:rPr>
        <w:t xml:space="preserve">吡啶)</w:t>
      </w:r>
    </w:p>
    <w:p>
      <w:pPr>
        <w:pStyle w:val="BodyText"/>
        <w:keepNext/>
        <w:spacing w:before="120" w:after="40" w:line="240" w:lineRule="auto"/>
        <w:jc w:val="center"/>
      </w:pPr>
      <w:r>
        <w:drawing>
          <wp:inline>
            <wp:extent cx="3024000" cy="1207084"/>
            <wp:effectExtent b="0" l="0" r="0" t="0"/>
            <wp:docPr descr="" title="" id="38" name="Picture"/>
            <a:graphic>
              <a:graphicData uri="http://schemas.openxmlformats.org/drawingml/2006/picture">
                <pic:pic>
                  <pic:nvPicPr>
                    <pic:cNvPr descr="3371b0880128220252d23b5ae3d7c29c4e2baa8146115eec9c2ebdd6142d7be3.jpg" id="39" name="Picture"/>
                    <pic:cNvPicPr>
                      <a:picLocks noChangeArrowheads="1" noChangeAspect="1"/>
                    </pic:cNvPicPr>
                  </pic:nvPicPr>
                  <pic:blipFill>
                    <a:blip r:embed="rId37"/>
                    <a:stretch>
                      <a:fillRect/>
                    </a:stretch>
                  </pic:blipFill>
                  <pic:spPr bwMode="auto">
                    <a:xfrm>
                      <a:off x="0" y="0"/>
                      <a:ext cx="3024000" cy="1207084"/>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的结构。</w:t>
      </w:r>
    </w:p>
    <w:p>
      <w:pPr>
        <w:pStyle w:val="BodyText"/>
        <w:spacing w:before="0" w:after="0" w:line="276" w:lineRule="auto"/>
      </w:pPr>
      <w:r>
        <w:t xml:space="preserve">1-2-2 </w:t>
      </w:r>
      <w:r>
        <w:rPr>
          <w:rFonts w:ascii="Times New Roman" w:hAnsi="Times New Roman" w:cs="Times New Roman" w:eastAsia="SimSun"/>
        </w:rPr>
        <w:t xml:space="preserve">该反应的关键步骤在于</w:t>
      </w:r>
      <w:r>
        <w:t xml:space="preserve"> C </w:t>
      </w:r>
      <w:r>
        <w:rPr>
          <w:rFonts w:ascii="Times New Roman" w:hAnsi="Times New Roman" w:cs="Times New Roman" w:eastAsia="SimSun"/>
        </w:rPr>
        <w:t xml:space="preserve">到</w:t>
      </w:r>
      <w:r>
        <w:t xml:space="preserve"> D </w:t>
      </w:r>
      <w:r>
        <w:rPr>
          <w:rFonts w:ascii="Times New Roman" w:hAnsi="Times New Roman" w:cs="Times New Roman" w:eastAsia="SimSun"/>
        </w:rPr>
        <w:t xml:space="preserve">的金属催化过程，Pd</w:t>
      </w:r>
      <w:r>
        <w:t xml:space="preserve"> </w:t>
      </w:r>
      <w:r>
        <w:rPr>
          <w:rFonts w:ascii="Times New Roman" w:hAnsi="Times New Roman" w:cs="Times New Roman" w:eastAsia="SimSun"/>
        </w:rPr>
        <w:t xml:space="preserve">催化剂先在体系中被还原为</w:t>
      </w:r>
      <w:r>
        <w:t xml:space="preserve"> 0 </w:t>
      </w:r>
      <w:r>
        <w:rPr>
          <w:rFonts w:ascii="Times New Roman" w:hAnsi="Times New Roman" w:cs="Times New Roman" w:eastAsia="SimSun"/>
        </w:rPr>
        <w:t xml:space="preserve">价，随后催化反应的进行，过程中经历了</w:t>
      </w:r>
      <w:r>
        <w:t xml:space="preserve"> +2 </w:t>
      </w:r>
      <w:r>
        <w:rPr>
          <w:rFonts w:ascii="Times New Roman" w:hAnsi="Times New Roman" w:cs="Times New Roman" w:eastAsia="SimSun"/>
        </w:rPr>
        <w:t xml:space="preserve">价和</w:t>
      </w:r>
      <w:r>
        <w:t xml:space="preserve"> +4 </w:t>
      </w:r>
      <w:r>
        <w:rPr>
          <w:rFonts w:ascii="Times New Roman" w:hAnsi="Times New Roman" w:cs="Times New Roman" w:eastAsia="SimSun"/>
        </w:rPr>
        <w:t xml:space="preserve">价的</w:t>
      </w:r>
      <w:r>
        <w:t xml:space="preserve"> Pd </w:t>
      </w:r>
      <w:r>
        <w:rPr>
          <w:rFonts w:ascii="Times New Roman" w:hAnsi="Times New Roman" w:cs="Times New Roman" w:eastAsia="SimSun"/>
        </w:rPr>
        <w:t xml:space="preserve">中间体。</w:t>
      </w:r>
    </w:p>
    <w:p>
      <w:pPr>
        <w:pStyle w:val="BodyText"/>
        <w:spacing w:before="0" w:after="0" w:line="276" w:lineRule="auto"/>
      </w:pPr>
      <w:r>
        <w:t xml:space="preserve">1-2-2.1 </w:t>
      </w:r>
      <w:r>
        <w:rPr>
          <w:rFonts w:ascii="Times New Roman" w:hAnsi="Times New Roman" w:cs="Times New Roman" w:eastAsia="SimSun"/>
        </w:rPr>
        <w:t xml:space="preserve">指出该步骤中必须当量加入的有机试剂，并画出这些试剂反应后得到的物质结构。</w:t>
      </w:r>
    </w:p>
    <w:p>
      <w:pPr>
        <w:pStyle w:val="BodyText"/>
        <w:spacing w:before="0" w:after="0" w:line="276" w:lineRule="auto"/>
      </w:pPr>
      <w:r>
        <w:t xml:space="preserve">1-2-2.2 </w:t>
      </w:r>
      <w:r>
        <w:rPr>
          <w:rFonts w:ascii="Times New Roman" w:hAnsi="Times New Roman" w:cs="Times New Roman" w:eastAsia="SimSun"/>
        </w:rPr>
        <w:t xml:space="preserve">已知</w:t>
      </w:r>
      <w:r>
        <w:t xml:space="preserve"> Pd-C </w:t>
      </w:r>
      <w:r>
        <w:rPr>
          <w:rFonts w:ascii="Times New Roman" w:hAnsi="Times New Roman" w:cs="Times New Roman" w:eastAsia="SimSun"/>
        </w:rPr>
        <w:t xml:space="preserve">键可与降冰片烯发生可逆的加成反应（不要求该反应区域选择性），简化后的反应模式如下图所示：</w:t>
      </w:r>
    </w:p>
    <w:p>
      <w:pPr>
        <w:pStyle w:val="BodyText"/>
        <w:keepNext/>
        <w:spacing w:before="120" w:after="40" w:line="240" w:lineRule="auto"/>
        <w:jc w:val="center"/>
      </w:pPr>
      <w:r>
        <w:drawing>
          <wp:inline>
            <wp:extent cx="3024000" cy="489495"/>
            <wp:effectExtent b="0" l="0" r="0" t="0"/>
            <wp:docPr descr="" title="" id="41" name="Picture"/>
            <a:graphic>
              <a:graphicData uri="http://schemas.openxmlformats.org/drawingml/2006/picture">
                <pic:pic>
                  <pic:nvPicPr>
                    <pic:cNvPr descr="0f6df026b4f0c4b04e985eeb377772ce70bca41f6e0bf0558c1f2d7e931fc11e.jpg" id="42" name="Picture"/>
                    <pic:cNvPicPr>
                      <a:picLocks noChangeArrowheads="1" noChangeAspect="1"/>
                    </pic:cNvPicPr>
                  </pic:nvPicPr>
                  <pic:blipFill>
                    <a:blip r:embed="rId40"/>
                    <a:stretch>
                      <a:fillRect/>
                    </a:stretch>
                  </pic:blipFill>
                  <pic:spPr bwMode="auto">
                    <a:xfrm>
                      <a:off x="0" y="0"/>
                      <a:ext cx="3024000" cy="48949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据此画出</w:t>
      </w:r>
      <w:r>
        <w:t xml:space="preserve"> C </w:t>
      </w:r>
      <w:r>
        <w:rPr>
          <w:rFonts w:ascii="Times New Roman" w:hAnsi="Times New Roman" w:cs="Times New Roman" w:eastAsia="SimSun"/>
        </w:rPr>
        <w:t xml:space="preserve">到</w:t>
      </w:r>
      <w:r>
        <w:t xml:space="preserve"> D </w:t>
      </w:r>
      <w:r>
        <w:rPr>
          <w:rFonts w:ascii="Times New Roman" w:hAnsi="Times New Roman" w:cs="Times New Roman" w:eastAsia="SimSun"/>
        </w:rPr>
        <w:t xml:space="preserve">反应的关键中间体，Pd</w:t>
      </w:r>
      <w:r>
        <w:t xml:space="preserve"> </w:t>
      </w:r>
      <w:r>
        <w:rPr>
          <w:rFonts w:ascii="Times New Roman" w:hAnsi="Times New Roman" w:cs="Times New Roman" w:eastAsia="SimSun"/>
        </w:rPr>
        <w:t xml:space="preserve">上的无关配体无需画出。</w:t>
      </w:r>
    </w:p>
    <w:p>
      <w:pPr>
        <w:pStyle w:val="BodyText"/>
        <w:spacing w:before="0" w:after="0" w:line="276" w:lineRule="auto"/>
      </w:pPr>
      <w:r>
        <w:t xml:space="preserve">1-2-3 </w:t>
      </w:r>
      <w:r>
        <w:rPr>
          <w:rFonts w:ascii="Times New Roman" w:hAnsi="Times New Roman" w:cs="Times New Roman" w:eastAsia="SimSun"/>
        </w:rPr>
        <w:t xml:space="preserve">在反应中有时能检测到一种副产物</w:t>
      </w:r>
      <w:r>
        <w:t xml:space="preserve"> </w:t>
      </w:r>
      <m:oMath>
        <m:r>
          <m:rPr>
            <m:sty m:val="bi"/>
          </m:rPr>
          <w:rPr>
            <w:rFonts w:ascii="Times New Roman" w:hAnsi="Times New Roman" w:cs="Times New Roman" w:eastAsia="SimSun"/>
          </w:rPr>
          <m:t>Q</m:t>
        </m:r>
      </m:oMath>
      <w:r>
        <w:t xml:space="preserve"> </w:t>
      </w:r>
      <w:r>
        <w:rPr>
          <w:rFonts w:ascii="Times New Roman" w:hAnsi="Times New Roman" w:cs="Times New Roman" w:eastAsia="SimSun"/>
        </w:rPr>
        <w:t xml:space="preserve">，其氢谱显示其只有芳香氢，且结构高度对称，据此画出</w:t>
      </w:r>
      <w:r>
        <w:t xml:space="preserve"> </w:t>
      </w:r>
      <m:oMath>
        <m:r>
          <m:rPr>
            <m:sty m:val="bi"/>
          </m:rPr>
          <w:rPr>
            <w:rFonts w:ascii="Times New Roman" w:hAnsi="Times New Roman" w:cs="Times New Roman" w:eastAsia="SimSun"/>
          </w:rPr>
          <m:t>Q</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1-2-4 </w:t>
      </w:r>
      <w:r>
        <w:rPr>
          <w:rFonts w:ascii="Times New Roman" w:hAnsi="Times New Roman" w:cs="Times New Roman" w:eastAsia="SimSun"/>
        </w:rPr>
        <w:t xml:space="preserve">对于该羟基的异构化反应，选择以下说法中错误的几项：</w:t>
      </w:r>
      <w:r>
        <w:t xml:space="preserve"> </w:t>
      </w:r>
      <w:r>
        <w:t xml:space="preserve">A. </w:t>
      </w:r>
      <w:r>
        <w:rPr>
          <w:rFonts w:ascii="Times New Roman" w:hAnsi="Times New Roman" w:cs="Times New Roman" w:eastAsia="SimSun"/>
        </w:rPr>
        <w:t xml:space="preserve">该反应不适用于分子内含有酰胺的底物</w:t>
      </w:r>
      <w:r>
        <w:t xml:space="preserve"> </w:t>
      </w:r>
      <w:r>
        <w:t xml:space="preserve">B. </w:t>
      </w:r>
      <w:r>
        <w:rPr>
          <w:rFonts w:ascii="Times New Roman" w:hAnsi="Times New Roman" w:cs="Times New Roman" w:eastAsia="SimSun"/>
        </w:rPr>
        <w:t xml:space="preserve">间位苯酚和对位苯酚可以通过此反应相互转化</w:t>
      </w:r>
      <w:r>
        <w:t xml:space="preserve"> </w:t>
      </w:r>
      <w:r>
        <w:t xml:space="preserve">C. </w:t>
      </w:r>
      <w:r>
        <w:rPr>
          <w:rFonts w:ascii="Times New Roman" w:hAnsi="Times New Roman" w:cs="Times New Roman" w:eastAsia="SimSun"/>
        </w:rPr>
        <w:t xml:space="preserve">若将</w:t>
      </w:r>
      <w:r>
        <w:t xml:space="preserve"> HS1 </w:t>
      </w:r>
      <w:r>
        <w:rPr>
          <w:rFonts w:ascii="Times New Roman" w:hAnsi="Times New Roman" w:cs="Times New Roman" w:eastAsia="SimSun"/>
        </w:rPr>
        <w:t xml:space="preserve">中的叔丁基更换为异丙基，产率上升，而副产物</w:t>
      </w:r>
      <w:r>
        <w:t xml:space="preserve"> Q </w:t>
      </w:r>
      <w:r>
        <w:rPr>
          <w:rFonts w:ascii="Times New Roman" w:hAnsi="Times New Roman" w:cs="Times New Roman" w:eastAsia="SimSun"/>
        </w:rPr>
        <w:t xml:space="preserve">产率下降</w:t>
      </w:r>
    </w:p>
    <w:p>
      <w:pPr>
        <w:pStyle w:val="BodyText"/>
        <w:spacing w:before="0" w:after="0" w:line="276" w:lineRule="auto"/>
        <w:ind w:firstLineChars="200" w:firstLine="420"/>
      </w:pPr>
      <w:r>
        <w:t xml:space="preserve">D. </w:t>
      </w:r>
      <w:r>
        <w:rPr>
          <w:rFonts w:ascii="Times New Roman" w:hAnsi="Times New Roman" w:cs="Times New Roman" w:eastAsia="SimSun"/>
        </w:rPr>
        <w:t xml:space="preserve">若将</w:t>
      </w:r>
      <w:r>
        <w:t xml:space="preserve"> HS1 </w:t>
      </w:r>
      <w:r>
        <w:rPr>
          <w:rFonts w:ascii="Times New Roman" w:hAnsi="Times New Roman" w:cs="Times New Roman" w:eastAsia="SimSun"/>
        </w:rPr>
        <w:t xml:space="preserve">中的叔丁基更换为异丙基，产率下降，而副产物</w:t>
      </w:r>
      <w:r>
        <w:t xml:space="preserve"> Q </w:t>
      </w:r>
      <w:r>
        <w:rPr>
          <w:rFonts w:ascii="Times New Roman" w:hAnsi="Times New Roman" w:cs="Times New Roman" w:eastAsia="SimSun"/>
        </w:rPr>
        <w:t xml:space="preserve">产率上升</w:t>
      </w:r>
      <w:r>
        <w:t xml:space="preserve"> </w:t>
      </w:r>
      <w:r>
        <w:t xml:space="preserve">E. </w:t>
      </w:r>
      <w:r>
        <w:rPr>
          <w:rFonts w:ascii="Times New Roman" w:hAnsi="Times New Roman" w:cs="Times New Roman" w:eastAsia="SimSun"/>
        </w:rPr>
        <w:t xml:space="preserve">将第一步反应中的</w:t>
      </w:r>
      <w:r>
        <w:t xml:space="preserve"> NIF </w:t>
      </w:r>
      <w:r>
        <w:rPr>
          <w:rFonts w:ascii="Times New Roman" w:hAnsi="Times New Roman" w:cs="Times New Roman" w:eastAsia="SimSun"/>
        </w:rPr>
        <w:t xml:space="preserve">替换为</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，反应无法进行</w:t>
      </w:r>
      <w:r>
        <w:t xml:space="preserve"> </w:t>
      </w:r>
      <w:r>
        <w:t xml:space="preserve">F. </w:t>
      </w:r>
      <w:r>
        <w:rPr>
          <w:rFonts w:ascii="Times New Roman" w:hAnsi="Times New Roman" w:cs="Times New Roman" w:eastAsia="SimSun"/>
        </w:rPr>
        <w:t xml:space="preserve">如果不加入</w:t>
      </w:r>
      <w:r>
        <w:t xml:space="preserve"> </w:t>
      </w:r>
      <w:r>
        <w:rPr>
          <w:rFonts w:ascii="Times New Roman" w:hAnsi="Times New Roman" w:cs="Times New Roman" w:eastAsia="SimSun"/>
        </w:rPr>
        <w:t xml:space="preserve">N1，则产物和副产物</w:t>
      </w:r>
      <w:r>
        <w:t xml:space="preserve"> Q </w:t>
      </w:r>
      <w:r>
        <w:rPr>
          <w:rFonts w:ascii="Times New Roman" w:hAnsi="Times New Roman" w:cs="Times New Roman" w:eastAsia="SimSun"/>
        </w:rPr>
        <w:t xml:space="preserve">均无法得到</w:t>
      </w:r>
      <w:r>
        <w:t xml:space="preserve"> </w:t>
      </w:r>
      <w:r>
        <w:t xml:space="preserve">G. </w:t>
      </w:r>
      <w:r>
        <w:rPr>
          <w:rFonts w:ascii="Times New Roman" w:hAnsi="Times New Roman" w:cs="Times New Roman" w:eastAsia="SimSun"/>
        </w:rPr>
        <w:t xml:space="preserve">如果不加入</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，则产物和副产物</w:t>
      </w:r>
      <w:r>
        <w:t xml:space="preserve"> Q </w:t>
      </w:r>
      <w:r>
        <w:rPr>
          <w:rFonts w:ascii="Times New Roman" w:hAnsi="Times New Roman" w:cs="Times New Roman" w:eastAsia="SimSun"/>
        </w:rPr>
        <w:t xml:space="preserve">均无法得到</w:t>
      </w:r>
    </w:p>
    <w:bookmarkStart w:id="106"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羟基，移动（26</w:t>
      </w:r>
      <w:r>
        <w:t xml:space="preserve"> </w:t>
      </w:r>
      <w:r>
        <w:rPr>
          <w:rFonts w:ascii="Times New Roman" w:hAnsi="Times New Roman" w:cs="Times New Roman" w:eastAsia="SimSun"/>
        </w:rPr>
        <w:t xml:space="preserve">分，占</w:t>
      </w:r>
      <w:r>
        <w:t xml:space="preserve"> </w:t>
      </w:r>
      <w:r>
        <w:rPr>
          <w:rFonts w:ascii="Times New Roman" w:hAnsi="Times New Roman" w:cs="Times New Roman" w:eastAsia="SimSun"/>
        </w:rPr>
        <w:t xml:space="preserve">13%）</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492259"/>
                  <wp:effectExtent b="0" l="0" r="0" t="0"/>
                  <wp:docPr descr="" title="" id="44" name="Picture"/>
                  <a:graphic>
                    <a:graphicData uri="http://schemas.openxmlformats.org/drawingml/2006/picture">
                      <pic:pic>
                        <pic:nvPicPr>
                          <pic:cNvPr descr="74dfaef9c2e33ac8ab5a114c7bc837e569f0d3824d816897219b220788afbb7d.jpg" id="45" name="Picture"/>
                          <pic:cNvPicPr>
                            <a:picLocks noChangeArrowheads="1" noChangeAspect="1"/>
                          </pic:cNvPicPr>
                        </pic:nvPicPr>
                        <pic:blipFill>
                          <a:blip r:embed="rId43"/>
                          <a:stretch>
                            <a:fillRect/>
                          </a:stretch>
                        </pic:blipFill>
                        <pic:spPr bwMode="auto">
                          <a:xfrm>
                            <a:off x="0" y="0"/>
                            <a:ext cx="2406600" cy="49225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47484"/>
                  <wp:effectExtent b="0" l="0" r="0" t="0"/>
                  <wp:docPr descr="" title="" id="47" name="Picture"/>
                  <a:graphic>
                    <a:graphicData uri="http://schemas.openxmlformats.org/drawingml/2006/picture">
                      <pic:pic>
                        <pic:nvPicPr>
                          <pic:cNvPr descr="9a108e31dbe930335cdde3a613a3f27dcb1feaa843d131ad30d6ab7fa66f463d.jpg" id="48" name="Picture"/>
                          <pic:cNvPicPr>
                            <a:picLocks noChangeArrowheads="1" noChangeAspect="1"/>
                          </pic:cNvPicPr>
                        </pic:nvPicPr>
                        <pic:blipFill>
                          <a:blip r:embed="rId46"/>
                          <a:stretch>
                            <a:fillRect/>
                          </a:stretch>
                        </pic:blipFill>
                        <pic:spPr bwMode="auto">
                          <a:xfrm>
                            <a:off x="0" y="0"/>
                            <a:ext cx="2406600" cy="64748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I. </w:t>
      </w:r>
      <w:r>
        <w:rPr>
          <w:rFonts w:ascii="Times New Roman" w:hAnsi="Times New Roman" w:cs="Times New Roman" w:eastAsia="SimSun"/>
        </w:rPr>
        <w:t xml:space="preserve">以上说法都不对</w:t>
      </w:r>
    </w:p>
    <w:p>
      <w:pPr>
        <w:pStyle w:val="BodyText"/>
        <w:keepNext/>
        <w:spacing w:before="120" w:after="40" w:line="240" w:lineRule="auto"/>
        <w:jc w:val="center"/>
      </w:pPr>
      <w:r>
        <w:drawing>
          <wp:inline>
            <wp:extent cx="1444752" cy="1213103"/>
            <wp:effectExtent b="0" l="0" r="0" t="0"/>
            <wp:docPr descr="" title="" id="50" name="Picture"/>
            <a:graphic>
              <a:graphicData uri="http://schemas.openxmlformats.org/drawingml/2006/picture">
                <pic:pic>
                  <pic:nvPicPr>
                    <pic:cNvPr descr="f35e228dfe7f9a9cf8d2f581cb10ff8574d1c87999e98983f5a712ffe5df1d2f.jpg" id="51" name="Picture"/>
                    <pic:cNvPicPr>
                      <a:picLocks noChangeArrowheads="1" noChangeAspect="1"/>
                    </pic:cNvPicPr>
                  </pic:nvPicPr>
                  <pic:blipFill>
                    <a:blip r:embed="rId49"/>
                    <a:stretch>
                      <a:fillRect/>
                    </a:stretch>
                  </pic:blipFill>
                  <pic:spPr bwMode="auto">
                    <a:xfrm>
                      <a:off x="0" y="0"/>
                      <a:ext cx="1444752" cy="1213103"/>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OMe </w:t>
      </w:r>
      <w:r>
        <w:rPr>
          <w:rFonts w:ascii="Times New Roman" w:hAnsi="Times New Roman" w:cs="Times New Roman" w:eastAsia="SimSun"/>
        </w:rPr>
        <w:t xml:space="preserve">的给电子能力使腙中间体不易消除（1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4751" cy="1005840"/>
                  <wp:effectExtent b="0" l="0" r="0" t="0"/>
                  <wp:docPr descr="" title="" id="53" name="Picture"/>
                  <a:graphic>
                    <a:graphicData uri="http://schemas.openxmlformats.org/drawingml/2006/picture">
                      <pic:pic>
                        <pic:nvPicPr>
                          <pic:cNvPr descr="07361731a06275002891ff296081e92c8e908d60d6597479422e027c1d4e64e9.jpg" id="54" name="Picture"/>
                          <pic:cNvPicPr>
                            <a:picLocks noChangeArrowheads="1" noChangeAspect="1"/>
                          </pic:cNvPicPr>
                        </pic:nvPicPr>
                        <pic:blipFill>
                          <a:blip r:embed="rId52"/>
                          <a:stretch>
                            <a:fillRect/>
                          </a:stretch>
                        </pic:blipFill>
                        <pic:spPr bwMode="auto">
                          <a:xfrm>
                            <a:off x="0" y="0"/>
                            <a:ext cx="1444751" cy="100584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17776" cy="1127759"/>
                  <wp:effectExtent b="0" l="0" r="0" t="0"/>
                  <wp:docPr descr="" title="" id="56" name="Picture"/>
                  <a:graphic>
                    <a:graphicData uri="http://schemas.openxmlformats.org/drawingml/2006/picture">
                      <pic:pic>
                        <pic:nvPicPr>
                          <pic:cNvPr descr="e6e606e17516bae00af2fd8d566505c056183259c5b022c0acc6483e6511ade0.jpg" id="57" name="Picture"/>
                          <pic:cNvPicPr>
                            <a:picLocks noChangeArrowheads="1" noChangeAspect="1"/>
                          </pic:cNvPicPr>
                        </pic:nvPicPr>
                        <pic:blipFill>
                          <a:blip r:embed="rId55"/>
                          <a:stretch>
                            <a:fillRect/>
                          </a:stretch>
                        </pic:blipFill>
                        <pic:spPr bwMode="auto">
                          <a:xfrm>
                            <a:off x="0" y="0"/>
                            <a:ext cx="2017776" cy="112775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掉落的亚磺酸位阻较小，可以对邻二醌亲核进攻</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843733"/>
                  <wp:effectExtent b="0" l="0" r="0" t="0"/>
                  <wp:docPr descr="" title="" id="59" name="Picture"/>
                  <a:graphic>
                    <a:graphicData uri="http://schemas.openxmlformats.org/drawingml/2006/picture">
                      <pic:pic>
                        <pic:nvPicPr>
                          <pic:cNvPr descr="2e526edffeab75155f897b2e24b31e160f8b60ad7c745e342be4d8fde6d01849.jpg" id="60" name="Picture"/>
                          <pic:cNvPicPr>
                            <a:picLocks noChangeArrowheads="1" noChangeAspect="1"/>
                          </pic:cNvPicPr>
                        </pic:nvPicPr>
                        <pic:blipFill>
                          <a:blip r:embed="rId58"/>
                          <a:stretch>
                            <a:fillRect/>
                          </a:stretch>
                        </pic:blipFill>
                        <pic:spPr bwMode="auto">
                          <a:xfrm>
                            <a:off x="0" y="0"/>
                            <a:ext cx="2406600" cy="84373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7359" cy="1152143"/>
                  <wp:effectExtent b="0" l="0" r="0" t="0"/>
                  <wp:docPr descr="" title="" id="62" name="Picture"/>
                  <a:graphic>
                    <a:graphicData uri="http://schemas.openxmlformats.org/drawingml/2006/picture">
                      <pic:pic>
                        <pic:nvPicPr>
                          <pic:cNvPr descr="409abccb939845f145244b2ab3080e2c4c4437f6b4e2458674ca3383b8d78cd0.jpg" id="63" name="Picture"/>
                          <pic:cNvPicPr>
                            <a:picLocks noChangeArrowheads="1" noChangeAspect="1"/>
                          </pic:cNvPicPr>
                        </pic:nvPicPr>
                        <pic:blipFill>
                          <a:blip r:embed="rId61"/>
                          <a:stretch>
                            <a:fillRect/>
                          </a:stretch>
                        </pic:blipFill>
                        <pic:spPr bwMode="auto">
                          <a:xfrm>
                            <a:off x="0" y="0"/>
                            <a:ext cx="1737359" cy="1152143"/>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320212"/>
                  <wp:effectExtent b="0" l="0" r="0" t="0"/>
                  <wp:docPr descr="" title="" id="65" name="Picture"/>
                  <a:graphic>
                    <a:graphicData uri="http://schemas.openxmlformats.org/drawingml/2006/picture">
                      <pic:pic>
                        <pic:nvPicPr>
                          <pic:cNvPr descr="553af32f2afcbfd999743cd3440f57c0ebf0577fcdd3b9efe93d3ac45a2b35b2.jpg" id="66" name="Picture"/>
                          <pic:cNvPicPr>
                            <a:picLocks noChangeArrowheads="1" noChangeAspect="1"/>
                          </pic:cNvPicPr>
                        </pic:nvPicPr>
                        <pic:blipFill>
                          <a:blip r:embed="rId64"/>
                          <a:stretch>
                            <a:fillRect/>
                          </a:stretch>
                        </pic:blipFill>
                        <pic:spPr bwMode="auto">
                          <a:xfrm>
                            <a:off x="0" y="0"/>
                            <a:ext cx="2406600" cy="32021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74063" cy="1091184"/>
                  <wp:effectExtent b="0" l="0" r="0" t="0"/>
                  <wp:docPr descr="" title="" id="68" name="Picture"/>
                  <a:graphic>
                    <a:graphicData uri="http://schemas.openxmlformats.org/drawingml/2006/picture">
                      <pic:pic>
                        <pic:nvPicPr>
                          <pic:cNvPr descr="170463af52ad4000d0fbf26ac0bfa663067711eec745afe0df1cfa4ed9c16c8b.jpg" id="69" name="Picture"/>
                          <pic:cNvPicPr>
                            <a:picLocks noChangeArrowheads="1" noChangeAspect="1"/>
                          </pic:cNvPicPr>
                        </pic:nvPicPr>
                        <pic:blipFill>
                          <a:blip r:embed="rId67"/>
                          <a:stretch>
                            <a:fillRect/>
                          </a:stretch>
                        </pic:blipFill>
                        <pic:spPr bwMode="auto">
                          <a:xfrm>
                            <a:off x="0" y="0"/>
                            <a:ext cx="1274063" cy="1091184"/>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1261872" cy="749807"/>
                  <wp:effectExtent b="0" l="0" r="0" t="0"/>
                  <wp:docPr descr="" title="" id="71" name="Picture"/>
                  <a:graphic>
                    <a:graphicData uri="http://schemas.openxmlformats.org/drawingml/2006/picture">
                      <pic:pic>
                        <pic:nvPicPr>
                          <pic:cNvPr descr="e61dd9d6a7458fddcc8726a71b0226ec399a65c5216be9ba1b4138c6ea55d5fb.jpg" id="72" name="Picture"/>
                          <pic:cNvPicPr>
                            <a:picLocks noChangeArrowheads="1" noChangeAspect="1"/>
                          </pic:cNvPicPr>
                        </pic:nvPicPr>
                        <pic:blipFill>
                          <a:blip r:embed="rId70"/>
                          <a:stretch>
                            <a:fillRect/>
                          </a:stretch>
                        </pic:blipFill>
                        <pic:spPr bwMode="auto">
                          <a:xfrm>
                            <a:off x="0" y="0"/>
                            <a:ext cx="1261872" cy="7498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871728" cy="719328"/>
                  <wp:effectExtent b="0" l="0" r="0" t="0"/>
                  <wp:docPr descr="" title="" id="74" name="Picture"/>
                  <a:graphic>
                    <a:graphicData uri="http://schemas.openxmlformats.org/drawingml/2006/picture">
                      <pic:pic>
                        <pic:nvPicPr>
                          <pic:cNvPr descr="42957891a93a8bac779931b5985ae3de168118badf65489dd6189c94b23088b1.jpg" id="75" name="Picture"/>
                          <pic:cNvPicPr>
                            <a:picLocks noChangeArrowheads="1" noChangeAspect="1"/>
                          </pic:cNvPicPr>
                        </pic:nvPicPr>
                        <pic:blipFill>
                          <a:blip r:embed="rId73"/>
                          <a:stretch>
                            <a:fillRect/>
                          </a:stretch>
                        </pic:blipFill>
                        <pic:spPr bwMode="auto">
                          <a:xfrm>
                            <a:off x="0" y="0"/>
                            <a:ext cx="871728" cy="719328"/>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D</w:t>
            </w:r>
          </w:p>
        </w:tc>
      </w:tr>
      <w:tr>
        <w:tc>
          <w:tcPr>
            <w:tcW w:type="dxa" w:w="4876"/>
          </w:tcPr>
          <w:tcPr/>
          <w:p>
            <w:pPr>
              <w:pStyle w:val="Compact"/>
              <w:jc w:val="center"/>
            </w:pPr>
            <w:r>
              <w:drawing>
                <wp:inline>
                  <wp:extent cx="908303" cy="841248"/>
                  <wp:effectExtent b="0" l="0" r="0" t="0"/>
                  <wp:docPr descr="" title="" id="77" name="Picture"/>
                  <a:graphic>
                    <a:graphicData uri="http://schemas.openxmlformats.org/drawingml/2006/picture">
                      <pic:pic>
                        <pic:nvPicPr>
                          <pic:cNvPr descr="82a5b0ee19612531c04fcf2fb9be707fae0b23a449cd1ca34116b5eab862e1de.jpg" id="78" name="Picture"/>
                          <pic:cNvPicPr>
                            <a:picLocks noChangeArrowheads="1" noChangeAspect="1"/>
                          </pic:cNvPicPr>
                        </pic:nvPicPr>
                        <pic:blipFill>
                          <a:blip r:embed="rId76"/>
                          <a:stretch>
                            <a:fillRect/>
                          </a:stretch>
                        </pic:blipFill>
                        <pic:spPr bwMode="auto">
                          <a:xfrm>
                            <a:off x="0" y="0"/>
                            <a:ext cx="908303" cy="84124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41119" cy="627887"/>
                  <wp:effectExtent b="0" l="0" r="0" t="0"/>
                  <wp:docPr descr="" title="" id="80" name="Picture"/>
                  <a:graphic>
                    <a:graphicData uri="http://schemas.openxmlformats.org/drawingml/2006/picture">
                      <pic:pic>
                        <pic:nvPicPr>
                          <pic:cNvPr descr="ce3267e2ec1b6c022240433c321ba5ad485d23da0f72524e808af4e3d67e4efa.jpg" id="81" name="Picture"/>
                          <pic:cNvPicPr>
                            <a:picLocks noChangeArrowheads="1" noChangeAspect="1"/>
                          </pic:cNvPicPr>
                        </pic:nvPicPr>
                        <pic:blipFill>
                          <a:blip r:embed="rId79"/>
                          <a:stretch>
                            <a:fillRect/>
                          </a:stretch>
                        </pic:blipFill>
                        <pic:spPr bwMode="auto">
                          <a:xfrm>
                            <a:off x="0" y="0"/>
                            <a:ext cx="1341119" cy="627887"/>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(共2分,各1分)</w:t>
      </w:r>
      <w:r>
        <w:t xml:space="preserve"> </w:t>
      </w:r>
      <w:r>
        <w:t xml:space="preserve">1-2-2 </w:t>
      </w:r>
      <w:r>
        <w:rPr>
          <w:rFonts w:ascii="Times New Roman" w:hAnsi="Times New Roman" w:cs="Times New Roman" w:eastAsia="SimSun"/>
        </w:rPr>
        <w:t xml:space="preserve">该反应的关键步骤在于C到D的金属催化过程,Pd催化剂先在体系中被还原为0价,随后催化反应的进行,过程中经历了+2价和+4价的Pd中间体。7.2.2.1</w:t>
      </w:r>
      <w:r>
        <w:t xml:space="preserve"> </w:t>
      </w:r>
      <w:r>
        <w:rPr>
          <w:rFonts w:ascii="Times New Roman" w:hAnsi="Times New Roman" w:cs="Times New Roman" w:eastAsia="SimSun"/>
        </w:rPr>
        <w:t xml:space="preserve">指出该步骤中必须当量加入的有机试剂,并画出这些试剂反应后得到的物质结构。</w:t>
      </w:r>
    </w:p>
    <w:p>
      <w:pPr>
        <w:pStyle w:val="BodyText"/>
        <w:keepNext/>
        <w:spacing w:before="120" w:after="40" w:line="240" w:lineRule="auto"/>
        <w:jc w:val="center"/>
      </w:pPr>
      <w:r>
        <w:t xml:space="preserve">E,HS1</w:t>
      </w:r>
      <w:r>
        <w:t xml:space="preserve"> </w:t>
      </w:r>
      <w:r>
        <w:drawing>
          <wp:inline>
            <wp:extent cx="1091183" cy="1109472"/>
            <wp:effectExtent b="0" l="0" r="0" t="0"/>
            <wp:docPr descr="" title="" id="83" name="Picture"/>
            <a:graphic>
              <a:graphicData uri="http://schemas.openxmlformats.org/drawingml/2006/picture">
                <pic:pic>
                  <pic:nvPicPr>
                    <pic:cNvPr descr="409e3640f946fcb6e29424f4735ca90bd212df48755ed1e7674d56e9206a1d82.jpg" id="84" name="Picture"/>
                    <pic:cNvPicPr>
                      <a:picLocks noChangeArrowheads="1" noChangeAspect="1"/>
                    </pic:cNvPicPr>
                  </pic:nvPicPr>
                  <pic:blipFill>
                    <a:blip r:embed="rId82"/>
                    <a:stretch>
                      <a:fillRect/>
                    </a:stretch>
                  </pic:blipFill>
                  <pic:spPr bwMode="auto">
                    <a:xfrm>
                      <a:off x="0" y="0"/>
                      <a:ext cx="1091183" cy="1109472"/>
                    </a:xfrm>
                    <a:prstGeom prst="rect">
                      <a:avLst/>
                    </a:prstGeom>
                    <a:noFill/>
                    <a:ln w="9525">
                      <a:noFill/>
                      <a:headEnd/>
                      <a:tailEnd/>
                    </a:ln>
                  </pic:spPr>
                </pic:pic>
              </a:graphicData>
            </a:graphic>
          </wp:inline>
        </w:drawing>
      </w:r>
      <w:r>
        <w:t xml:space="preserve"> </w:t>
      </w:r>
      <w:r>
        <w:drawing>
          <wp:inline>
            <wp:extent cx="883920" cy="865632"/>
            <wp:effectExtent b="0" l="0" r="0" t="0"/>
            <wp:docPr descr="" title="" id="86" name="Picture"/>
            <a:graphic>
              <a:graphicData uri="http://schemas.openxmlformats.org/drawingml/2006/picture">
                <pic:pic>
                  <pic:nvPicPr>
                    <pic:cNvPr descr="50afe2e83098be59a8e05ecb8023218650d3fb40095dea1f1936a0f05ce3871c.jpg" id="87" name="Picture"/>
                    <pic:cNvPicPr>
                      <a:picLocks noChangeArrowheads="1" noChangeAspect="1"/>
                    </pic:cNvPicPr>
                  </pic:nvPicPr>
                  <pic:blipFill>
                    <a:blip r:embed="rId85"/>
                    <a:stretch>
                      <a:fillRect/>
                    </a:stretch>
                  </pic:blipFill>
                  <pic:spPr bwMode="auto">
                    <a:xfrm>
                      <a:off x="0" y="0"/>
                      <a:ext cx="883920" cy="86563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(共4分,各1分,多写吡啶不扣分)</w:t>
      </w:r>
      <w:r>
        <w:t xml:space="preserve"> </w:t>
      </w:r>
      <w:r>
        <w:t xml:space="preserve">1-2-2 .2 </w:t>
      </w:r>
      <w:r>
        <w:rPr>
          <w:rFonts w:ascii="Times New Roman" w:hAnsi="Times New Roman" w:cs="Times New Roman" w:eastAsia="SimSun"/>
        </w:rPr>
        <w:t xml:space="preserve">已知Pd-C键可与降冰片烯发生可逆的加成反应(不要求该反应区域选择性),简化后的反应模式如下图所示:</w:t>
      </w:r>
      <w:r>
        <w:t xml:space="preserve"> </w:t>
      </w:r>
      <w:r>
        <w:drawing>
          <wp:inline>
            <wp:extent cx="3024000" cy="532097"/>
            <wp:effectExtent b="0" l="0" r="0" t="0"/>
            <wp:docPr descr="" title="" id="89" name="Picture"/>
            <a:graphic>
              <a:graphicData uri="http://schemas.openxmlformats.org/drawingml/2006/picture">
                <pic:pic>
                  <pic:nvPicPr>
                    <pic:cNvPr descr="9a28dcf01476a666cabae5af4af199562c12a69ce9827af7bd9bd71a3f5ce3da.jpg" id="90" name="Picture"/>
                    <pic:cNvPicPr>
                      <a:picLocks noChangeArrowheads="1" noChangeAspect="1"/>
                    </pic:cNvPicPr>
                  </pic:nvPicPr>
                  <pic:blipFill>
                    <a:blip r:embed="rId88"/>
                    <a:stretch>
                      <a:fillRect/>
                    </a:stretch>
                  </pic:blipFill>
                  <pic:spPr bwMode="auto">
                    <a:xfrm>
                      <a:off x="0" y="0"/>
                      <a:ext cx="3024000" cy="53209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据此画出C到D反应的关键中间体,Pd上的无关配体无需画出。</w:t>
      </w:r>
    </w:p>
    <w:p>
      <w:pPr>
        <w:pStyle w:val="BodyText"/>
        <w:keepNext/>
        <w:spacing w:before="120" w:after="40" w:line="240" w:lineRule="auto"/>
        <w:jc w:val="center"/>
      </w:pPr>
      <w:r>
        <w:drawing>
          <wp:inline>
            <wp:extent cx="3024000" cy="787990"/>
            <wp:effectExtent b="0" l="0" r="0" t="0"/>
            <wp:docPr descr="" title="" id="92" name="Picture"/>
            <a:graphic>
              <a:graphicData uri="http://schemas.openxmlformats.org/drawingml/2006/picture">
                <pic:pic>
                  <pic:nvPicPr>
                    <pic:cNvPr descr="39b191de5bbbcb914c0e481dc4f3ab8d4c54417f9628e18c6d9738e88e6c16a9.jpg" id="93" name="Picture"/>
                    <pic:cNvPicPr>
                      <a:picLocks noChangeArrowheads="1" noChangeAspect="1"/>
                    </pic:cNvPicPr>
                  </pic:nvPicPr>
                  <pic:blipFill>
                    <a:blip r:embed="rId91"/>
                    <a:stretch>
                      <a:fillRect/>
                    </a:stretch>
                  </pic:blipFill>
                  <pic:spPr bwMode="auto">
                    <a:xfrm>
                      <a:off x="0" y="0"/>
                      <a:ext cx="3024000" cy="787990"/>
                    </a:xfrm>
                    <a:prstGeom prst="rect">
                      <a:avLst/>
                    </a:prstGeom>
                    <a:noFill/>
                    <a:ln w="9525">
                      <a:noFill/>
                      <a:headEnd/>
                      <a:tailEnd/>
                    </a:ln>
                  </pic:spPr>
                </pic:pic>
              </a:graphicData>
            </a:graphic>
          </wp:inline>
        </w:drawing>
      </w:r>
      <w:r>
        <w:t xml:space="preserve"> </w:t>
      </w:r>
      <w:r>
        <w:drawing>
          <wp:inline>
            <wp:extent cx="1926335" cy="2011680"/>
            <wp:effectExtent b="0" l="0" r="0" t="0"/>
            <wp:docPr descr="" title="" id="95" name="Picture"/>
            <a:graphic>
              <a:graphicData uri="http://schemas.openxmlformats.org/drawingml/2006/picture">
                <pic:pic>
                  <pic:nvPicPr>
                    <pic:cNvPr descr="b72059dc30df7d060355b0acd4d94b1aa1a59aaea09147e98be1789aff88cb27.jpg" id="96" name="Picture"/>
                    <pic:cNvPicPr>
                      <a:picLocks noChangeArrowheads="1" noChangeAspect="1"/>
                    </pic:cNvPicPr>
                  </pic:nvPicPr>
                  <pic:blipFill>
                    <a:blip r:embed="rId94"/>
                    <a:stretch>
                      <a:fillRect/>
                    </a:stretch>
                  </pic:blipFill>
                  <pic:spPr bwMode="auto">
                    <a:xfrm>
                      <a:off x="0" y="0"/>
                      <a:ext cx="1926335" cy="2011680"/>
                    </a:xfrm>
                    <a:prstGeom prst="rect">
                      <a:avLst/>
                    </a:prstGeom>
                    <a:noFill/>
                    <a:ln w="9525">
                      <a:noFill/>
                      <a:headEnd/>
                      <a:tailEnd/>
                    </a:ln>
                  </pic:spPr>
                </pic:pic>
              </a:graphicData>
            </a:graphic>
          </wp:inline>
        </w:drawing>
      </w:r>
      <w:r>
        <w:t xml:space="preserve"> </w:t>
      </w:r>
      <w:r>
        <w:drawing>
          <wp:inline>
            <wp:extent cx="1901951" cy="1993392"/>
            <wp:effectExtent b="0" l="0" r="0" t="0"/>
            <wp:docPr descr="" title="" id="98" name="Picture"/>
            <a:graphic>
              <a:graphicData uri="http://schemas.openxmlformats.org/drawingml/2006/picture">
                <pic:pic>
                  <pic:nvPicPr>
                    <pic:cNvPr descr="b673f39f966d7c0867ca818b94573a23d7c2efdeb520b97a7e0fb81a4f71151f.jpg" id="99" name="Picture"/>
                    <pic:cNvPicPr>
                      <a:picLocks noChangeArrowheads="1" noChangeAspect="1"/>
                    </pic:cNvPicPr>
                  </pic:nvPicPr>
                  <pic:blipFill>
                    <a:blip r:embed="rId97"/>
                    <a:stretch>
                      <a:fillRect/>
                    </a:stretch>
                  </pic:blipFill>
                  <pic:spPr bwMode="auto">
                    <a:xfrm>
                      <a:off x="0" y="0"/>
                      <a:ext cx="1901951" cy="1993392"/>
                    </a:xfrm>
                    <a:prstGeom prst="rect">
                      <a:avLst/>
                    </a:prstGeom>
                    <a:noFill/>
                    <a:ln w="9525">
                      <a:noFill/>
                      <a:headEnd/>
                      <a:tailEnd/>
                    </a:ln>
                  </pic:spPr>
                </pic:pic>
              </a:graphicData>
            </a:graphic>
          </wp:inline>
        </w:drawing>
      </w:r>
      <w:r>
        <w:t xml:space="preserve"> </w:t>
      </w:r>
      <w:r>
        <w:drawing>
          <wp:inline>
            <wp:extent cx="1322831" cy="1767840"/>
            <wp:effectExtent b="0" l="0" r="0" t="0"/>
            <wp:docPr descr="" title="" id="101" name="Picture"/>
            <a:graphic>
              <a:graphicData uri="http://schemas.openxmlformats.org/drawingml/2006/picture">
                <pic:pic>
                  <pic:nvPicPr>
                    <pic:cNvPr descr="9141b71d422fe8f45d054630ddc7c1c921d40fdaf3296d8530151458b5aec2c1.jpg" id="102" name="Picture"/>
                    <pic:cNvPicPr>
                      <a:picLocks noChangeArrowheads="1" noChangeAspect="1"/>
                    </pic:cNvPicPr>
                  </pic:nvPicPr>
                  <pic:blipFill>
                    <a:blip r:embed="rId100"/>
                    <a:stretch>
                      <a:fillRect/>
                    </a:stretch>
                  </pic:blipFill>
                  <pic:spPr bwMode="auto">
                    <a:xfrm>
                      <a:off x="0" y="0"/>
                      <a:ext cx="1322831" cy="1767840"/>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(共6分,各1分,大致路径正确即可)</w:t>
      </w:r>
    </w:p>
    <w:p>
      <w:pPr>
        <w:pStyle w:val="BodyText"/>
        <w:spacing w:before="0" w:after="0" w:line="276" w:lineRule="auto"/>
      </w:pPr>
      <w:r>
        <w:rPr>
          <w:b/>
          <w:bCs/>
        </w:rPr>
        <w:t xml:space="preserve">1-2-3</w:t>
      </w:r>
    </w:p>
    <w:p>
      <w:pPr>
        <w:pStyle w:val="BodyText"/>
        <w:keepNext/>
        <w:spacing w:before="120" w:after="40" w:line="240" w:lineRule="auto"/>
        <w:jc w:val="center"/>
      </w:pPr>
      <w:r>
        <w:drawing>
          <wp:inline>
            <wp:extent cx="877824" cy="579120"/>
            <wp:effectExtent b="0" l="0" r="0" t="0"/>
            <wp:docPr descr="" title="" id="104" name="Picture"/>
            <a:graphic>
              <a:graphicData uri="http://schemas.openxmlformats.org/drawingml/2006/picture">
                <pic:pic>
                  <pic:nvPicPr>
                    <pic:cNvPr descr="1cd4686b643f0d2c57c887051207fcb45b8aee018b7f81935a8786737d6f40e0.jpg" id="105" name="Picture"/>
                    <pic:cNvPicPr>
                      <a:picLocks noChangeArrowheads="1" noChangeAspect="1"/>
                    </pic:cNvPicPr>
                  </pic:nvPicPr>
                  <pic:blipFill>
                    <a:blip r:embed="rId103"/>
                    <a:stretch>
                      <a:fillRect/>
                    </a:stretch>
                  </pic:blipFill>
                  <pic:spPr bwMode="auto">
                    <a:xfrm>
                      <a:off x="0" y="0"/>
                      <a:ext cx="877824" cy="579120"/>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p>
      <w:pPr>
        <w:pStyle w:val="BodyText"/>
        <w:spacing w:before="0" w:after="0" w:line="276" w:lineRule="auto"/>
      </w:pPr>
      <w:r>
        <w:rPr>
          <w:b/>
          <w:bCs/>
        </w:rPr>
        <w:t xml:space="preserve">1-2-4</w:t>
      </w:r>
      <w:r>
        <w:t xml:space="preserve"> </w:t>
      </w:r>
      <w:r>
        <w:t xml:space="preserve">A. </w:t>
      </w:r>
      <w:r>
        <w:rPr>
          <w:rFonts w:ascii="Times New Roman" w:hAnsi="Times New Roman" w:cs="Times New Roman" w:eastAsia="SimSun"/>
        </w:rPr>
        <w:t xml:space="preserve">该反应不适用于分子内含有酰胺的底物</w:t>
      </w:r>
      <w:r>
        <w:t xml:space="preserve"> </w:t>
      </w:r>
      <w:r>
        <w:t xml:space="preserve">B. </w:t>
      </w:r>
      <w:r>
        <w:rPr>
          <w:rFonts w:ascii="Times New Roman" w:hAnsi="Times New Roman" w:cs="Times New Roman" w:eastAsia="SimSun"/>
        </w:rPr>
        <w:t xml:space="preserve">间位苯酚和对位苯酚可以通过此反应相互转化</w:t>
      </w:r>
      <w:r>
        <w:t xml:space="preserve"> </w:t>
      </w:r>
      <w:r>
        <w:t xml:space="preserve">C. </w:t>
      </w:r>
      <w:r>
        <w:rPr>
          <w:rFonts w:ascii="Times New Roman" w:hAnsi="Times New Roman" w:cs="Times New Roman" w:eastAsia="SimSun"/>
        </w:rPr>
        <w:t xml:space="preserve">若将</w:t>
      </w:r>
      <w:r>
        <w:t xml:space="preserve"> HS1 </w:t>
      </w:r>
      <w:r>
        <w:rPr>
          <w:rFonts w:ascii="Times New Roman" w:hAnsi="Times New Roman" w:cs="Times New Roman" w:eastAsia="SimSun"/>
        </w:rPr>
        <w:t xml:space="preserve">中的叔丁基更换为异丙基，产率上升，而副产物</w:t>
      </w:r>
      <w:r>
        <w:t xml:space="preserve"> Q </w:t>
      </w:r>
      <w:r>
        <w:rPr>
          <w:rFonts w:ascii="Times New Roman" w:hAnsi="Times New Roman" w:cs="Times New Roman" w:eastAsia="SimSun"/>
        </w:rPr>
        <w:t xml:space="preserve">产率下降</w:t>
      </w:r>
      <w:r>
        <w:t xml:space="preserve"> </w:t>
      </w:r>
      <w:r>
        <w:t xml:space="preserve">D. </w:t>
      </w:r>
      <w:r>
        <w:rPr>
          <w:rFonts w:ascii="Times New Roman" w:hAnsi="Times New Roman" w:cs="Times New Roman" w:eastAsia="SimSun"/>
        </w:rPr>
        <w:t xml:space="preserve">若将</w:t>
      </w:r>
      <w:r>
        <w:t xml:space="preserve"> HS1 </w:t>
      </w:r>
      <w:r>
        <w:rPr>
          <w:rFonts w:ascii="Times New Roman" w:hAnsi="Times New Roman" w:cs="Times New Roman" w:eastAsia="SimSun"/>
        </w:rPr>
        <w:t xml:space="preserve">中的叔丁基更换为异丙基，产率下降，而副产物</w:t>
      </w:r>
      <w:r>
        <w:t xml:space="preserve"> Q </w:t>
      </w:r>
      <w:r>
        <w:rPr>
          <w:rFonts w:ascii="Times New Roman" w:hAnsi="Times New Roman" w:cs="Times New Roman" w:eastAsia="SimSun"/>
        </w:rPr>
        <w:t xml:space="preserve">产率上升</w:t>
      </w:r>
      <w:r>
        <w:t xml:space="preserve"> </w:t>
      </w:r>
      <w:r>
        <w:t xml:space="preserve">E. </w:t>
      </w:r>
      <w:r>
        <w:rPr>
          <w:rFonts w:ascii="Times New Roman" w:hAnsi="Times New Roman" w:cs="Times New Roman" w:eastAsia="SimSun"/>
        </w:rPr>
        <w:t xml:space="preserve">将第一步反应中的</w:t>
      </w:r>
      <w:r>
        <w:t xml:space="preserve"> NIF </w:t>
      </w:r>
      <w:r>
        <w:rPr>
          <w:rFonts w:ascii="Times New Roman" w:hAnsi="Times New Roman" w:cs="Times New Roman" w:eastAsia="SimSun"/>
        </w:rPr>
        <w:t xml:space="preserve">替换为</w:t>
      </w:r>
      <w:r>
        <w:t xml:space="preserve"> </w:t>
      </w:r>
      <w:r>
        <w:rPr>
          <w:rFonts w:ascii="Times New Roman" w:hAnsi="Times New Roman" w:cs="Times New Roman" w:eastAsia="SimSun"/>
        </w:rPr>
        <w:t xml:space="preserve">Tf₂O，反应无法进行</w:t>
      </w:r>
      <w:r>
        <w:t xml:space="preserve"> </w:t>
      </w:r>
      <w:r>
        <w:t xml:space="preserve">F. </w:t>
      </w:r>
      <w:r>
        <w:rPr>
          <w:rFonts w:ascii="Times New Roman" w:hAnsi="Times New Roman" w:cs="Times New Roman" w:eastAsia="SimSun"/>
        </w:rPr>
        <w:t xml:space="preserve">如果不加入</w:t>
      </w:r>
      <w:r>
        <w:t xml:space="preserve"> </w:t>
      </w:r>
      <w:r>
        <w:rPr>
          <w:rFonts w:ascii="Times New Roman" w:hAnsi="Times New Roman" w:cs="Times New Roman" w:eastAsia="SimSun"/>
        </w:rPr>
        <w:t xml:space="preserve">N1，则产物和副产物</w:t>
      </w:r>
      <w:r>
        <w:t xml:space="preserve"> Q </w:t>
      </w:r>
      <w:r>
        <w:rPr>
          <w:rFonts w:ascii="Times New Roman" w:hAnsi="Times New Roman" w:cs="Times New Roman" w:eastAsia="SimSun"/>
        </w:rPr>
        <w:t xml:space="preserve">均无法得到</w:t>
      </w:r>
      <w:r>
        <w:t xml:space="preserve"> </w:t>
      </w:r>
      <w:r>
        <w:t xml:space="preserve">G. </w:t>
      </w:r>
      <w:r>
        <w:rPr>
          <w:rFonts w:ascii="Times New Roman" w:hAnsi="Times New Roman" w:cs="Times New Roman" w:eastAsia="SimSun"/>
        </w:rPr>
        <w:t xml:space="preserve">如果不加入</w:t>
      </w:r>
      <w:r>
        <w:t xml:space="preserve"> </w:t>
      </w:r>
      <w:r>
        <w:rPr>
          <w:rFonts w:ascii="Times New Roman" w:hAnsi="Times New Roman" w:cs="Times New Roman" w:eastAsia="SimSun"/>
        </w:rPr>
        <w:t xml:space="preserve">Pd(MeCN)₂Cl₂，则产物和副产物</w:t>
      </w:r>
      <w:r>
        <w:t xml:space="preserve"> Q </w:t>
      </w:r>
      <w:r>
        <w:rPr>
          <w:rFonts w:ascii="Times New Roman" w:hAnsi="Times New Roman" w:cs="Times New Roman" w:eastAsia="SimSun"/>
        </w:rPr>
        <w:t xml:space="preserve">均无法得到</w:t>
      </w:r>
    </w:p>
    <w:p>
      <w:pPr>
        <w:pStyle w:val="BodyText"/>
        <w:spacing w:before="0" w:after="0" w:line="276" w:lineRule="auto"/>
        <w:ind w:firstLineChars="200" w:firstLine="420"/>
      </w:pPr>
      <w:r>
        <w:rPr>
          <w:rFonts w:ascii="Times New Roman" w:hAnsi="Times New Roman" w:cs="Times New Roman" w:eastAsia="SimSun"/>
        </w:rPr>
        <w:t xml:space="preserve">ACEF（4</w:t>
      </w:r>
      <w:r>
        <w:t xml:space="preserve"> </w:t>
      </w:r>
      <w:r>
        <w:rPr>
          <w:rFonts w:ascii="Times New Roman" w:hAnsi="Times New Roman" w:cs="Times New Roman" w:eastAsia="SimSun"/>
        </w:rPr>
        <w:t xml:space="preserve">分，多选或漏选每个扣</w:t>
      </w:r>
      <w:r>
        <w:t xml:space="preserve"> 1 </w:t>
      </w:r>
      <w:r>
        <w:rPr>
          <w:rFonts w:ascii="Times New Roman" w:hAnsi="Times New Roman" w:cs="Times New Roman" w:eastAsia="SimSun"/>
        </w:rPr>
        <w:t xml:space="preserve">分，扣到</w:t>
      </w:r>
      <w:r>
        <w:t xml:space="preserve"> 0 </w:t>
      </w:r>
      <w:r>
        <w:rPr>
          <w:rFonts w:ascii="Times New Roman" w:hAnsi="Times New Roman" w:cs="Times New Roman" w:eastAsia="SimSun"/>
        </w:rPr>
        <w:t xml:space="preserve">分为止）</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：酚的位置异构化与超离去基化学（主锚</w:t>
      </w:r>
      <w:r>
        <w:t xml:space="preserve"> </w:t>
      </w:r>
      <w:r>
        <w:rPr>
          <w:rFonts w:ascii="Times New Roman" w:hAnsi="Times New Roman" w:cs="Times New Roman" w:eastAsia="SimSun"/>
        </w:rPr>
        <w:t xml:space="preserve">SEAr定位规则、苯酚、重氮化合物；配套</w:t>
      </w:r>
      <w:r>
        <w:t xml:space="preserve"> </w:t>
      </w:r>
      <w:r>
        <w:rPr>
          <w:rFonts w:ascii="Times New Roman" w:hAnsi="Times New Roman" w:cs="Times New Roman" w:eastAsia="SimSun"/>
        </w:rPr>
        <w:t xml:space="preserve">C-H活化、电子效应、区域选择性、过渡金属催化、含硫化合物）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：全题两段共用一条主线：</w:t>
      </w:r>
      <w:r>
        <w:rPr>
          <w:rFonts w:ascii="Times New Roman" w:hAnsi="Times New Roman" w:cs="Times New Roman" w:eastAsia="SimSun"/>
          <w:b/>
          <w:bCs/>
        </w:rPr>
        <w:t xml:space="preserve">先去芳香化、再重芳化</w:t>
      </w:r>
      <w:r>
        <w:rPr>
          <w:rFonts w:ascii="Times New Roman" w:hAnsi="Times New Roman" w:cs="Times New Roman" w:eastAsia="SimSun"/>
        </w:rPr>
        <w:t xml:space="preserve">，绕开</w:t>
      </w:r>
      <w:r>
        <w:t xml:space="preserve"> SEAr </w:t>
      </w:r>
      <w:r>
        <w:rPr>
          <w:rFonts w:ascii="Times New Roman" w:hAnsi="Times New Roman" w:cs="Times New Roman" w:eastAsia="SimSun"/>
        </w:rPr>
        <w:t xml:space="preserve">定位规则对间位合成的不利。7.1（lumb）：IBX</w:t>
      </w:r>
      <w:r>
        <w:t xml:space="preserve"> </w:t>
      </w:r>
      <w:r>
        <w:rPr>
          <w:rFonts w:ascii="Times New Roman" w:hAnsi="Times New Roman" w:cs="Times New Roman" w:eastAsia="SimSun"/>
        </w:rPr>
        <w:t xml:space="preserve">把酚氧化成对醌醇型环己二烯酮</w:t>
      </w:r>
      <w:r>
        <w:t xml:space="preserve"> A ⇒ </w:t>
      </w:r>
      <w:r>
        <w:rPr>
          <w:rFonts w:ascii="Times New Roman" w:hAnsi="Times New Roman" w:cs="Times New Roman" w:eastAsia="SimSun"/>
        </w:rPr>
        <w:t xml:space="preserve">磺酰肼</w:t>
      </w:r>
      <w:r>
        <w:t xml:space="preserve"> TPSH </w:t>
      </w:r>
      <w:r>
        <w:rPr>
          <w:rFonts w:ascii="Times New Roman" w:hAnsi="Times New Roman" w:cs="Times New Roman" w:eastAsia="SimSun"/>
        </w:rPr>
        <w:t xml:space="preserve">缩合成磺酰腙再消除出</w:t>
      </w:r>
      <w:r>
        <w:rPr>
          <w:rFonts w:ascii="Times New Roman" w:hAnsi="Times New Roman" w:cs="Times New Roman" w:eastAsia="SimSun"/>
          <w:b/>
          <w:bCs/>
        </w:rPr>
        <w:t xml:space="preserve">重氮环己二烯酮</w:t>
      </w:r>
      <w:r>
        <w:rPr>
          <w:b/>
          <w:bCs/>
        </w:rPr>
        <w:t xml:space="preserve"> B</w:t>
      </w:r>
      <w:r>
        <w:rPr>
          <w:rFonts w:ascii="Times New Roman" w:hAnsi="Times New Roman" w:cs="Times New Roman" w:eastAsia="SimSun"/>
        </w:rPr>
        <w:t xml:space="preserve">（判据</w:t>
      </w:r>
      <w:r>
        <w:t xml:space="preserve"> </w:t>
      </w:r>
      <w:r>
        <w:rPr>
          <w:rFonts w:ascii="Times New Roman" w:hAnsi="Times New Roman" w:cs="Times New Roman" w:eastAsia="SimSun"/>
        </w:rPr>
        <w:t xml:space="preserve">重氮化合物</w:t>
      </w:r>
      <w:r>
        <w:t xml:space="preserve"> §1.1 </w:t>
      </w:r>
      <w:r>
        <w:rPr>
          <w:rFonts w:ascii="Times New Roman" w:hAnsi="Times New Roman" w:cs="Times New Roman" w:eastAsia="SimSun"/>
        </w:rPr>
        <w:t xml:space="preserve">三类区分表：「重氮化合物</w:t>
      </w:r>
      <w:r>
        <w:t xml:space="preserve"> </w:t>
      </w:r>
      <w:r>
        <w:rPr>
          <w:rFonts w:ascii="Times New Roman" w:hAnsi="Times New Roman" w:cs="Times New Roman" w:eastAsia="SimSun"/>
        </w:rPr>
        <w:t xml:space="preserve">R¹R²C=N₂，一个</w:t>
      </w:r>
      <w:r>
        <w:t xml:space="preserve"> C </w:t>
      </w:r>
      <w:r>
        <w:rPr>
          <w:rFonts w:ascii="Times New Roman" w:hAnsi="Times New Roman" w:cs="Times New Roman" w:eastAsia="SimSun"/>
        </w:rPr>
        <w:t xml:space="preserve">双键到</w:t>
      </w:r>
      <w:r>
        <w:t xml:space="preserve"> N₂」——『B </w:t>
      </w:r>
      <w:r>
        <w:rPr>
          <w:rFonts w:ascii="Times New Roman" w:hAnsi="Times New Roman" w:cs="Times New Roman" w:eastAsia="SimSun"/>
        </w:rPr>
        <w:t xml:space="preserve">中不含</w:t>
      </w:r>
      <w:r>
        <w:t xml:space="preserve"> </w:t>
      </w:r>
      <w:r>
        <w:rPr>
          <w:rFonts w:ascii="Times New Roman" w:hAnsi="Times New Roman" w:cs="Times New Roman" w:eastAsia="SimSun"/>
        </w:rPr>
        <w:t xml:space="preserve">S』正是缩合-消除后磺酰基整体离去的指纹）⇒</w:t>
      </w:r>
      <w:r>
        <w:t xml:space="preserve"> Cu(MeCN)₄PF₆/H₃PO₂ </w:t>
      </w:r>
      <w:r>
        <w:rPr>
          <w:rFonts w:ascii="Times New Roman" w:hAnsi="Times New Roman" w:cs="Times New Roman" w:eastAsia="SimSun"/>
        </w:rPr>
        <w:t xml:space="preserve">还原质子化放</w:t>
      </w:r>
      <w:r>
        <w:t xml:space="preserve"> N₂ </w:t>
      </w:r>
      <w:r>
        <w:rPr>
          <w:rFonts w:ascii="Times New Roman" w:hAnsi="Times New Roman" w:cs="Times New Roman" w:eastAsia="SimSun"/>
        </w:rPr>
        <w:t xml:space="preserve">得间位酚；7.2（dong）：萘酚先与</w:t>
      </w:r>
      <w:r>
        <w:t xml:space="preserve"> NfF </w:t>
      </w:r>
      <w:r>
        <w:rPr>
          <w:rFonts w:ascii="Times New Roman" w:hAnsi="Times New Roman" w:cs="Times New Roman" w:eastAsia="SimSun"/>
        </w:rPr>
        <w:t xml:space="preserve">成</w:t>
      </w:r>
      <w:r>
        <w:rPr>
          <w:rFonts w:ascii="Times New Roman" w:hAnsi="Times New Roman" w:cs="Times New Roman" w:eastAsia="SimSun"/>
          <w:b/>
          <w:bCs/>
        </w:rPr>
        <w:t xml:space="preserve">芳基</w:t>
      </w:r>
      <w:r>
        <w:rPr>
          <w:b/>
          <w:bCs/>
        </w:rPr>
        <w:t xml:space="preserve"> nonaflate</w:t>
      </w:r>
      <w:r>
        <w:rPr>
          <w:rFonts w:ascii="Times New Roman" w:hAnsi="Times New Roman" w:cs="Times New Roman" w:eastAsia="SimSun"/>
        </w:rPr>
        <w:t xml:space="preserve">（把酚羟基换成超离去基），再经降冰片烯介导的</w:t>
      </w:r>
      <w:r>
        <w:t xml:space="preserve"> Pd(0/II/IV) Catellani </w:t>
      </w:r>
      <w:r>
        <w:rPr>
          <w:rFonts w:ascii="Times New Roman" w:hAnsi="Times New Roman" w:cs="Times New Roman" w:eastAsia="SimSun"/>
        </w:rPr>
        <w:t xml:space="preserve">型邻位</w:t>
      </w:r>
      <w:r>
        <w:t xml:space="preserve"> C–H </w:t>
      </w:r>
      <w:r>
        <w:rPr>
          <w:rFonts w:ascii="Times New Roman" w:hAnsi="Times New Roman" w:cs="Times New Roman" w:eastAsia="SimSun"/>
        </w:rPr>
        <w:t xml:space="preserve">官能化（甲基化）与</w:t>
      </w:r>
      <w:r>
        <w:t xml:space="preserve"> BBr₃ </w:t>
      </w:r>
      <w:r>
        <w:rPr>
          <w:rFonts w:ascii="Times New Roman" w:hAnsi="Times New Roman" w:cs="Times New Roman" w:eastAsia="SimSun"/>
        </w:rPr>
        <w:t xml:space="preserve">脱甲基得</w:t>
      </w:r>
      <w:r>
        <w:t xml:space="preserve"> </w:t>
      </w:r>
      <w:r>
        <w:rPr>
          <w:rFonts w:ascii="Times New Roman" w:hAnsi="Times New Roman" w:cs="Times New Roman" w:eastAsia="SimSun"/>
        </w:rPr>
        <w:t xml:space="preserve">2-萘酚——判据</w:t>
      </w:r>
      <w:r>
        <w:t xml:space="preserve"> </w:t>
      </w:r>
      <w:r>
        <w:rPr>
          <w:rFonts w:ascii="Times New Roman" w:hAnsi="Times New Roman" w:cs="Times New Roman" w:eastAsia="SimSun"/>
        </w:rPr>
        <w:t xml:space="preserve">C-H活化</w:t>
      </w:r>
      <w:r>
        <w:t xml:space="preserve"> </w:t>
      </w:r>
      <w:r>
        <w:rPr>
          <w:rFonts w:ascii="Times New Roman" w:hAnsi="Times New Roman" w:cs="Times New Roman" w:eastAsia="SimSun"/>
        </w:rPr>
        <w:t xml:space="preserve">§七易混点表：「氧化加成型金属氧化态跳</w:t>
      </w:r>
      <w:r>
        <w:t xml:space="preserve"> </w:t>
      </w:r>
      <w:r>
        <w:rPr>
          <w:rFonts w:ascii="Times New Roman" w:hAnsi="Times New Roman" w:cs="Times New Roman" w:eastAsia="SimSun"/>
        </w:rPr>
        <w:t xml:space="preserve">+2（Pd(II)→Pd(IV)）；SEAr</w:t>
      </w:r>
      <w:r>
        <w:t xml:space="preserve"> </w:t>
      </w:r>
      <w:r>
        <w:rPr>
          <w:rFonts w:ascii="Times New Roman" w:hAnsi="Times New Roman" w:cs="Times New Roman" w:eastAsia="SimSun"/>
        </w:rPr>
        <w:t xml:space="preserve">看电子效应，介质型</w:t>
      </w:r>
      <w:r>
        <w:t xml:space="preserve"> C–H </w:t>
      </w:r>
      <w:r>
        <w:rPr>
          <w:rFonts w:ascii="Times New Roman" w:hAnsi="Times New Roman" w:cs="Times New Roman" w:eastAsia="SimSun"/>
        </w:rPr>
        <w:t xml:space="preserve">活化看配位几何——两套逻辑不要混用」。</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9a108e31</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两格答案表（页内印「共</w:t>
      </w:r>
      <w:r>
        <w:t xml:space="preserve"> 2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分」）：A＝4-OBn-环己-2,5-二烯-1-酮（对醌醇型，IBX</w:t>
      </w:r>
      <w:r>
        <w:t xml:space="preserve"> </w:t>
      </w:r>
      <w:r>
        <w:rPr>
          <w:rFonts w:ascii="Times New Roman" w:hAnsi="Times New Roman" w:cs="Times New Roman" w:eastAsia="SimSun"/>
        </w:rPr>
        <w:t xml:space="preserve">氧化产物）；B＝同骨架</w:t>
      </w:r>
      <w:r>
        <w:t xml:space="preserve"> 4 </w:t>
      </w:r>
      <w:r>
        <w:rPr>
          <w:rFonts w:ascii="Times New Roman" w:hAnsi="Times New Roman" w:cs="Times New Roman" w:eastAsia="SimSun"/>
        </w:rPr>
        <w:t xml:space="preserve">位改带</w:t>
      </w:r>
      <w:r>
        <w:t xml:space="preserve"> </w:t>
      </w:r>
      <w:r>
        <w:rPr>
          <w:b/>
          <w:bCs/>
        </w:rPr>
        <w:t xml:space="preserve">=N₂</w:t>
      </w:r>
      <w:r>
        <w:rPr>
          <w:rFonts w:ascii="Times New Roman" w:hAnsi="Times New Roman" w:cs="Times New Roman" w:eastAsia="SimSun"/>
        </w:rPr>
        <w:t xml:space="preserve">（重氮化合物）。</w:t>
      </w:r>
      <w:r>
        <w:rPr>
          <w:rStyle w:val="VerbatimChar"/>
        </w:rPr>
        <w:t xml:space="preserve">74dfaef9</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总反应式（OBn</w:t>
      </w:r>
      <w:r>
        <w:t xml:space="preserve"> </w:t>
      </w:r>
      <w:r>
        <w:rPr>
          <w:rFonts w:ascii="Times New Roman" w:hAnsi="Times New Roman" w:cs="Times New Roman" w:eastAsia="SimSun"/>
        </w:rPr>
        <w:t xml:space="preserve">酚→IBX→A→TPSH/AcOH→B→Cu(MeCN)₄PF₆/H₃PO₂→间</w:t>
      </w:r>
      <w:r>
        <w:t xml:space="preserve"> OBn </w:t>
      </w:r>
      <w:r>
        <w:rPr>
          <w:rFonts w:ascii="Times New Roman" w:hAnsi="Times New Roman" w:cs="Times New Roman" w:eastAsia="SimSun"/>
        </w:rPr>
        <w:t xml:space="preserve">酚，附</w:t>
      </w:r>
      <w:r>
        <w:t xml:space="preserve"> IBX/TPSH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题面</w:t>
      </w:r>
      <w:r>
        <w:t xml:space="preserve"> 7.1 </w:t>
      </w:r>
      <w:r>
        <w:rPr>
          <w:rFonts w:ascii="Times New Roman" w:hAnsi="Times New Roman" w:cs="Times New Roman" w:eastAsia="SimSun"/>
        </w:rPr>
        <w:t xml:space="preserve">表格已给</w:t>
      </w:r>
      <w:r>
        <w:t xml:space="preserve"> IBX/TPSH </w:t>
      </w:r>
      <w:r>
        <w:rPr>
          <w:rFonts w:ascii="Times New Roman" w:hAnsi="Times New Roman" w:cs="Times New Roman" w:eastAsia="SimSun"/>
        </w:rPr>
        <w:t xml:space="preserve">与产物，不复述。</w:t>
      </w:r>
      <w:r>
        <w:rPr>
          <w:rFonts w:ascii="Times New Roman" w:hAnsi="Times New Roman" w:cs="Times New Roman" w:eastAsia="SimSun"/>
          <w:b/>
          <w:bCs/>
        </w:rPr>
        <w:t xml:space="preserve">判据直引</w:t>
      </w:r>
      <w:r>
        <w:rPr>
          <w:rFonts w:ascii="Times New Roman" w:hAnsi="Times New Roman" w:cs="Times New Roman" w:eastAsia="SimSun"/>
        </w:rPr>
        <w:t xml:space="preserve">：重氮化合物</w:t>
      </w:r>
      <w:r>
        <w:t xml:space="preserve"> </w:t>
      </w:r>
      <w:r>
        <w:rPr>
          <w:rFonts w:ascii="Times New Roman" w:hAnsi="Times New Roman" w:cs="Times New Roman" w:eastAsia="SimSun"/>
        </w:rPr>
        <w:t xml:space="preserve">§1.1「重氮化合物＝一个</w:t>
      </w:r>
      <w:r>
        <w:t xml:space="preserve"> C </w:t>
      </w:r>
      <w:r>
        <w:rPr>
          <w:rFonts w:ascii="Times New Roman" w:hAnsi="Times New Roman" w:cs="Times New Roman" w:eastAsia="SimSun"/>
        </w:rPr>
        <w:t xml:space="preserve">双键到</w:t>
      </w:r>
      <w:r>
        <w:t xml:space="preserve"> N₂」⇒ B </w:t>
      </w:r>
      <w:r>
        <w:rPr>
          <w:rFonts w:ascii="Times New Roman" w:hAnsi="Times New Roman" w:cs="Times New Roman" w:eastAsia="SimSun"/>
        </w:rPr>
        <w:t xml:space="preserve">的画法必须画成环己二烯酮上双键连</w:t>
      </w:r>
      <w:r>
        <w:t xml:space="preserve"> </w:t>
      </w:r>
      <w:r>
        <w:rPr>
          <w:rFonts w:ascii="Times New Roman" w:hAnsi="Times New Roman" w:cs="Times New Roman" w:eastAsia="SimSun"/>
        </w:rPr>
        <w:t xml:space="preserve">N₂（两个</w:t>
      </w:r>
      <w:r>
        <w:t xml:space="preserve"> N </w:t>
      </w:r>
      <w:r>
        <w:rPr>
          <w:rFonts w:ascii="Times New Roman" w:hAnsi="Times New Roman" w:cs="Times New Roman" w:eastAsia="SimSun"/>
        </w:rPr>
        <w:t xml:space="preserve">一直线），写成偶氮或叠氮即错。</w:t>
      </w:r>
      <w:r>
        <w:rPr>
          <w:rFonts w:ascii="Times New Roman" w:hAnsi="Times New Roman" w:cs="Times New Roman" w:eastAsia="SimSun"/>
          <w:b/>
          <w:bCs/>
        </w:rPr>
        <w:t xml:space="preserve">得分点</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的环己二烯酮骨架（1</w:t>
      </w:r>
      <w:r>
        <w:t xml:space="preserve"> </w:t>
      </w:r>
      <w:r>
        <w:rPr>
          <w:rFonts w:ascii="Times New Roman" w:hAnsi="Times New Roman" w:cs="Times New Roman" w:eastAsia="SimSun"/>
        </w:rPr>
        <w:t xml:space="preserve">分）＋</w:t>
      </w:r>
      <w:r>
        <w:t xml:space="preserve"> B </w:t>
      </w:r>
      <w:r>
        <w:rPr>
          <w:rFonts w:ascii="Times New Roman" w:hAnsi="Times New Roman" w:cs="Times New Roman" w:eastAsia="SimSun"/>
        </w:rPr>
        <w:t xml:space="preserve">的重氮结构（1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1-1-2</w:t>
      </w:r>
      <w:r>
        <w:rPr>
          <w:rFonts w:ascii="Times New Roman" w:hAnsi="Times New Roman" w:cs="Times New Roman" w:eastAsia="SimSun"/>
        </w:rPr>
        <w:t xml:space="preserve">：答案：</w:t>
      </w:r>
      <w:r>
        <w:rPr>
          <w:rFonts w:ascii="Times New Roman" w:hAnsi="Times New Roman" w:cs="Times New Roman" w:eastAsia="SimSun"/>
          <w:b/>
          <w:bCs/>
        </w:rPr>
        <w:t xml:space="preserve">I（以上说法都不对）</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：SEAr定位规则</w:t>
      </w:r>
      <w:r>
        <w:t xml:space="preserve"> §3.2 </w:t>
      </w:r>
      <w:r>
        <w:rPr>
          <w:rFonts w:ascii="Times New Roman" w:hAnsi="Times New Roman" w:cs="Times New Roman" w:eastAsia="SimSun"/>
        </w:rPr>
        <w:t xml:space="preserve">表「-OH/-OR＝给电子共轭（+C&gt;-I）、邻对位、强活化」——但本题的区域选择</w:t>
      </w:r>
      <w:r>
        <w:rPr>
          <w:rFonts w:ascii="Times New Roman" w:hAnsi="Times New Roman" w:cs="Times New Roman" w:eastAsia="SimSun"/>
          <w:b/>
          <w:bCs/>
        </w:rPr>
        <w:t xml:space="preserve">不走</w:t>
      </w:r>
      <w:r>
        <w:rPr>
          <w:b/>
          <w:bCs/>
        </w:rPr>
        <w:t xml:space="preserve"> SEAr</w:t>
      </w:r>
      <w:r>
        <w:rPr>
          <w:rFonts w:ascii="Times New Roman" w:hAnsi="Times New Roman" w:cs="Times New Roman" w:eastAsia="SimSun"/>
        </w:rPr>
        <w:t xml:space="preserve">：整条路线由</w:t>
      </w:r>
      <w:r>
        <w:t xml:space="preserve"> </w:t>
      </w:r>
      <w:r>
        <w:rPr>
          <w:b/>
          <w:bCs/>
        </w:rPr>
        <w:t xml:space="preserve">IBX </w:t>
      </w:r>
      <w:r>
        <w:rPr>
          <w:rFonts w:ascii="Times New Roman" w:hAnsi="Times New Roman" w:cs="Times New Roman" w:eastAsia="SimSun"/>
          <w:b/>
          <w:bCs/>
        </w:rPr>
        <w:t xml:space="preserve">氧化步一次锁定</w:t>
      </w:r>
      <w:r>
        <w:rPr>
          <w:rFonts w:ascii="Times New Roman" w:hAnsi="Times New Roman" w:cs="Times New Roman" w:eastAsia="SimSun"/>
        </w:rPr>
        <w:t xml:space="preserve">（OBn</w:t>
      </w:r>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稳定对位环己二烯酮</w:t>
      </w:r>
      <w:r>
        <w:t xml:space="preserve"> </w:t>
      </w:r>
      <w:r>
        <w:rPr>
          <w:rFonts w:ascii="Times New Roman" w:hAnsi="Times New Roman" w:cs="Times New Roman" w:eastAsia="SimSun"/>
        </w:rPr>
        <w:t xml:space="preserve">A），A→B</w:t>
      </w:r>
      <w:r>
        <w:t xml:space="preserve"> </w:t>
      </w:r>
      <w:r>
        <w:rPr>
          <w:rFonts w:ascii="Times New Roman" w:hAnsi="Times New Roman" w:cs="Times New Roman" w:eastAsia="SimSun"/>
        </w:rPr>
        <w:t xml:space="preserve">只是缩合-消除的官能团转换、根本不存在区域选择，所以</w:t>
      </w:r>
      <w:r>
        <w:t xml:space="preserve"> </w:t>
      </w:r>
      <w:r>
        <w:rPr>
          <w:rFonts w:ascii="Times New Roman" w:hAnsi="Times New Roman" w:cs="Times New Roman" w:eastAsia="SimSun"/>
        </w:rPr>
        <w:t xml:space="preserve">A（吸电子诱导）、B（给电子共轭）、C（位阻）三种单因素归因都错位；D</w:t>
      </w:r>
      <w:r>
        <w:t xml:space="preserve"> </w:t>
      </w:r>
      <w:r>
        <w:rPr>
          <w:rFonts w:ascii="Times New Roman" w:hAnsi="Times New Roman" w:cs="Times New Roman" w:eastAsia="SimSun"/>
        </w:rPr>
        <w:t xml:space="preserve">错在邻位酚氧化得</w:t>
      </w:r>
      <w:r>
        <w:rPr>
          <w:rFonts w:ascii="Times New Roman" w:hAnsi="Times New Roman" w:cs="Times New Roman" w:eastAsia="SimSun"/>
          <w:b/>
          <w:bCs/>
        </w:rPr>
        <w:t xml:space="preserve">邻</w:t>
      </w:r>
      <w:r>
        <w:rPr>
          <w:rFonts w:ascii="Times New Roman" w:hAnsi="Times New Roman" w:cs="Times New Roman" w:eastAsia="SimSun"/>
        </w:rPr>
        <w:t xml:space="preserve">醌、走的是另一套化学；E–H</w:t>
      </w:r>
      <w:r>
        <w:t xml:space="preserve"> </w:t>
      </w:r>
      <w:r>
        <w:rPr>
          <w:rFonts w:ascii="Times New Roman" w:hAnsi="Times New Roman" w:cs="Times New Roman" w:eastAsia="SimSun"/>
        </w:rPr>
        <w:t xml:space="preserve">对</w:t>
      </w:r>
      <w:r>
        <w:t xml:space="preserve"> -CH₂CH₂OH </w:t>
      </w:r>
      <w:r>
        <w:rPr>
          <w:rFonts w:ascii="Times New Roman" w:hAnsi="Times New Roman" w:cs="Times New Roman" w:eastAsia="SimSun"/>
        </w:rPr>
        <w:t xml:space="preserve">的四种单因素解释（诱导减弱/亲核性/酸性）均不成立——游离羟基同时改变氧化与缩合两步的行为，不能归为单一效应。</w:t>
      </w:r>
      <w:r>
        <w:rPr>
          <w:rFonts w:ascii="Times New Roman" w:hAnsi="Times New Roman" w:cs="Times New Roman" w:eastAsia="SimSun"/>
          <w:b/>
          <w:bCs/>
        </w:rPr>
        <w:t xml:space="preserve">得分点</w:t>
      </w:r>
      <w:r>
        <w:rPr>
          <w:rFonts w:ascii="Times New Roman" w:hAnsi="Times New Roman" w:cs="Times New Roman" w:eastAsia="SimSun"/>
        </w:rPr>
        <w:t xml:space="preserve">：选</w:t>
      </w:r>
      <w:r>
        <w:t xml:space="preserve"> </w:t>
      </w:r>
      <w:r>
        <w:rPr>
          <w:rFonts w:ascii="Times New Roman" w:hAnsi="Times New Roman" w:cs="Times New Roman" w:eastAsia="SimSun"/>
        </w:rPr>
        <w:t xml:space="preserve">I（原卷此问未单独印分值）。</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f35e228d</w:t>
      </w:r>
      <w:r>
        <w:rPr>
          <w:rFonts w:ascii="Times New Roman" w:hAnsi="Times New Roman" w:cs="Times New Roman" w:eastAsia="SimSun"/>
        </w:rPr>
        <w:t xml:space="preserve">＝试剂</w:t>
      </w:r>
      <w:r>
        <w:t xml:space="preserve"> </w:t>
      </w:r>
      <w:r>
        <w:rPr>
          <w:b/>
          <w:bCs/>
        </w:rPr>
        <w:t xml:space="preserve">1</w:t>
      </w:r>
      <w:r>
        <w:t xml:space="preserve"> </w:t>
      </w:r>
      <w:r>
        <w:rPr>
          <w:rFonts w:ascii="Times New Roman" w:hAnsi="Times New Roman" w:cs="Times New Roman" w:eastAsia="SimSun"/>
        </w:rPr>
        <w:t xml:space="preserve">的结构＝对甲氧基苯磺酰肼（MeO-C₆H₄-SO₂-NHNH₂）。卷内答案原文：「OMe</w:t>
      </w:r>
      <w:r>
        <w:t xml:space="preserve"> </w:t>
      </w:r>
      <w:r>
        <w:rPr>
          <w:rFonts w:ascii="Times New Roman" w:hAnsi="Times New Roman" w:cs="Times New Roman" w:eastAsia="SimSun"/>
        </w:rPr>
        <w:t xml:space="preserve">的给电子能力使腙中间体不易消除（1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分步机理</w:t>
      </w:r>
      <w:r>
        <w:rPr>
          <w:rFonts w:ascii="Times New Roman" w:hAnsi="Times New Roman" w:cs="Times New Roman" w:eastAsia="SimSun"/>
        </w:rPr>
        <w:t xml:space="preserve">：磺酰肼先与对醌</w:t>
      </w:r>
      <w:r>
        <w:t xml:space="preserve"> A </w:t>
      </w:r>
      <w:r>
        <w:rPr>
          <w:rFonts w:ascii="Times New Roman" w:hAnsi="Times New Roman" w:cs="Times New Roman" w:eastAsia="SimSun"/>
        </w:rPr>
        <w:t xml:space="preserve">缩合成</w:t>
      </w:r>
      <w:r>
        <w:rPr>
          <w:rFonts w:ascii="Times New Roman" w:hAnsi="Times New Roman" w:cs="Times New Roman" w:eastAsia="SimSun"/>
          <w:b/>
          <w:bCs/>
        </w:rPr>
        <w:t xml:space="preserve">磺酰腙</w:t>
      </w:r>
      <w:r>
        <w:rPr>
          <w:rFonts w:ascii="Times New Roman" w:hAnsi="Times New Roman" w:cs="Times New Roman" w:eastAsia="SimSun"/>
        </w:rPr>
        <w:t xml:space="preserve">，消除（放出磺酰亚磺酸型碎片）才得重氮</w:t>
      </w:r>
      <w:r>
        <w:t xml:space="preserve"> </w:t>
      </w:r>
      <w:r>
        <w:rPr>
          <w:rFonts w:ascii="Times New Roman" w:hAnsi="Times New Roman" w:cs="Times New Roman" w:eastAsia="SimSun"/>
        </w:rPr>
        <w:t xml:space="preserve">B；把</w:t>
      </w:r>
      <w:r>
        <w:t xml:space="preserve"> </w:t>
      </w:r>
      <w:r>
        <w:rPr>
          <w:rFonts w:ascii="Times New Roman" w:hAnsi="Times New Roman" w:cs="Times New Roman" w:eastAsia="SimSun"/>
        </w:rPr>
        <w:t xml:space="preserve">TPSH（2,4,6-三异丙基苯磺酰肼）换成</w:t>
      </w:r>
      <w:r>
        <w:t xml:space="preserve"> 1 </w:t>
      </w:r>
      <w:r>
        <w:rPr>
          <w:rFonts w:ascii="Times New Roman" w:hAnsi="Times New Roman" w:cs="Times New Roman" w:eastAsia="SimSun"/>
        </w:rPr>
        <w:t xml:space="preserve">后，OMe</w:t>
      </w:r>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削弱磺酰基的吸电子能力⇒腙</w:t>
      </w:r>
      <w:r>
        <w:t xml:space="preserve"> N-H </w:t>
      </w:r>
      <w:r>
        <w:rPr>
          <w:rFonts w:ascii="Times New Roman" w:hAnsi="Times New Roman" w:cs="Times New Roman" w:eastAsia="SimSun"/>
        </w:rPr>
        <w:t xml:space="preserve">酸性与</w:t>
      </w:r>
      <w:r>
        <w:t xml:space="preserve"> N-S </w:t>
      </w:r>
      <w:r>
        <w:rPr>
          <w:rFonts w:ascii="Times New Roman" w:hAnsi="Times New Roman" w:cs="Times New Roman" w:eastAsia="SimSun"/>
        </w:rPr>
        <w:t xml:space="preserve">键离去能力双双下降⇒消除步变慢，B</w:t>
      </w:r>
      <w:r>
        <w:t xml:space="preserve"> </w:t>
      </w:r>
      <w:r>
        <w:rPr>
          <w:rFonts w:ascii="Times New Roman" w:hAnsi="Times New Roman" w:cs="Times New Roman" w:eastAsia="SimSun"/>
        </w:rPr>
        <w:t xml:space="preserve">的产率下降。</w:t>
      </w:r>
      <w:r>
        <w:rPr>
          <w:rFonts w:ascii="Times New Roman" w:hAnsi="Times New Roman" w:cs="Times New Roman" w:eastAsia="SimSun"/>
          <w:b/>
          <w:bCs/>
        </w:rPr>
        <w:t xml:space="preserve">得分点</w:t>
      </w:r>
      <w:r>
        <w:rPr>
          <w:rFonts w:ascii="Times New Roman" w:hAnsi="Times New Roman" w:cs="Times New Roman" w:eastAsia="SimSun"/>
        </w:rPr>
        <w:t xml:space="preserve">：点出「腙中间体不易消除」（1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1-1-3.2</w:t>
      </w:r>
      <w:r>
        <w:rPr>
          <w:rFonts w:ascii="Times New Roman" w:hAnsi="Times New Roman" w:cs="Times New Roman" w:eastAsia="SimSun"/>
        </w:rPr>
        <w:t xml:space="preserve">：（思考题，不计入总分）</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07361731</w:t>
      </w:r>
      <w:r>
        <w:rPr>
          <w:rFonts w:ascii="Times New Roman" w:hAnsi="Times New Roman" w:cs="Times New Roman" w:eastAsia="SimSun"/>
        </w:rPr>
        <w:t xml:space="preserve">＝试剂</w:t>
      </w:r>
      <w:r>
        <w:t xml:space="preserve"> </w:t>
      </w:r>
      <w:r>
        <w:rPr>
          <w:b/>
          <w:bCs/>
        </w:rPr>
        <w:t xml:space="preserve">2</w:t>
      </w:r>
      <w:r>
        <w:rPr>
          <w:rFonts w:ascii="Times New Roman" w:hAnsi="Times New Roman" w:cs="Times New Roman" w:eastAsia="SimSun"/>
        </w:rPr>
        <w:t xml:space="preserve">＝对硝基苯磺酰肼（O₂N-C₆H₄-SO₂-NHNH₂）；</w:t>
      </w:r>
      <w:r>
        <w:rPr>
          <w:rStyle w:val="VerbatimChar"/>
        </w:rPr>
        <w:t xml:space="preserve">e6e606e1</w:t>
      </w:r>
      <w:r>
        <w:rPr>
          <w:rFonts w:ascii="Times New Roman" w:hAnsi="Times New Roman" w:cs="Times New Roman" w:eastAsia="SimSun"/>
        </w:rPr>
        <w:t xml:space="preserve">＝</w:t>
      </w:r>
      <w:r>
        <w:rPr>
          <w:b/>
          <w:bCs/>
        </w:rPr>
        <w:t xml:space="preserve">P</w:t>
      </w:r>
      <w:r>
        <w:rPr>
          <w:rFonts w:ascii="Times New Roman" w:hAnsi="Times New Roman" w:cs="Times New Roman" w:eastAsia="SimSun"/>
        </w:rPr>
        <w:t xml:space="preserve">＝对硝基苯磺酰基与环己二烯骨架成键的磺砜产物（环上带两个</w:t>
      </w:r>
      <w:r>
        <w:t xml:space="preserve"> OH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OBn）。</w:t>
      </w:r>
      <w:r>
        <w:rPr>
          <w:rFonts w:ascii="Times New Roman" w:hAnsi="Times New Roman" w:cs="Times New Roman" w:eastAsia="SimSun"/>
          <w:b/>
          <w:bCs/>
        </w:rPr>
        <w:t xml:space="preserve">分步推导</w:t>
      </w:r>
      <w:r>
        <w:rPr>
          <w:rFonts w:ascii="Times New Roman" w:hAnsi="Times New Roman" w:cs="Times New Roman" w:eastAsia="SimSun"/>
        </w:rPr>
        <w:t xml:space="preserve">：NO₂</w:t>
      </w:r>
      <w:r>
        <w:t xml:space="preserve"> </w:t>
      </w:r>
      <w:r>
        <w:rPr>
          <w:rFonts w:ascii="Times New Roman" w:hAnsi="Times New Roman" w:cs="Times New Roman" w:eastAsia="SimSun"/>
        </w:rPr>
        <w:t xml:space="preserve">是强吸电子基（SEAr定位规则</w:t>
      </w:r>
      <w:r>
        <w:t xml:space="preserve"> §3.2 </w:t>
      </w:r>
      <w:r>
        <w:rPr>
          <w:rFonts w:ascii="Times New Roman" w:hAnsi="Times New Roman" w:cs="Times New Roman" w:eastAsia="SimSun"/>
        </w:rPr>
        <w:t xml:space="preserve">表「吸电子共轭</w:t>
      </w:r>
      <w:r>
        <w:t xml:space="preserve"> → </w:t>
      </w:r>
      <w:r>
        <w:rPr>
          <w:rFonts w:ascii="Times New Roman" w:hAnsi="Times New Roman" w:cs="Times New Roman" w:eastAsia="SimSun"/>
        </w:rPr>
        <w:t xml:space="preserve">强钝化」同源判据），磺酰腙</w:t>
      </w:r>
      <w:r>
        <w:rPr>
          <w:rFonts w:ascii="Times New Roman" w:hAnsi="Times New Roman" w:cs="Times New Roman" w:eastAsia="SimSun"/>
          <w:b/>
          <w:bCs/>
        </w:rPr>
        <w:t xml:space="preserve">易</w:t>
      </w:r>
      <w:r>
        <w:rPr>
          <w:rFonts w:ascii="Times New Roman" w:hAnsi="Times New Roman" w:cs="Times New Roman" w:eastAsia="SimSun"/>
        </w:rPr>
        <w:t xml:space="preserve">消除，掉落的对硝基苯</w:t>
      </w:r>
      <w:r>
        <w:rPr>
          <w:rFonts w:ascii="Times New Roman" w:hAnsi="Times New Roman" w:cs="Times New Roman" w:eastAsia="SimSun"/>
          <w:b/>
          <w:bCs/>
        </w:rPr>
        <w:t xml:space="preserve">亚磺酸位阻较小、可对邻二醌亲核进攻</w:t>
      </w:r>
      <w:r>
        <w:rPr>
          <w:rFonts w:ascii="Times New Roman" w:hAnsi="Times New Roman" w:cs="Times New Roman" w:eastAsia="SimSun"/>
        </w:rPr>
        <w:t xml:space="preserve">（卷内答案原文）⇒</w:t>
      </w:r>
      <w:r>
        <w:t xml:space="preserve"> </w:t>
      </w:r>
      <w:r>
        <w:rPr>
          <w:rFonts w:ascii="Times New Roman" w:hAnsi="Times New Roman" w:cs="Times New Roman" w:eastAsia="SimSun"/>
        </w:rPr>
        <w:t xml:space="preserve">磺酰基直接装配到环上得</w:t>
      </w:r>
      <w:r>
        <w:t xml:space="preserve"> </w:t>
      </w:r>
      <w:r>
        <w:rPr>
          <w:rFonts w:ascii="Times New Roman" w:hAnsi="Times New Roman" w:cs="Times New Roman" w:eastAsia="SimSun"/>
        </w:rPr>
        <w:t xml:space="preserve">P，与主路径（消除成重氮）竞争</w:t>
      </w:r>
      <w:r>
        <w:t xml:space="preserve"> ⇒ </w:t>
      </w:r>
      <w:r>
        <w:rPr>
          <w:rFonts w:ascii="Times New Roman" w:hAnsi="Times New Roman" w:cs="Times New Roman" w:eastAsia="SimSun"/>
        </w:rPr>
        <w:t xml:space="preserve">产率降低并多出副产物</w:t>
      </w:r>
      <w:r>
        <w:t xml:space="preserve"> P。</w:t>
      </w:r>
    </w:p>
    <w:p>
      <w:pPr>
        <w:pStyle w:val="BlockText"/>
        <w:spacing w:before="80" w:after="80" w:line="240" w:lineRule="auto"/>
        <w:jc w:val="left"/>
      </w:pPr>
      <w:r>
        <w:rPr>
          <w:b/>
          <w:bCs/>
        </w:rPr>
        <w:t xml:space="preserve">1-1-4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2e526edf</w:t>
      </w:r>
      <w:r>
        <w:rPr>
          <w:rFonts w:ascii="Times New Roman" w:hAnsi="Times New Roman" w:cs="Times New Roman" w:eastAsia="SimSun"/>
        </w:rPr>
        <w:t xml:space="preserve">＝反应式复贴（N-Boc-4-羟基吲哚→IBX→TPSH/AcOH→Cu/H₃PO₂；⛔</w:t>
      </w:r>
      <w:r>
        <w:t xml:space="preserve"> </w:t>
      </w:r>
      <w:r>
        <w:rPr>
          <w:rFonts w:ascii="Times New Roman" w:hAnsi="Times New Roman" w:cs="Times New Roman" w:eastAsia="SimSun"/>
        </w:rPr>
        <w:t xml:space="preserve">题面已给，不复述）；</w:t>
      </w:r>
      <w:r>
        <w:rPr>
          <w:rStyle w:val="VerbatimChar"/>
        </w:rPr>
        <w:t xml:space="preserve">409abccb</w:t>
      </w:r>
      <w:r>
        <w:rPr>
          <w:rFonts w:ascii="Times New Roman" w:hAnsi="Times New Roman" w:cs="Times New Roman" w:eastAsia="SimSun"/>
        </w:rPr>
        <w:t xml:space="preserve">＝产物＝</w:t>
      </w:r>
      <w:r>
        <w:rPr>
          <w:rFonts w:ascii="Times New Roman" w:hAnsi="Times New Roman" w:cs="Times New Roman" w:eastAsia="SimSun"/>
          <w:b/>
          <w:bCs/>
        </w:rPr>
        <w:t xml:space="preserve">N-Boc-5-羟基吲哚</w:t>
      </w:r>
      <w:r>
        <w:rPr>
          <w:rFonts w:ascii="Times New Roman" w:hAnsi="Times New Roman" w:cs="Times New Roman" w:eastAsia="SimSun"/>
        </w:rPr>
        <w:t xml:space="preserve">（经放大目检：五元环保持芳香</w:t>
      </w:r>
      <w:r>
        <w:t xml:space="preserve"> </w:t>
      </w:r>
      <w:r>
        <w:rPr>
          <w:rFonts w:ascii="Times New Roman" w:hAnsi="Times New Roman" w:cs="Times New Roman" w:eastAsia="SimSun"/>
        </w:rPr>
        <w:t xml:space="preserve">C2=C3，未被还原）。</w:t>
      </w:r>
      <w:r>
        <w:rPr>
          <w:rFonts w:ascii="Times New Roman" w:hAnsi="Times New Roman" w:cs="Times New Roman" w:eastAsia="SimSun"/>
          <w:b/>
          <w:bCs/>
        </w:rPr>
        <w:t xml:space="preserve">分步推导</w:t>
      </w:r>
      <w:r>
        <w:rPr>
          <w:rFonts w:ascii="Times New Roman" w:hAnsi="Times New Roman" w:cs="Times New Roman" w:eastAsia="SimSun"/>
        </w:rPr>
        <w:t xml:space="preserve">：4-羟基吲哚按同一「氧化→重氮→还原重芳化」序列变换，羟基由</w:t>
      </w:r>
      <w:r>
        <w:t xml:space="preserve"> </w:t>
      </w:r>
      <w:r>
        <w:rPr>
          <w:rFonts w:ascii="Times New Roman" w:hAnsi="Times New Roman" w:cs="Times New Roman" w:eastAsia="SimSun"/>
        </w:rPr>
        <w:t xml:space="preserve">C4（紧邻稠环碳）迁到</w:t>
      </w:r>
      <w:r>
        <w:t xml:space="preserve"> </w:t>
      </w:r>
      <w:r>
        <w:rPr>
          <w:rFonts w:ascii="Times New Roman" w:hAnsi="Times New Roman" w:cs="Times New Roman" w:eastAsia="SimSun"/>
        </w:rPr>
        <w:t xml:space="preserve">C5——即相对吲哚</w:t>
      </w:r>
      <w:r>
        <w:t xml:space="preserve"> N </w:t>
      </w:r>
      <w:r>
        <w:rPr>
          <w:rFonts w:ascii="Times New Roman" w:hAnsi="Times New Roman" w:cs="Times New Roman" w:eastAsia="SimSun"/>
        </w:rPr>
        <w:t xml:space="preserve">的</w:t>
      </w:r>
      <w:r>
        <w:rPr>
          <w:rFonts w:ascii="Times New Roman" w:hAnsi="Times New Roman" w:cs="Times New Roman" w:eastAsia="SimSun"/>
          <w:b/>
          <w:bCs/>
        </w:rPr>
        <w:t xml:space="preserve">间位</w:t>
      </w:r>
      <w:r>
        <w:rPr>
          <w:rFonts w:ascii="Times New Roman" w:hAnsi="Times New Roman" w:cs="Times New Roman" w:eastAsia="SimSun"/>
        </w:rPr>
        <w:t xml:space="preserve">，是「邻对位→间位」逻辑在杂环体系的直接套用；N-Boc</w:t>
      </w:r>
      <w:r>
        <w:t xml:space="preserve"> </w:t>
      </w:r>
      <w:r>
        <w:rPr>
          <w:rFonts w:ascii="Times New Roman" w:hAnsi="Times New Roman" w:cs="Times New Roman" w:eastAsia="SimSun"/>
        </w:rPr>
        <w:t xml:space="preserve">保护杂环氮不被氧化。</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分）：吲哚骨架保持芳香（1</w:t>
      </w:r>
      <w:r>
        <w:t xml:space="preserve"> </w:t>
      </w:r>
      <w:r>
        <w:rPr>
          <w:rFonts w:ascii="Times New Roman" w:hAnsi="Times New Roman" w:cs="Times New Roman" w:eastAsia="SimSun"/>
        </w:rPr>
        <w:t xml:space="preserve">分）＋</w:t>
      </w:r>
      <w:r>
        <w:t xml:space="preserve"> OH </w:t>
      </w:r>
      <w:r>
        <w:rPr>
          <w:rFonts w:ascii="Times New Roman" w:hAnsi="Times New Roman" w:cs="Times New Roman" w:eastAsia="SimSun"/>
        </w:rPr>
        <w:t xml:space="preserve">新位置（C5，1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82a5b0ee</w:t>
      </w:r>
      <w:r>
        <w:rPr>
          <w:rFonts w:ascii="Times New Roman" w:hAnsi="Times New Roman" w:cs="Times New Roman" w:eastAsia="SimSun"/>
        </w:rPr>
        <w:t xml:space="preserve">＝</w:t>
      </w:r>
      <w:r>
        <w:rPr>
          <w:b/>
          <w:bCs/>
        </w:rPr>
        <w:t xml:space="preserve">C</w:t>
      </w:r>
      <w:r>
        <w:rPr>
          <w:rFonts w:ascii="Times New Roman" w:hAnsi="Times New Roman" w:cs="Times New Roman" w:eastAsia="SimSun"/>
        </w:rPr>
        <w:t xml:space="preserve">＝1-萘基</w:t>
      </w:r>
      <w:r>
        <w:t xml:space="preserve"> </w:t>
      </w:r>
      <w:r>
        <w:rPr>
          <w:rFonts w:ascii="Times New Roman" w:hAnsi="Times New Roman" w:cs="Times New Roman" w:eastAsia="SimSun"/>
        </w:rPr>
        <w:t xml:space="preserve">nonaflate（萘-ONf）；</w:t>
      </w:r>
      <w:r>
        <w:rPr>
          <w:rStyle w:val="VerbatimChar"/>
        </w:rPr>
        <w:t xml:space="preserve">ce3267e2</w:t>
      </w:r>
      <w:r>
        <w:rPr>
          <w:rFonts w:ascii="Times New Roman" w:hAnsi="Times New Roman" w:cs="Times New Roman" w:eastAsia="SimSun"/>
        </w:rPr>
        <w:t xml:space="preserve">＝</w:t>
      </w:r>
      <w:r>
        <w:rPr>
          <w:b/>
          <w:bCs/>
        </w:rPr>
        <w:t xml:space="preserve">D</w:t>
      </w:r>
      <w:r>
        <w:rPr>
          <w:rFonts w:ascii="Times New Roman" w:hAnsi="Times New Roman" w:cs="Times New Roman" w:eastAsia="SimSun"/>
        </w:rPr>
        <w:t xml:space="preserve">＝2-甲氧基萘（页内印「共</w:t>
      </w:r>
      <w:r>
        <w:t xml:space="preserve"> 2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Style w:val="VerbatimChar"/>
        </w:rPr>
        <w:t xml:space="preserve">553af32f</w:t>
      </w:r>
      <w:r>
        <w:rPr>
          <w:rFonts w:ascii="Times New Roman" w:hAnsi="Times New Roman" w:cs="Times New Roman" w:eastAsia="SimSun"/>
        </w:rPr>
        <w:t xml:space="preserve">＝7.2</w:t>
      </w:r>
      <w:r>
        <w:t xml:space="preserve"> </w:t>
      </w:r>
      <w:r>
        <w:rPr>
          <w:rFonts w:ascii="Times New Roman" w:hAnsi="Times New Roman" w:cs="Times New Roman" w:eastAsia="SimSun"/>
        </w:rPr>
        <w:t xml:space="preserve">总路线复贴（1-萘酚→NfF/Cs₂CO₃→C→Pd/120</w:t>
      </w:r>
      <w:r>
        <w:t xml:space="preserve"> </w:t>
      </w:r>
      <w:r>
        <w:rPr>
          <w:rFonts w:ascii="Times New Roman" w:hAnsi="Times New Roman" w:cs="Times New Roman" w:eastAsia="SimSun"/>
        </w:rPr>
        <w:t xml:space="preserve">°C→D→BBr₃→2-萘酚；⛔</w:t>
      </w:r>
      <w:r>
        <w:t xml:space="preserve"> </w:t>
      </w:r>
      <w:r>
        <w:rPr>
          <w:rFonts w:ascii="Times New Roman" w:hAnsi="Times New Roman" w:cs="Times New Roman" w:eastAsia="SimSun"/>
        </w:rPr>
        <w:t xml:space="preserve">题面已给，不复述）。</w:t>
      </w:r>
      <w:r>
        <w:rPr>
          <w:rFonts w:ascii="Times New Roman" w:hAnsi="Times New Roman" w:cs="Times New Roman" w:eastAsia="SimSun"/>
          <w:b/>
          <w:bCs/>
        </w:rPr>
        <w:t xml:space="preserve">判据直引</w:t>
      </w:r>
      <w:r>
        <w:rPr>
          <w:rFonts w:ascii="Times New Roman" w:hAnsi="Times New Roman" w:cs="Times New Roman" w:eastAsia="SimSun"/>
        </w:rPr>
        <w:t xml:space="preserve">：C-H活化</w:t>
      </w:r>
      <w:r>
        <w:t xml:space="preserve"> </w:t>
      </w:r>
      <w:r>
        <w:rPr>
          <w:rFonts w:ascii="Times New Roman" w:hAnsi="Times New Roman" w:cs="Times New Roman" w:eastAsia="SimSun"/>
        </w:rPr>
        <w:t xml:space="preserve">§七「芳烃</w:t>
      </w:r>
      <w:r>
        <w:t xml:space="preserve"> C–H </w:t>
      </w:r>
      <w:r>
        <w:rPr>
          <w:rFonts w:ascii="Times New Roman" w:hAnsi="Times New Roman" w:cs="Times New Roman" w:eastAsia="SimSun"/>
        </w:rPr>
        <w:t xml:space="preserve">活化</w:t>
      </w:r>
      <w:r>
        <w:t xml:space="preserve"> vs SEAr </w:t>
      </w:r>
      <w:r>
        <w:rPr>
          <w:rFonts w:ascii="Times New Roman" w:hAnsi="Times New Roman" w:cs="Times New Roman" w:eastAsia="SimSun"/>
        </w:rPr>
        <w:t xml:space="preserve">的区域选择来源——SEAr</w:t>
      </w:r>
      <w:r>
        <w:t xml:space="preserve"> </w:t>
      </w:r>
      <w:r>
        <w:rPr>
          <w:rFonts w:ascii="Times New Roman" w:hAnsi="Times New Roman" w:cs="Times New Roman" w:eastAsia="SimSun"/>
        </w:rPr>
        <w:t xml:space="preserve">看电子效应；导向/介质型</w:t>
      </w:r>
      <w:r>
        <w:t xml:space="preserve"> C–H </w:t>
      </w:r>
      <w:r>
        <w:rPr>
          <w:rFonts w:ascii="Times New Roman" w:hAnsi="Times New Roman" w:cs="Times New Roman" w:eastAsia="SimSun"/>
        </w:rPr>
        <w:t xml:space="preserve">活化看配位几何，两套逻辑不要混用」⇒</w:t>
      </w:r>
      <w:r>
        <w:t xml:space="preserve"> C </w:t>
      </w:r>
      <w:r>
        <w:rPr>
          <w:rFonts w:ascii="Times New Roman" w:hAnsi="Times New Roman" w:cs="Times New Roman" w:eastAsia="SimSun"/>
        </w:rPr>
        <w:t xml:space="preserve">的</w:t>
      </w:r>
      <w:r>
        <w:t xml:space="preserve"> ONf </w:t>
      </w:r>
      <w:r>
        <w:rPr>
          <w:rFonts w:ascii="Times New Roman" w:hAnsi="Times New Roman" w:cs="Times New Roman" w:eastAsia="SimSun"/>
        </w:rPr>
        <w:t xml:space="preserve">先氧化加成到</w:t>
      </w:r>
      <w:r>
        <w:t xml:space="preserve"> </w:t>
      </w:r>
      <w:r>
        <w:rPr>
          <w:rFonts w:ascii="Times New Roman" w:hAnsi="Times New Roman" w:cs="Times New Roman" w:eastAsia="SimSun"/>
        </w:rPr>
        <w:t xml:space="preserve">Pd，降冰片烯把</w:t>
      </w:r>
      <w:r>
        <w:t xml:space="preserve"> </w:t>
      </w:r>
      <w:r>
        <w:rPr>
          <w:rFonts w:ascii="Times New Roman" w:hAnsi="Times New Roman" w:cs="Times New Roman" w:eastAsia="SimSun"/>
        </w:rPr>
        <w:t xml:space="preserve">Pd『送』到邻位</w:t>
      </w:r>
      <w:r>
        <w:t xml:space="preserve"> C–H </w:t>
      </w:r>
      <w:r>
        <w:rPr>
          <w:rFonts w:ascii="Times New Roman" w:hAnsi="Times New Roman" w:cs="Times New Roman" w:eastAsia="SimSun"/>
        </w:rPr>
        <w:t xml:space="preserve">处官能化（甲基来自</w:t>
      </w:r>
      <w:r>
        <w:t xml:space="preserve"> MeI </w:t>
      </w:r>
      <w:r>
        <w:rPr>
          <w:rFonts w:ascii="Times New Roman" w:hAnsi="Times New Roman" w:cs="Times New Roman" w:eastAsia="SimSun"/>
        </w:rPr>
        <w:t xml:space="preserve">型试剂经</w:t>
      </w:r>
      <w:r>
        <w:t xml:space="preserve"> N1/E </w:t>
      </w:r>
      <w:r>
        <w:rPr>
          <w:rFonts w:ascii="Times New Roman" w:hAnsi="Times New Roman" w:cs="Times New Roman" w:eastAsia="SimSun"/>
        </w:rPr>
        <w:t xml:space="preserve">体系装配），最终甲基落在萘酚邻位。</w:t>
      </w:r>
    </w:p>
    <w:p>
      <w:pPr>
        <w:pStyle w:val="BlockText"/>
        <w:spacing w:before="80" w:after="80" w:line="240" w:lineRule="auto"/>
        <w:jc w:val="left"/>
      </w:pPr>
      <w:r>
        <w:rPr>
          <w:b/>
          <w:bCs/>
        </w:rPr>
        <w:t xml:space="preserve">1-2-2.1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409e3640</w:t>
      </w:r>
      <w:r>
        <w:rPr>
          <w:rFonts w:ascii="Times New Roman" w:hAnsi="Times New Roman" w:cs="Times New Roman" w:eastAsia="SimSun"/>
        </w:rPr>
        <w:t xml:space="preserve">＝1,8-萘二磺酰亚胺（N-H</w:t>
      </w:r>
      <w:r>
        <w:t xml:space="preserve"> </w:t>
      </w:r>
      <w:r>
        <w:rPr>
          <w:rFonts w:ascii="Times New Roman" w:hAnsi="Times New Roman" w:cs="Times New Roman" w:eastAsia="SimSun"/>
        </w:rPr>
        <w:t xml:space="preserve">形式）；</w:t>
      </w:r>
      <w:r>
        <w:rPr>
          <w:rStyle w:val="VerbatimChar"/>
        </w:rPr>
        <w:t xml:space="preserve">50afe2e8</w:t>
      </w:r>
      <w:r>
        <w:rPr>
          <w:rFonts w:ascii="Times New Roman" w:hAnsi="Times New Roman" w:cs="Times New Roman" w:eastAsia="SimSun"/>
        </w:rPr>
        <w:t xml:space="preserve">＝2,2,4,4-四甲基戊-3-酮（页内印「共</w:t>
      </w:r>
      <w:r>
        <w:t xml:space="preserve"> 4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分，多写吡啶不扣分」）。必须当量加入的有机试剂＝</w:t>
      </w:r>
      <w:r>
        <w:rPr>
          <w:b/>
          <w:bCs/>
        </w:rPr>
        <w:t xml:space="preserve">E</w:t>
      </w:r>
      <w:r>
        <w:rPr>
          <w:rFonts w:ascii="Times New Roman" w:hAnsi="Times New Roman" w:cs="Times New Roman" w:eastAsia="SimSun"/>
        </w:rPr>
        <w:t xml:space="preserve">（题面命名的</w:t>
      </w:r>
      <w:r>
        <w:t xml:space="preserve"> </w:t>
      </w:r>
      <w:r>
        <w:rPr>
          <w:rFonts w:ascii="Times New Roman" w:hAnsi="Times New Roman" w:cs="Times New Roman" w:eastAsia="SimSun"/>
        </w:rPr>
        <w:t xml:space="preserve">N-OMe-1,8-萘二磺酰亚胺）与</w:t>
      </w:r>
      <w:r>
        <w:t xml:space="preserve"> </w:t>
      </w:r>
      <w:r>
        <w:rPr>
          <w:b/>
          <w:bCs/>
        </w:rPr>
        <w:t xml:space="preserve">HS1</w:t>
      </w:r>
      <w:r>
        <w:rPr>
          <w:rFonts w:ascii="Times New Roman" w:hAnsi="Times New Roman" w:cs="Times New Roman" w:eastAsia="SimSun"/>
        </w:rPr>
        <w:t xml:space="preserve">（2,2,4,4-四甲基戊-3-醇）；反应后分别得到</w:t>
      </w:r>
      <w:r>
        <w:t xml:space="preserve"> N-H </w:t>
      </w:r>
      <w:r>
        <w:rPr>
          <w:rFonts w:ascii="Times New Roman" w:hAnsi="Times New Roman" w:cs="Times New Roman" w:eastAsia="SimSun"/>
        </w:rPr>
        <w:t xml:space="preserve">亚胺（E</w:t>
      </w:r>
      <w:r>
        <w:t xml:space="preserve"> </w:t>
      </w:r>
      <w:r>
        <w:rPr>
          <w:rFonts w:ascii="Times New Roman" w:hAnsi="Times New Roman" w:cs="Times New Roman" w:eastAsia="SimSun"/>
        </w:rPr>
        <w:t xml:space="preserve">被还原脱甲基）与酮（HS1</w:t>
      </w:r>
      <w:r>
        <w:t xml:space="preserve"> </w:t>
      </w:r>
      <w:r>
        <w:rPr>
          <w:rFonts w:ascii="Times New Roman" w:hAnsi="Times New Roman" w:cs="Times New Roman" w:eastAsia="SimSun"/>
        </w:rPr>
        <w:t xml:space="preserve">被氧化）。</w:t>
      </w:r>
      <w:r>
        <w:rPr>
          <w:rFonts w:ascii="Times New Roman" w:hAnsi="Times New Roman" w:cs="Times New Roman" w:eastAsia="SimSun"/>
          <w:b/>
          <w:bCs/>
        </w:rPr>
        <w:t xml:space="preserve">判据直引</w:t>
      </w:r>
      <w:r>
        <w:rPr>
          <w:rFonts w:ascii="Times New Roman" w:hAnsi="Times New Roman" w:cs="Times New Roman" w:eastAsia="SimSun"/>
        </w:rPr>
        <w:t xml:space="preserve">：C-H活化</w:t>
      </w:r>
      <w:r>
        <w:t xml:space="preserve"> </w:t>
      </w:r>
      <w:r>
        <w:rPr>
          <w:rFonts w:ascii="Times New Roman" w:hAnsi="Times New Roman" w:cs="Times New Roman" w:eastAsia="SimSun"/>
        </w:rPr>
        <w:t xml:space="preserve">§七「忽略氧化剂再生的化学计量——Pd</w:t>
      </w:r>
      <w:r>
        <w:t xml:space="preserve"> </w:t>
      </w:r>
      <w:r>
        <w:rPr>
          <w:rFonts w:ascii="Times New Roman" w:hAnsi="Times New Roman" w:cs="Times New Roman" w:eastAsia="SimSun"/>
        </w:rPr>
        <w:t xml:space="preserve">体系必须有氧化剂循环，副产物含还原态氧化剂」⇒</w:t>
      </w:r>
      <w:r>
        <w:t xml:space="preserve"> E/HS1 </w:t>
      </w:r>
      <w:r>
        <w:rPr>
          <w:rFonts w:ascii="Times New Roman" w:hAnsi="Times New Roman" w:cs="Times New Roman" w:eastAsia="SimSun"/>
        </w:rPr>
        <w:t xml:space="preserve">这对「氧化-还原接力」正是承担</w:t>
      </w:r>
      <w:r>
        <w:t xml:space="preserve"> Pd(0)⇄Pd(II)/Pd(IV) </w:t>
      </w:r>
      <w:r>
        <w:rPr>
          <w:rFonts w:ascii="Times New Roman" w:hAnsi="Times New Roman" w:cs="Times New Roman" w:eastAsia="SimSun"/>
        </w:rPr>
        <w:t xml:space="preserve">价态循环的化学计量试剂。</w:t>
      </w:r>
    </w:p>
    <w:p>
      <w:pPr>
        <w:pStyle w:val="BlockText"/>
        <w:spacing w:before="80" w:after="80" w:line="240" w:lineRule="auto"/>
        <w:jc w:val="left"/>
      </w:pPr>
      <w:r>
        <w:rPr>
          <w:b/>
          <w:bCs/>
        </w:rPr>
        <w:t xml:space="preserve">1-2-2.2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张，页内印「共</w:t>
      </w:r>
      <w:r>
        <w:t xml:space="preserve"> 6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分，大致路径正确即可」）：</w:t>
      </w:r>
      <w:r>
        <w:rPr>
          <w:rStyle w:val="VerbatimChar"/>
        </w:rPr>
        <w:t xml:space="preserve">39b191de</w:t>
      </w:r>
      <w:r>
        <w:rPr>
          <w:rFonts w:ascii="Times New Roman" w:hAnsi="Times New Roman" w:cs="Times New Roman" w:eastAsia="SimSun"/>
        </w:rPr>
        <w:t xml:space="preserve">＝Ar-Pd(ONf)（ONf</w:t>
      </w:r>
      <w:r>
        <w:t xml:space="preserve"> </w:t>
      </w:r>
      <w:r>
        <w:rPr>
          <w:rFonts w:ascii="Times New Roman" w:hAnsi="Times New Roman" w:cs="Times New Roman" w:eastAsia="SimSun"/>
        </w:rPr>
        <w:t xml:space="preserve">氧化加成后的芳基钯物种）；</w:t>
      </w:r>
      <w:r>
        <w:rPr>
          <w:rStyle w:val="VerbatimChar"/>
        </w:rPr>
        <w:t xml:space="preserve">b72059dc</w:t>
      </w:r>
      <w:r>
        <w:rPr>
          <w:rFonts w:ascii="Times New Roman" w:hAnsi="Times New Roman" w:cs="Times New Roman" w:eastAsia="SimSun"/>
        </w:rPr>
        <w:t xml:space="preserve">＝降冰片烯（题面给的双官能</w:t>
      </w:r>
      <w:r>
        <w:t xml:space="preserve"> </w:t>
      </w:r>
      <w:r>
        <w:rPr>
          <w:rFonts w:ascii="Times New Roman" w:hAnsi="Times New Roman" w:cs="Times New Roman" w:eastAsia="SimSun"/>
        </w:rPr>
        <w:t xml:space="preserve">N1：带</w:t>
      </w:r>
      <w:r>
        <w:t xml:space="preserve"> Br </w:t>
      </w:r>
      <w:r>
        <w:rPr>
          <w:rFonts w:ascii="Times New Roman" w:hAnsi="Times New Roman" w:cs="Times New Roman" w:eastAsia="SimSun"/>
        </w:rPr>
        <w:t xml:space="preserve">与</w:t>
      </w:r>
      <w:r>
        <w:t xml:space="preserve"> CO₂Me </w:t>
      </w:r>
      <w:r>
        <w:rPr>
          <w:rFonts w:ascii="Times New Roman" w:hAnsi="Times New Roman" w:cs="Times New Roman" w:eastAsia="SimSun"/>
        </w:rPr>
        <w:t xml:space="preserve">手柄）迁移插入后的烷基钯物种；</w:t>
      </w:r>
      <w:r>
        <w:rPr>
          <w:rStyle w:val="VerbatimChar"/>
        </w:rPr>
        <w:t xml:space="preserve">b673f39f</w:t>
      </w:r>
      <w:r>
        <w:rPr>
          <w:rFonts w:ascii="Times New Roman" w:hAnsi="Times New Roman" w:cs="Times New Roman" w:eastAsia="SimSun"/>
        </w:rPr>
        <w:t xml:space="preserve">＝芳基钯</w:t>
      </w:r>
      <w:r>
        <w:rPr>
          <w:rFonts w:ascii="Times New Roman" w:hAnsi="Times New Roman" w:cs="Times New Roman" w:eastAsia="SimSun"/>
          <w:b/>
          <w:bCs/>
        </w:rPr>
        <w:t xml:space="preserve">五元钯环</w:t>
      </w:r>
      <w:r>
        <w:rPr>
          <w:rFonts w:ascii="Times New Roman" w:hAnsi="Times New Roman" w:cs="Times New Roman" w:eastAsia="SimSun"/>
        </w:rPr>
        <w:t xml:space="preserve">（邻位</w:t>
      </w:r>
      <w:r>
        <w:t xml:space="preserve"> C–H </w:t>
      </w:r>
      <w:r>
        <w:rPr>
          <w:rFonts w:ascii="Times New Roman" w:hAnsi="Times New Roman" w:cs="Times New Roman" w:eastAsia="SimSun"/>
        </w:rPr>
        <w:t xml:space="preserve">活化成环，Pd</w:t>
      </w:r>
      <w:r>
        <w:t xml:space="preserve"> </w:t>
      </w:r>
      <w:r>
        <w:rPr>
          <w:rFonts w:ascii="Times New Roman" w:hAnsi="Times New Roman" w:cs="Times New Roman" w:eastAsia="SimSun"/>
        </w:rPr>
        <w:t xml:space="preserve">上配位</w:t>
      </w:r>
      <w:r>
        <w:t xml:space="preserve"> N1 </w:t>
      </w:r>
      <w:r>
        <w:rPr>
          <w:rFonts w:ascii="Times New Roman" w:hAnsi="Times New Roman" w:cs="Times New Roman" w:eastAsia="SimSun"/>
        </w:rPr>
        <w:t xml:space="preserve">的亚胺氮）；</w:t>
      </w:r>
      <w:r>
        <w:rPr>
          <w:rStyle w:val="VerbatimChar"/>
        </w:rPr>
        <w:t xml:space="preserve">9141b71d</w:t>
      </w:r>
      <w:r>
        <w:rPr>
          <w:rFonts w:ascii="Times New Roman" w:hAnsi="Times New Roman" w:cs="Times New Roman" w:eastAsia="SimSun"/>
        </w:rPr>
        <w:t xml:space="preserve">＝</w:t>
      </w:r>
      <w:r>
        <w:rPr>
          <w:b/>
          <w:bCs/>
        </w:rPr>
        <w:t xml:space="preserve">Pd(IV)</w:t>
      </w:r>
      <w:r>
        <w:t xml:space="preserve"> </w:t>
      </w:r>
      <w:r>
        <w:rPr>
          <w:rFonts w:ascii="Times New Roman" w:hAnsi="Times New Roman" w:cs="Times New Roman" w:eastAsia="SimSun"/>
        </w:rPr>
        <w:t xml:space="preserve">物种（还原消除前，Pd</w:t>
      </w:r>
      <w:r>
        <w:t xml:space="preserve"> </w:t>
      </w:r>
      <w:r>
        <w:rPr>
          <w:rFonts w:ascii="Times New Roman" w:hAnsi="Times New Roman" w:cs="Times New Roman" w:eastAsia="SimSun"/>
        </w:rPr>
        <w:t xml:space="preserve">上同时连芳基、N1</w:t>
      </w:r>
      <w:r>
        <w:t xml:space="preserve"> </w:t>
      </w:r>
      <w:r>
        <w:rPr>
          <w:rFonts w:ascii="Times New Roman" w:hAnsi="Times New Roman" w:cs="Times New Roman" w:eastAsia="SimSun"/>
        </w:rPr>
        <w:t xml:space="preserve">片段与降冰片烷链）。</w:t>
      </w:r>
      <w:r>
        <w:rPr>
          <w:rStyle w:val="VerbatimChar"/>
        </w:rPr>
        <w:t xml:space="preserve">9a28dcf0</w:t>
      </w:r>
      <w:r>
        <w:rPr>
          <w:rFonts w:ascii="Times New Roman" w:hAnsi="Times New Roman" w:cs="Times New Roman" w:eastAsia="SimSun"/>
        </w:rPr>
        <w:t xml:space="preserve">＝题面「Pd-C</w:t>
      </w:r>
      <w:r>
        <w:t xml:space="preserve"> </w:t>
      </w:r>
      <w:r>
        <w:rPr>
          <w:rFonts w:ascii="Times New Roman" w:hAnsi="Times New Roman" w:cs="Times New Roman" w:eastAsia="SimSun"/>
        </w:rPr>
        <w:t xml:space="preserve">键与降冰片烯可逆加成」模式图复贴（⛔</w:t>
      </w:r>
      <w:r>
        <w:t xml:space="preserve"> </w:t>
      </w:r>
      <w:r>
        <w:rPr>
          <w:rFonts w:ascii="Times New Roman" w:hAnsi="Times New Roman" w:cs="Times New Roman" w:eastAsia="SimSun"/>
        </w:rPr>
        <w:t xml:space="preserve">不复述）。</w:t>
      </w:r>
      <w:r>
        <w:rPr>
          <w:rFonts w:ascii="Times New Roman" w:hAnsi="Times New Roman" w:cs="Times New Roman" w:eastAsia="SimSun"/>
          <w:b/>
          <w:bCs/>
        </w:rPr>
        <w:t xml:space="preserve">判据直引</w:t>
      </w:r>
      <w:r>
        <w:rPr>
          <w:rFonts w:ascii="Times New Roman" w:hAnsi="Times New Roman" w:cs="Times New Roman" w:eastAsia="SimSun"/>
        </w:rPr>
        <w:t xml:space="preserve">：C-H活化</w:t>
      </w:r>
      <w:r>
        <w:t xml:space="preserve"> </w:t>
      </w:r>
      <w:r>
        <w:rPr>
          <w:rFonts w:ascii="Times New Roman" w:hAnsi="Times New Roman" w:cs="Times New Roman" w:eastAsia="SimSun"/>
        </w:rPr>
        <w:t xml:space="preserve">§七「氧化加成活化</w:t>
      </w:r>
      <w:r>
        <w:t xml:space="preserve"> vs CMD </w:t>
      </w:r>
      <w:r>
        <w:rPr>
          <w:rFonts w:ascii="Times New Roman" w:hAnsi="Times New Roman" w:cs="Times New Roman" w:eastAsia="SimSun"/>
        </w:rPr>
        <w:t xml:space="preserve">的价态——OA</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Pd(II)→Pd(IV)，看循环中金属价态是否跳变即可区分」⇒</w:t>
      </w:r>
      <w:r>
        <w:t xml:space="preserve"> </w:t>
      </w:r>
      <w:r>
        <w:rPr>
          <w:rFonts w:ascii="Times New Roman" w:hAnsi="Times New Roman" w:cs="Times New Roman" w:eastAsia="SimSun"/>
        </w:rPr>
        <w:t xml:space="preserve">本题</w:t>
      </w:r>
      <w:r>
        <w:t xml:space="preserve"> Pd(0)→Pd(II)→Pd(IV) </w:t>
      </w:r>
      <w:r>
        <w:rPr>
          <w:rFonts w:ascii="Times New Roman" w:hAnsi="Times New Roman" w:cs="Times New Roman" w:eastAsia="SimSun"/>
        </w:rPr>
        <w:t xml:space="preserve">明确是</w:t>
      </w:r>
      <w:r>
        <w:t xml:space="preserve"> OA </w:t>
      </w:r>
      <w:r>
        <w:rPr>
          <w:rFonts w:ascii="Times New Roman" w:hAnsi="Times New Roman" w:cs="Times New Roman" w:eastAsia="SimSun"/>
        </w:rPr>
        <w:t xml:space="preserve">型</w:t>
      </w:r>
      <w:r>
        <w:t xml:space="preserve"> Catellani </w:t>
      </w:r>
      <w:r>
        <w:rPr>
          <w:rFonts w:ascii="Times New Roman" w:hAnsi="Times New Roman" w:cs="Times New Roman" w:eastAsia="SimSun"/>
        </w:rPr>
        <w:t xml:space="preserve">循环，降冰片烯如『分子梭』可逆插入-消去把</w:t>
      </w:r>
      <w:r>
        <w:t xml:space="preserve"> Pd </w:t>
      </w:r>
      <w:r>
        <w:rPr>
          <w:rFonts w:ascii="Times New Roman" w:hAnsi="Times New Roman" w:cs="Times New Roman" w:eastAsia="SimSun"/>
        </w:rPr>
        <w:t xml:space="preserve">定位到芳环邻位。</w:t>
      </w:r>
    </w:p>
    <w:p>
      <w:pPr>
        <w:pStyle w:val="BlockText"/>
        <w:spacing w:before="80" w:after="80" w:line="240" w:lineRule="auto"/>
        <w:jc w:val="left"/>
      </w:pPr>
      <w:r>
        <w:rPr>
          <w:b/>
          <w:bCs/>
        </w:rPr>
        <w:t xml:space="preserve">1-2-3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1cd4686b</w:t>
      </w:r>
      <w:r>
        <w:rPr>
          <w:rFonts w:ascii="Times New Roman" w:hAnsi="Times New Roman" w:cs="Times New Roman" w:eastAsia="SimSun"/>
        </w:rPr>
        <w:t xml:space="preserve">＝</w:t>
      </w:r>
      <w:r>
        <w:rPr>
          <w:rFonts w:ascii="Times New Roman" w:hAnsi="Times New Roman" w:cs="Times New Roman" w:eastAsia="SimSun"/>
          <w:b/>
          <w:bCs/>
        </w:rPr>
        <w:t xml:space="preserve">Q＝萘</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：只有芳香氢＋结构高度对称</w:t>
      </w:r>
      <w:r>
        <w:t xml:space="preserve"> ⇒ </w:t>
      </w:r>
      <w:r>
        <w:rPr>
          <w:rFonts w:ascii="Times New Roman" w:hAnsi="Times New Roman" w:cs="Times New Roman" w:eastAsia="SimSun"/>
        </w:rPr>
        <w:t xml:space="preserve">唯一候选就是底物骨架本身——ONf</w:t>
      </w:r>
      <w:r>
        <w:t xml:space="preserve"> </w:t>
      </w:r>
      <w:r>
        <w:rPr>
          <w:rFonts w:ascii="Times New Roman" w:hAnsi="Times New Roman" w:cs="Times New Roman" w:eastAsia="SimSun"/>
        </w:rPr>
        <w:t xml:space="preserve">被体系中的还原性物种（HS1</w:t>
      </w:r>
      <w:r>
        <w:t xml:space="preserve"> </w:t>
      </w:r>
      <w:r>
        <w:rPr>
          <w:rFonts w:ascii="Times New Roman" w:hAnsi="Times New Roman" w:cs="Times New Roman" w:eastAsia="SimSun"/>
        </w:rPr>
        <w:t xml:space="preserve">氧化侧路径）氢解-质子化脱除，回到萘。分子式自检：C₁₀H₈</w:t>
      </w:r>
      <w:r>
        <w:t xml:space="preserve"> </w:t>
      </w:r>
      <w:r>
        <w:rPr>
          <w:rFonts w:ascii="Times New Roman" w:hAnsi="Times New Roman" w:cs="Times New Roman" w:eastAsia="SimSun"/>
        </w:rPr>
        <w:t xml:space="preserve">无任何取代信号，与「氢谱只有芳香氢、高度对称」完全吻合。</w:t>
      </w:r>
    </w:p>
    <w:p>
      <w:pPr>
        <w:pStyle w:val="BlockText"/>
        <w:spacing w:before="80" w:after="80" w:line="240" w:lineRule="auto"/>
        <w:jc w:val="left"/>
      </w:pPr>
      <w:r>
        <w:rPr>
          <w:b/>
          <w:bCs/>
        </w:rPr>
        <w:t xml:space="preserve">1-2-4</w:t>
      </w:r>
      <w:r>
        <w:rPr>
          <w:rFonts w:ascii="Times New Roman" w:hAnsi="Times New Roman" w:cs="Times New Roman" w:eastAsia="SimSun"/>
        </w:rPr>
        <w:t xml:space="preserve">：答案：</w:t>
      </w:r>
      <w:r>
        <w:rPr>
          <w:b/>
          <w:bCs/>
        </w:rPr>
        <w:t xml:space="preserve">ACEF</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分，多选或漏选每个扣</w:t>
      </w:r>
      <w:r>
        <w:t xml:space="preserve"> 1 </w:t>
      </w:r>
      <w:r>
        <w:rPr>
          <w:rFonts w:ascii="Times New Roman" w:hAnsi="Times New Roman" w:cs="Times New Roman" w:eastAsia="SimSun"/>
        </w:rPr>
        <w:t xml:space="preserve">分，扣到</w:t>
      </w:r>
      <w:r>
        <w:t xml:space="preserve"> 0 </w:t>
      </w:r>
      <w:r>
        <w:rPr>
          <w:rFonts w:ascii="Times New Roman" w:hAnsi="Times New Roman" w:cs="Times New Roman" w:eastAsia="SimSun"/>
        </w:rPr>
        <w:t xml:space="preserve">分为止）。逐项：</w:t>
      </w:r>
      <w:r>
        <w:rPr>
          <w:b/>
          <w:bCs/>
        </w:rPr>
        <w:t xml:space="preserve">A </w:t>
      </w:r>
      <w:r>
        <w:rPr>
          <w:rFonts w:ascii="Times New Roman" w:hAnsi="Times New Roman" w:cs="Times New Roman" w:eastAsia="SimSun"/>
          <w:b/>
          <w:bCs/>
        </w:rPr>
        <w:t xml:space="preserve">错</w:t>
      </w:r>
      <w:r>
        <w:t xml:space="preserve">——DPEphos </w:t>
      </w:r>
      <w:r>
        <w:rPr>
          <w:rFonts w:ascii="Times New Roman" w:hAnsi="Times New Roman" w:cs="Times New Roman" w:eastAsia="SimSun"/>
        </w:rPr>
        <w:t xml:space="preserve">双膦占位＋Cs₂CO₃/吡啶碱性介质下酰胺不构成强导向或毒化，「不适用于含酰胺底物」不成立；</w:t>
      </w:r>
      <w:r>
        <w:rPr>
          <w:b/>
          <w:bCs/>
        </w:rPr>
        <w:t xml:space="preserve">C </w:t>
      </w:r>
      <w:r>
        <w:rPr>
          <w:rFonts w:ascii="Times New Roman" w:hAnsi="Times New Roman" w:cs="Times New Roman" w:eastAsia="SimSun"/>
          <w:b/>
          <w:bCs/>
        </w:rPr>
        <w:t xml:space="preserve">错（D</w:t>
      </w:r>
      <w:r>
        <w:rPr>
          <w:b/>
          <w:bCs/>
        </w:rPr>
        <w:t xml:space="preserve"> </w:t>
      </w:r>
      <w:r>
        <w:rPr>
          <w:rFonts w:ascii="Times New Roman" w:hAnsi="Times New Roman" w:cs="Times New Roman" w:eastAsia="SimSun"/>
          <w:b/>
          <w:bCs/>
        </w:rPr>
        <w:t xml:space="preserve">对）</w:t>
      </w:r>
      <w:r>
        <w:rPr>
          <w:rFonts w:ascii="Times New Roman" w:hAnsi="Times New Roman" w:cs="Times New Roman" w:eastAsia="SimSun"/>
        </w:rPr>
        <w:t xml:space="preserve">——叔丁基换异丙基位阻减小，主催化与副产物</w:t>
      </w:r>
      <w:r>
        <w:t xml:space="preserve"> Q </w:t>
      </w:r>
      <w:r>
        <w:rPr>
          <w:rFonts w:ascii="Times New Roman" w:hAnsi="Times New Roman" w:cs="Times New Roman" w:eastAsia="SimSun"/>
        </w:rPr>
        <w:t xml:space="preserve">的还原氢解支路（见</w:t>
      </w:r>
      <w:r>
        <w:t xml:space="preserve"> </w:t>
      </w:r>
      <w:r>
        <w:rPr>
          <w:rFonts w:ascii="Times New Roman" w:hAnsi="Times New Roman" w:cs="Times New Roman" w:eastAsia="SimSun"/>
        </w:rPr>
        <w:t xml:space="preserve">1-2-3）都更顺，但支路占比上升</w:t>
      </w:r>
      <w:r>
        <w:t xml:space="preserve"> ⇒ </w:t>
      </w:r>
      <w:r>
        <w:rPr>
          <w:rFonts w:ascii="Times New Roman" w:hAnsi="Times New Roman" w:cs="Times New Roman" w:eastAsia="SimSun"/>
        </w:rPr>
        <w:t xml:space="preserve">产率下降而</w:t>
      </w:r>
      <w:r>
        <w:t xml:space="preserve"> Q </w:t>
      </w:r>
      <w:r>
        <w:rPr>
          <w:rFonts w:ascii="Times New Roman" w:hAnsi="Times New Roman" w:cs="Times New Roman" w:eastAsia="SimSun"/>
        </w:rPr>
        <w:t xml:space="preserve">上升；</w:t>
      </w:r>
      <w:r>
        <w:rPr>
          <w:b/>
          <w:bCs/>
        </w:rPr>
        <w:t xml:space="preserve">E </w:t>
      </w:r>
      <w:r>
        <w:rPr>
          <w:rFonts w:ascii="Times New Roman" w:hAnsi="Times New Roman" w:cs="Times New Roman" w:eastAsia="SimSun"/>
          <w:b/>
          <w:bCs/>
        </w:rPr>
        <w:t xml:space="preserve">错</w:t>
      </w:r>
      <w:r>
        <w:t xml:space="preserve">——Tf₂O </w:t>
      </w:r>
      <w:r>
        <w:rPr>
          <w:rFonts w:ascii="Times New Roman" w:hAnsi="Times New Roman" w:cs="Times New Roman" w:eastAsia="SimSun"/>
        </w:rPr>
        <w:t xml:space="preserve">同样能把酚做成芳基磺酸酯型超离去基（判据</w:t>
      </w:r>
      <w:r>
        <w:t xml:space="preserve"> </w:t>
      </w:r>
      <w:r>
        <w:rPr>
          <w:rFonts w:ascii="Times New Roman" w:hAnsi="Times New Roman" w:cs="Times New Roman" w:eastAsia="SimSun"/>
        </w:rPr>
        <w:t xml:space="preserve">亲核取代：芳基磺酸酯与</w:t>
      </w:r>
      <w:r>
        <w:t xml:space="preserve"> nonaflate </w:t>
      </w:r>
      <w:r>
        <w:rPr>
          <w:rFonts w:ascii="Times New Roman" w:hAnsi="Times New Roman" w:cs="Times New Roman" w:eastAsia="SimSun"/>
        </w:rPr>
        <w:t xml:space="preserve">同属</w:t>
      </w:r>
      <w:r>
        <w:t xml:space="preserve"> OC(O)S </w:t>
      </w:r>
      <w:r>
        <w:rPr>
          <w:rFonts w:ascii="Times New Roman" w:hAnsi="Times New Roman" w:cs="Times New Roman" w:eastAsia="SimSun"/>
        </w:rPr>
        <w:t xml:space="preserve">型离去基家族），第一步仍可进行；</w:t>
      </w:r>
      <w:r>
        <w:rPr>
          <w:b/>
          <w:bCs/>
        </w:rPr>
        <w:t xml:space="preserve">F </w:t>
      </w:r>
      <w:r>
        <w:rPr>
          <w:rFonts w:ascii="Times New Roman" w:hAnsi="Times New Roman" w:cs="Times New Roman" w:eastAsia="SimSun"/>
          <w:b/>
          <w:bCs/>
        </w:rPr>
        <w:t xml:space="preserve">错</w:t>
      </w:r>
      <w:r>
        <w:t xml:space="preserve">——Q </w:t>
      </w:r>
      <w:r>
        <w:rPr>
          <w:rFonts w:ascii="Times New Roman" w:hAnsi="Times New Roman" w:cs="Times New Roman" w:eastAsia="SimSun"/>
        </w:rPr>
        <w:t xml:space="preserve">的氢解支路不依赖</w:t>
      </w:r>
      <w:r>
        <w:t xml:space="preserve"> N1 </w:t>
      </w:r>
      <w:r>
        <w:rPr>
          <w:rFonts w:ascii="Times New Roman" w:hAnsi="Times New Roman" w:cs="Times New Roman" w:eastAsia="SimSun"/>
        </w:rPr>
        <w:t xml:space="preserve">的氧化循环，无</w:t>
      </w:r>
      <w:r>
        <w:t xml:space="preserve"> N1 </w:t>
      </w:r>
      <w:r>
        <w:rPr>
          <w:rFonts w:ascii="Times New Roman" w:hAnsi="Times New Roman" w:cs="Times New Roman" w:eastAsia="SimSun"/>
        </w:rPr>
        <w:t xml:space="preserve">时至少</w:t>
      </w:r>
      <w:r>
        <w:t xml:space="preserve"> Q </w:t>
      </w:r>
      <w:r>
        <w:rPr>
          <w:rFonts w:ascii="Times New Roman" w:hAnsi="Times New Roman" w:cs="Times New Roman" w:eastAsia="SimSun"/>
        </w:rPr>
        <w:t xml:space="preserve">仍可生成；</w:t>
      </w:r>
      <w:r>
        <w:rPr>
          <w:b/>
          <w:bCs/>
        </w:rPr>
        <w:t xml:space="preserve">G </w:t>
      </w:r>
      <w:r>
        <w:rPr>
          <w:rFonts w:ascii="Times New Roman" w:hAnsi="Times New Roman" w:cs="Times New Roman" w:eastAsia="SimSun"/>
          <w:b/>
          <w:bCs/>
        </w:rPr>
        <w:t xml:space="preserve">对</w:t>
      </w:r>
      <w:r>
        <w:rPr>
          <w:rFonts w:ascii="Times New Roman" w:hAnsi="Times New Roman" w:cs="Times New Roman" w:eastAsia="SimSun"/>
        </w:rPr>
        <w:t xml:space="preserve">——无</w:t>
      </w:r>
      <w:r>
        <w:t xml:space="preserve"> Pd </w:t>
      </w:r>
      <w:r>
        <w:rPr>
          <w:rFonts w:ascii="Times New Roman" w:hAnsi="Times New Roman" w:cs="Times New Roman" w:eastAsia="SimSun"/>
        </w:rPr>
        <w:t xml:space="preserve">催化剂整个</w:t>
      </w:r>
      <w:r>
        <w:t xml:space="preserve"> OA/C–H </w:t>
      </w:r>
      <w:r>
        <w:rPr>
          <w:rFonts w:ascii="Times New Roman" w:hAnsi="Times New Roman" w:cs="Times New Roman" w:eastAsia="SimSun"/>
        </w:rPr>
        <w:t xml:space="preserve">活化循环不转，产物与</w:t>
      </w:r>
      <w:r>
        <w:t xml:space="preserve"> Q </w:t>
      </w:r>
      <w:r>
        <w:rPr>
          <w:rFonts w:ascii="Times New Roman" w:hAnsi="Times New Roman" w:cs="Times New Roman" w:eastAsia="SimSun"/>
        </w:rPr>
        <w:t xml:space="preserve">均无；</w:t>
      </w:r>
      <w:r>
        <w:rPr>
          <w:b/>
          <w:bCs/>
        </w:rPr>
        <w:t xml:space="preserve">B </w:t>
      </w:r>
      <w:r>
        <w:rPr>
          <w:rFonts w:ascii="Times New Roman" w:hAnsi="Times New Roman" w:cs="Times New Roman" w:eastAsia="SimSun"/>
          <w:b/>
          <w:bCs/>
        </w:rPr>
        <w:t xml:space="preserve">对</w:t>
      </w:r>
      <w:r>
        <w:t xml:space="preserve">——7.1 </w:t>
      </w:r>
      <w:r>
        <w:rPr>
          <w:rFonts w:ascii="Times New Roman" w:hAnsi="Times New Roman" w:cs="Times New Roman" w:eastAsia="SimSun"/>
        </w:rPr>
        <w:t xml:space="preserve">实现对→间、7.2</w:t>
      </w:r>
      <w:r>
        <w:t xml:space="preserve"> </w:t>
      </w:r>
      <w:r>
        <w:rPr>
          <w:rFonts w:ascii="Times New Roman" w:hAnsi="Times New Roman" w:cs="Times New Roman" w:eastAsia="SimSun"/>
        </w:rPr>
        <w:t xml:space="preserve">实现邻→间，两者串联即得间⇄对互转。</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 </w:t>
      </w:r>
      <w:r>
        <w:rPr>
          <w:rFonts w:ascii="Times New Roman" w:hAnsi="Times New Roman" w:cs="Times New Roman" w:eastAsia="SimSun"/>
        </w:rPr>
        <w:t xml:space="preserve">把</w:t>
      </w:r>
      <w:r>
        <w:t xml:space="preserve"> B </w:t>
      </w:r>
      <w:r>
        <w:rPr>
          <w:rFonts w:ascii="Times New Roman" w:hAnsi="Times New Roman" w:cs="Times New Roman" w:eastAsia="SimSun"/>
        </w:rPr>
        <w:t xml:space="preserve">画成偶氮或叠氮——判据是</w:t>
      </w:r>
      <w:r>
        <w:t xml:space="preserve"> </w:t>
      </w:r>
      <w:r>
        <w:rPr>
          <w:rFonts w:ascii="Times New Roman" w:hAnsi="Times New Roman" w:cs="Times New Roman" w:eastAsia="SimSun"/>
        </w:rPr>
        <w:t xml:space="preserve">重氮化合物</w:t>
      </w:r>
      <w:r>
        <w:t xml:space="preserve"> </w:t>
      </w:r>
      <w:r>
        <w:rPr>
          <w:rFonts w:ascii="Times New Roman" w:hAnsi="Times New Roman" w:cs="Times New Roman" w:eastAsia="SimSun"/>
        </w:rPr>
        <w:t xml:space="preserve">§1.1「一个</w:t>
      </w:r>
      <w:r>
        <w:t xml:space="preserve"> C </w:t>
      </w:r>
      <w:r>
        <w:rPr>
          <w:rFonts w:ascii="Times New Roman" w:hAnsi="Times New Roman" w:cs="Times New Roman" w:eastAsia="SimSun"/>
        </w:rPr>
        <w:t xml:space="preserve">双键到</w:t>
      </w:r>
      <w:r>
        <w:t xml:space="preserve"> </w:t>
      </w:r>
      <w:r>
        <w:rPr>
          <w:rFonts w:ascii="Times New Roman" w:hAnsi="Times New Roman" w:cs="Times New Roman" w:eastAsia="SimSun"/>
        </w:rPr>
        <w:t xml:space="preserve">N₂」，且</w:t>
      </w:r>
      <w:r>
        <w:t xml:space="preserve"> B </w:t>
      </w:r>
      <w:r>
        <w:rPr>
          <w:rFonts w:ascii="Times New Roman" w:hAnsi="Times New Roman" w:cs="Times New Roman" w:eastAsia="SimSun"/>
        </w:rPr>
        <w:t xml:space="preserve">中不含</w:t>
      </w:r>
      <w:r>
        <w:t xml:space="preserve"> </w:t>
      </w:r>
      <w:r>
        <w:rPr>
          <w:rFonts w:ascii="Times New Roman" w:hAnsi="Times New Roman" w:cs="Times New Roman" w:eastAsia="SimSun"/>
        </w:rPr>
        <w:t xml:space="preserve">S；②</w:t>
      </w:r>
      <w:r>
        <w:t xml:space="preserve"> 1-1-2 </w:t>
      </w:r>
      <w:r>
        <w:rPr>
          <w:rFonts w:ascii="Times New Roman" w:hAnsi="Times New Roman" w:cs="Times New Roman" w:eastAsia="SimSun"/>
        </w:rPr>
        <w:t xml:space="preserve">用</w:t>
      </w:r>
      <w:r>
        <w:t xml:space="preserve"> SEAr </w:t>
      </w:r>
      <w:r>
        <w:rPr>
          <w:rFonts w:ascii="Times New Roman" w:hAnsi="Times New Roman" w:cs="Times New Roman" w:eastAsia="SimSun"/>
        </w:rPr>
        <w:t xml:space="preserve">定位规则逐项硬套——本题区域由</w:t>
      </w:r>
      <w:r>
        <w:t xml:space="preserve"> IBX </w:t>
      </w:r>
      <w:r>
        <w:rPr>
          <w:rFonts w:ascii="Times New Roman" w:hAnsi="Times New Roman" w:cs="Times New Roman" w:eastAsia="SimSun"/>
        </w:rPr>
        <w:t xml:space="preserve">氧化步锁定，A→B</w:t>
      </w:r>
      <w:r>
        <w:t xml:space="preserve"> </w:t>
      </w:r>
      <w:r>
        <w:rPr>
          <w:rFonts w:ascii="Times New Roman" w:hAnsi="Times New Roman" w:cs="Times New Roman" w:eastAsia="SimSun"/>
        </w:rPr>
        <w:t xml:space="preserve">无区域选择可言；③</w:t>
      </w:r>
      <w:r>
        <w:t xml:space="preserve"> 1-1-3.2 </w:t>
      </w:r>
      <w:r>
        <w:rPr>
          <w:rFonts w:ascii="Times New Roman" w:hAnsi="Times New Roman" w:cs="Times New Roman" w:eastAsia="SimSun"/>
        </w:rPr>
        <w:t xml:space="preserve">把</w:t>
      </w:r>
      <w:r>
        <w:t xml:space="preserve"> P </w:t>
      </w:r>
      <w:r>
        <w:rPr>
          <w:rFonts w:ascii="Times New Roman" w:hAnsi="Times New Roman" w:cs="Times New Roman" w:eastAsia="SimSun"/>
        </w:rPr>
        <w:t xml:space="preserve">画成</w:t>
      </w:r>
      <w:r>
        <w:t xml:space="preserve"> N </w:t>
      </w:r>
      <w:r>
        <w:rPr>
          <w:rFonts w:ascii="Times New Roman" w:hAnsi="Times New Roman" w:cs="Times New Roman" w:eastAsia="SimSun"/>
        </w:rPr>
        <w:t xml:space="preserve">加成产物——掉落的是</w:t>
      </w:r>
      <w:r>
        <w:rPr>
          <w:rFonts w:ascii="Times New Roman" w:hAnsi="Times New Roman" w:cs="Times New Roman" w:eastAsia="SimSun"/>
          <w:b/>
          <w:bCs/>
        </w:rPr>
        <w:t xml:space="preserve">亚磺酸</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端）进攻邻二醌；④</w:t>
      </w:r>
      <w:r>
        <w:t xml:space="preserve"> 1-2-2.2 </w:t>
      </w:r>
      <w:r>
        <w:rPr>
          <w:rFonts w:ascii="Times New Roman" w:hAnsi="Times New Roman" w:cs="Times New Roman" w:eastAsia="SimSun"/>
        </w:rPr>
        <w:t xml:space="preserve">漏画</w:t>
      </w:r>
      <w:r>
        <w:t xml:space="preserve"> Pd(IV) </w:t>
      </w:r>
      <w:r>
        <w:rPr>
          <w:rFonts w:ascii="Times New Roman" w:hAnsi="Times New Roman" w:cs="Times New Roman" w:eastAsia="SimSun"/>
        </w:rPr>
        <w:t xml:space="preserve">或把钯环画成六元——邻位</w:t>
      </w:r>
      <w:r>
        <w:t xml:space="preserve"> C–H </w:t>
      </w:r>
      <w:r>
        <w:rPr>
          <w:rFonts w:ascii="Times New Roman" w:hAnsi="Times New Roman" w:cs="Times New Roman" w:eastAsia="SimSun"/>
        </w:rPr>
        <w:t xml:space="preserve">活化成的是</w:t>
      </w:r>
      <w:r>
        <w:rPr>
          <w:rFonts w:ascii="Times New Roman" w:hAnsi="Times New Roman" w:cs="Times New Roman" w:eastAsia="SimSun"/>
          <w:b/>
          <w:bCs/>
        </w:rPr>
        <w:t xml:space="preserve">五元</w:t>
      </w:r>
      <w:r>
        <w:rPr>
          <w:rFonts w:ascii="Times New Roman" w:hAnsi="Times New Roman" w:cs="Times New Roman" w:eastAsia="SimSun"/>
        </w:rPr>
        <w:t xml:space="preserve">钯环；⑤</w:t>
      </w:r>
      <w:r>
        <w:t xml:space="preserve"> 1-2-2.1 </w:t>
      </w:r>
      <w:r>
        <w:rPr>
          <w:rFonts w:ascii="Times New Roman" w:hAnsi="Times New Roman" w:cs="Times New Roman" w:eastAsia="SimSun"/>
        </w:rPr>
        <w:t xml:space="preserve">只写试剂不写反应后物种——题干两问都要答（亚胺与酮各</w:t>
      </w:r>
      <w:r>
        <w:t xml:space="preserve"> 1 </w:t>
      </w:r>
      <w:r>
        <w:rPr>
          <w:rFonts w:ascii="Times New Roman" w:hAnsi="Times New Roman" w:cs="Times New Roman" w:eastAsia="SimSun"/>
        </w:rPr>
        <w:t xml:space="preserve">分）；⑥</w:t>
      </w:r>
      <w:r>
        <w:t xml:space="preserve"> 1-2-4 </w:t>
      </w:r>
      <w:r>
        <w:rPr>
          <w:rFonts w:ascii="Times New Roman" w:hAnsi="Times New Roman" w:cs="Times New Roman" w:eastAsia="SimSun"/>
        </w:rPr>
        <w:t xml:space="preserve">把</w:t>
      </w:r>
      <w:r>
        <w:t xml:space="preserve"> C/D </w:t>
      </w:r>
      <w:r>
        <w:rPr>
          <w:rFonts w:ascii="Times New Roman" w:hAnsi="Times New Roman" w:cs="Times New Roman" w:eastAsia="SimSun"/>
        </w:rPr>
        <w:t xml:space="preserve">选反——Q</w:t>
      </w:r>
      <w:r>
        <w:t xml:space="preserve"> </w:t>
      </w:r>
      <w:r>
        <w:rPr>
          <w:rFonts w:ascii="Times New Roman" w:hAnsi="Times New Roman" w:cs="Times New Roman" w:eastAsia="SimSun"/>
        </w:rPr>
        <w:t xml:space="preserve">来源于还原氢解支路，位阻减小对支路更有利。</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题-CM-12-10-101通过高价碘试剂能将对位（同考</w:t>
      </w:r>
      <w:r>
        <w:t xml:space="preserve"> </w:t>
      </w:r>
      <w:r>
        <w:rPr>
          <w:rFonts w:ascii="Times New Roman" w:hAnsi="Times New Roman" w:cs="Times New Roman" w:eastAsia="SimSun"/>
        </w:rPr>
        <w:t xml:space="preserve">苯酚</w:t>
      </w:r>
      <w:r>
        <w:t xml:space="preserve"> </w:t>
      </w:r>
      <w:r>
        <w:rPr>
          <w:rFonts w:ascii="Times New Roman" w:hAnsi="Times New Roman" w:cs="Times New Roman" w:eastAsia="SimSun"/>
        </w:rPr>
        <w:t xml:space="preserve">氧化重排：高价碘对位→间位官能化，与本题</w:t>
      </w:r>
      <w:r>
        <w:t xml:space="preserve"> IBX </w:t>
      </w:r>
      <w:r>
        <w:rPr>
          <w:rFonts w:ascii="Times New Roman" w:hAnsi="Times New Roman" w:cs="Times New Roman" w:eastAsia="SimSun"/>
        </w:rPr>
        <w:t xml:space="preserve">路线互为镜像）；②</w:t>
      </w:r>
      <w:r>
        <w:t xml:space="preserve"> </w:t>
      </w:r>
      <w:r>
        <w:rPr>
          <w:rFonts w:ascii="Times New Roman" w:hAnsi="Times New Roman" w:cs="Times New Roman" w:eastAsia="SimSun"/>
        </w:rPr>
        <w:t xml:space="preserve">题-CM-15-09-重氮酯类化合物是有机合成中重（同考</w:t>
      </w:r>
      <w:r>
        <w:t xml:space="preserve"> </w:t>
      </w:r>
      <w:r>
        <w:rPr>
          <w:rFonts w:ascii="Times New Roman" w:hAnsi="Times New Roman" w:cs="Times New Roman" w:eastAsia="SimSun"/>
        </w:rPr>
        <w:t xml:space="preserve">重氮化合物：重氮化合物的制备与卡宾化学）；③</w:t>
      </w:r>
      <w:r>
        <w:t xml:space="preserve"> </w:t>
      </w:r>
      <w:r>
        <w:rPr>
          <w:rFonts w:ascii="Times New Roman" w:hAnsi="Times New Roman" w:cs="Times New Roman" w:eastAsia="SimSun"/>
        </w:rPr>
        <w:t xml:space="preserve">题-HYS-10-10-101首先让我们明确碳氢活化（同考</w:t>
      </w:r>
      <w:r>
        <w:t xml:space="preserve"> </w:t>
      </w:r>
      <w:r>
        <w:rPr>
          <w:rFonts w:ascii="Times New Roman" w:hAnsi="Times New Roman" w:cs="Times New Roman" w:eastAsia="SimSun"/>
        </w:rPr>
        <w:t xml:space="preserve">C-H活化：导向</w:t>
      </w:r>
      <w:r>
        <w:t xml:space="preserve"> vs </w:t>
      </w:r>
      <w:r>
        <w:rPr>
          <w:rFonts w:ascii="Times New Roman" w:hAnsi="Times New Roman" w:cs="Times New Roman" w:eastAsia="SimSun"/>
        </w:rPr>
        <w:t xml:space="preserve">介质型活化与价态判据）；④</w:t>
      </w:r>
      <w:r>
        <w:t xml:space="preserve"> </w:t>
      </w:r>
      <w:r>
        <w:rPr>
          <w:rFonts w:ascii="Times New Roman" w:hAnsi="Times New Roman" w:cs="Times New Roman" w:eastAsia="SimSun"/>
        </w:rPr>
        <w:t xml:space="preserve">题-CM-137-09-9-1一些过渡金属化合物能催（同考</w:t>
      </w:r>
      <w:r>
        <w:t xml:space="preserve"> </w:t>
      </w:r>
      <w:r>
        <w:rPr>
          <w:rFonts w:ascii="Times New Roman" w:hAnsi="Times New Roman" w:cs="Times New Roman" w:eastAsia="SimSun"/>
        </w:rPr>
        <w:t xml:space="preserve">苯炔／C-H活化：强碱消除-加成机理族）。</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07-资料提炼/书籍提炼/提炼-ABOC-第5章-芳香与胺（苯酚</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w:t>
      </w:r>
      <w:r>
        <w:t xml:space="preserve"> </w:t>
      </w:r>
      <w:r>
        <w:rPr>
          <w:rFonts w:ascii="Times New Roman" w:hAnsi="Times New Roman" w:cs="Times New Roman" w:eastAsia="SimSun"/>
        </w:rPr>
        <w:t xml:space="preserve">外部资料出处：ABOC</w:t>
      </w:r>
      <w:r>
        <w:t xml:space="preserve"> Ch.5 §5.4 </w:t>
      </w:r>
      <w:r>
        <w:rPr>
          <w:rFonts w:ascii="Times New Roman" w:hAnsi="Times New Roman" w:cs="Times New Roman" w:eastAsia="SimSun"/>
        </w:rPr>
        <w:t xml:space="preserve">苯酚——制备/氧化/取代与酚醚断裂）；②</w:t>
      </w:r>
      <w:r>
        <w:t xml:space="preserve"> </w:t>
      </w:r>
      <w:r>
        <w:rPr>
          <w:rFonts w:ascii="Times New Roman" w:hAnsi="Times New Roman" w:cs="Times New Roman" w:eastAsia="SimSun"/>
        </w:rPr>
        <w:t xml:space="preserve">07-资料提炼/书籍提炼/提炼-ABOC-第8章-过渡金属催化（C-H活化</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§十四：导向基清单与</w:t>
      </w:r>
      <w:r>
        <w:t xml:space="preserve"> CMD/OA/σ </w:t>
      </w:r>
      <w:r>
        <w:rPr>
          <w:rFonts w:ascii="Times New Roman" w:hAnsi="Times New Roman" w:cs="Times New Roman" w:eastAsia="SimSun"/>
        </w:rPr>
        <w:t xml:space="preserve">键交换机理分类）；③</w:t>
      </w:r>
      <w:r>
        <w:t xml:space="preserve"> </w:t>
      </w:r>
      <w:r>
        <w:rPr>
          <w:rFonts w:ascii="Times New Roman" w:hAnsi="Times New Roman" w:cs="Times New Roman" w:eastAsia="SimSun"/>
        </w:rPr>
        <w:t xml:space="preserve">07-资料提炼/书籍提炼/提炼-ABOC-第2章-基本反应（重氮化合物</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§十四：Arrow</w:t>
      </w:r>
      <w:r>
        <w:t xml:space="preserve"> Pushing in Inorganic Chemistry §5A.6–5A.9 </w:t>
      </w:r>
      <w:r>
        <w:rPr>
          <w:rFonts w:ascii="Times New Roman" w:hAnsi="Times New Roman" w:cs="Times New Roman" w:eastAsia="SimSun"/>
        </w:rPr>
        <w:t xml:space="preserve">重氮盐/重氮化合物家族）。</w:t>
      </w:r>
    </w:p>
    <w:bookmarkEnd w:id="106"/>
    <w:bookmarkEnd w:id="107"/>
    <w:bookmarkStart w:id="169" w:name="第-2-题13-分furanocembranolide"/>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分）furanocembranolide</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2026年清北营暑假高二班-7-有机专题</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furanocembranolide </w:t>
      </w:r>
      <w:r>
        <w:rPr>
          <w:rFonts w:ascii="Times New Roman" w:hAnsi="Times New Roman" w:cs="Times New Roman" w:eastAsia="SimSun"/>
        </w:rPr>
        <w:t xml:space="preserve">diterpene两部曲——II：转化</w:t>
      </w:r>
      <w:r>
        <w:t xml:space="preserve"> </w:t>
      </w:r>
      <w:r>
        <w:rPr>
          <w:rFonts w:ascii="Times New Roman" w:hAnsi="Times New Roman" w:cs="Times New Roman" w:eastAsia="SimSun"/>
        </w:rPr>
        <w:t xml:space="preserve">在</w:t>
      </w:r>
      <w:r>
        <w:t xml:space="preserve"> 20 </w:t>
      </w:r>
      <w:r>
        <w:rPr>
          <w:rFonts w:ascii="Times New Roman" w:hAnsi="Times New Roman" w:cs="Times New Roman" w:eastAsia="SimSun"/>
        </w:rPr>
        <w:t xml:space="preserve">世纪末和</w:t>
      </w:r>
      <w:r>
        <w:t xml:space="preserve"> 21 </w:t>
      </w:r>
      <w:r>
        <w:rPr>
          <w:rFonts w:ascii="Times New Roman" w:hAnsi="Times New Roman" w:cs="Times New Roman" w:eastAsia="SimSun"/>
        </w:rPr>
        <w:t xml:space="preserve">世纪初，呋喃和丁烯内酯类二萜（呋喃二萜）引起了多学科的广泛关注，从</w:t>
      </w:r>
      <w:r>
        <w:t xml:space="preserve"> furanocembranolide diterpene </w:t>
      </w:r>
      <w:r>
        <w:rPr>
          <w:rFonts w:ascii="Times New Roman" w:hAnsi="Times New Roman" w:cs="Times New Roman" w:eastAsia="SimSun"/>
        </w:rPr>
        <w:t xml:space="preserve">骨架出发，可以合成多种多样的复杂化合物。本题中除特殊说明外，在书写结构式时须表示出所有能够确定的立体化学。</w:t>
      </w:r>
    </w:p>
    <w:p>
      <w:pPr>
        <w:pStyle w:val="BodyText"/>
        <w:spacing w:before="0" w:after="0" w:line="276" w:lineRule="auto"/>
      </w:pPr>
      <w:r>
        <w:t xml:space="preserve">8-12006 </w:t>
      </w:r>
      <w:r>
        <w:rPr>
          <w:rFonts w:ascii="Times New Roman" w:hAnsi="Times New Roman" w:cs="Times New Roman" w:eastAsia="SimSun"/>
        </w:rPr>
        <w:t xml:space="preserve">年，Roethle</w:t>
      </w:r>
      <w:r>
        <w:t xml:space="preserve"> </w:t>
      </w:r>
      <w:r>
        <w:rPr>
          <w:rFonts w:ascii="Times New Roman" w:hAnsi="Times New Roman" w:cs="Times New Roman" w:eastAsia="SimSun"/>
        </w:rPr>
        <w:t xml:space="preserve">等人发现，Bipinnatin</w:t>
      </w:r>
      <w:r>
        <w:t xml:space="preserve"> J </w:t>
      </w:r>
      <w:r>
        <w:rPr>
          <w:rFonts w:ascii="Times New Roman" w:hAnsi="Times New Roman" w:cs="Times New Roman" w:eastAsia="SimSun"/>
        </w:rPr>
        <w:t xml:space="preserve">在一定条件下可转化为</w:t>
      </w:r>
      <w:r>
        <w:t xml:space="preserve"> </w:t>
      </w:r>
      <w:r>
        <w:rPr>
          <w:rFonts w:ascii="Times New Roman" w:hAnsi="Times New Roman" w:cs="Times New Roman" w:eastAsia="SimSun"/>
        </w:rPr>
        <w:t xml:space="preserve">Intricarene（A，化学式为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20</m:t>
            </m:r>
          </m:sub>
        </m:sSub>
        <m:sSub>
          <m:e>
            <m:r>
              <m:rPr>
                <m:sty m:val="p"/>
              </m:rPr>
              <w:rPr>
                <w:rFonts w:ascii="Times New Roman" w:hAnsi="Times New Roman" w:cs="Times New Roman" w:eastAsia="SimSun"/>
              </w:rPr>
              <m:t>H</m:t>
            </m:r>
          </m:e>
          <m:sub>
            <m:r>
              <w:rPr>
                <w:rFonts w:ascii="Times New Roman" w:hAnsi="Times New Roman" w:cs="Times New Roman" w:eastAsia="SimSun"/>
              </w:rPr>
              <m:t>22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），具体步骤如下。（m-CPBA=过氧化间氯苯甲酸；Py=吡啶；DMAP=4-二甲氨基吡啶）</w:t>
      </w:r>
    </w:p>
    <w:p>
      <w:pPr>
        <w:pStyle w:val="BodyText"/>
        <w:keepNext/>
        <w:spacing w:before="120" w:after="40" w:line="240" w:lineRule="auto"/>
        <w:jc w:val="center"/>
      </w:pPr>
      <w:r>
        <w:drawing>
          <wp:inline>
            <wp:extent cx="3024000" cy="1081834"/>
            <wp:effectExtent b="0" l="0" r="0" t="0"/>
            <wp:docPr descr="" title="" id="109" name="Picture"/>
            <a:graphic>
              <a:graphicData uri="http://schemas.openxmlformats.org/drawingml/2006/picture">
                <pic:pic>
                  <pic:nvPicPr>
                    <pic:cNvPr descr="08870e55e5def991af178fca303bcd4a89df4580367f4dacc3459b9b5def0d1c.jpg" id="110" name="Picture"/>
                    <pic:cNvPicPr>
                      <a:picLocks noChangeArrowheads="1" noChangeAspect="1"/>
                    </pic:cNvPicPr>
                  </pic:nvPicPr>
                  <pic:blipFill>
                    <a:blip r:embed="rId108"/>
                    <a:stretch>
                      <a:fillRect/>
                    </a:stretch>
                  </pic:blipFill>
                  <pic:spPr bwMode="auto">
                    <a:xfrm>
                      <a:off x="0" y="0"/>
                      <a:ext cx="3024000" cy="1081834"/>
                    </a:xfrm>
                    <a:prstGeom prst="rect">
                      <a:avLst/>
                    </a:prstGeom>
                    <a:noFill/>
                    <a:ln w="9525">
                      <a:noFill/>
                      <a:headEnd/>
                      <a:tailEnd/>
                    </a:ln>
                  </pic:spPr>
                </pic:pic>
              </a:graphicData>
            </a:graphic>
          </wp:inline>
        </w:drawing>
      </w:r>
    </w:p>
    <w:p>
      <w:pPr>
        <w:pStyle w:val="BodyText"/>
        <w:spacing w:before="0" w:after="0" w:line="276" w:lineRule="auto"/>
      </w:pPr>
      <w:r>
        <w:t xml:space="preserve">2-1-1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中有一个六元环，画出</w:t>
      </w:r>
      <w:r>
        <w:t xml:space="preserve"> 1、2、A </w:t>
      </w:r>
      <w:r>
        <w:rPr>
          <w:rFonts w:ascii="Times New Roman" w:hAnsi="Times New Roman" w:cs="Times New Roman" w:eastAsia="SimSun"/>
        </w:rPr>
        <w:t xml:space="preserve">的结构式。</w:t>
      </w:r>
    </w:p>
    <w:p>
      <w:pPr>
        <w:pStyle w:val="BodyText"/>
        <w:spacing w:before="0" w:after="0" w:line="276" w:lineRule="auto"/>
      </w:pPr>
      <w:r>
        <w:t xml:space="preserve">2-1-2 </w:t>
      </w:r>
      <w:r>
        <w:rPr>
          <w:rFonts w:ascii="Times New Roman" w:hAnsi="Times New Roman" w:cs="Times New Roman" w:eastAsia="SimSun"/>
        </w:rPr>
        <w:t xml:space="preserve">给出</w:t>
      </w:r>
      <w:r>
        <w:t xml:space="preserve"> 1 </w:t>
      </w:r>
      <w:r>
        <w:rPr>
          <w:rFonts w:ascii="Times New Roman" w:hAnsi="Times New Roman" w:cs="Times New Roman" w:eastAsia="SimSun"/>
        </w:rPr>
        <w:t xml:space="preserve">生成</w:t>
      </w:r>
      <w:r>
        <w:t xml:space="preserve"> A </w:t>
      </w:r>
      <w:r>
        <w:rPr>
          <w:rFonts w:ascii="Times New Roman" w:hAnsi="Times New Roman" w:cs="Times New Roman" w:eastAsia="SimSun"/>
        </w:rPr>
        <w:t xml:space="preserve">过程中的关键中间体与过渡态，并以此解释立体选择性。</w:t>
      </w:r>
    </w:p>
    <w:p>
      <w:pPr>
        <w:pStyle w:val="BodyText"/>
        <w:spacing w:before="0" w:after="0" w:line="276" w:lineRule="auto"/>
      </w:pPr>
      <w:r>
        <w:t xml:space="preserve">8-22014 </w:t>
      </w:r>
      <w:r>
        <w:rPr>
          <w:rFonts w:ascii="Times New Roman" w:hAnsi="Times New Roman" w:cs="Times New Roman" w:eastAsia="SimSun"/>
        </w:rPr>
        <w:t xml:space="preserve">年，Toelle</w:t>
      </w:r>
      <w:r>
        <w:t xml:space="preserve"> </w:t>
      </w:r>
      <w:r>
        <w:rPr>
          <w:rFonts w:ascii="Times New Roman" w:hAnsi="Times New Roman" w:cs="Times New Roman" w:eastAsia="SimSun"/>
        </w:rPr>
        <w:t xml:space="preserve">等人探究了</w:t>
      </w:r>
      <w:r>
        <w:t xml:space="preserve"> </w:t>
      </w:r>
      <w:r>
        <w:rPr>
          <w:rFonts w:ascii="Times New Roman" w:hAnsi="Times New Roman" w:cs="Times New Roman" w:eastAsia="SimSun"/>
        </w:rPr>
        <w:t xml:space="preserve">17-Deoxyprovidencin（C）的合成，认为其可以由</w:t>
      </w:r>
      <w:r>
        <w:t xml:space="preserve"> B </w:t>
      </w:r>
      <w:r>
        <w:rPr>
          <w:rFonts w:ascii="Times New Roman" w:hAnsi="Times New Roman" w:cs="Times New Roman" w:eastAsia="SimSun"/>
        </w:rPr>
        <w:t xml:space="preserve">出发，发生特定转化后得到。</w:t>
      </w:r>
    </w:p>
    <w:p>
      <w:pPr>
        <w:pStyle w:val="BodyText"/>
        <w:keepNext/>
        <w:spacing w:before="120" w:after="40" w:line="240" w:lineRule="auto"/>
        <w:jc w:val="center"/>
      </w:pPr>
      <w:r>
        <w:drawing>
          <wp:inline>
            <wp:extent cx="3024000" cy="1167340"/>
            <wp:effectExtent b="0" l="0" r="0" t="0"/>
            <wp:docPr descr="" title="" id="112" name="Picture"/>
            <a:graphic>
              <a:graphicData uri="http://schemas.openxmlformats.org/drawingml/2006/picture">
                <pic:pic>
                  <pic:nvPicPr>
                    <pic:cNvPr descr="6d210e3817287ead73d97868c36145e5ca2bd30e01189c30a61090233c7df325.jpg" id="113" name="Picture"/>
                    <pic:cNvPicPr>
                      <a:picLocks noChangeArrowheads="1" noChangeAspect="1"/>
                    </pic:cNvPicPr>
                  </pic:nvPicPr>
                  <pic:blipFill>
                    <a:blip r:embed="rId111"/>
                    <a:stretch>
                      <a:fillRect/>
                    </a:stretch>
                  </pic:blipFill>
                  <pic:spPr bwMode="auto">
                    <a:xfrm>
                      <a:off x="0" y="0"/>
                      <a:ext cx="3024000" cy="1167340"/>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首先，他们尝试了一种简便的路线来合成前体，发现得到了预料之外的产物</w:t>
      </w:r>
      <w:r>
        <w:t xml:space="preserve"> E </w:t>
      </w:r>
      <w:r>
        <w:rPr>
          <w:rFonts w:ascii="Times New Roman" w:hAnsi="Times New Roman" w:cs="Times New Roman" w:eastAsia="SimSun"/>
        </w:rPr>
        <w:t xml:space="preserve">而非仅发生环氧化的目标产物</w:t>
      </w:r>
      <w:r>
        <w:t xml:space="preserve"> D。</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B</m:t>
          </m:r>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H</m:t>
                  </m:r>
                </m:lim>
              </m:limUpp>
            </m:e>
            <m:lim>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lim>
          </m:limLow>
          <m:limLow>
            <m:e>
              <m:limUpp>
                <m:e>
                  <m:r>
                    <m:rPr>
                      <m:sty m:val="p"/>
                    </m:rPr>
                    <w:rPr>
                      <w:rFonts w:ascii="Times New Roman" w:hAnsi="Times New Roman" w:cs="Times New Roman" w:eastAsia="SimSun"/>
                    </w:rPr>
                    <m:t>→</m:t>
                  </m:r>
                </m:e>
                <m:lim>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O</m:t>
                  </m:r>
                </m:lim>
              </m:limUpp>
            </m:e>
            <m:lim>
              <m:r>
                <m:rPr>
                  <m:sty m:val="p"/>
                </m:rPr>
                <w:rPr>
                  <w:rFonts w:ascii="Times New Roman" w:hAnsi="Times New Roman" w:cs="Times New Roman" w:eastAsia="SimSun"/>
                </w:rPr>
                <m:t>P</m:t>
              </m:r>
              <m:r>
                <m:rPr>
                  <m:sty m:val="p"/>
                </m:rPr>
                <w:rPr>
                  <w:rFonts w:ascii="Times New Roman" w:hAnsi="Times New Roman" w:cs="Times New Roman" w:eastAsia="SimSun"/>
                </w:rPr>
                <m:t>y</m:t>
              </m:r>
            </m:lim>
          </m:limLow>
          <m:r>
            <m:rPr>
              <m:sty m:val="bi"/>
            </m:rPr>
            <w:rPr>
              <w:rFonts w:ascii="Times New Roman" w:hAnsi="Times New Roman" w:cs="Times New Roman" w:eastAsia="SimSun"/>
            </w:rPr>
            <m:t>D</m:t>
          </m:r>
          <m:r>
            <m:rPr>
              <m:sty m:val="p"/>
            </m:rPr>
            <w:rPr>
              <w:rFonts w:ascii="Times New Roman" w:hAnsi="Times New Roman" w:cs="Times New Roman" w:eastAsia="SimSun"/>
            </w:rPr>
            <m:t>(</m:t>
          </m:r>
          <m:r>
            <m:rPr>
              <m:nor/>
              <m:sty m:val="p"/>
            </m:rPr>
            <w:rPr>
              <w:rFonts w:ascii="Times New Roman" w:hAnsi="Times New Roman" w:cs="Times New Roman" w:eastAsia="SimSun"/>
            </w:rPr>
            <m:t>not formed</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E</m:t>
          </m:r>
        </m:oMath>
      </m:oMathPara>
    </w:p>
    <w:p>
      <w:pPr>
        <w:pStyle w:val="FirstParagraph"/>
        <w:spacing w:before="0" w:after="0" w:line="276" w:lineRule="auto"/>
        <w:ind w:firstLineChars="200" w:firstLine="420"/>
      </w:pPr>
      <w:r>
        <w:rPr>
          <w:rFonts w:ascii="Times New Roman" w:hAnsi="Times New Roman" w:cs="Times New Roman" w:eastAsia="SimSun"/>
        </w:rPr>
        <w:t xml:space="preserve">画出由</w:t>
      </w:r>
      <w:r>
        <w:t xml:space="preserve"> B </w:t>
      </w:r>
      <w:r>
        <w:rPr>
          <w:rFonts w:ascii="Times New Roman" w:hAnsi="Times New Roman" w:cs="Times New Roman" w:eastAsia="SimSun"/>
        </w:rPr>
        <w:t xml:space="preserve">到</w:t>
      </w:r>
      <w:r>
        <w:t xml:space="preserve"> E </w:t>
      </w:r>
      <w:r>
        <w:rPr>
          <w:rFonts w:ascii="Times New Roman" w:hAnsi="Times New Roman" w:cs="Times New Roman" w:eastAsia="SimSun"/>
        </w:rPr>
        <w:t xml:space="preserve">过程中的中间产物与</w:t>
      </w:r>
      <w:r>
        <w:t xml:space="preserve"> E </w:t>
      </w:r>
      <w:r>
        <w:rPr>
          <w:rFonts w:ascii="Times New Roman" w:hAnsi="Times New Roman" w:cs="Times New Roman" w:eastAsia="SimSun"/>
        </w:rPr>
        <w:t xml:space="preserve">的结构式。提示：已知由</w:t>
      </w:r>
      <w:r>
        <w:t xml:space="preserve"> B </w:t>
      </w:r>
      <w:r>
        <w:rPr>
          <w:rFonts w:ascii="Times New Roman" w:hAnsi="Times New Roman" w:cs="Times New Roman" w:eastAsia="SimSun"/>
        </w:rPr>
        <w:t xml:space="preserve">到</w:t>
      </w:r>
      <w:r>
        <w:t xml:space="preserve"> E </w:t>
      </w:r>
      <w:r>
        <w:rPr>
          <w:rFonts w:ascii="Times New Roman" w:hAnsi="Times New Roman" w:cs="Times New Roman" w:eastAsia="SimSun"/>
        </w:rPr>
        <w:t xml:space="preserve">的过程中消耗了</w:t>
      </w:r>
      <w:r>
        <w:t xml:space="preserve"> 2 </w:t>
      </w:r>
      <w:r>
        <w:rPr>
          <w:rFonts w:ascii="Times New Roman" w:hAnsi="Times New Roman" w:cs="Times New Roman" w:eastAsia="SimSun"/>
        </w:rPr>
        <w:t xml:space="preserve">当量的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。注意区分中间产物与中间体的定义。</w:t>
      </w:r>
    </w:p>
    <w:p>
      <w:pPr>
        <w:pStyle w:val="BodyText"/>
        <w:spacing w:before="0" w:after="0" w:line="276" w:lineRule="auto"/>
      </w:pPr>
      <w:r>
        <w:t xml:space="preserve">2-2-2 </w:t>
      </w:r>
      <w:r>
        <w:rPr>
          <w:rFonts w:ascii="Times New Roman" w:hAnsi="Times New Roman" w:cs="Times New Roman" w:eastAsia="SimSun"/>
        </w:rPr>
        <w:t xml:space="preserve">在失败后，研究人员重新尝试了另一条氧化路径，最终成功地将</w:t>
      </w:r>
      <w:r>
        <w:t xml:space="preserve"> B </w:t>
      </w:r>
      <w:r>
        <w:rPr>
          <w:rFonts w:ascii="Times New Roman" w:hAnsi="Times New Roman" w:cs="Times New Roman" w:eastAsia="SimSun"/>
        </w:rPr>
        <w:t xml:space="preserve">转化为了</w:t>
      </w:r>
      <w:r>
        <w:t xml:space="preserve"> </w:t>
      </w:r>
      <w:r>
        <w:rPr>
          <w:rFonts w:ascii="Times New Roman" w:hAnsi="Times New Roman" w:cs="Times New Roman" w:eastAsia="SimSun"/>
        </w:rPr>
        <w:t xml:space="preserve">C。（TBAF=四丁基氟化铵；IBX=2-碘酰苯甲酸；DMDO=二甲基过氧化酮）</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r>
                    <m:rPr>
                      <m:nor/>
                      <m:sty m:val="p"/>
                    </m:rPr>
                    <w:rPr>
                      <w:rFonts w:ascii="Times New Roman" w:hAnsi="Times New Roman" w:cs="Times New Roman" w:eastAsia="SimSun"/>
                    </w:rPr>
                    <m:t>NaOCl(aq) , Py</m:t>
                  </m:r>
                </m:lim>
              </m:limUpp>
            </m:e>
            <m:lim>
              <m:r>
                <m:rPr>
                  <m:sty m:val="p"/>
                </m:rPr>
                <w:rPr>
                  <w:rFonts w:ascii="Times New Roman" w:hAnsi="Times New Roman" w:cs="Times New Roman" w:eastAsia="SimSun"/>
                </w:rPr>
                <m:t>−</m:t>
              </m:r>
              <m:sSup>
                <m:e>
                  <m:r>
                    <w:rPr>
                      <w:rFonts w:ascii="Times New Roman" w:hAnsi="Times New Roman" w:cs="Times New Roman" w:eastAsia="SimSun"/>
                    </w:rPr>
                    <m:t>15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Low>
          <m:r>
            <m:rPr>
              <m:sty m:val="p"/>
            </m:rPr>
            <w:rPr>
              <w:rFonts w:ascii="Times New Roman" w:hAnsi="Times New Roman" w:cs="Times New Roman" w:eastAsia="SimSun"/>
            </w:rPr>
            <m:t>D</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r>
                    <m:rPr>
                      <m:nor/>
                      <m:sty m:val="p"/>
                    </m:rPr>
                    <w:rPr>
                      <w:rFonts w:ascii="Times New Roman" w:hAnsi="Times New Roman" w:cs="Times New Roman" w:eastAsia="SimSun"/>
                    </w:rPr>
                    <m:t>TBAF, THF</m:t>
                  </m:r>
                </m:lim>
              </m:limUpp>
            </m:e>
            <m:lim>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IBX, THF / DMSO</m:t>
              </m:r>
            </m:lim>
          </m:limLow>
          <m:r>
            <m:rPr>
              <m:sty m:val="p"/>
            </m:rPr>
            <w:rPr>
              <w:rFonts w:ascii="Times New Roman" w:hAnsi="Times New Roman" w:cs="Times New Roman" w:eastAsia="SimSun"/>
            </w:rPr>
            <m:t>F</m:t>
          </m:r>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sSup>
                    <m:e>
                      <m:r>
                        <m:rPr>
                          <m:nor/>
                          <m:sty m:val="p"/>
                        </m:rPr>
                        <w:rPr>
                          <w:rFonts w:ascii="Times New Roman" w:hAnsi="Times New Roman" w:cs="Times New Roman" w:eastAsia="SimSun"/>
                        </w:rPr>
                        <m:t>DMDO, acetone, 0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Upp>
            </m:e>
            <m:lim>
              <m:r>
                <w:rPr>
                  <w:rFonts w:ascii="Times New Roman" w:hAnsi="Times New Roman" w:cs="Times New Roman" w:eastAsia="SimSun"/>
                </w:rPr>
                <m:t>2</m:t>
              </m:r>
              <m:r>
                <m:rPr>
                  <m:sty m:val="p"/>
                </m:rPr>
                <w:rPr>
                  <w:rFonts w:ascii="Times New Roman" w:hAnsi="Times New Roman" w:cs="Times New Roman" w:eastAsia="SimSun"/>
                </w:rPr>
                <m:t>.</m:t>
              </m:r>
              <m:sSub>
                <m:e>
                  <m:r>
                    <m:rPr>
                      <m:nor/>
                      <m:sty m:val="p"/>
                    </m:rPr>
                    <w:rPr>
                      <w:rFonts w:ascii="Times New Roman" w:hAnsi="Times New Roman" w:cs="Times New Roman" w:eastAsia="SimSun"/>
                    </w:rPr>
                    <m:t>MePPh</m:t>
                  </m:r>
                </m:e>
                <m:sub>
                  <m:r>
                    <w:rPr>
                      <w:rFonts w:ascii="Times New Roman" w:hAnsi="Times New Roman" w:cs="Times New Roman" w:eastAsia="SimSun"/>
                    </w:rPr>
                    <m:t>3</m:t>
                  </m:r>
                </m:sub>
              </m:sSub>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nor/>
                  <m:sty m:val="p"/>
                </m:rPr>
                <w:rPr>
                  <w:rFonts w:ascii="Times New Roman" w:hAnsi="Times New Roman" w:cs="Times New Roman" w:eastAsia="SimSun"/>
                </w:rPr>
                <m:t>BuOK</m:t>
              </m:r>
              <m:r>
                <m:rPr>
                  <m:sty m:val="p"/>
                </m:rPr>
                <w:rPr>
                  <w:rFonts w:ascii="Times New Roman" w:hAnsi="Times New Roman" w:cs="Times New Roman" w:eastAsia="SimSun"/>
                </w:rPr>
                <m:t>,</m:t>
              </m:r>
              <m:r>
                <m:rPr>
                  <m:nor/>
                  <m:sty m:val="p"/>
                </m:rPr>
                <w:rPr>
                  <w:rFonts w:ascii="Times New Roman" w:hAnsi="Times New Roman" w:cs="Times New Roman" w:eastAsia="SimSun"/>
                </w:rPr>
                <m:t>THF</m:t>
              </m:r>
              <m:r>
                <m:rPr>
                  <m:sty m:val="p"/>
                </m:rPr>
                <w:rPr>
                  <w:rFonts w:ascii="Times New Roman" w:hAnsi="Times New Roman" w:cs="Times New Roman" w:eastAsia="SimSun"/>
                </w:rPr>
                <m:t>,</m:t>
              </m:r>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C</m:t>
          </m:r>
        </m:oMath>
      </m:oMathPara>
    </w:p>
    <w:p>
      <w:pPr>
        <w:pStyle w:val="FirstParagraph"/>
        <w:spacing w:before="0" w:after="0" w:line="276" w:lineRule="auto"/>
      </w:pPr>
      <w:r>
        <w:t xml:space="preserve">2-2-2-1 </w:t>
      </w:r>
      <w:r>
        <w:rPr>
          <w:rFonts w:ascii="Times New Roman" w:hAnsi="Times New Roman" w:cs="Times New Roman" w:eastAsia="SimSun"/>
        </w:rPr>
        <w:t xml:space="preserve">画出</w:t>
      </w:r>
      <w:r>
        <w:t xml:space="preserve"> F </w:t>
      </w:r>
      <w:r>
        <w:rPr>
          <w:rFonts w:ascii="Times New Roman" w:hAnsi="Times New Roman" w:cs="Times New Roman" w:eastAsia="SimSun"/>
        </w:rPr>
        <w:t xml:space="preserve">的结构式。</w:t>
      </w:r>
    </w:p>
    <w:p>
      <w:pPr>
        <w:pStyle w:val="BodyText"/>
        <w:spacing w:before="0" w:after="0" w:line="276" w:lineRule="auto"/>
      </w:pPr>
      <w:r>
        <w:t xml:space="preserve">2-2-2-2 </w:t>
      </w:r>
      <w:r>
        <w:rPr>
          <w:rFonts w:ascii="Times New Roman" w:hAnsi="Times New Roman" w:cs="Times New Roman" w:eastAsia="SimSun"/>
        </w:rPr>
        <w:t xml:space="preserve">给出</w:t>
      </w:r>
      <w:r>
        <w:t xml:space="preserve"> “?” </w:t>
      </w:r>
      <w:r>
        <w:rPr>
          <w:rFonts w:ascii="Times New Roman" w:hAnsi="Times New Roman" w:cs="Times New Roman" w:eastAsia="SimSun"/>
        </w:rPr>
        <w:t xml:space="preserve">处你认为合适的反应条件并解释此步骤的作用。</w:t>
      </w:r>
    </w:p>
    <w:p>
      <w:pPr>
        <w:pStyle w:val="BodyText"/>
        <w:spacing w:before="0" w:after="0" w:line="276" w:lineRule="auto"/>
      </w:pPr>
      <w:r>
        <w:t xml:space="preserve">8-22024 </w:t>
      </w:r>
      <w:r>
        <w:rPr>
          <w:rFonts w:ascii="Times New Roman" w:hAnsi="Times New Roman" w:cs="Times New Roman" w:eastAsia="SimSun"/>
        </w:rPr>
        <w:t xml:space="preserve">年,</w:t>
      </w:r>
      <w:r>
        <w:t xml:space="preserve"> Scesa </w:t>
      </w:r>
      <w:r>
        <w:rPr>
          <w:rFonts w:ascii="Times New Roman" w:hAnsi="Times New Roman" w:cs="Times New Roman" w:eastAsia="SimSun"/>
        </w:rPr>
        <w:t xml:space="preserve">等人设计了由(-)-Bipinnatin</w:t>
      </w:r>
      <w:r>
        <w:t xml:space="preserve"> E </w:t>
      </w:r>
      <w:r>
        <w:rPr>
          <w:rFonts w:ascii="Times New Roman" w:hAnsi="Times New Roman" w:cs="Times New Roman" w:eastAsia="SimSun"/>
        </w:rPr>
        <w:t xml:space="preserve">向(+)</w:t>
      </w:r>
      <w:r>
        <w:t xml:space="preserve"> -Providencin </w:t>
      </w:r>
      <w:r>
        <w:rPr>
          <w:rFonts w:ascii="Times New Roman" w:hAnsi="Times New Roman" w:cs="Times New Roman" w:eastAsia="SimSun"/>
        </w:rPr>
        <w:t xml:space="preserve">的转化,</w:t>
      </w:r>
      <w:r>
        <w:t xml:space="preserve"> </w:t>
      </w:r>
      <w:r>
        <w:rPr>
          <w:rFonts w:ascii="Times New Roman" w:hAnsi="Times New Roman" w:cs="Times New Roman" w:eastAsia="SimSun"/>
        </w:rPr>
        <w:t xml:space="preserve">同时得到了副产物(side-product)</w:t>
      </w:r>
      <w:r>
        <w:t xml:space="preserve"> G, </w:t>
      </w:r>
      <w:r>
        <w:rPr>
          <w:rFonts w:ascii="Times New Roman" w:hAnsi="Times New Roman" w:cs="Times New Roman" w:eastAsia="SimSun"/>
        </w:rPr>
        <w:t xml:space="preserve">反应条件如下图所示。</w:t>
      </w:r>
    </w:p>
    <w:p>
      <w:pPr>
        <w:pStyle w:val="BodyText"/>
        <w:keepNext/>
        <w:spacing w:before="120" w:after="40" w:line="240" w:lineRule="auto"/>
        <w:jc w:val="center"/>
      </w:pPr>
      <w:r>
        <w:drawing>
          <wp:inline>
            <wp:extent cx="3024000" cy="1228386"/>
            <wp:effectExtent b="0" l="0" r="0" t="0"/>
            <wp:docPr descr="" title="" id="115" name="Picture"/>
            <a:graphic>
              <a:graphicData uri="http://schemas.openxmlformats.org/drawingml/2006/picture">
                <pic:pic>
                  <pic:nvPicPr>
                    <pic:cNvPr descr="4e403f191b22c003525c405f9d6daf4c71b433144e47131d56cea3e76a6c7e54.jpg" id="116" name="Picture"/>
                    <pic:cNvPicPr>
                      <a:picLocks noChangeArrowheads="1" noChangeAspect="1"/>
                    </pic:cNvPicPr>
                  </pic:nvPicPr>
                  <pic:blipFill>
                    <a:blip r:embed="rId114"/>
                    <a:stretch>
                      <a:fillRect/>
                    </a:stretch>
                  </pic:blipFill>
                  <pic:spPr bwMode="auto">
                    <a:xfrm>
                      <a:off x="0" y="0"/>
                      <a:ext cx="3024000" cy="1228386"/>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画出生成(+)-Providencin</w:t>
      </w:r>
      <w:r>
        <w:t xml:space="preserve"> </w:t>
      </w:r>
      <w:r>
        <w:rPr>
          <w:rFonts w:ascii="Times New Roman" w:hAnsi="Times New Roman" w:cs="Times New Roman" w:eastAsia="SimSun"/>
        </w:rPr>
        <w:t xml:space="preserve">所经历的关键中间体。</w:t>
      </w:r>
    </w:p>
    <w:p>
      <w:pPr>
        <w:pStyle w:val="BodyText"/>
        <w:spacing w:before="0" w:after="0" w:line="276" w:lineRule="auto"/>
      </w:pPr>
      <w:r>
        <w:t xml:space="preserve">2-3-2 </w:t>
      </w:r>
      <w:r>
        <w:rPr>
          <w:rFonts w:ascii="Times New Roman" w:hAnsi="Times New Roman" w:cs="Times New Roman" w:eastAsia="SimSun"/>
        </w:rPr>
        <w:t xml:space="preserve">已知</w:t>
      </w:r>
      <w:r>
        <w:t xml:space="preserve"> G </w:t>
      </w:r>
      <w:r>
        <w:rPr>
          <w:rFonts w:ascii="Times New Roman" w:hAnsi="Times New Roman" w:cs="Times New Roman" w:eastAsia="SimSun"/>
        </w:rPr>
        <w:t xml:space="preserve">中环的数量和种类均与(+)-Providencin</w:t>
      </w:r>
      <w:r>
        <w:t xml:space="preserve"> </w:t>
      </w:r>
      <w:r>
        <w:rPr>
          <w:rFonts w:ascii="Times New Roman" w:hAnsi="Times New Roman" w:cs="Times New Roman" w:eastAsia="SimSun"/>
        </w:rPr>
        <w:t xml:space="preserve">相同，画出</w:t>
      </w:r>
      <w:r>
        <w:t xml:space="preserve"> G </w:t>
      </w:r>
      <w:r>
        <w:rPr>
          <w:rFonts w:ascii="Times New Roman" w:hAnsi="Times New Roman" w:cs="Times New Roman" w:eastAsia="SimSun"/>
        </w:rPr>
        <w:t xml:space="preserve">的结构式。</w:t>
      </w:r>
    </w:p>
    <w:p>
      <w:pPr>
        <w:pStyle w:val="BodyText"/>
        <w:spacing w:before="0" w:after="0" w:line="276" w:lineRule="auto"/>
      </w:pPr>
      <w:r>
        <w:rPr>
          <w:rFonts w:ascii="Times New Roman" w:hAnsi="Times New Roman" w:cs="Times New Roman" w:eastAsia="SimSun"/>
        </w:rPr>
        <w:t xml:space="preserve">2-3-3（思考题）产物的立体化学实际上主要由一种次级作用所控制，已知该次级作用不涉及乙酰氧基取代基，指出生成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-Providencin过程中控制立体化学的主要次级作用，并以此来解释产物的立体化学。</w:t>
      </w:r>
    </w:p>
    <w:p>
      <w:pPr>
        <w:pStyle w:val="BodyText"/>
        <w:spacing w:before="0" w:after="0" w:line="276" w:lineRule="auto"/>
      </w:pPr>
      <w:r>
        <w:rPr>
          <w:rFonts w:ascii="Times New Roman" w:hAnsi="Times New Roman" w:cs="Times New Roman" w:eastAsia="SimSun"/>
        </w:rPr>
        <w:t xml:space="preserve">2-3-4（思考题）画出生成</w:t>
      </w:r>
      <w:r>
        <w:t xml:space="preserve"> G </w:t>
      </w:r>
      <w:r>
        <w:rPr>
          <w:rFonts w:ascii="Times New Roman" w:hAnsi="Times New Roman" w:cs="Times New Roman" w:eastAsia="SimSun"/>
        </w:rPr>
        <w:t xml:space="preserve">与(+)-Providencin</w:t>
      </w:r>
      <w:r>
        <w:t xml:space="preserve"> </w:t>
      </w:r>
      <w:r>
        <w:rPr>
          <w:rFonts w:ascii="Times New Roman" w:hAnsi="Times New Roman" w:cs="Times New Roman" w:eastAsia="SimSun"/>
        </w:rPr>
        <w:t xml:space="preserve">时的反应构象。</w:t>
      </w:r>
    </w:p>
    <w:bookmarkStart w:id="168" w:name="答案-1"/>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950"/>
        <w:gridCol w:w="1950"/>
        <w:gridCol w:w="1950"/>
        <w:gridCol w:w="1950"/>
        <w:gridCol w:w="1952"/>
      </w:tblGrid>
      <w:tr>
        <w:trPr>
          <w:tblHeader w:val="on"/>
        </w:trPr>
        <w:tc>
          <w:tcPr>
            <w:tcW w:type="dxa" w:w="1950"/>
          </w:tcPr>
          <w:tcPr/>
          <w:p>
            <w:pPr>
              <w:pStyle w:val="Compact"/>
              <w:jc w:val="center"/>
            </w:pPr>
            <w:r>
              <w:t xml:space="preserve">2-1-1</w:t>
            </w:r>
          </w:p>
        </w:tc>
        <w:tc>
          <w:tcPr>
            <w:tcW w:type="dxa" w:w="1950"/>
          </w:tcPr>
          <w:tcPr/>
          <w:p>
            <w:pPr>
              <w:pStyle w:val="Compact"/>
            </w:pPr>
          </w:p>
        </w:tc>
        <w:tc>
          <w:tcPr>
            <w:tcW w:type="dxa" w:w="1950"/>
          </w:tcPr>
          <w:tcPr/>
          <w:p>
            <w:pPr>
              <w:pStyle w:val="Compact"/>
              <w:jc w:val="center"/>
            </w:pPr>
            <w:r>
              <w:t xml:space="preserve">2</w:t>
            </w:r>
          </w:p>
        </w:tc>
        <w:tc>
          <w:tcPr>
            <w:tcW w:type="dxa" w:w="1950"/>
          </w:tcPr>
          <w:tcPr/>
          <w:p>
            <w:pPr>
              <w:pStyle w:val="Compact"/>
            </w:pPr>
          </w:p>
        </w:tc>
        <w:tc>
          <w:tcPr>
            <w:tcW w:type="dxa" w:w="1952"/>
          </w:tcPr>
          <w:tcPr/>
          <w:p>
            <w:pPr>
              <w:pStyle w:val="Compact"/>
              <w:jc w:val="center"/>
            </w:pPr>
            <w:r>
              <w:t xml:space="preserve">A</w:t>
            </w:r>
          </w:p>
        </w:tc>
      </w:tr>
      <w:tr>
        <w:tc>
          <w:tcPr>
            <w:tcW w:type="dxa" w:w="1950"/>
          </w:tcPr>
          <w:tcPr/>
          <w:p>
            <w:pPr>
              <w:pStyle w:val="Compact"/>
            </w:pPr>
          </w:p>
        </w:tc>
        <w:tc>
          <w:tcPr>
            <w:tcW w:type="dxa" w:w="1950"/>
          </w:tcPr>
          <w:tcPr/>
          <w:p>
            <w:pPr>
              <w:pStyle w:val="Compact"/>
              <w:jc w:val="center"/>
            </w:pPr>
            <w:r>
              <w:drawing>
                <wp:inline>
                  <wp:extent cx="897839" cy="948914"/>
                  <wp:effectExtent b="0" l="0" r="0" t="0"/>
                  <wp:docPr descr="" title="" id="118" name="Picture"/>
                  <a:graphic>
                    <a:graphicData uri="http://schemas.openxmlformats.org/drawingml/2006/picture">
                      <pic:pic>
                        <pic:nvPicPr>
                          <pic:cNvPr descr="cf2790ef78f966100d7b46a6244d93a82481c1387f4a61d01ed055926db362d1.jpg" id="119" name="Picture"/>
                          <pic:cNvPicPr>
                            <a:picLocks noChangeArrowheads="1" noChangeAspect="1"/>
                          </pic:cNvPicPr>
                        </pic:nvPicPr>
                        <pic:blipFill>
                          <a:blip r:embed="rId117"/>
                          <a:stretch>
                            <a:fillRect/>
                          </a:stretch>
                        </pic:blipFill>
                        <pic:spPr bwMode="auto">
                          <a:xfrm>
                            <a:off x="0" y="0"/>
                            <a:ext cx="897839" cy="948914"/>
                          </a:xfrm>
                          <a:prstGeom prst="rect">
                            <a:avLst/>
                          </a:prstGeom>
                          <a:noFill/>
                          <a:ln w="9525">
                            <a:noFill/>
                            <a:headEnd/>
                            <a:tailEnd/>
                          </a:ln>
                        </pic:spPr>
                      </pic:pic>
                    </a:graphicData>
                  </a:graphic>
                </wp:inline>
              </w:drawing>
            </w:r>
          </w:p>
        </w:tc>
        <w:tc>
          <w:tcPr>
            <w:tcW w:type="dxa" w:w="1950"/>
          </w:tcPr>
          <w:tcPr/>
          <w:p>
            <w:pPr>
              <w:pStyle w:val="Compact"/>
            </w:pPr>
          </w:p>
        </w:tc>
        <w:tc>
          <w:tcPr>
            <w:tcW w:type="dxa" w:w="1950"/>
          </w:tcPr>
          <w:tcPr/>
          <w:p>
            <w:pPr>
              <w:pStyle w:val="Compact"/>
              <w:jc w:val="center"/>
            </w:pPr>
            <w:r>
              <w:drawing>
                <wp:inline>
                  <wp:extent cx="897840" cy="755286"/>
                  <wp:effectExtent b="0" l="0" r="0" t="0"/>
                  <wp:docPr descr="" title="" id="121" name="Picture"/>
                  <a:graphic>
                    <a:graphicData uri="http://schemas.openxmlformats.org/drawingml/2006/picture">
                      <pic:pic>
                        <pic:nvPicPr>
                          <pic:cNvPr descr="1553a39920cff52318b6737850d5684e16ac65eadc7f293e77df19e98dd545d3.jpg" id="122" name="Picture"/>
                          <pic:cNvPicPr>
                            <a:picLocks noChangeArrowheads="1" noChangeAspect="1"/>
                          </pic:cNvPicPr>
                        </pic:nvPicPr>
                        <pic:blipFill>
                          <a:blip r:embed="rId120"/>
                          <a:stretch>
                            <a:fillRect/>
                          </a:stretch>
                        </pic:blipFill>
                        <pic:spPr bwMode="auto">
                          <a:xfrm>
                            <a:off x="0" y="0"/>
                            <a:ext cx="897840" cy="755286"/>
                          </a:xfrm>
                          <a:prstGeom prst="rect">
                            <a:avLst/>
                          </a:prstGeom>
                          <a:noFill/>
                          <a:ln w="9525">
                            <a:noFill/>
                            <a:headEnd/>
                            <a:tailEnd/>
                          </a:ln>
                        </pic:spPr>
                      </pic:pic>
                    </a:graphicData>
                  </a:graphic>
                </wp:inline>
              </w:drawing>
            </w:r>
          </w:p>
        </w:tc>
        <w:tc>
          <w:tcPr>
            <w:tcW w:type="dxa" w:w="1952"/>
          </w:tcPr>
          <w:tcPr/>
          <w:p>
            <w:pPr>
              <w:pStyle w:val="Compact"/>
              <w:jc w:val="center"/>
            </w:pPr>
            <w:r>
              <w:drawing>
                <wp:inline>
                  <wp:extent cx="897840" cy="798080"/>
                  <wp:effectExtent b="0" l="0" r="0" t="0"/>
                  <wp:docPr descr="" title="" id="124" name="Picture"/>
                  <a:graphic>
                    <a:graphicData uri="http://schemas.openxmlformats.org/drawingml/2006/picture">
                      <pic:pic>
                        <pic:nvPicPr>
                          <pic:cNvPr descr="e93f32265f29e51cb9a213366077ed1d3009ae22344588e0c72c420961a8e9d4.jpg" id="125" name="Picture"/>
                          <pic:cNvPicPr>
                            <a:picLocks noChangeArrowheads="1" noChangeAspect="1"/>
                          </pic:cNvPicPr>
                        </pic:nvPicPr>
                        <pic:blipFill>
                          <a:blip r:embed="rId123"/>
                          <a:stretch>
                            <a:fillRect/>
                          </a:stretch>
                        </pic:blipFill>
                        <pic:spPr bwMode="auto">
                          <a:xfrm>
                            <a:off x="0" y="0"/>
                            <a:ext cx="897840" cy="798080"/>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2-1-2</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695"/>
        <w:gridCol w:w="7918"/>
        <w:gridCol w:w="1139"/>
      </w:tblGrid>
      <w:tr>
        <w:trPr>
          <w:tblHeader w:val="on"/>
        </w:trPr>
        <w:tc>
          <w:tcPr>
            <w:tcW w:type="dxa" w:w="695"/>
          </w:tcPr>
          <w:tcPr/>
          <w:p>
            <w:pPr>
              <w:pStyle w:val="Compact"/>
              <w:jc w:val="center"/>
            </w:pPr>
            <w:r>
              <w:t xml:space="preserve">2-1-2</w:t>
            </w:r>
          </w:p>
        </w:tc>
        <w:tc>
          <w:tcPr>
            <w:tcW w:type="dxa" w:w="7918"/>
          </w:tcPr>
          <w:tcPr/>
          <w:p>
            <w:pPr>
              <w:pStyle w:val="Compact"/>
              <w:jc w:val="center"/>
            </w:pPr>
            <w:r>
              <w:rPr>
                <w:rFonts w:ascii="Times New Roman" w:hAnsi="Times New Roman" w:cs="Times New Roman" w:eastAsia="SimSun"/>
              </w:rPr>
              <w:t xml:space="preserve">关键中间体</w:t>
            </w:r>
          </w:p>
        </w:tc>
        <w:tc>
          <w:tcPr>
            <w:tcW w:type="dxa" w:w="1139"/>
          </w:tcPr>
          <w:tcPr/>
          <w:p>
            <w:pPr>
              <w:pStyle w:val="Compact"/>
              <w:jc w:val="center"/>
            </w:pPr>
            <w:r>
              <w:rPr>
                <w:rFonts w:ascii="Times New Roman" w:hAnsi="Times New Roman" w:cs="Times New Roman" w:eastAsia="SimSun"/>
              </w:rPr>
              <w:t xml:space="preserve">过渡态</w:t>
            </w:r>
          </w:p>
        </w:tc>
      </w:tr>
      <w:tr>
        <w:tc>
          <w:tcPr>
            <w:tcW w:type="dxa" w:w="695"/>
          </w:tcPr>
          <w:tcPr/>
          <w:p>
            <w:pPr>
              <w:pStyle w:val="Compact"/>
            </w:pPr>
          </w:p>
        </w:tc>
        <w:tc>
          <w:tcPr>
            <w:tcW w:type="dxa" w:w="7918"/>
          </w:tcPr>
          <w:tcPr/>
          <w:p>
            <w:pPr>
              <w:pStyle w:val="Compact"/>
              <w:jc w:val="center"/>
            </w:pPr>
            <w:r>
              <w:drawing>
                <wp:inline>
                  <wp:extent cx="1568400" cy="1155867"/>
                  <wp:effectExtent b="0" l="0" r="0" t="0"/>
                  <wp:docPr descr="" title="" id="127" name="Picture"/>
                  <a:graphic>
                    <a:graphicData uri="http://schemas.openxmlformats.org/drawingml/2006/picture">
                      <pic:pic>
                        <pic:nvPicPr>
                          <pic:cNvPr descr="90e0cedba630e021d023852a12c05e1c80486a7e797d3d9d2db7e242ea6d8e28.jpg" id="128" name="Picture"/>
                          <pic:cNvPicPr>
                            <a:picLocks noChangeArrowheads="1" noChangeAspect="1"/>
                          </pic:cNvPicPr>
                        </pic:nvPicPr>
                        <pic:blipFill>
                          <a:blip r:embed="rId126"/>
                          <a:stretch>
                            <a:fillRect/>
                          </a:stretch>
                        </pic:blipFill>
                        <pic:spPr bwMode="auto">
                          <a:xfrm>
                            <a:off x="0" y="0"/>
                            <a:ext cx="1568400" cy="1155867"/>
                          </a:xfrm>
                          <a:prstGeom prst="rect">
                            <a:avLst/>
                          </a:prstGeom>
                          <a:noFill/>
                          <a:ln w="9525">
                            <a:noFill/>
                            <a:headEnd/>
                            <a:tailEnd/>
                          </a:ln>
                        </pic:spPr>
                      </pic:pic>
                    </a:graphicData>
                  </a:graphic>
                </wp:inline>
              </w:drawing>
            </w:r>
          </w:p>
        </w:tc>
        <w:tc>
          <w:tcPr>
            <w:tcW w:type="dxa" w:w="1139"/>
          </w:tcPr>
          <w:tcPr/>
          <w:p>
            <w:pPr>
              <w:pStyle w:val="Compact"/>
              <w:jc w:val="center"/>
            </w:pPr>
            <w:r>
              <w:t xml:space="preserve">:</w:t>
            </w:r>
            <w:r>
              <w:t xml:space="preserve"> </w:t>
            </w:r>
            <w:r>
              <w:drawing>
                <wp:inline>
                  <wp:extent cx="1568400" cy="1260182"/>
                  <wp:effectExtent b="0" l="0" r="0" t="0"/>
                  <wp:docPr descr="" title="" id="130" name="Picture"/>
                  <a:graphic>
                    <a:graphicData uri="http://schemas.openxmlformats.org/drawingml/2006/picture">
                      <pic:pic>
                        <pic:nvPicPr>
                          <pic:cNvPr descr="7c7a1480ac4532c6a58ab28f87b0dae48203b2f147870ba1c616be54965e29b4.jpg" id="131" name="Picture"/>
                          <pic:cNvPicPr>
                            <a:picLocks noChangeArrowheads="1" noChangeAspect="1"/>
                          </pic:cNvPicPr>
                        </pic:nvPicPr>
                        <pic:blipFill>
                          <a:blip r:embed="rId129"/>
                          <a:stretch>
                            <a:fillRect/>
                          </a:stretch>
                        </pic:blipFill>
                        <pic:spPr bwMode="auto">
                          <a:xfrm>
                            <a:off x="0" y="0"/>
                            <a:ext cx="1568400" cy="1260182"/>
                          </a:xfrm>
                          <a:prstGeom prst="rect">
                            <a:avLst/>
                          </a:prstGeom>
                          <a:noFill/>
                          <a:ln w="9525">
                            <a:noFill/>
                            <a:headEnd/>
                            <a:tailEnd/>
                          </a:ln>
                        </pic:spPr>
                      </pic:pic>
                    </a:graphicData>
                  </a:graphic>
                </wp:inline>
              </w:drawing>
            </w:r>
          </w:p>
        </w:tc>
      </w:tr>
      <w:tr>
        <w:tc>
          <w:tcPr>
            <w:tcW w:type="dxa" w:w="695"/>
          </w:tcPr>
          <w:tcPr/>
          <w:p>
            <w:pPr>
              <w:pStyle w:val="Compact"/>
            </w:pPr>
          </w:p>
        </w:tc>
        <w:tc>
          <w:tcPr>
            <w:tcW w:type="dxa" w:w="7918"/>
          </w:tcPr>
          <w:tcPr/>
          <w:p>
            <w:pPr>
              <w:pStyle w:val="Compact"/>
              <w:jc w:val="center"/>
            </w:pPr>
            <w:r>
              <w:rPr>
                <w:rFonts w:ascii="Times New Roman" w:hAnsi="Times New Roman" w:cs="Times New Roman" w:eastAsia="SimSun"/>
              </w:rPr>
              <w:t xml:space="preserve">该反应为[5+2]环加成反应,由于次级轨道作用,选择</w:t>
            </w:r>
            <w:r>
              <w:t xml:space="preserve"> endo </w:t>
            </w:r>
            <w:r>
              <w:rPr>
                <w:rFonts w:ascii="Times New Roman" w:hAnsi="Times New Roman" w:cs="Times New Roman" w:eastAsia="SimSun"/>
              </w:rPr>
              <w:t xml:space="preserve">型反应。同时因为有大环的束缚,只能从大环内侧发生环加成。</w:t>
            </w:r>
          </w:p>
        </w:tc>
        <w:tc>
          <w:tcPr>
            <w:tcW w:type="dxa" w:w="1139"/>
          </w:tcPr>
          <w:tcPr/>
          <w:p>
            <w:pPr>
              <w:pStyle w:val="Compact"/>
            </w:pP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264"/>
        <w:gridCol w:w="2669"/>
        <w:gridCol w:w="5819"/>
      </w:tblGrid>
      <w:tr>
        <w:trPr>
          <w:tblHeader w:val="on"/>
        </w:trPr>
        <w:tc>
          <w:tcPr>
            <w:tcW w:type="dxa" w:w="1264"/>
          </w:tcPr>
          <w:tcPr/>
          <w:p>
            <w:pPr>
              <w:pStyle w:val="Compact"/>
              <w:spacing w:before="0" w:after="0" w:line="276" w:lineRule="auto"/>
              <w:jc w:val="center"/>
            </w:pPr>
            <w:r>
              <w:t xml:space="preserve">2-2-1</w:t>
            </w:r>
          </w:p>
        </w:tc>
        <w:tc>
          <w:tcPr>
            <w:tcW w:type="dxa" w:w="2669"/>
          </w:tcPr>
          <w:tcPr/>
          <w:p>
            <w:pPr>
              <w:pStyle w:val="Compact"/>
              <w:jc w:val="center"/>
            </w:pPr>
            <w:r>
              <w:rPr>
                <w:rFonts w:ascii="Times New Roman" w:hAnsi="Times New Roman" w:cs="Times New Roman" w:eastAsia="SimSun"/>
              </w:rPr>
              <w:t xml:space="preserve">中间产物</w:t>
            </w:r>
          </w:p>
        </w:tc>
        <w:tc>
          <w:tcPr>
            <w:tcW w:type="dxa" w:w="5819"/>
          </w:tcPr>
          <w:tcPr/>
          <w:p>
            <w:pPr>
              <w:pStyle w:val="Compact"/>
              <w:jc w:val="center"/>
            </w:pPr>
            <w:r>
              <w:t xml:space="preserve">E</w:t>
            </w:r>
          </w:p>
        </w:tc>
      </w:tr>
      <w:tr>
        <w:tc>
          <w:tcPr>
            <w:tcW w:type="dxa" w:w="1264"/>
          </w:tcPr>
          <w:tcPr/>
          <w:p>
            <w:pPr>
              <w:pStyle w:val="Compact"/>
            </w:pPr>
          </w:p>
        </w:tc>
        <w:tc>
          <w:tcPr>
            <w:tcW w:type="dxa" w:w="2669"/>
          </w:tcPr>
          <w:tcPr/>
          <w:p>
            <w:pPr>
              <w:pStyle w:val="Compact"/>
              <w:jc w:val="center"/>
            </w:pPr>
            <w:r>
              <w:drawing>
                <wp:inline>
                  <wp:extent cx="1568400" cy="1031672"/>
                  <wp:effectExtent b="0" l="0" r="0" t="0"/>
                  <wp:docPr descr="" title="" id="133" name="Picture"/>
                  <a:graphic>
                    <a:graphicData uri="http://schemas.openxmlformats.org/drawingml/2006/picture">
                      <pic:pic>
                        <pic:nvPicPr>
                          <pic:cNvPr descr="87aa2ec1a5998b0ebc086ed84bb69868c45324a4b21019b3587ad7a8def82d14.jpg" id="134" name="Picture"/>
                          <pic:cNvPicPr>
                            <a:picLocks noChangeArrowheads="1" noChangeAspect="1"/>
                          </pic:cNvPicPr>
                        </pic:nvPicPr>
                        <pic:blipFill>
                          <a:blip r:embed="rId132"/>
                          <a:stretch>
                            <a:fillRect/>
                          </a:stretch>
                        </pic:blipFill>
                        <pic:spPr bwMode="auto">
                          <a:xfrm>
                            <a:off x="0" y="0"/>
                            <a:ext cx="1568400" cy="1031672"/>
                          </a:xfrm>
                          <a:prstGeom prst="rect">
                            <a:avLst/>
                          </a:prstGeom>
                          <a:noFill/>
                          <a:ln w="9525">
                            <a:noFill/>
                            <a:headEnd/>
                            <a:tailEnd/>
                          </a:ln>
                        </pic:spPr>
                      </pic:pic>
                    </a:graphicData>
                  </a:graphic>
                </wp:inline>
              </w:drawing>
            </w:r>
          </w:p>
        </w:tc>
        <w:tc>
          <w:tcPr>
            <w:tcW w:type="dxa" w:w="5819"/>
          </w:tcPr>
          <w:tcPr/>
          <w:p>
            <w:pPr>
              <w:pStyle w:val="Compact"/>
              <w:jc w:val="center"/>
            </w:pPr>
            <w:r>
              <w:drawing>
                <wp:inline>
                  <wp:extent cx="1568400" cy="1376434"/>
                  <wp:effectExtent b="0" l="0" r="0" t="0"/>
                  <wp:docPr descr="" title="" id="136" name="Picture"/>
                  <a:graphic>
                    <a:graphicData uri="http://schemas.openxmlformats.org/drawingml/2006/picture">
                      <pic:pic>
                        <pic:nvPicPr>
                          <pic:cNvPr descr="75b7a795e8f19b8adff2156470eafff85a8fff5d46c87b0f671da68686aba683.jpg" id="137" name="Picture"/>
                          <pic:cNvPicPr>
                            <a:picLocks noChangeArrowheads="1" noChangeAspect="1"/>
                          </pic:cNvPicPr>
                        </pic:nvPicPr>
                        <pic:blipFill>
                          <a:blip r:embed="rId135"/>
                          <a:stretch>
                            <a:fillRect/>
                          </a:stretch>
                        </pic:blipFill>
                        <pic:spPr bwMode="auto">
                          <a:xfrm>
                            <a:off x="0" y="0"/>
                            <a:ext cx="1568400" cy="1376434"/>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(不要求中间产物的-OOH的立体化学</w:t>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220"/>
        <w:gridCol w:w="8532"/>
      </w:tblGrid>
      <w:tr>
        <w:trPr>
          <w:tblHeader w:val="on"/>
        </w:trPr>
        <w:tc>
          <w:tcPr>
            <w:tcW w:type="dxa" w:w="1220"/>
          </w:tcPr>
          <w:tcPr/>
          <w:p>
            <w:pPr>
              <w:pStyle w:val="Compact"/>
              <w:spacing w:before="0" w:after="0" w:line="276" w:lineRule="auto"/>
              <w:jc w:val="center"/>
            </w:pPr>
            <w:r>
              <w:t xml:space="preserve">2-2-2-1</w:t>
            </w:r>
          </w:p>
        </w:tc>
        <w:tc>
          <w:tcPr>
            <w:tcW w:type="dxa" w:w="8532"/>
          </w:tcPr>
          <w:tcPr/>
          <w:p>
            <w:pPr>
              <w:pStyle w:val="Compact"/>
              <w:jc w:val="center"/>
            </w:pPr>
            <w:r>
              <w:drawing>
                <wp:inline>
                  <wp:extent cx="2084011" cy="1655999"/>
                  <wp:effectExtent b="0" l="0" r="0" t="0"/>
                  <wp:docPr descr="" title="" id="139" name="Picture"/>
                  <a:graphic>
                    <a:graphicData uri="http://schemas.openxmlformats.org/drawingml/2006/picture">
                      <pic:pic>
                        <pic:nvPicPr>
                          <pic:cNvPr descr="6400c085fb8f855af1bebb8895dfa183f86a8c3ad8f237191d45fdce85f73624.jpg" id="140" name="Picture"/>
                          <pic:cNvPicPr>
                            <a:picLocks noChangeArrowheads="1" noChangeAspect="1"/>
                          </pic:cNvPicPr>
                        </pic:nvPicPr>
                        <pic:blipFill>
                          <a:blip r:embed="rId138"/>
                          <a:stretch>
                            <a:fillRect/>
                          </a:stretch>
                        </pic:blipFill>
                        <pic:spPr bwMode="auto">
                          <a:xfrm>
                            <a:off x="0" y="0"/>
                            <a:ext cx="2084011" cy="1655999"/>
                          </a:xfrm>
                          <a:prstGeom prst="rect">
                            <a:avLst/>
                          </a:prstGeom>
                          <a:noFill/>
                          <a:ln w="9525">
                            <a:noFill/>
                            <a:headEnd/>
                            <a:tailEnd/>
                          </a:ln>
                        </pic:spPr>
                      </pic:pic>
                    </a:graphicData>
                  </a:graphic>
                </wp:inline>
              </w:drawing>
            </w:r>
          </w:p>
        </w:tc>
      </w:tr>
      <w:tr>
        <w:tc>
          <w:tcPr>
            <w:tcW w:type="dxa" w:w="1220"/>
          </w:tcPr>
          <w:tcPr/>
          <w:p>
            <w:pPr>
              <w:pStyle w:val="Compact"/>
              <w:jc w:val="center"/>
            </w:pPr>
            <w:r>
              <w:t xml:space="preserve">2-2-2-2</w:t>
            </w:r>
          </w:p>
        </w:tc>
        <w:tc>
          <w:tcPr>
            <w:tcW w:type="dxa" w:w="8532"/>
          </w:tcPr>
          <w:tcPr/>
          <w:p>
            <w:pPr>
              <w:pStyle w:val="Compact"/>
              <w:jc w:val="center"/>
            </w:pPr>
            <w:r>
              <w:rPr>
                <w:rFonts w:ascii="Times New Roman" w:hAnsi="Times New Roman" w:cs="Times New Roman" w:eastAsia="SimSun"/>
              </w:rPr>
              <w:t xml:space="preserve">光照(或hv)。用于使呋喃环旁的双键被激发,发生顺反异构化,以确保产物立体化学正确。</w:t>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keepNext/>
              <w:spacing w:before="120" w:after="40" w:line="240" w:lineRule="auto"/>
              <w:jc w:val="center"/>
            </w:pPr>
            <w:r>
              <w:drawing>
                <wp:inline>
                  <wp:extent cx="1568400" cy="648388"/>
                  <wp:effectExtent b="0" l="0" r="0" t="0"/>
                  <wp:docPr descr="" title="" id="142" name="Picture"/>
                  <a:graphic>
                    <a:graphicData uri="http://schemas.openxmlformats.org/drawingml/2006/picture">
                      <pic:pic>
                        <pic:nvPicPr>
                          <pic:cNvPr descr="7c0b49fff3c8e1e78ebe23496cb944cb347ff0021a942ca0ee773d23eb0c2a9d.jpg" id="143" name="Picture"/>
                          <pic:cNvPicPr>
                            <a:picLocks noChangeArrowheads="1" noChangeAspect="1"/>
                          </pic:cNvPicPr>
                        </pic:nvPicPr>
                        <pic:blipFill>
                          <a:blip r:embed="rId141"/>
                          <a:stretch>
                            <a:fillRect/>
                          </a:stretch>
                        </pic:blipFill>
                        <pic:spPr bwMode="auto">
                          <a:xfrm>
                            <a:off x="0" y="0"/>
                            <a:ext cx="1568400" cy="64838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495451"/>
                  <wp:effectExtent b="0" l="0" r="0" t="0"/>
                  <wp:docPr descr="" title="" id="145" name="Picture"/>
                  <a:graphic>
                    <a:graphicData uri="http://schemas.openxmlformats.org/drawingml/2006/picture">
                      <pic:pic>
                        <pic:nvPicPr>
                          <pic:cNvPr descr="46bbf17c0d4a4c8459d69995414d9b15c53323bb725e7cdcf19dc1437a11931d.jpg" id="146" name="Picture"/>
                          <pic:cNvPicPr>
                            <a:picLocks noChangeArrowheads="1" noChangeAspect="1"/>
                          </pic:cNvPicPr>
                        </pic:nvPicPr>
                        <pic:blipFill>
                          <a:blip r:embed="rId144"/>
                          <a:stretch>
                            <a:fillRect/>
                          </a:stretch>
                        </pic:blipFill>
                        <pic:spPr bwMode="auto">
                          <a:xfrm>
                            <a:off x="0" y="0"/>
                            <a:ext cx="1568400" cy="149545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28147"/>
                  <wp:effectExtent b="0" l="0" r="0" t="0"/>
                  <wp:docPr descr="" title="" id="148" name="Picture"/>
                  <a:graphic>
                    <a:graphicData uri="http://schemas.openxmlformats.org/drawingml/2006/picture">
                      <pic:pic>
                        <pic:nvPicPr>
                          <pic:cNvPr descr="c4949f6c267f198ae5b31377204fdcf27ec756a79eaff35b9428b0a1d6af7184.jpg" id="149" name="Picture"/>
                          <pic:cNvPicPr>
                            <a:picLocks noChangeArrowheads="1" noChangeAspect="1"/>
                          </pic:cNvPicPr>
                        </pic:nvPicPr>
                        <pic:blipFill>
                          <a:blip r:embed="rId147"/>
                          <a:stretch>
                            <a:fillRect/>
                          </a:stretch>
                        </pic:blipFill>
                        <pic:spPr bwMode="auto">
                          <a:xfrm>
                            <a:off x="0" y="0"/>
                            <a:ext cx="1568400" cy="112814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p>
    <w:p>
      <w:pPr>
        <w:pStyle w:val="BodyText"/>
        <w:keepNext/>
        <w:spacing w:before="120" w:after="40" w:line="240" w:lineRule="auto"/>
        <w:jc w:val="center"/>
      </w:pPr>
      <w:r>
        <w:drawing>
          <wp:inline>
            <wp:extent cx="1633727" cy="2054351"/>
            <wp:effectExtent b="0" l="0" r="0" t="0"/>
            <wp:docPr descr="" title="" id="151" name="Picture"/>
            <a:graphic>
              <a:graphicData uri="http://schemas.openxmlformats.org/drawingml/2006/picture">
                <pic:pic>
                  <pic:nvPicPr>
                    <pic:cNvPr descr="fb1bdda1e90ac04ce42fa0113ab2dcd71d6a1cde22d1e68b7c65ce1de4a57fc4.jpg" id="152" name="Picture"/>
                    <pic:cNvPicPr>
                      <a:picLocks noChangeArrowheads="1" noChangeAspect="1"/>
                    </pic:cNvPicPr>
                  </pic:nvPicPr>
                  <pic:blipFill>
                    <a:blip r:embed="rId150"/>
                    <a:stretch>
                      <a:fillRect/>
                    </a:stretch>
                  </pic:blipFill>
                  <pic:spPr bwMode="auto">
                    <a:xfrm>
                      <a:off x="0" y="0"/>
                      <a:ext cx="1633727" cy="2054351"/>
                    </a:xfrm>
                    <a:prstGeom prst="rect">
                      <a:avLst/>
                    </a:prstGeom>
                    <a:noFill/>
                    <a:ln w="9525">
                      <a:noFill/>
                      <a:headEnd/>
                      <a:tailEnd/>
                    </a:ln>
                  </pic:spPr>
                </pic:pic>
              </a:graphicData>
            </a:graphic>
          </wp:inline>
        </w:drawing>
      </w:r>
    </w:p>
    <w:p>
      <w:pPr>
        <w:pStyle w:val="BodyText"/>
        <w:spacing w:before="0" w:after="0" w:line="276" w:lineRule="auto"/>
      </w:pPr>
      <w:r>
        <w:rPr>
          <w:b/>
          <w:bCs/>
        </w:rPr>
        <w:t xml:space="preserve">2-3-3</w:t>
      </w:r>
      <w:r>
        <w:t xml:space="preserve"> </w:t>
      </w:r>
      <w:r>
        <w:rPr>
          <w:rFonts w:ascii="Times New Roman" w:hAnsi="Times New Roman" w:cs="Times New Roman" w:eastAsia="SimSun"/>
        </w:rPr>
        <w:t xml:space="preserve">主要次级作用:五元环内酯上的羰基氧与羟基氢的氢键。五元环内酯上的羰基氧的氢键诱导作用,使羟基旁的自由基在五元环内酯上的羰基氧同侧关环,生成了反式的四元环并大环。</w:t>
      </w:r>
    </w:p>
    <w:p>
      <w:pPr>
        <w:pStyle w:val="BodyText"/>
        <w:spacing w:before="0" w:after="0" w:line="276" w:lineRule="auto"/>
      </w:pPr>
      <w:r>
        <w:rPr>
          <w:b/>
          <w:bCs/>
        </w:rPr>
        <w:t xml:space="preserve">2-3-4</w:t>
      </w:r>
      <w:r>
        <w:t xml:space="preserve"> </w:t>
      </w:r>
      <w:r>
        <w:t xml:space="preserve">[H-2β abstraction]</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290314"/>
                  <wp:effectExtent b="0" l="0" r="0" t="0"/>
                  <wp:docPr descr="" title="" id="154" name="Picture"/>
                  <a:graphic>
                    <a:graphicData uri="http://schemas.openxmlformats.org/drawingml/2006/picture">
                      <pic:pic>
                        <pic:nvPicPr>
                          <pic:cNvPr descr="04db0985c88a105752d32ba89929a14199ec0cfb93c52164fe5526fd2bfc103b.jpg" id="155" name="Picture"/>
                          <pic:cNvPicPr>
                            <a:picLocks noChangeArrowheads="1" noChangeAspect="1"/>
                          </pic:cNvPicPr>
                        </pic:nvPicPr>
                        <pic:blipFill>
                          <a:blip r:embed="rId153"/>
                          <a:stretch>
                            <a:fillRect/>
                          </a:stretch>
                        </pic:blipFill>
                        <pic:spPr bwMode="auto">
                          <a:xfrm>
                            <a:off x="0" y="0"/>
                            <a:ext cx="1568400" cy="129031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310640" cy="1042415"/>
                  <wp:effectExtent b="0" l="0" r="0" t="0"/>
                  <wp:docPr descr="" title="" id="157" name="Picture"/>
                  <a:graphic>
                    <a:graphicData uri="http://schemas.openxmlformats.org/drawingml/2006/picture">
                      <pic:pic>
                        <pic:nvPicPr>
                          <pic:cNvPr descr="951d45f10f0d03787804fdac65e97a3f66443c1078facdb9cb6e37dd9b70d0a6.jpg" id="158" name="Picture"/>
                          <pic:cNvPicPr>
                            <a:picLocks noChangeArrowheads="1" noChangeAspect="1"/>
                          </pic:cNvPicPr>
                        </pic:nvPicPr>
                        <pic:blipFill>
                          <a:blip r:embed="rId156"/>
                          <a:stretch>
                            <a:fillRect/>
                          </a:stretch>
                        </pic:blipFill>
                        <pic:spPr bwMode="auto">
                          <a:xfrm>
                            <a:off x="0" y="0"/>
                            <a:ext cx="1310640" cy="10424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078992" cy="1024127"/>
                  <wp:effectExtent b="0" l="0" r="0" t="0"/>
                  <wp:docPr descr="" title="" id="160" name="Picture"/>
                  <a:graphic>
                    <a:graphicData uri="http://schemas.openxmlformats.org/drawingml/2006/picture">
                      <pic:pic>
                        <pic:nvPicPr>
                          <pic:cNvPr descr="667b393515ff7997d36fa60805b52a96b15dae866d511c90eff6f4cd67225f13.jpg" id="161" name="Picture"/>
                          <pic:cNvPicPr>
                            <a:picLocks noChangeArrowheads="1" noChangeAspect="1"/>
                          </pic:cNvPicPr>
                        </pic:nvPicPr>
                        <pic:blipFill>
                          <a:blip r:embed="rId159"/>
                          <a:stretch>
                            <a:fillRect/>
                          </a:stretch>
                        </pic:blipFill>
                        <pic:spPr bwMode="auto">
                          <a:xfrm>
                            <a:off x="0" y="0"/>
                            <a:ext cx="1078992" cy="1024127"/>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1706879" cy="1414272"/>
                  <wp:effectExtent b="0" l="0" r="0" t="0"/>
                  <wp:docPr descr="" title="" id="163" name="Picture"/>
                  <a:graphic>
                    <a:graphicData uri="http://schemas.openxmlformats.org/drawingml/2006/picture">
                      <pic:pic>
                        <pic:nvPicPr>
                          <pic:cNvPr descr="fc4748f8ba6ccae494045a81dc3bd7420ff21940233b6e4e55d8b68dcadcf788.jpg" id="164" name="Picture"/>
                          <pic:cNvPicPr>
                            <a:picLocks noChangeArrowheads="1" noChangeAspect="1"/>
                          </pic:cNvPicPr>
                        </pic:nvPicPr>
                        <pic:blipFill>
                          <a:blip r:embed="rId162"/>
                          <a:stretch>
                            <a:fillRect/>
                          </a:stretch>
                        </pic:blipFill>
                        <pic:spPr bwMode="auto">
                          <a:xfrm>
                            <a:off x="0" y="0"/>
                            <a:ext cx="1706879" cy="14142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3" cy="1365504"/>
                  <wp:effectExtent b="0" l="0" r="0" t="0"/>
                  <wp:docPr descr="" title="" id="166" name="Picture"/>
                  <a:graphic>
                    <a:graphicData uri="http://schemas.openxmlformats.org/drawingml/2006/picture">
                      <pic:pic>
                        <pic:nvPicPr>
                          <pic:cNvPr descr="9fe6930d86b6054023a75a7cbda7378d3dc71a081ff631fed40716ce791352db.jpg" id="167" name="Picture"/>
                          <pic:cNvPicPr>
                            <a:picLocks noChangeArrowheads="1" noChangeAspect="1"/>
                          </pic:cNvPicPr>
                        </pic:nvPicPr>
                        <pic:blipFill>
                          <a:blip r:embed="rId165"/>
                          <a:stretch>
                            <a:fillRect/>
                          </a:stretch>
                        </pic:blipFill>
                        <pic:spPr bwMode="auto">
                          <a:xfrm>
                            <a:off x="0" y="0"/>
                            <a:ext cx="1395983" cy="1365504"/>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：呋喃二萜的骨架转化（主锚</w:t>
      </w:r>
      <w:r>
        <w:t xml:space="preserve"> </w:t>
      </w:r>
      <w:r>
        <w:rPr>
          <w:rFonts w:ascii="Times New Roman" w:hAnsi="Times New Roman" w:cs="Times New Roman" w:eastAsia="SimSun"/>
        </w:rPr>
        <w:t xml:space="preserve">5加2环加成、呋喃、周环反应；配套</w:t>
      </w:r>
      <w:r>
        <w:t xml:space="preserve"> </w:t>
      </w:r>
      <w:r>
        <w:rPr>
          <w:rFonts w:ascii="Times New Roman" w:hAnsi="Times New Roman" w:cs="Times New Roman" w:eastAsia="SimSun"/>
        </w:rPr>
        <w:t xml:space="preserve">环氧化反应、环氧化合物开环、有机光化学、Wittig反应、重排反应、杂环化合物、保护基策略）</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：三段转化共用「</w:t>
      </w:r>
      <w:r>
        <w:rPr>
          <w:rFonts w:ascii="Times New Roman" w:hAnsi="Times New Roman" w:cs="Times New Roman" w:eastAsia="SimSun"/>
          <w:b/>
          <w:bCs/>
        </w:rPr>
        <w:t xml:space="preserve">呋喃/烯烃的氧化态重排</w:t>
      </w:r>
      <w:r>
        <w:rPr>
          <w:rFonts w:ascii="Times New Roman" w:hAnsi="Times New Roman" w:cs="Times New Roman" w:eastAsia="SimSun"/>
        </w:rPr>
        <w:t xml:space="preserve">」主线：①</w:t>
      </w:r>
      <w:r>
        <w:t xml:space="preserve"> Bipinnatin J </w:t>
      </w:r>
      <w:r>
        <w:rPr>
          <w:rFonts w:ascii="Times New Roman" w:hAnsi="Times New Roman" w:cs="Times New Roman" w:eastAsia="SimSun"/>
        </w:rPr>
        <w:t xml:space="preserve">的呋喃经</w:t>
      </w:r>
      <w:r>
        <w:t xml:space="preserve"> m-CPBA </w:t>
      </w:r>
      <w:r>
        <w:rPr>
          <w:rFonts w:ascii="Times New Roman" w:hAnsi="Times New Roman" w:cs="Times New Roman" w:eastAsia="SimSun"/>
        </w:rPr>
        <w:t xml:space="preserve">氧化重排成</w:t>
      </w:r>
      <w:r>
        <w:t xml:space="preserve"> </w:t>
      </w:r>
      <w:r>
        <w:rPr>
          <w:rFonts w:ascii="Times New Roman" w:hAnsi="Times New Roman" w:cs="Times New Roman" w:eastAsia="SimSun"/>
        </w:rPr>
        <w:t xml:space="preserve">2-吡喃酮型半缩醛</w:t>
      </w:r>
      <w:r>
        <w:t xml:space="preserve"> </w:t>
      </w:r>
      <w:r>
        <w:rPr>
          <w:rFonts w:ascii="Times New Roman" w:hAnsi="Times New Roman" w:cs="Times New Roman" w:eastAsia="SimSun"/>
        </w:rPr>
        <w:t xml:space="preserve">1（六元环），Ac₂O/Py/DMAP</w:t>
      </w:r>
      <w:r>
        <w:t xml:space="preserve"> </w:t>
      </w:r>
      <w:r>
        <w:rPr>
          <w:rFonts w:ascii="Times New Roman" w:hAnsi="Times New Roman" w:cs="Times New Roman" w:eastAsia="SimSun"/>
        </w:rPr>
        <w:t xml:space="preserve">乙酰化得</w:t>
      </w:r>
      <w:r>
        <w:t xml:space="preserve"> </w:t>
      </w:r>
      <w:r>
        <w:rPr>
          <w:rFonts w:ascii="Times New Roman" w:hAnsi="Times New Roman" w:cs="Times New Roman" w:eastAsia="SimSun"/>
        </w:rPr>
        <w:t xml:space="preserve">2；碱性条件</w:t>
      </w:r>
      <w:r>
        <w:t xml:space="preserve"> 1→</w:t>
      </w:r>
      <w:r>
        <w:rPr>
          <w:rFonts w:ascii="Times New Roman" w:hAnsi="Times New Roman" w:cs="Times New Roman" w:eastAsia="SimSun"/>
          <w:b/>
          <w:bCs/>
        </w:rPr>
        <w:t xml:space="preserve">氧化吡喃鎓-烯醇盐内盐（oxidopyrylium</w:t>
      </w:r>
      <w:r>
        <w:rPr>
          <w:b/>
          <w:bCs/>
        </w:rPr>
        <w:t xml:space="preserve"> </w:t>
      </w:r>
      <w:r>
        <w:rPr>
          <w:rFonts w:ascii="Times New Roman" w:hAnsi="Times New Roman" w:cs="Times New Roman" w:eastAsia="SimSun"/>
          <w:b/>
          <w:bCs/>
        </w:rPr>
        <w:t xml:space="preserve">ylide）</w:t>
      </w:r>
      <w:r>
        <w:rPr>
          <w:rFonts w:ascii="Times New Roman" w:hAnsi="Times New Roman" w:cs="Times New Roman" w:eastAsia="SimSun"/>
        </w:rPr>
        <w:t xml:space="preserve">，分子内</w:t>
      </w:r>
      <w:r>
        <w:t xml:space="preserve"> </w:t>
      </w:r>
      <w:r>
        <w:rPr>
          <w:rFonts w:ascii="Times New Roman" w:hAnsi="Times New Roman" w:cs="Times New Roman" w:eastAsia="SimSun"/>
        </w:rPr>
        <w:t xml:space="preserve">[5+2]（endo、大环内侧）得</w:t>
      </w:r>
      <w:r>
        <w:t xml:space="preserve"> Intricarene </w:t>
      </w:r>
      <w:r>
        <w:rPr>
          <w:rFonts w:ascii="Times New Roman" w:hAnsi="Times New Roman" w:cs="Times New Roman" w:eastAsia="SimSun"/>
        </w:rPr>
        <w:t xml:space="preserve">A；②</w:t>
      </w:r>
      <w:r>
        <w:t xml:space="preserve"> 17-Deoxyprovidencin </w:t>
      </w:r>
      <w:r>
        <w:rPr>
          <w:rFonts w:ascii="Times New Roman" w:hAnsi="Times New Roman" w:cs="Times New Roman" w:eastAsia="SimSun"/>
        </w:rPr>
        <w:t xml:space="preserve">路线：B</w:t>
      </w:r>
      <w:r>
        <w:t xml:space="preserve"> </w:t>
      </w:r>
      <w:r>
        <w:rPr>
          <w:rFonts w:ascii="Times New Roman" w:hAnsi="Times New Roman" w:cs="Times New Roman" w:eastAsia="SimSun"/>
        </w:rPr>
        <w:t xml:space="preserve">的丁烯内酯双键被</w:t>
      </w:r>
      <w:r>
        <w:t xml:space="preserve"> </w:t>
      </w:r>
      <w:r>
        <w:rPr>
          <w:rFonts w:ascii="Times New Roman" w:hAnsi="Times New Roman" w:cs="Times New Roman" w:eastAsia="SimSun"/>
        </w:rPr>
        <w:t xml:space="preserve">H₂O₂/OH⁻环氧化（第一当量）、再被</w:t>
      </w:r>
      <w:r>
        <w:t xml:space="preserve"> HOO⁻ </w:t>
      </w:r>
      <w:r>
        <w:rPr>
          <w:rFonts w:ascii="Times New Roman" w:hAnsi="Times New Roman" w:cs="Times New Roman" w:eastAsia="SimSun"/>
        </w:rPr>
        <w:t xml:space="preserve">开环-过氧化（第二当量），Ac₂O</w:t>
      </w:r>
      <w:r>
        <w:t xml:space="preserve"> </w:t>
      </w:r>
      <w:r>
        <w:rPr>
          <w:rFonts w:ascii="Times New Roman" w:hAnsi="Times New Roman" w:cs="Times New Roman" w:eastAsia="SimSun"/>
        </w:rPr>
        <w:t xml:space="preserve">活化后</w:t>
      </w:r>
      <w:r>
        <w:t xml:space="preserve"> Criegee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1,2-迁移把</w:t>
      </w:r>
      <w:r>
        <w:t xml:space="preserve"> OAc </w:t>
      </w:r>
      <w:r>
        <w:rPr>
          <w:rFonts w:ascii="Times New Roman" w:hAnsi="Times New Roman" w:cs="Times New Roman" w:eastAsia="SimSun"/>
        </w:rPr>
        <w:t xml:space="preserve">碳变成酮（E）；成功路线用</w:t>
      </w:r>
      <w:r>
        <w:t xml:space="preserve"> NaOCl </w:t>
      </w:r>
      <w:r>
        <w:rPr>
          <w:rFonts w:ascii="Times New Roman" w:hAnsi="Times New Roman" w:cs="Times New Roman" w:eastAsia="SimSun"/>
        </w:rPr>
        <w:t xml:space="preserve">环氧化＋TBAF</w:t>
      </w:r>
      <w:r>
        <w:t xml:space="preserve"> </w:t>
      </w:r>
      <w:r>
        <w:rPr>
          <w:rFonts w:ascii="Times New Roman" w:hAnsi="Times New Roman" w:cs="Times New Roman" w:eastAsia="SimSun"/>
        </w:rPr>
        <w:t xml:space="preserve">脱</w:t>
      </w:r>
      <w:r>
        <w:t xml:space="preserve"> </w:t>
      </w:r>
      <w:r>
        <w:rPr>
          <w:rFonts w:ascii="Times New Roman" w:hAnsi="Times New Roman" w:cs="Times New Roman" w:eastAsia="SimSun"/>
        </w:rPr>
        <w:t xml:space="preserve">TIPS＋IBX</w:t>
      </w:r>
      <w:r>
        <w:t xml:space="preserve"> </w:t>
      </w:r>
      <w:r>
        <w:rPr>
          <w:rFonts w:ascii="Times New Roman" w:hAnsi="Times New Roman" w:cs="Times New Roman" w:eastAsia="SimSun"/>
        </w:rPr>
        <w:t xml:space="preserve">氧化成环丁酮</w:t>
      </w:r>
      <w:r>
        <w:t xml:space="preserve"> </w:t>
      </w:r>
      <w:r>
        <w:rPr>
          <w:rFonts w:ascii="Times New Roman" w:hAnsi="Times New Roman" w:cs="Times New Roman" w:eastAsia="SimSun"/>
        </w:rPr>
        <w:t xml:space="preserve">F，最后</w:t>
      </w:r>
      <w:r>
        <w:t xml:space="preserve"> </w:t>
      </w:r>
      <w:r>
        <w:rPr>
          <w:rFonts w:ascii="Times New Roman" w:hAnsi="Times New Roman" w:cs="Times New Roman" w:eastAsia="SimSun"/>
        </w:rPr>
        <w:t xml:space="preserve">DMDO/亚甲基化得</w:t>
      </w:r>
      <w:r>
        <w:t xml:space="preserve"> </w:t>
      </w:r>
      <w:r>
        <w:rPr>
          <w:rFonts w:ascii="Times New Roman" w:hAnsi="Times New Roman" w:cs="Times New Roman" w:eastAsia="SimSun"/>
        </w:rPr>
        <w:t xml:space="preserve">C；③</w:t>
      </w:r>
      <w:r>
        <w:t xml:space="preserve"> Scesa </w:t>
      </w:r>
      <w:r>
        <w:rPr>
          <w:rFonts w:ascii="Times New Roman" w:hAnsi="Times New Roman" w:cs="Times New Roman" w:eastAsia="SimSun"/>
        </w:rPr>
        <w:t xml:space="preserve">路线：光化学</w:t>
      </w:r>
      <w:r>
        <w:t xml:space="preserve"> H </w:t>
      </w:r>
      <w:r>
        <w:rPr>
          <w:rFonts w:ascii="Times New Roman" w:hAnsi="Times New Roman" w:cs="Times New Roman" w:eastAsia="SimSun"/>
        </w:rPr>
        <w:t xml:space="preserve">抽取得</w:t>
      </w:r>
      <w:r>
        <w:rPr>
          <w:rFonts w:ascii="Times New Roman" w:hAnsi="Times New Roman" w:cs="Times New Roman" w:eastAsia="SimSun"/>
          <w:b/>
          <w:bCs/>
        </w:rPr>
        <w:t xml:space="preserve">双自由基</w:t>
      </w:r>
      <w:r>
        <w:rPr>
          <w:rFonts w:ascii="Times New Roman" w:hAnsi="Times New Roman" w:cs="Times New Roman" w:eastAsia="SimSun"/>
        </w:rPr>
        <w:t xml:space="preserve">，经内酯羰基氢键导向关环得环丁烷（Providencin</w:t>
      </w:r>
      <w:r>
        <w:t xml:space="preserve"> </w:t>
      </w:r>
      <w:r>
        <w:rPr>
          <w:rFonts w:ascii="Times New Roman" w:hAnsi="Times New Roman" w:cs="Times New Roman" w:eastAsia="SimSun"/>
        </w:rPr>
        <w:t xml:space="preserve">与副产物</w:t>
      </w:r>
      <w:r>
        <w:t xml:space="preserve"> </w:t>
      </w:r>
      <w:r>
        <w:rPr>
          <w:rFonts w:ascii="Times New Roman" w:hAnsi="Times New Roman" w:cs="Times New Roman" w:eastAsia="SimSun"/>
        </w:rPr>
        <w:t xml:space="preserve">G）。</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cf2790ef</w:t>
      </w:r>
      <w:r>
        <w:rPr>
          <w:rFonts w:ascii="Times New Roman" w:hAnsi="Times New Roman" w:cs="Times New Roman" w:eastAsia="SimSun"/>
        </w:rPr>
        <w:t xml:space="preserve">＝</w:t>
      </w:r>
      <w:r>
        <w:rPr>
          <w:b/>
          <w:bCs/>
        </w:rPr>
        <w:t xml:space="preserve">1</w:t>
      </w:r>
      <w:r>
        <w:rPr>
          <w:rFonts w:ascii="Times New Roman" w:hAnsi="Times New Roman" w:cs="Times New Roman" w:eastAsia="SimSun"/>
        </w:rPr>
        <w:t xml:space="preserve">（十四元大环＋2-吡喃酮型半缩醛：O-C(OH)-C=C(Me)-C(=O)</w:t>
      </w:r>
      <w:r>
        <w:t xml:space="preserve"> </w:t>
      </w:r>
      <w:r>
        <w:rPr>
          <w:rFonts w:ascii="Times New Roman" w:hAnsi="Times New Roman" w:cs="Times New Roman" w:eastAsia="SimSun"/>
        </w:rPr>
        <w:t xml:space="preserve">六元环，即题干「1</w:t>
      </w:r>
      <w:r>
        <w:t xml:space="preserve"> </w:t>
      </w:r>
      <w:r>
        <w:rPr>
          <w:rFonts w:ascii="Times New Roman" w:hAnsi="Times New Roman" w:cs="Times New Roman" w:eastAsia="SimSun"/>
        </w:rPr>
        <w:t xml:space="preserve">中有一个六元环」的兑现）；</w:t>
      </w:r>
      <w:r>
        <w:rPr>
          <w:rStyle w:val="VerbatimChar"/>
        </w:rPr>
        <w:t xml:space="preserve">1553a399</w:t>
      </w:r>
      <w:r>
        <w:rPr>
          <w:rFonts w:ascii="Times New Roman" w:hAnsi="Times New Roman" w:cs="Times New Roman" w:eastAsia="SimSun"/>
        </w:rPr>
        <w:t xml:space="preserve">＝</w:t>
      </w:r>
      <w:r>
        <w:rPr>
          <w:b/>
          <w:bCs/>
        </w:rPr>
        <w:t xml:space="preserve">2</w:t>
      </w:r>
      <w:r>
        <w:rPr>
          <w:rFonts w:ascii="Times New Roman" w:hAnsi="Times New Roman" w:cs="Times New Roman" w:eastAsia="SimSun"/>
        </w:rPr>
        <w:t xml:space="preserve">（OH→OAc，乙酰化产物）；</w:t>
      </w:r>
      <w:r>
        <w:rPr>
          <w:rStyle w:val="VerbatimChar"/>
        </w:rPr>
        <w:t xml:space="preserve">e93f3226</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＝Intricarene（新环与呋喃氧桥并成的多环体系）。</w:t>
      </w:r>
      <w:r>
        <w:rPr>
          <w:rFonts w:ascii="Times New Roman" w:hAnsi="Times New Roman" w:cs="Times New Roman" w:eastAsia="SimSun"/>
          <w:b/>
          <w:bCs/>
        </w:rPr>
        <w:t xml:space="preserve">分步推导</w:t>
      </w:r>
      <w:r>
        <w:rPr>
          <w:rFonts w:ascii="Times New Roman" w:hAnsi="Times New Roman" w:cs="Times New Roman" w:eastAsia="SimSun"/>
        </w:rPr>
        <w:t xml:space="preserve">：m-CPBA</w:t>
      </w:r>
      <w:r>
        <w:t xml:space="preserve"> </w:t>
      </w:r>
      <w:r>
        <w:rPr>
          <w:rFonts w:ascii="Times New Roman" w:hAnsi="Times New Roman" w:cs="Times New Roman" w:eastAsia="SimSun"/>
        </w:rPr>
        <w:t xml:space="preserve">把富电子呋喃（呋喃</w:t>
      </w:r>
      <w:r>
        <w:t xml:space="preserve"> </w:t>
      </w:r>
      <w:r>
        <w:rPr>
          <w:rFonts w:ascii="Times New Roman" w:hAnsi="Times New Roman" w:cs="Times New Roman" w:eastAsia="SimSun"/>
        </w:rPr>
        <w:t xml:space="preserve">§3.3：α</w:t>
      </w:r>
      <w:r>
        <w:t xml:space="preserve"> </w:t>
      </w:r>
      <w:r>
        <w:rPr>
          <w:rFonts w:ascii="Times New Roman" w:hAnsi="Times New Roman" w:cs="Times New Roman" w:eastAsia="SimSun"/>
        </w:rPr>
        <w:t xml:space="preserve">位电子云密度最高）氧化-重排为吡喃酮型半缩醛；乙酰化判据</w:t>
      </w:r>
      <w:r>
        <w:t xml:space="preserve"> </w:t>
      </w:r>
      <w:r>
        <w:rPr>
          <w:rFonts w:ascii="Times New Roman" w:hAnsi="Times New Roman" w:cs="Times New Roman" w:eastAsia="SimSun"/>
        </w:rPr>
        <w:t xml:space="preserve">保护基策略（Ac₂O/Py/DMAP——把羟基转化为离去能力适中的酯并稳定半缩醛）。</w:t>
      </w:r>
      <w:r>
        <w:rPr>
          <w:rFonts w:ascii="Times New Roman" w:hAnsi="Times New Roman" w:cs="Times New Roman" w:eastAsia="SimSun"/>
          <w:b/>
          <w:bCs/>
        </w:rPr>
        <w:t xml:space="preserve">不饱和度账</w:t>
      </w:r>
      <w:r>
        <w:rPr>
          <w:rFonts w:ascii="Times New Roman" w:hAnsi="Times New Roman" w:cs="Times New Roman" w:eastAsia="SimSun"/>
        </w:rPr>
        <w:t xml:space="preserve">：A（C₂₀H₂₂O₄）IHD＝20−22/2＋1＝10，与新环数＋羰基＋双键清单吻合</w:t>
      </w:r>
      <w:r>
        <w:t xml:space="preserve"> ⇒ </w:t>
      </w:r>
      <w:r>
        <w:rPr>
          <w:rFonts w:ascii="Times New Roman" w:hAnsi="Times New Roman" w:cs="Times New Roman" w:eastAsia="SimSun"/>
        </w:rPr>
        <w:t xml:space="preserve">结构自洽。</w:t>
      </w:r>
      <w:r>
        <w:rPr>
          <w:rFonts w:ascii="Times New Roman" w:hAnsi="Times New Roman" w:cs="Times New Roman" w:eastAsia="SimSun"/>
          <w:b/>
          <w:bCs/>
        </w:rPr>
        <w:t xml:space="preserve">得分点</w:t>
      </w:r>
      <w:r>
        <w:rPr>
          <w:rFonts w:ascii="Times New Roman" w:hAnsi="Times New Roman" w:cs="Times New Roman" w:eastAsia="SimSun"/>
        </w:rPr>
        <w:t xml:space="preserve">：三个结构各按骨架与立体化学计。</w:t>
      </w:r>
    </w:p>
    <w:p>
      <w:pPr>
        <w:pStyle w:val="BlockText"/>
        <w:spacing w:before="80" w:after="80" w:line="240" w:lineRule="auto"/>
        <w:jc w:val="left"/>
      </w:pPr>
      <w:r>
        <w:rPr>
          <w:b/>
          <w:bCs/>
        </w:rPr>
        <w:t xml:space="preserve">2-1-2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90e0cedb</w:t>
      </w:r>
      <w:r>
        <w:rPr>
          <w:rFonts w:ascii="Times New Roman" w:hAnsi="Times New Roman" w:cs="Times New Roman" w:eastAsia="SimSun"/>
        </w:rPr>
        <w:t xml:space="preserve">＝关键中间体＝</w:t>
      </w:r>
      <w:r>
        <w:rPr>
          <w:rFonts w:ascii="Times New Roman" w:hAnsi="Times New Roman" w:cs="Times New Roman" w:eastAsia="SimSun"/>
          <w:b/>
          <w:bCs/>
        </w:rPr>
        <w:t xml:space="preserve">氧化吡喃鎓-烯醇盐内盐</w:t>
      </w:r>
      <w:r>
        <w:rPr>
          <w:rFonts w:ascii="Times New Roman" w:hAnsi="Times New Roman" w:cs="Times New Roman" w:eastAsia="SimSun"/>
        </w:rPr>
        <w:t xml:space="preserve">（六元环内</w:t>
      </w:r>
      <w:r>
        <w:t xml:space="preserve"> </w:t>
      </w:r>
      <w:r>
        <w:rPr>
          <w:rFonts w:ascii="Times New Roman" w:hAnsi="Times New Roman" w:cs="Times New Roman" w:eastAsia="SimSun"/>
        </w:rPr>
        <w:t xml:space="preserve">O⁺、羰基烯醇端</w:t>
      </w:r>
      <w:r>
        <w:t xml:space="preserve"> O⁻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1,3-偶极两性离子）；</w:t>
      </w:r>
      <w:r>
        <w:rPr>
          <w:rStyle w:val="VerbatimChar"/>
        </w:rPr>
        <w:t xml:space="preserve">7c7a1480</w:t>
      </w:r>
      <w:r>
        <w:rPr>
          <w:rFonts w:ascii="Times New Roman" w:hAnsi="Times New Roman" w:cs="Times New Roman" w:eastAsia="SimSun"/>
        </w:rPr>
        <w:t xml:space="preserve">＝过渡态（环加成对象</w:t>
      </w:r>
      <w:r>
        <w:t xml:space="preserve"> δ⁺/δ⁻ </w:t>
      </w:r>
      <w:r>
        <w:rPr>
          <w:rFonts w:ascii="Times New Roman" w:hAnsi="Times New Roman" w:cs="Times New Roman" w:eastAsia="SimSun"/>
        </w:rPr>
        <w:t xml:space="preserve">极化标注、H/Me</w:t>
      </w:r>
      <w:r>
        <w:t xml:space="preserve"> </w:t>
      </w:r>
      <w:r>
        <w:rPr>
          <w:rFonts w:ascii="Times New Roman" w:hAnsi="Times New Roman" w:cs="Times New Roman" w:eastAsia="SimSun"/>
        </w:rPr>
        <w:t xml:space="preserve">相对构型已示出）。卷内答案原文：「该反应为[5+2]环加成反应，由于次级轨道作用，选择</w:t>
      </w:r>
      <w:r>
        <w:t xml:space="preserve"> endo </w:t>
      </w:r>
      <w:r>
        <w:rPr>
          <w:rFonts w:ascii="Times New Roman" w:hAnsi="Times New Roman" w:cs="Times New Roman" w:eastAsia="SimSun"/>
        </w:rPr>
        <w:t xml:space="preserve">型反应。同时因为有大环的束缚，只能从大环内侧发生环加成。」</w:t>
      </w:r>
      <w:r>
        <w:rPr>
          <w:rFonts w:ascii="Times New Roman" w:hAnsi="Times New Roman" w:cs="Times New Roman" w:eastAsia="SimSun"/>
          <w:b/>
          <w:bCs/>
        </w:rPr>
        <w:t xml:space="preserve">判据直引</w:t>
      </w:r>
      <w:r>
        <w:rPr>
          <w:rFonts w:ascii="Times New Roman" w:hAnsi="Times New Roman" w:cs="Times New Roman" w:eastAsia="SimSun"/>
        </w:rPr>
        <w:t xml:space="preserve">：周环反应（次级轨道作用</w:t>
      </w:r>
      <w:r>
        <w:t xml:space="preserve"> ⇒ endo </w:t>
      </w:r>
      <w:r>
        <w:rPr>
          <w:rFonts w:ascii="Times New Roman" w:hAnsi="Times New Roman" w:cs="Times New Roman" w:eastAsia="SimSun"/>
        </w:rPr>
        <w:t xml:space="preserve">选择性）＋5加2环加成</w:t>
      </w:r>
      <w:r>
        <w:t xml:space="preserve"> </w:t>
      </w:r>
      <w:r>
        <w:rPr>
          <w:rFonts w:ascii="Times New Roman" w:hAnsi="Times New Roman" w:cs="Times New Roman" w:eastAsia="SimSun"/>
        </w:rPr>
        <w:t xml:space="preserve">§四（5</w:t>
      </w:r>
      <w:r>
        <w:t xml:space="preserve"> </w:t>
      </w:r>
      <w:r>
        <w:rPr>
          <w:rFonts w:ascii="Times New Roman" w:hAnsi="Times New Roman" w:cs="Times New Roman" w:eastAsia="SimSun"/>
        </w:rPr>
        <w:t xml:space="preserve">原子组分＋2</w:t>
      </w:r>
      <w:r>
        <w:t xml:space="preserve"> </w:t>
      </w:r>
      <w:r>
        <w:rPr>
          <w:rFonts w:ascii="Times New Roman" w:hAnsi="Times New Roman" w:cs="Times New Roman" w:eastAsia="SimSun"/>
        </w:rPr>
        <w:t xml:space="preserve">原子组分协同成七元环）——本例</w:t>
      </w:r>
      <w:r>
        <w:t xml:space="preserve"> 5 </w:t>
      </w:r>
      <w:r>
        <w:rPr>
          <w:rFonts w:ascii="Times New Roman" w:hAnsi="Times New Roman" w:cs="Times New Roman" w:eastAsia="SimSun"/>
        </w:rPr>
        <w:t xml:space="preserve">原子组分＝氧化吡喃鎓环、2</w:t>
      </w:r>
      <w:r>
        <w:t xml:space="preserve"> </w:t>
      </w:r>
      <w:r>
        <w:rPr>
          <w:rFonts w:ascii="Times New Roman" w:hAnsi="Times New Roman" w:cs="Times New Roman" w:eastAsia="SimSun"/>
        </w:rPr>
        <w:t xml:space="preserve">原子组分＝异丙烯基双键；大环内侧进攻是构象锁定的立体控制（环状分子的立体选择性）。</w:t>
      </w:r>
    </w:p>
    <w:p>
      <w:pPr>
        <w:pStyle w:val="BlockText"/>
        <w:spacing w:before="80" w:after="80" w:line="240" w:lineRule="auto"/>
        <w:jc w:val="left"/>
      </w:pPr>
      <w:r>
        <w:rPr>
          <w:b/>
          <w:bCs/>
        </w:rPr>
        <w:t xml:space="preserve">2-2-1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（本轮由源卡恢复补入卷</w:t>
      </w:r>
      <w:r>
        <w:t xml:space="preserve"> </w:t>
      </w:r>
      <w:r>
        <w:rPr>
          <w:rFonts w:ascii="Times New Roman" w:hAnsi="Times New Roman" w:cs="Times New Roman" w:eastAsia="SimSun"/>
        </w:rPr>
        <w:t xml:space="preserve">md）：</w:t>
      </w:r>
      <w:r>
        <w:rPr>
          <w:rStyle w:val="VerbatimChar"/>
        </w:rPr>
        <w:t xml:space="preserve">87aa2ec1</w:t>
      </w:r>
      <w:r>
        <w:rPr>
          <w:rFonts w:ascii="Times New Roman" w:hAnsi="Times New Roman" w:cs="Times New Roman" w:eastAsia="SimSun"/>
        </w:rPr>
        <w:t xml:space="preserve">＝中间产物＝</w:t>
      </w:r>
      <w:r>
        <w:rPr>
          <w:rFonts w:ascii="Times New Roman" w:hAnsi="Times New Roman" w:cs="Times New Roman" w:eastAsia="SimSun"/>
          <w:b/>
          <w:bCs/>
        </w:rPr>
        <w:t xml:space="preserve">环氧丁烯内酯＋α-氢过氧基（O–OH）</w:t>
      </w:r>
      <w:r>
        <w:rPr>
          <w:rFonts w:ascii="Times New Roman" w:hAnsi="Times New Roman" w:cs="Times New Roman" w:eastAsia="SimSun"/>
        </w:rPr>
        <w:t xml:space="preserve">（-OOH</w:t>
      </w:r>
      <w:r>
        <w:t xml:space="preserve"> </w:t>
      </w:r>
      <w:r>
        <w:rPr>
          <w:rFonts w:ascii="Times New Roman" w:hAnsi="Times New Roman" w:cs="Times New Roman" w:eastAsia="SimSun"/>
        </w:rPr>
        <w:t xml:space="preserve">立体化学不要求）；</w:t>
      </w:r>
      <w:r>
        <w:rPr>
          <w:rStyle w:val="VerbatimChar"/>
        </w:rPr>
        <w:t xml:space="preserve">75b7a795</w:t>
      </w:r>
      <w:r>
        <w:rPr>
          <w:rFonts w:ascii="Times New Roman" w:hAnsi="Times New Roman" w:cs="Times New Roman" w:eastAsia="SimSun"/>
        </w:rPr>
        <w:t xml:space="preserve">＝</w:t>
      </w:r>
      <w:r>
        <w:rPr>
          <w:b/>
          <w:bCs/>
        </w:rPr>
        <w:t xml:space="preserve">E</w:t>
      </w:r>
      <w:r>
        <w:rPr>
          <w:rFonts w:ascii="Times New Roman" w:hAnsi="Times New Roman" w:cs="Times New Roman" w:eastAsia="SimSun"/>
        </w:rPr>
        <w:t xml:space="preserve">＝环氧保留、原</w:t>
      </w:r>
      <w:r>
        <w:t xml:space="preserve"> OAc </w:t>
      </w:r>
      <w:r>
        <w:rPr>
          <w:rFonts w:ascii="Times New Roman" w:hAnsi="Times New Roman" w:cs="Times New Roman" w:eastAsia="SimSun"/>
        </w:rPr>
        <w:t xml:space="preserve">碳变为</w:t>
      </w:r>
      <w:r>
        <w:rPr>
          <w:rFonts w:ascii="Times New Roman" w:hAnsi="Times New Roman" w:cs="Times New Roman" w:eastAsia="SimSun"/>
          <w:b/>
          <w:bCs/>
        </w:rPr>
        <w:t xml:space="preserve">酮</w:t>
      </w:r>
      <w:r>
        <w:t xml:space="preserve">、OAc </w:t>
      </w:r>
      <w:r>
        <w:rPr>
          <w:rFonts w:ascii="Times New Roman" w:hAnsi="Times New Roman" w:cs="Times New Roman" w:eastAsia="SimSun"/>
        </w:rPr>
        <w:t xml:space="preserve">消失。</w:t>
      </w:r>
      <w:r>
        <w:rPr>
          <w:rFonts w:ascii="Times New Roman" w:hAnsi="Times New Roman" w:cs="Times New Roman" w:eastAsia="SimSun"/>
          <w:b/>
          <w:bCs/>
        </w:rPr>
        <w:t xml:space="preserve">分步推导（2</w:t>
      </w:r>
      <w:r>
        <w:rPr>
          <w:b/>
          <w:bCs/>
        </w:rPr>
        <w:t xml:space="preserve"> </w:t>
      </w:r>
      <w:r>
        <w:rPr>
          <w:rFonts w:ascii="Times New Roman" w:hAnsi="Times New Roman" w:cs="Times New Roman" w:eastAsia="SimSun"/>
          <w:b/>
          <w:bCs/>
        </w:rPr>
        <w:t xml:space="preserve">当量</w:t>
      </w:r>
      <w:r>
        <w:rPr>
          <w:b/>
          <w:bCs/>
        </w:rPr>
        <w:t xml:space="preserve"> H₂O₂ </w:t>
      </w:r>
      <w:r>
        <w:rPr>
          <w:rFonts w:ascii="Times New Roman" w:hAnsi="Times New Roman" w:cs="Times New Roman" w:eastAsia="SimSun"/>
          <w:b/>
          <w:bCs/>
        </w:rPr>
        <w:t xml:space="preserve">的计量证据）</w:t>
      </w:r>
      <w:r>
        <w:rPr>
          <w:rFonts w:ascii="Times New Roman" w:hAnsi="Times New Roman" w:cs="Times New Roman" w:eastAsia="SimSun"/>
        </w:rPr>
        <w:t xml:space="preserve">：第一当量</w:t>
      </w:r>
      <w:r>
        <w:t xml:space="preserve"> H₂O₂/OH⁻ </w:t>
      </w:r>
      <w:r>
        <w:rPr>
          <w:rFonts w:ascii="Times New Roman" w:hAnsi="Times New Roman" w:cs="Times New Roman" w:eastAsia="SimSun"/>
        </w:rPr>
        <w:t xml:space="preserve">对缺电子丁烯内酯双键做</w:t>
      </w:r>
      <w:r>
        <w:t xml:space="preserve"> Weitz–Scheffer </w:t>
      </w:r>
      <w:r>
        <w:rPr>
          <w:rFonts w:ascii="Times New Roman" w:hAnsi="Times New Roman" w:cs="Times New Roman" w:eastAsia="SimSun"/>
        </w:rPr>
        <w:t xml:space="preserve">环氧化（判据</w:t>
      </w:r>
      <w:r>
        <w:t xml:space="preserve"> </w:t>
      </w:r>
      <w:r>
        <w:rPr>
          <w:rFonts w:ascii="Times New Roman" w:hAnsi="Times New Roman" w:cs="Times New Roman" w:eastAsia="SimSun"/>
        </w:rPr>
        <w:t xml:space="preserve">环氧化反应：H₂O₂/碱亲电氧化烯烃；环氧化合物开环</w:t>
      </w:r>
      <w:r>
        <w:t xml:space="preserve"> §3.3 </w:t>
      </w:r>
      <w:r>
        <w:rPr>
          <w:rFonts w:ascii="Times New Roman" w:hAnsi="Times New Roman" w:cs="Times New Roman" w:eastAsia="SimSun"/>
        </w:rPr>
        <w:t xml:space="preserve">表「碱性：进攻位阻较小的碳、严格反式」）；第二当量以</w:t>
      </w:r>
      <w:r>
        <w:t xml:space="preserve"> HOO⁻ </w:t>
      </w:r>
      <w:r>
        <w:rPr>
          <w:rFonts w:ascii="Times New Roman" w:hAnsi="Times New Roman" w:cs="Times New Roman" w:eastAsia="SimSun"/>
        </w:rPr>
        <w:t xml:space="preserve">形式进攻开环-过氧化得氢过氧中间产物（⚠️</w:t>
      </w:r>
      <w:r>
        <w:t xml:space="preserve"> </w:t>
      </w:r>
      <w:r>
        <w:rPr>
          <w:rFonts w:ascii="Times New Roman" w:hAnsi="Times New Roman" w:cs="Times New Roman" w:eastAsia="SimSun"/>
        </w:rPr>
        <w:t xml:space="preserve">它是</w:t>
      </w:r>
      <w:r>
        <w:rPr>
          <w:rFonts w:ascii="Times New Roman" w:hAnsi="Times New Roman" w:cs="Times New Roman" w:eastAsia="SimSun"/>
          <w:b/>
          <w:bCs/>
        </w:rPr>
        <w:t xml:space="preserve">可分离的化学计量物种＝中间产物</w:t>
      </w:r>
      <w:r>
        <w:rPr>
          <w:rFonts w:ascii="Times New Roman" w:hAnsi="Times New Roman" w:cs="Times New Roman" w:eastAsia="SimSun"/>
        </w:rPr>
        <w:t xml:space="preserve">，不是瞬时中间体——这正是题干「注意区分中间产物与中间体」的考点）；Ac₂O</w:t>
      </w:r>
      <w:r>
        <w:t xml:space="preserve"> </w:t>
      </w:r>
      <w:r>
        <w:rPr>
          <w:rFonts w:ascii="Times New Roman" w:hAnsi="Times New Roman" w:cs="Times New Roman" w:eastAsia="SimSun"/>
        </w:rPr>
        <w:t xml:space="preserve">把</w:t>
      </w:r>
      <w:r>
        <w:t xml:space="preserve"> O–OH </w:t>
      </w:r>
      <w:r>
        <w:rPr>
          <w:rFonts w:ascii="Times New Roman" w:hAnsi="Times New Roman" w:cs="Times New Roman" w:eastAsia="SimSun"/>
        </w:rPr>
        <w:t xml:space="preserve">乙酰化成过氧酸酯后发生</w:t>
      </w:r>
      <w:r>
        <w:rPr>
          <w:b/>
          <w:bCs/>
        </w:rPr>
        <w:t xml:space="preserve">Criegee </w:t>
      </w:r>
      <w:r>
        <w:rPr>
          <w:rFonts w:ascii="Times New Roman" w:hAnsi="Times New Roman" w:cs="Times New Roman" w:eastAsia="SimSun"/>
          <w:b/>
          <w:bCs/>
        </w:rPr>
        <w:t xml:space="preserve">型</w:t>
      </w:r>
      <w:r>
        <w:rPr>
          <w:b/>
          <w:bCs/>
        </w:rPr>
        <w:t xml:space="preserve"> </w:t>
      </w:r>
      <w:r>
        <w:rPr>
          <w:rFonts w:ascii="Times New Roman" w:hAnsi="Times New Roman" w:cs="Times New Roman" w:eastAsia="SimSun"/>
          <w:b/>
          <w:bCs/>
        </w:rPr>
        <w:t xml:space="preserve">1,2-迁移</w:t>
      </w:r>
      <w:r>
        <w:rPr>
          <w:rFonts w:ascii="Times New Roman" w:hAnsi="Times New Roman" w:cs="Times New Roman" w:eastAsia="SimSun"/>
        </w:rPr>
        <w:t xml:space="preserve">（Baeyer-Villiger重排</w:t>
      </w:r>
      <w:r>
        <w:t xml:space="preserve"> </w:t>
      </w:r>
      <w:r>
        <w:rPr>
          <w:rFonts w:ascii="Times New Roman" w:hAnsi="Times New Roman" w:cs="Times New Roman" w:eastAsia="SimSun"/>
        </w:rPr>
        <w:t xml:space="preserve">同族判据：迁移基团携电子对向缺电子氧迁移），OAc</w:t>
      </w:r>
      <w:r>
        <w:t xml:space="preserve"> </w:t>
      </w:r>
      <w:r>
        <w:rPr>
          <w:rFonts w:ascii="Times New Roman" w:hAnsi="Times New Roman" w:cs="Times New Roman" w:eastAsia="SimSun"/>
        </w:rPr>
        <w:t xml:space="preserve">碳变酮得</w:t>
      </w:r>
      <w:r>
        <w:t xml:space="preserve"> E。</w:t>
      </w:r>
    </w:p>
    <w:p>
      <w:pPr>
        <w:pStyle w:val="BlockText"/>
        <w:spacing w:before="80" w:after="80" w:line="240" w:lineRule="auto"/>
        <w:jc w:val="left"/>
      </w:pPr>
      <w:r>
        <w:rPr>
          <w:b/>
          <w:bCs/>
        </w:rPr>
        <w:t xml:space="preserve">2-2-2-1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（本轮由源卡恢复补入卷</w:t>
      </w:r>
      <w:r>
        <w:t xml:space="preserve"> </w:t>
      </w:r>
      <w:r>
        <w:rPr>
          <w:rFonts w:ascii="Times New Roman" w:hAnsi="Times New Roman" w:cs="Times New Roman" w:eastAsia="SimSun"/>
        </w:rPr>
        <w:t xml:space="preserve">md）：</w:t>
      </w:r>
      <w:r>
        <w:rPr>
          <w:rStyle w:val="VerbatimChar"/>
        </w:rPr>
        <w:t xml:space="preserve">6400c085</w:t>
      </w:r>
      <w:r>
        <w:rPr>
          <w:rFonts w:ascii="Times New Roman" w:hAnsi="Times New Roman" w:cs="Times New Roman" w:eastAsia="SimSun"/>
        </w:rPr>
        <w:t xml:space="preserve">＝</w:t>
      </w:r>
      <w:r>
        <w:rPr>
          <w:b/>
          <w:bCs/>
        </w:rPr>
        <w:t xml:space="preserve">F</w:t>
      </w:r>
      <w:r>
        <w:rPr>
          <w:rFonts w:ascii="Times New Roman" w:hAnsi="Times New Roman" w:cs="Times New Roman" w:eastAsia="SimSun"/>
        </w:rPr>
        <w:t xml:space="preserve">＝</w:t>
      </w:r>
      <w:r>
        <w:rPr>
          <w:rFonts w:ascii="Times New Roman" w:hAnsi="Times New Roman" w:cs="Times New Roman" w:eastAsia="SimSun"/>
          <w:b/>
          <w:bCs/>
        </w:rPr>
        <w:t xml:space="preserve">环丁酮</w:t>
      </w:r>
      <w:r>
        <w:rPr>
          <w:rFonts w:ascii="Times New Roman" w:hAnsi="Times New Roman" w:cs="Times New Roman" w:eastAsia="SimSun"/>
        </w:rPr>
        <w:t xml:space="preserve">（TBAF</w:t>
      </w:r>
      <w:r>
        <w:t xml:space="preserve"> </w:t>
      </w:r>
      <w:r>
        <w:rPr>
          <w:rFonts w:ascii="Times New Roman" w:hAnsi="Times New Roman" w:cs="Times New Roman" w:eastAsia="SimSun"/>
        </w:rPr>
        <w:t xml:space="preserve">脱</w:t>
      </w:r>
      <w:r>
        <w:t xml:space="preserve"> OTIPS </w:t>
      </w:r>
      <w:r>
        <w:rPr>
          <w:rFonts w:ascii="Times New Roman" w:hAnsi="Times New Roman" w:cs="Times New Roman" w:eastAsia="SimSun"/>
        </w:rPr>
        <w:t xml:space="preserve">得环丁醇，IBX</w:t>
      </w:r>
      <w:r>
        <w:t xml:space="preserve"> </w:t>
      </w:r>
      <w:r>
        <w:rPr>
          <w:rFonts w:ascii="Times New Roman" w:hAnsi="Times New Roman" w:cs="Times New Roman" w:eastAsia="SimSun"/>
        </w:rPr>
        <w:t xml:space="preserve">氧化成酮；判据</w:t>
      </w:r>
      <w:r>
        <w:t xml:space="preserve"> </w:t>
      </w:r>
      <w:r>
        <w:rPr>
          <w:rFonts w:ascii="Times New Roman" w:hAnsi="Times New Roman" w:cs="Times New Roman" w:eastAsia="SimSun"/>
        </w:rPr>
        <w:t xml:space="preserve">氧化反应：IBX</w:t>
      </w:r>
      <w:r>
        <w:t xml:space="preserve"> </w:t>
      </w:r>
      <w:r>
        <w:rPr>
          <w:rFonts w:ascii="Times New Roman" w:hAnsi="Times New Roman" w:cs="Times New Roman" w:eastAsia="SimSun"/>
        </w:rPr>
        <w:t xml:space="preserve">属高价碘氧化剂，二级醇→酮）＋环氧＋OAc</w:t>
      </w:r>
      <w:r>
        <w:t xml:space="preserve"> </w:t>
      </w:r>
      <w:r>
        <w:rPr>
          <w:rFonts w:ascii="Times New Roman" w:hAnsi="Times New Roman" w:cs="Times New Roman" w:eastAsia="SimSun"/>
        </w:rPr>
        <w:t xml:space="preserve">保持。</w:t>
      </w:r>
      <w:r>
        <w:rPr>
          <w:rFonts w:ascii="Times New Roman" w:hAnsi="Times New Roman" w:cs="Times New Roman" w:eastAsia="SimSun"/>
          <w:b/>
          <w:bCs/>
        </w:rPr>
        <w:t xml:space="preserve">得分点</w:t>
      </w:r>
      <w:r>
        <w:rPr>
          <w:rFonts w:ascii="Times New Roman" w:hAnsi="Times New Roman" w:cs="Times New Roman" w:eastAsia="SimSun"/>
        </w:rPr>
        <w:t xml:space="preserve">：环丁酮（新骨架特征）＋既有官能团全部保留。</w:t>
      </w:r>
    </w:p>
    <w:p>
      <w:pPr>
        <w:pStyle w:val="BlockText"/>
        <w:spacing w:before="80" w:after="80" w:line="240" w:lineRule="auto"/>
        <w:jc w:val="left"/>
      </w:pPr>
      <w:r>
        <w:rPr>
          <w:b/>
          <w:bCs/>
        </w:rPr>
        <w:t xml:space="preserve">2-2-2-2</w:t>
      </w:r>
      <w:r>
        <w:rPr>
          <w:rFonts w:ascii="Times New Roman" w:hAnsi="Times New Roman" w:cs="Times New Roman" w:eastAsia="SimSun"/>
        </w:rPr>
        <w:t xml:space="preserve">：卷内答案原文：「光照（或</w:t>
      </w:r>
      <w:r>
        <w:t xml:space="preserve"> </w:t>
      </w:r>
      <w:r>
        <w:rPr>
          <w:rFonts w:ascii="Times New Roman" w:hAnsi="Times New Roman" w:cs="Times New Roman" w:eastAsia="SimSun"/>
        </w:rPr>
        <w:t xml:space="preserve">hv）。用于使呋喃环旁的双键被激发，发生顺反异构化，以确保产物立体化学正确。」</w:t>
      </w:r>
      <w:r>
        <w:rPr>
          <w:rFonts w:ascii="Times New Roman" w:hAnsi="Times New Roman" w:cs="Times New Roman" w:eastAsia="SimSun"/>
          <w:b/>
          <w:bCs/>
        </w:rPr>
        <w:t xml:space="preserve">判据直引</w:t>
      </w:r>
      <w:r>
        <w:rPr>
          <w:rFonts w:ascii="Times New Roman" w:hAnsi="Times New Roman" w:cs="Times New Roman" w:eastAsia="SimSun"/>
        </w:rPr>
        <w:t xml:space="preserve">：有机光化学（E/Z</w:t>
      </w:r>
      <w:r>
        <w:t xml:space="preserve"> </w:t>
      </w:r>
      <w:r>
        <w:rPr>
          <w:rFonts w:ascii="Times New Roman" w:hAnsi="Times New Roman" w:cs="Times New Roman" w:eastAsia="SimSun"/>
        </w:rPr>
        <w:t xml:space="preserve">光异构化——激发态下</w:t>
      </w:r>
      <w:r>
        <w:t xml:space="preserve"> C=C </w:t>
      </w:r>
      <w:r>
        <w:rPr>
          <w:rFonts w:ascii="Times New Roman" w:hAnsi="Times New Roman" w:cs="Times New Roman" w:eastAsia="SimSun"/>
        </w:rPr>
        <w:t xml:space="preserve">旋转势垒消失，退激时给出热力学更稳的</w:t>
      </w:r>
      <w:r>
        <w:t xml:space="preserve"> E </w:t>
      </w:r>
      <w:r>
        <w:rPr>
          <w:rFonts w:ascii="Times New Roman" w:hAnsi="Times New Roman" w:cs="Times New Roman" w:eastAsia="SimSun"/>
        </w:rPr>
        <w:t xml:space="preserve">型）⇒『?』处条件＝hv。</w:t>
      </w:r>
    </w:p>
    <w:p>
      <w:pPr>
        <w:pStyle w:val="BlockText"/>
        <w:spacing w:before="80" w:after="80" w:line="240" w:lineRule="auto"/>
        <w:jc w:val="left"/>
      </w:pPr>
      <w:r>
        <w:rPr>
          <w:b/>
          <w:bCs/>
        </w:rPr>
        <w:t xml:space="preserve">2-3-1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46bbf17c</w:t>
      </w:r>
      <w:r>
        <w:rPr>
          <w:rFonts w:ascii="Times New Roman" w:hAnsi="Times New Roman" w:cs="Times New Roman" w:eastAsia="SimSun"/>
        </w:rPr>
        <w:t xml:space="preserve">＝双自由基中间体一（烯丙位</w:t>
      </w:r>
      <w:r>
        <w:t xml:space="preserve"> C </w:t>
      </w:r>
      <w:r>
        <w:rPr>
          <w:rFonts w:ascii="Times New Roman" w:hAnsi="Times New Roman" w:cs="Times New Roman" w:eastAsia="SimSun"/>
        </w:rPr>
        <w:t xml:space="preserve">自由基＋醛氧自由基：•O-CH•</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1,4-双自由基）；</w:t>
      </w:r>
      <w:r>
        <w:rPr>
          <w:rStyle w:val="VerbatimChar"/>
        </w:rPr>
        <w:t xml:space="preserve">c4949f6c</w:t>
      </w:r>
      <w:r>
        <w:rPr>
          <w:rFonts w:ascii="Times New Roman" w:hAnsi="Times New Roman" w:cs="Times New Roman" w:eastAsia="SimSun"/>
        </w:rPr>
        <w:t xml:space="preserve">＝双自由基中间体二（呋喃侧链自由基＋•OH</w:t>
      </w:r>
      <w:r>
        <w:t xml:space="preserve"> </w:t>
      </w:r>
      <w:r>
        <w:rPr>
          <w:rFonts w:ascii="Times New Roman" w:hAnsi="Times New Roman" w:cs="Times New Roman" w:eastAsia="SimSun"/>
        </w:rPr>
        <w:t xml:space="preserve">端）。</w:t>
      </w:r>
      <w:r>
        <w:rPr>
          <w:rFonts w:ascii="Times New Roman" w:hAnsi="Times New Roman" w:cs="Times New Roman" w:eastAsia="SimSun"/>
          <w:b/>
          <w:bCs/>
        </w:rPr>
        <w:t xml:space="preserve">分步推导</w:t>
      </w:r>
      <w:r>
        <w:rPr>
          <w:rFonts w:ascii="Times New Roman" w:hAnsi="Times New Roman" w:cs="Times New Roman" w:eastAsia="SimSun"/>
        </w:rPr>
        <w:t xml:space="preserve">：光照激发烯醛双键</w:t>
      </w:r>
      <w:r>
        <w:t xml:space="preserve"> → </w:t>
      </w:r>
      <w:r>
        <w:rPr>
          <w:rFonts w:ascii="Times New Roman" w:hAnsi="Times New Roman" w:cs="Times New Roman" w:eastAsia="SimSun"/>
        </w:rPr>
        <w:t xml:space="preserve">分子内1,5-H</w:t>
      </w:r>
      <w:r>
        <w:t xml:space="preserve"> </w:t>
      </w:r>
      <w:r>
        <w:rPr>
          <w:rFonts w:ascii="Times New Roman" w:hAnsi="Times New Roman" w:cs="Times New Roman" w:eastAsia="SimSun"/>
        </w:rPr>
        <w:t xml:space="preserve">抽取（构象</w:t>
      </w:r>
      <w:r>
        <w:t xml:space="preserve"> </w:t>
      </w:r>
      <w:r>
        <w:rPr>
          <w:rFonts w:ascii="Times New Roman" w:hAnsi="Times New Roman" w:cs="Times New Roman" w:eastAsia="SimSun"/>
        </w:rPr>
        <w:t xml:space="preserve">I_A，见</w:t>
      </w:r>
      <w:r>
        <w:t xml:space="preserve"> </w:t>
      </w:r>
      <w:r>
        <w:rPr>
          <w:rFonts w:ascii="Times New Roman" w:hAnsi="Times New Roman" w:cs="Times New Roman" w:eastAsia="SimSun"/>
        </w:rPr>
        <w:t xml:space="preserve">2-3-4）→</w:t>
      </w:r>
      <w:r>
        <w:t xml:space="preserve"> </w:t>
      </w:r>
      <w:r>
        <w:rPr>
          <w:rFonts w:ascii="Times New Roman" w:hAnsi="Times New Roman" w:cs="Times New Roman" w:eastAsia="SimSun"/>
        </w:rPr>
        <w:t xml:space="preserve">双自由基</w:t>
      </w:r>
      <w:r>
        <w:t xml:space="preserve"> → </w:t>
      </w:r>
      <w:r>
        <w:rPr>
          <w:rFonts w:ascii="Times New Roman" w:hAnsi="Times New Roman" w:cs="Times New Roman" w:eastAsia="SimSun"/>
        </w:rPr>
        <w:t xml:space="preserve">自由基-自由基偶联关</w:t>
      </w:r>
      <w:r>
        <w:rPr>
          <w:rFonts w:ascii="Times New Roman" w:hAnsi="Times New Roman" w:cs="Times New Roman" w:eastAsia="SimSun"/>
          <w:b/>
          <w:bCs/>
        </w:rPr>
        <w:t xml:space="preserve">环丁烷</w:t>
      </w:r>
      <w:r>
        <w:rPr>
          <w:rFonts w:ascii="Times New Roman" w:hAnsi="Times New Roman" w:cs="Times New Roman" w:eastAsia="SimSun"/>
        </w:rPr>
        <w:t xml:space="preserve">（形式</w:t>
      </w:r>
      <w:r>
        <w:t xml:space="preserve"> </w:t>
      </w:r>
      <w:r>
        <w:rPr>
          <w:rFonts w:ascii="Times New Roman" w:hAnsi="Times New Roman" w:cs="Times New Roman" w:eastAsia="SimSun"/>
        </w:rPr>
        <w:t xml:space="preserve">[2+2]）得</w:t>
      </w:r>
      <w:r>
        <w:t xml:space="preserve"> (+)-Providencin。</w:t>
      </w:r>
      <w:r>
        <w:rPr>
          <w:rFonts w:ascii="Times New Roman" w:hAnsi="Times New Roman" w:cs="Times New Roman" w:eastAsia="SimSun"/>
          <w:b/>
          <w:bCs/>
        </w:rPr>
        <w:t xml:space="preserve">判据直引</w:t>
      </w:r>
      <w:r>
        <w:rPr>
          <w:rFonts w:ascii="Times New Roman" w:hAnsi="Times New Roman" w:cs="Times New Roman" w:eastAsia="SimSun"/>
        </w:rPr>
        <w:t xml:space="preserve">：有机光化学（Norrish</w:t>
      </w:r>
      <w:r>
        <w:t xml:space="preserve"> </w:t>
      </w:r>
      <w:r>
        <w:rPr>
          <w:rFonts w:ascii="Times New Roman" w:hAnsi="Times New Roman" w:cs="Times New Roman" w:eastAsia="SimSun"/>
        </w:rPr>
        <w:t xml:space="preserve">型</w:t>
      </w:r>
      <w:r>
        <w:t xml:space="preserve"> H </w:t>
      </w:r>
      <w:r>
        <w:rPr>
          <w:rFonts w:ascii="Times New Roman" w:hAnsi="Times New Roman" w:cs="Times New Roman" w:eastAsia="SimSun"/>
        </w:rPr>
        <w:t xml:space="preserve">抽取与双自由基化学）＋自由基（自由基偶联无极性要求、构象决定区域选择性）。</w:t>
      </w:r>
    </w:p>
    <w:p>
      <w:pPr>
        <w:pStyle w:val="BlockText"/>
        <w:spacing w:before="80" w:after="80" w:line="240" w:lineRule="auto"/>
        <w:jc w:val="left"/>
      </w:pPr>
      <w:r>
        <w:rPr>
          <w:b/>
          <w:bCs/>
        </w:rPr>
        <w:t xml:space="preserve">2-3-2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fb1bdda1</w:t>
      </w:r>
      <w:r>
        <w:rPr>
          <w:rFonts w:ascii="Times New Roman" w:hAnsi="Times New Roman" w:cs="Times New Roman" w:eastAsia="SimSun"/>
        </w:rPr>
        <w:t xml:space="preserve">＝</w:t>
      </w:r>
      <w:r>
        <w:rPr>
          <w:b/>
          <w:bCs/>
        </w:rPr>
        <w:t xml:space="preserve">G</w:t>
      </w:r>
      <w:r>
        <w:rPr>
          <w:rFonts w:ascii="Times New Roman" w:hAnsi="Times New Roman" w:cs="Times New Roman" w:eastAsia="SimSun"/>
        </w:rPr>
        <w:t xml:space="preserve">：与</w:t>
      </w:r>
      <w:r>
        <w:t xml:space="preserve"> (+)-Providencin </w:t>
      </w:r>
      <w:r>
        <w:rPr>
          <w:rFonts w:ascii="Times New Roman" w:hAnsi="Times New Roman" w:cs="Times New Roman" w:eastAsia="SimSun"/>
        </w:rPr>
        <w:t xml:space="preserve">同环数与种类（呋喃并环丁烷＋大环＋丁烯内酯）但为</w:t>
      </w:r>
      <w:r>
        <w:rPr>
          <w:rFonts w:ascii="Times New Roman" w:hAnsi="Times New Roman" w:cs="Times New Roman" w:eastAsia="SimSun"/>
          <w:b/>
          <w:bCs/>
        </w:rPr>
        <w:t xml:space="preserve">区域异构体</w:t>
      </w:r>
      <w:r>
        <w:rPr>
          <w:rFonts w:ascii="Times New Roman" w:hAnsi="Times New Roman" w:cs="Times New Roman" w:eastAsia="SimSun"/>
        </w:rPr>
        <w:t xml:space="preserve">——环丁烷的两个新</w:t>
      </w:r>
      <w:r>
        <w:t xml:space="preserve"> C-C </w:t>
      </w:r>
      <w:r>
        <w:rPr>
          <w:rFonts w:ascii="Times New Roman" w:hAnsi="Times New Roman" w:cs="Times New Roman" w:eastAsia="SimSun"/>
        </w:rPr>
        <w:t xml:space="preserve">键接在另一组</w:t>
      </w:r>
      <w:r>
        <w:t xml:space="preserve"> π </w:t>
      </w:r>
      <w:r>
        <w:rPr>
          <w:rFonts w:ascii="Times New Roman" w:hAnsi="Times New Roman" w:cs="Times New Roman" w:eastAsia="SimSun"/>
        </w:rPr>
        <w:t xml:space="preserve">体系端点上（题干「环的数量和种类均相同」即提示只差连接方式）。</w:t>
      </w:r>
      <w:r>
        <w:rPr>
          <w:rFonts w:ascii="Times New Roman" w:hAnsi="Times New Roman" w:cs="Times New Roman" w:eastAsia="SimSun"/>
          <w:b/>
          <w:bCs/>
        </w:rPr>
        <w:t xml:space="preserve">判据直引</w:t>
      </w:r>
      <w:r>
        <w:rPr>
          <w:rFonts w:ascii="Times New Roman" w:hAnsi="Times New Roman" w:cs="Times New Roman" w:eastAsia="SimSun"/>
        </w:rPr>
        <w:t xml:space="preserve">：周环反应（[2+2]</w:t>
      </w:r>
      <w:r>
        <w:t xml:space="preserve"> </w:t>
      </w:r>
      <w:r>
        <w:rPr>
          <w:rFonts w:ascii="Times New Roman" w:hAnsi="Times New Roman" w:cs="Times New Roman" w:eastAsia="SimSun"/>
        </w:rPr>
        <w:t xml:space="preserve">光环加成的区域选择性由双自由基中间体的稳定性决定：自由基落在更稳的位点是第一支配事件）。</w:t>
      </w:r>
    </w:p>
    <w:p>
      <w:pPr>
        <w:pStyle w:val="BlockText"/>
        <w:spacing w:before="80" w:after="80" w:line="240" w:lineRule="auto"/>
        <w:jc w:val="left"/>
      </w:pPr>
      <w:r>
        <w:rPr>
          <w:b/>
          <w:bCs/>
        </w:rPr>
        <w:t xml:space="preserve">2-3-3</w:t>
      </w:r>
      <w:r>
        <w:rPr>
          <w:rFonts w:ascii="Times New Roman" w:hAnsi="Times New Roman" w:cs="Times New Roman" w:eastAsia="SimSun"/>
        </w:rPr>
        <w:t xml:space="preserve">：卷内答案原文：「主要次级作用：五元环内酯上的羰基氧与羟基氢的氢键。五元环内酯上的羰基氧的氢键诱导作用，使羟基旁的自由基在五元环内酯上的羰基氧同侧关环，生成了反式的四元环并大环。」</w:t>
      </w:r>
      <w:r>
        <w:rPr>
          <w:rFonts w:ascii="Times New Roman" w:hAnsi="Times New Roman" w:cs="Times New Roman" w:eastAsia="SimSun"/>
          <w:b/>
          <w:bCs/>
        </w:rPr>
        <w:t xml:space="preserve">判据直引</w:t>
      </w:r>
      <w:r>
        <w:rPr>
          <w:rFonts w:ascii="Times New Roman" w:hAnsi="Times New Roman" w:cs="Times New Roman" w:eastAsia="SimSun"/>
        </w:rPr>
        <w:t xml:space="preserve">：分子内氢键锁定构象（构象分析：次级作用的构象锚定效应）——不涉及乙酰氧基（题干限定）⇒只有内酯</w:t>
      </w:r>
      <w:r>
        <w:t xml:space="preserve"> C=O···H-O </w:t>
      </w:r>
      <w:r>
        <w:rPr>
          <w:rFonts w:ascii="Times New Roman" w:hAnsi="Times New Roman" w:cs="Times New Roman" w:eastAsia="SimSun"/>
        </w:rPr>
        <w:t xml:space="preserve">可用。</w:t>
      </w:r>
    </w:p>
    <w:p>
      <w:pPr>
        <w:pStyle w:val="BlockText"/>
        <w:spacing w:before="80" w:after="80" w:line="240" w:lineRule="auto"/>
        <w:jc w:val="left"/>
      </w:pPr>
      <w:r>
        <w:rPr>
          <w:b/>
          <w:bCs/>
        </w:rPr>
        <w:t xml:space="preserve">2-3-4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（反应构象</w:t>
      </w:r>
      <w:r>
        <w:t xml:space="preserve"> 5 </w:t>
      </w:r>
      <w:r>
        <w:rPr>
          <w:rFonts w:ascii="Times New Roman" w:hAnsi="Times New Roman" w:cs="Times New Roman" w:eastAsia="SimSun"/>
        </w:rPr>
        <w:t xml:space="preserve">张）：</w:t>
      </w:r>
      <w:r>
        <w:rPr>
          <w:rStyle w:val="VerbatimChar"/>
        </w:rPr>
        <w:t xml:space="preserve">04db0985</w:t>
      </w:r>
      <w:r>
        <w:rPr>
          <w:rFonts w:ascii="Times New Roman" w:hAnsi="Times New Roman" w:cs="Times New Roman" w:eastAsia="SimSun"/>
        </w:rPr>
        <w:t xml:space="preserve">＝</w:t>
      </w:r>
      <w:r>
        <w:rPr>
          <w:b/>
          <w:bCs/>
        </w:rPr>
        <w:t xml:space="preserve">I_A</w:t>
      </w:r>
      <w:r>
        <w:rPr>
          <w:rFonts w:ascii="Times New Roman" w:hAnsi="Times New Roman" w:cs="Times New Roman" w:eastAsia="SimSun"/>
        </w:rPr>
        <w:t xml:space="preserve">（H-2β</w:t>
      </w:r>
      <w:r>
        <w:t xml:space="preserve"> abstraction </w:t>
      </w:r>
      <w:r>
        <w:rPr>
          <w:rFonts w:ascii="Times New Roman" w:hAnsi="Times New Roman" w:cs="Times New Roman" w:eastAsia="SimSun"/>
        </w:rPr>
        <w:t xml:space="preserve">构象：C2-H</w:t>
      </w:r>
      <w:r>
        <w:t xml:space="preserve"> </w:t>
      </w:r>
      <w:r>
        <w:rPr>
          <w:rFonts w:ascii="Times New Roman" w:hAnsi="Times New Roman" w:cs="Times New Roman" w:eastAsia="SimSun"/>
        </w:rPr>
        <w:t xml:space="preserve">与烯醛共平面、内酯羰基</w:t>
      </w:r>
      <w:r>
        <w:t xml:space="preserve"> O···H-O </w:t>
      </w:r>
      <w:r>
        <w:rPr>
          <w:rFonts w:ascii="Times New Roman" w:hAnsi="Times New Roman" w:cs="Times New Roman" w:eastAsia="SimSun"/>
        </w:rPr>
        <w:t xml:space="preserve">氢键已画出）；</w:t>
      </w:r>
      <w:r>
        <w:rPr>
          <w:rStyle w:val="VerbatimChar"/>
        </w:rPr>
        <w:t xml:space="preserve">667b3935</w:t>
      </w:r>
      <w:r>
        <w:rPr>
          <w:rFonts w:ascii="Times New Roman" w:hAnsi="Times New Roman" w:cs="Times New Roman" w:eastAsia="SimSun"/>
        </w:rPr>
        <w:t xml:space="preserve">＝</w:t>
      </w:r>
      <w:r>
        <w:rPr>
          <w:b/>
          <w:bCs/>
        </w:rPr>
        <w:t xml:space="preserve">H-14α abstraction</w:t>
      </w:r>
      <w:r>
        <w:t xml:space="preserve"> </w:t>
      </w:r>
      <w:r>
        <w:rPr>
          <w:rFonts w:ascii="Times New Roman" w:hAnsi="Times New Roman" w:cs="Times New Roman" w:eastAsia="SimSun"/>
        </w:rPr>
        <w:t xml:space="preserve">构象（关键距离</w:t>
      </w:r>
      <w:r>
        <w:t xml:space="preserve"> 2.5 Å </w:t>
      </w:r>
      <w:r>
        <w:rPr>
          <w:rFonts w:ascii="Times New Roman" w:hAnsi="Times New Roman" w:cs="Times New Roman" w:eastAsia="SimSun"/>
        </w:rPr>
        <w:t xml:space="preserve">已标注）；</w:t>
      </w:r>
      <w:r>
        <w:rPr>
          <w:rStyle w:val="VerbatimChar"/>
        </w:rPr>
        <w:t xml:space="preserve">fc4748f8</w:t>
      </w:r>
      <w:r>
        <w:rPr>
          <w:rFonts w:ascii="Times New Roman" w:hAnsi="Times New Roman" w:cs="Times New Roman" w:eastAsia="SimSun"/>
        </w:rPr>
        <w:t xml:space="preserve">＝</w:t>
      </w:r>
      <w:r>
        <w:rPr>
          <w:b/>
          <w:bCs/>
        </w:rPr>
        <w:t xml:space="preserve">I_B</w:t>
      </w:r>
      <w:r>
        <w:rPr>
          <w:rFonts w:ascii="Times New Roman" w:hAnsi="Times New Roman" w:cs="Times New Roman" w:eastAsia="SimSun"/>
        </w:rPr>
        <w:t xml:space="preserve">（14/17</w:t>
      </w:r>
      <w:r>
        <w:t xml:space="preserve"> </w:t>
      </w:r>
      <w:r>
        <w:rPr>
          <w:rFonts w:ascii="Times New Roman" w:hAnsi="Times New Roman" w:cs="Times New Roman" w:eastAsia="SimSun"/>
        </w:rPr>
        <w:t xml:space="preserve">双自由基构象）；</w:t>
      </w:r>
      <w:r>
        <w:rPr>
          <w:rStyle w:val="VerbatimChar"/>
        </w:rPr>
        <w:t xml:space="preserve">951d45f1</w:t>
      </w:r>
      <w:r>
        <w:rPr>
          <w:rFonts w:ascii="Times New Roman" w:hAnsi="Times New Roman" w:cs="Times New Roman" w:eastAsia="SimSun"/>
        </w:rPr>
        <w:t xml:space="preserve">＝关环前手性中心的相对构象；</w:t>
      </w:r>
      <w:r>
        <w:rPr>
          <w:rStyle w:val="VerbatimChar"/>
        </w:rPr>
        <w:t xml:space="preserve">9fe6930d</w:t>
      </w:r>
      <w:r>
        <w:rPr>
          <w:rFonts w:ascii="Times New Roman" w:hAnsi="Times New Roman" w:cs="Times New Roman" w:eastAsia="SimSun"/>
        </w:rPr>
        <w:t xml:space="preserve">＝产物构象（页内印「2:1／3:4</w:t>
      </w:r>
      <w:r>
        <w:t xml:space="preserve"> </w:t>
      </w:r>
      <w:r>
        <w:rPr>
          <w:rFonts w:ascii="Times New Roman" w:hAnsi="Times New Roman" w:cs="Times New Roman" w:eastAsia="SimSun"/>
        </w:rPr>
        <w:t xml:space="preserve">Ratio」——两构象通道的非对映比）。</w:t>
      </w:r>
      <w:r>
        <w:rPr>
          <w:rFonts w:ascii="Times New Roman" w:hAnsi="Times New Roman" w:cs="Times New Roman" w:eastAsia="SimSun"/>
          <w:b/>
          <w:bCs/>
        </w:rPr>
        <w:t xml:space="preserve">得分点</w:t>
      </w:r>
      <w:r>
        <w:rPr>
          <w:rFonts w:ascii="Times New Roman" w:hAnsi="Times New Roman" w:cs="Times New Roman" w:eastAsia="SimSun"/>
        </w:rPr>
        <w:t xml:space="preserve">：构象图需画出氢键与</w:t>
      </w:r>
      <w:r>
        <w:t xml:space="preserve"> 2.5 Å </w:t>
      </w:r>
      <w:r>
        <w:rPr>
          <w:rFonts w:ascii="Times New Roman" w:hAnsi="Times New Roman" w:cs="Times New Roman" w:eastAsia="SimSun"/>
        </w:rPr>
        <w:t xml:space="preserve">接触、并给出两条抽氢通道的比率标注。</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2-1-2 </w:t>
      </w:r>
      <w:r>
        <w:rPr>
          <w:rFonts w:ascii="Times New Roman" w:hAnsi="Times New Roman" w:cs="Times New Roman" w:eastAsia="SimSun"/>
        </w:rPr>
        <w:t xml:space="preserve">把中间体画成普通碳正离子——正确形态是氧化吡喃鎓-烯醇盐内盐（O⁺/O⁻</w:t>
      </w:r>
      <w:r>
        <w:t xml:space="preserve"> </w:t>
      </w:r>
      <w:r>
        <w:rPr>
          <w:rFonts w:ascii="Times New Roman" w:hAnsi="Times New Roman" w:cs="Times New Roman" w:eastAsia="SimSun"/>
        </w:rPr>
        <w:t xml:space="preserve">两性离子）；②</w:t>
      </w:r>
      <w:r>
        <w:t xml:space="preserve"> 2-2-1 </w:t>
      </w:r>
      <w:r>
        <w:rPr>
          <w:rFonts w:ascii="Times New Roman" w:hAnsi="Times New Roman" w:cs="Times New Roman" w:eastAsia="SimSun"/>
        </w:rPr>
        <w:t xml:space="preserve">只写环氧化物——两当量</w:t>
      </w:r>
      <w:r>
        <w:t xml:space="preserve"> H₂O₂ </w:t>
      </w:r>
      <w:r>
        <w:rPr>
          <w:rFonts w:ascii="Times New Roman" w:hAnsi="Times New Roman" w:cs="Times New Roman" w:eastAsia="SimSun"/>
        </w:rPr>
        <w:t xml:space="preserve">计量要求先环氧、再氢过氧（O–OH），缺一即失分；③</w:t>
      </w:r>
      <w:r>
        <w:t xml:space="preserve"> 2-2-1 </w:t>
      </w:r>
      <w:r>
        <w:rPr>
          <w:rFonts w:ascii="Times New Roman" w:hAnsi="Times New Roman" w:cs="Times New Roman" w:eastAsia="SimSun"/>
        </w:rPr>
        <w:t xml:space="preserve">把氢过氧物种当『中间体』——它是可分离的中间产物，题干明示要区分；④</w:t>
      </w:r>
      <w:r>
        <w:t xml:space="preserve"> 2-3-1 </w:t>
      </w:r>
      <w:r>
        <w:rPr>
          <w:rFonts w:ascii="Times New Roman" w:hAnsi="Times New Roman" w:cs="Times New Roman" w:eastAsia="SimSun"/>
        </w:rPr>
        <w:t xml:space="preserve">用极性机理写关环——光化学反应走双自由基路径，不存在鎓离子；⑤</w:t>
      </w:r>
      <w:r>
        <w:t xml:space="preserve"> 2-3-2 </w:t>
      </w:r>
      <w:r>
        <w:rPr>
          <w:rFonts w:ascii="Times New Roman" w:hAnsi="Times New Roman" w:cs="Times New Roman" w:eastAsia="SimSun"/>
        </w:rPr>
        <w:t xml:space="preserve">把</w:t>
      </w:r>
      <w:r>
        <w:t xml:space="preserve"> G </w:t>
      </w:r>
      <w:r>
        <w:rPr>
          <w:rFonts w:ascii="Times New Roman" w:hAnsi="Times New Roman" w:cs="Times New Roman" w:eastAsia="SimSun"/>
        </w:rPr>
        <w:t xml:space="preserve">画成立体异构体——G</w:t>
      </w:r>
      <w:r>
        <w:t xml:space="preserve"> </w:t>
      </w:r>
      <w:r>
        <w:rPr>
          <w:rFonts w:ascii="Times New Roman" w:hAnsi="Times New Roman" w:cs="Times New Roman" w:eastAsia="SimSun"/>
        </w:rPr>
        <w:t xml:space="preserve">是环丁烷</w:t>
      </w:r>
      <w:r>
        <w:rPr>
          <w:rFonts w:ascii="Times New Roman" w:hAnsi="Times New Roman" w:cs="Times New Roman" w:eastAsia="SimSun"/>
          <w:b/>
          <w:bCs/>
        </w:rPr>
        <w:t xml:space="preserve">区域</w:t>
      </w:r>
      <w:r>
        <w:rPr>
          <w:rFonts w:ascii="Times New Roman" w:hAnsi="Times New Roman" w:cs="Times New Roman" w:eastAsia="SimSun"/>
        </w:rPr>
        <w:t xml:space="preserve">异构体，环数与种类不变；⑥</w:t>
      </w:r>
      <w:r>
        <w:t xml:space="preserve"> </w:t>
      </w:r>
      <w:r>
        <w:rPr>
          <w:rFonts w:ascii="Times New Roman" w:hAnsi="Times New Roman" w:cs="Times New Roman" w:eastAsia="SimSun"/>
        </w:rPr>
        <w:t xml:space="preserve">立体化学漏画——题干开头明示「书写结构式时须表示出所有能够确定的立体化学」。</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题-HYS-10-08-52环加成是一种常见快速地构（同考</w:t>
      </w:r>
      <w:r>
        <w:t xml:space="preserve"> </w:t>
      </w:r>
      <w:r>
        <w:rPr>
          <w:rFonts w:ascii="Times New Roman" w:hAnsi="Times New Roman" w:cs="Times New Roman" w:eastAsia="SimSun"/>
        </w:rPr>
        <w:t xml:space="preserve">5加2环加成：5+2</w:t>
      </w:r>
      <w:r>
        <w:t xml:space="preserve"> </w:t>
      </w:r>
      <w:r>
        <w:rPr>
          <w:rFonts w:ascii="Times New Roman" w:hAnsi="Times New Roman" w:cs="Times New Roman" w:eastAsia="SimSun"/>
        </w:rPr>
        <w:t xml:space="preserve">环加成的底物设计与</w:t>
      </w:r>
      <w:r>
        <w:t xml:space="preserve"> endo </w:t>
      </w:r>
      <w:r>
        <w:rPr>
          <w:rFonts w:ascii="Times New Roman" w:hAnsi="Times New Roman" w:cs="Times New Roman" w:eastAsia="SimSun"/>
        </w:rPr>
        <w:t xml:space="preserve">判据）；②</w:t>
      </w:r>
      <w:r>
        <w:t xml:space="preserve"> </w:t>
      </w:r>
      <w:r>
        <w:rPr>
          <w:rFonts w:ascii="Times New Roman" w:hAnsi="Times New Roman" w:cs="Times New Roman" w:eastAsia="SimSun"/>
        </w:rPr>
        <w:t xml:space="preserve">题-CM-158-12-12-1已知A的化学式为画出（同考</w:t>
      </w:r>
      <w:r>
        <w:t xml:space="preserve"> </w:t>
      </w:r>
      <w:r>
        <w:rPr>
          <w:rFonts w:ascii="Times New Roman" w:hAnsi="Times New Roman" w:cs="Times New Roman" w:eastAsia="SimSun"/>
        </w:rPr>
        <w:t xml:space="preserve">5加2环加成／周环反应：分子内环加成骨架推导）；③</w:t>
      </w:r>
      <w:r>
        <w:t xml:space="preserve"> </w:t>
      </w:r>
      <w:r>
        <w:rPr>
          <w:rFonts w:ascii="Times New Roman" w:hAnsi="Times New Roman" w:cs="Times New Roman" w:eastAsia="SimSun"/>
        </w:rPr>
        <w:t xml:space="preserve">题-CM-162-08-在-CPBA作用下烯烃可发生（同考</w:t>
      </w:r>
      <w:r>
        <w:t xml:space="preserve"> </w:t>
      </w:r>
      <w:r>
        <w:rPr>
          <w:rFonts w:ascii="Times New Roman" w:hAnsi="Times New Roman" w:cs="Times New Roman" w:eastAsia="SimSun"/>
        </w:rPr>
        <w:t xml:space="preserve">环氧化反应：m-CPBA</w:t>
      </w:r>
      <w:r>
        <w:t xml:space="preserve"> </w:t>
      </w:r>
      <w:r>
        <w:rPr>
          <w:rFonts w:ascii="Times New Roman" w:hAnsi="Times New Roman" w:cs="Times New Roman" w:eastAsia="SimSun"/>
        </w:rPr>
        <w:t xml:space="preserve">环氧化立体专一性）；④</w:t>
      </w:r>
      <w:r>
        <w:t xml:space="preserve"> </w:t>
      </w:r>
      <w:r>
        <w:rPr>
          <w:rFonts w:ascii="Times New Roman" w:hAnsi="Times New Roman" w:cs="Times New Roman" w:eastAsia="SimSun"/>
        </w:rPr>
        <w:t xml:space="preserve">题-CM-145-05-环氧化合物的分子内开环反应存（同考</w:t>
      </w:r>
      <w:r>
        <w:t xml:space="preserve"> </w:t>
      </w:r>
      <w:r>
        <w:rPr>
          <w:rFonts w:ascii="Times New Roman" w:hAnsi="Times New Roman" w:cs="Times New Roman" w:eastAsia="SimSun"/>
        </w:rPr>
        <w:t xml:space="preserve">环氧化合物开环：酸碱开环区域选择判据）。</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07-资料提炼/书籍提炼/提炼-ABOC-第7章-周环反应（周环反应</w:t>
      </w:r>
      <w:r>
        <w:t xml:space="preserve"> </w:t>
      </w:r>
      <w:r>
        <w:rPr>
          <w:rFonts w:ascii="Times New Roman" w:hAnsi="Times New Roman" w:cs="Times New Roman" w:eastAsia="SimSun"/>
        </w:rPr>
        <w:t xml:space="preserve">族判据的库内提炼件：电环化/环加成/σ</w:t>
      </w:r>
      <w:r>
        <w:t xml:space="preserve"> </w:t>
      </w:r>
      <w:r>
        <w:rPr>
          <w:rFonts w:ascii="Times New Roman" w:hAnsi="Times New Roman" w:cs="Times New Roman" w:eastAsia="SimSun"/>
        </w:rPr>
        <w:t xml:space="preserve">迁移的选择规则与次级轨道作用）；②</w:t>
      </w:r>
      <w:r>
        <w:t xml:space="preserve"> </w:t>
      </w:r>
      <w:r>
        <w:rPr>
          <w:rFonts w:ascii="Times New Roman" w:hAnsi="Times New Roman" w:cs="Times New Roman" w:eastAsia="SimSun"/>
        </w:rPr>
        <w:t xml:space="preserve">07-资料提炼/书籍提炼/提炼-ABOC-第9章-杂环合成（呋喃／杂环化合物</w:t>
      </w:r>
      <w:r>
        <w:t xml:space="preserve"> </w:t>
      </w:r>
      <w:r>
        <w:rPr>
          <w:rFonts w:ascii="Times New Roman" w:hAnsi="Times New Roman" w:cs="Times New Roman" w:eastAsia="SimSun"/>
        </w:rPr>
        <w:t xml:space="preserve">页族的提炼件：五元杂环氧化-重排化学）；③</w:t>
      </w:r>
      <w:r>
        <w:t xml:space="preserve"> </w:t>
      </w:r>
      <w:r>
        <w:rPr>
          <w:rFonts w:ascii="Times New Roman" w:hAnsi="Times New Roman" w:cs="Times New Roman" w:eastAsia="SimSun"/>
        </w:rPr>
        <w:t xml:space="preserve">12-教学洞察/教学洞察-人名反应系统归类（oxidopyrylium</w:t>
      </w:r>
      <w:r>
        <w:t xml:space="preserve"> [5+2]、Criegee/Baeyer-Villiger </w:t>
      </w:r>
      <w:r>
        <w:rPr>
          <w:rFonts w:ascii="Times New Roman" w:hAnsi="Times New Roman" w:cs="Times New Roman" w:eastAsia="SimSun"/>
        </w:rPr>
        <w:t xml:space="preserve">型重排、Norrish</w:t>
      </w:r>
      <w:r>
        <w:t xml:space="preserve"> </w:t>
      </w:r>
      <w:r>
        <w:rPr>
          <w:rFonts w:ascii="Times New Roman" w:hAnsi="Times New Roman" w:cs="Times New Roman" w:eastAsia="SimSun"/>
        </w:rPr>
        <w:t xml:space="preserve">抽氢的归类索引）。⚠️</w:t>
      </w:r>
      <w:r>
        <w:t xml:space="preserve"> </w:t>
      </w:r>
      <w:r>
        <w:rPr>
          <w:rFonts w:ascii="Times New Roman" w:hAnsi="Times New Roman" w:cs="Times New Roman" w:eastAsia="SimSun"/>
        </w:rPr>
        <w:t xml:space="preserve">5加2环加成／呋喃</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w:t>
      </w:r>
      <w:r>
        <w:t xml:space="preserve"> </w:t>
      </w:r>
      <w:r>
        <w:rPr>
          <w:rFonts w:ascii="Times New Roman" w:hAnsi="Times New Roman" w:cs="Times New Roman" w:eastAsia="SimSun"/>
        </w:rPr>
        <w:t xml:space="preserve">标注「暂无对应资料提炼文件，待补充」，本条以章节提炼件代锚。</w:t>
      </w:r>
    </w:p>
    <w:bookmarkEnd w:id="168"/>
    <w:bookmarkEnd w:id="169"/>
    <w:bookmarkStart w:id="198" w:name="第-3-题13-分提高反应选择性的策略"/>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分）提高反应选择性的策略</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w:t>
      </w:r>
      <w:r>
        <w:rPr>
          <w:rFonts w:ascii="Times New Roman" w:hAnsi="Times New Roman" w:cs="Times New Roman" w:eastAsia="SimSun"/>
        </w:rPr>
        <w:t xml:space="preserve">初赛模拟7</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如何提高反应的选择性一直是有机化学的一个重要追求。有研究人员发展了以下反应，其可实现高区域选择性的芳环</w:t>
      </w:r>
      <w:r>
        <w:t xml:space="preserve"> C-H </w:t>
      </w:r>
      <w:r>
        <w:rPr>
          <w:rFonts w:ascii="Times New Roman" w:hAnsi="Times New Roman" w:cs="Times New Roman" w:eastAsia="SimSun"/>
        </w:rPr>
        <w:t xml:space="preserve">键官能团化反应(下图产物为乙苯基取代的四氟噻蒽阳离子)，所得阳离子中间体可参与过渡金属催化偶联、亲核取代等反应，转化为后续产物。</w:t>
      </w:r>
    </w:p>
    <w:p>
      <w:pPr>
        <w:pStyle w:val="BodyText"/>
        <w:keepNext/>
        <w:spacing w:before="120" w:after="40" w:line="240" w:lineRule="auto"/>
        <w:jc w:val="center"/>
      </w:pPr>
      <w:r>
        <w:drawing>
          <wp:inline>
            <wp:extent cx="3024000" cy="500316"/>
            <wp:effectExtent b="0" l="0" r="0" t="0"/>
            <wp:docPr descr="" title="" id="171" name="Picture"/>
            <a:graphic>
              <a:graphicData uri="http://schemas.openxmlformats.org/drawingml/2006/picture">
                <pic:pic>
                  <pic:nvPicPr>
                    <pic:cNvPr descr="3ef6cc36ab4b700508ee8fa330b1468c3e6744017bc35cfbe5e18fef463cd4dd.jpg" id="172" name="Picture"/>
                    <pic:cNvPicPr>
                      <a:picLocks noChangeArrowheads="1" noChangeAspect="1"/>
                    </pic:cNvPicPr>
                  </pic:nvPicPr>
                  <pic:blipFill>
                    <a:blip r:embed="rId170"/>
                    <a:stretch>
                      <a:fillRect/>
                    </a:stretch>
                  </pic:blipFill>
                  <pic:spPr bwMode="auto">
                    <a:xfrm>
                      <a:off x="0" y="0"/>
                      <a:ext cx="3024000" cy="500316"/>
                    </a:xfrm>
                    <a:prstGeom prst="rect">
                      <a:avLst/>
                    </a:prstGeom>
                    <a:noFill/>
                    <a:ln w="9525">
                      <a:noFill/>
                      <a:headEnd/>
                      <a:tailEnd/>
                    </a:ln>
                  </pic:spPr>
                </pic:pic>
              </a:graphicData>
            </a:graphic>
          </wp:inline>
        </w:drawing>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在反应过程中，1</w:t>
      </w:r>
      <w:r>
        <w:t xml:space="preserve"> </w:t>
      </w:r>
      <w:r>
        <w:rPr>
          <w:rFonts w:ascii="Times New Roman" w:hAnsi="Times New Roman" w:cs="Times New Roman" w:eastAsia="SimSun"/>
        </w:rPr>
        <w:t xml:space="preserve">被活化形成阳离子中间体</w:t>
      </w:r>
      <w:r>
        <w:t xml:space="preserve"> I</w:t>
      </w:r>
      <w:r>
        <w:t xml:space="preserve">1</w:t>
      </w:r>
      <w:r>
        <w:rPr>
          <w:rFonts w:ascii="Times New Roman" w:hAnsi="Times New Roman" w:cs="Times New Roman" w:eastAsia="SimSun"/>
        </w:rPr>
        <w:t xml:space="preserve">，电子顺磁共振实验表明，在未加入乙基苯时，体系中可检测到深紫色的单电子物种</w:t>
      </w:r>
      <w:r>
        <w:t xml:space="preserve"> I</w:t>
      </w:r>
      <w:r>
        <w:t xml:space="preserve">2</w:t>
      </w:r>
      <w:r>
        <w:rPr>
          <w:rFonts w:ascii="Times New Roman" w:hAnsi="Times New Roman" w:cs="Times New Roman" w:eastAsia="SimSun"/>
        </w:rPr>
        <w:t xml:space="preserve">，I</w:t>
      </w:r>
      <w:r>
        <w:t xml:space="preserve">2</w:t>
      </w:r>
      <w:r>
        <w:rPr>
          <w:rFonts w:ascii="Times New Roman" w:hAnsi="Times New Roman" w:cs="Times New Roman" w:eastAsia="SimSun"/>
        </w:rPr>
        <w:t xml:space="preserve">由</w:t>
      </w:r>
      <w:r>
        <w:t xml:space="preserve"> I</w:t>
      </w:r>
      <w:r>
        <w:t xml:space="preserve">1</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发生“归中反应”、离去一种阴离子得到，2</w:t>
      </w:r>
      <w:r>
        <w:t xml:space="preserve"> </w:t>
      </w:r>
      <w:r>
        <w:rPr>
          <w:rFonts w:ascii="Times New Roman" w:hAnsi="Times New Roman" w:cs="Times New Roman" w:eastAsia="SimSun"/>
        </w:rPr>
        <w:t xml:space="preserve">经阳极氧化也可以得到</w:t>
      </w:r>
      <w:r>
        <w:t xml:space="preserve"> I</w:t>
      </w:r>
      <w:r>
        <w:t xml:space="preserve">2</w:t>
      </w:r>
      <w:r>
        <w:rPr>
          <w:rFonts w:ascii="Times New Roman" w:hAnsi="Times New Roman" w:cs="Times New Roman" w:eastAsia="SimSun"/>
        </w:rPr>
        <w:t xml:space="preserve">；随后的反应中，I</w:t>
      </w:r>
      <w:r>
        <w:t xml:space="preserve">2</w:t>
      </w:r>
      <w:r>
        <w:rPr>
          <w:rFonts w:ascii="Times New Roman" w:hAnsi="Times New Roman" w:cs="Times New Roman" w:eastAsia="SimSun"/>
        </w:rPr>
        <w:t xml:space="preserve">部分转化为不含单电子的中间体I</w:t>
      </w:r>
      <w:r>
        <w:t xml:space="preserve">3</w:t>
      </w:r>
      <w:r>
        <w:rPr>
          <w:rFonts w:ascii="Times New Roman" w:hAnsi="Times New Roman" w:cs="Times New Roman" w:eastAsia="SimSun"/>
        </w:rPr>
        <w:t xml:space="preserve">，部分再生为</w:t>
      </w:r>
      <w:r>
        <w:t xml:space="preserve"> 2 </w:t>
      </w:r>
      <w:r>
        <w:rPr>
          <w:rFonts w:ascii="Times New Roman" w:hAnsi="Times New Roman" w:cs="Times New Roman" w:eastAsia="SimSun"/>
        </w:rPr>
        <w:t xml:space="preserve">参与后续循环；I</w:t>
      </w:r>
      <w:r>
        <w:t xml:space="preserve">3</w:t>
      </w:r>
      <w:r>
        <w:rPr>
          <w:rFonts w:ascii="Times New Roman" w:hAnsi="Times New Roman" w:cs="Times New Roman" w:eastAsia="SimSun"/>
        </w:rPr>
        <w:t xml:space="preserve">发生消氢芳构化可得到最终产物噻蒽盐。根据反应历程的描述，给出</w:t>
      </w:r>
      <w:r>
        <w:t xml:space="preserve"> I</w:t>
      </w:r>
      <w:r>
        <w:t xml:space="preserve">1</w:t>
      </w:r>
      <w:r>
        <w:t xml:space="preserve">、I</w:t>
      </w:r>
      <w:r>
        <w:t xml:space="preserve">2</w:t>
      </w:r>
      <w:r>
        <w:t xml:space="preserve">、I</w:t>
      </w:r>
      <w:r>
        <w:t xml:space="preserve">3</w:t>
      </w:r>
      <w:r>
        <w:rPr>
          <w:rFonts w:ascii="Times New Roman" w:hAnsi="Times New Roman" w:cs="Times New Roman" w:eastAsia="SimSun"/>
        </w:rPr>
        <w:t xml:space="preserve">的结构。</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根据推断出的反应机理，圈出下列底物在类似条件下发生</w:t>
      </w:r>
      <w:r>
        <w:t xml:space="preserve"> C-H </w:t>
      </w:r>
      <w:r>
        <w:rPr>
          <w:rFonts w:ascii="Times New Roman" w:hAnsi="Times New Roman" w:cs="Times New Roman" w:eastAsia="SimSun"/>
        </w:rPr>
        <w:t xml:space="preserve">键官能团化的主要位点。</w:t>
      </w:r>
    </w:p>
    <w:p>
      <w:pPr>
        <w:pStyle w:val="BodyText"/>
        <w:keepNext/>
        <w:spacing w:before="120" w:after="40" w:line="240" w:lineRule="auto"/>
        <w:jc w:val="center"/>
      </w:pPr>
      <w:r>
        <w:drawing>
          <wp:inline>
            <wp:extent cx="3024000" cy="681047"/>
            <wp:effectExtent b="0" l="0" r="0" t="0"/>
            <wp:docPr descr="" title="" id="174" name="Picture"/>
            <a:graphic>
              <a:graphicData uri="http://schemas.openxmlformats.org/drawingml/2006/picture">
                <pic:pic>
                  <pic:nvPicPr>
                    <pic:cNvPr descr="ff5275da82c40eb645ea455e71b84220e7bef0429d8c5113e7b1b4f4680616fb.jpg" id="175" name="Picture"/>
                    <pic:cNvPicPr>
                      <a:picLocks noChangeArrowheads="1" noChangeAspect="1"/>
                    </pic:cNvPicPr>
                  </pic:nvPicPr>
                  <pic:blipFill>
                    <a:blip r:embed="rId173"/>
                    <a:stretch>
                      <a:fillRect/>
                    </a:stretch>
                  </pic:blipFill>
                  <pic:spPr bwMode="auto">
                    <a:xfrm>
                      <a:off x="0" y="0"/>
                      <a:ext cx="3024000" cy="681047"/>
                    </a:xfrm>
                    <a:prstGeom prst="rect">
                      <a:avLst/>
                    </a:prstGeom>
                    <a:noFill/>
                    <a:ln w="9525">
                      <a:noFill/>
                      <a:headEnd/>
                      <a:tailEnd/>
                    </a:ln>
                  </pic:spPr>
                </pic:pic>
              </a:graphicData>
            </a:graphic>
          </wp:inline>
        </w:drawing>
      </w:r>
    </w:p>
    <w:p>
      <w:pPr>
        <w:pStyle w:val="BodyText"/>
        <w:spacing w:before="0" w:after="0" w:line="276" w:lineRule="auto"/>
      </w:pPr>
      <w:r>
        <w:rPr>
          <w:b/>
          <w:bCs/>
        </w:rPr>
        <w:t xml:space="preserve">3-3</w:t>
      </w:r>
      <w:r>
        <w:t xml:space="preserve"> </w:t>
      </w:r>
      <w:r>
        <w:rPr>
          <w:rFonts w:ascii="Times New Roman" w:hAnsi="Times New Roman" w:cs="Times New Roman" w:eastAsia="SimSun"/>
        </w:rPr>
        <w:t xml:space="preserve">有趣的是，若在进一步转化过程中使用强碱，可能生成一种高活性中间体，以下图反应为例，反应后用水后处理主要得到四取代苯衍生物A(A可以在Et</w:t>
      </w:r>
      <w:r>
        <w:t xml:space="preserve">2</w:t>
      </w:r>
      <w:r>
        <w:rPr>
          <w:rFonts w:ascii="Times New Roman" w:hAnsi="Times New Roman" w:cs="Times New Roman" w:eastAsia="SimSun"/>
        </w:rPr>
        <w:t xml:space="preserve">NH作用下与乙酰氯反应)，此外还生成了少量的副产物</w:t>
      </w:r>
      <w:r>
        <w:t xml:space="preserve"> </w:t>
      </w:r>
      <w:r>
        <w:rPr>
          <w:rFonts w:ascii="Times New Roman" w:hAnsi="Times New Roman" w:cs="Times New Roman" w:eastAsia="SimSun"/>
        </w:rPr>
        <w:t xml:space="preserve">B，在生成</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的过程中都伴随得到含</w:t>
      </w:r>
      <w:r>
        <w:t xml:space="preserve"> 2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C，给出</w:t>
      </w:r>
      <w:r>
        <w:t xml:space="preserve"> A ~ C </w:t>
      </w:r>
      <w:r>
        <w:rPr>
          <w:rFonts w:ascii="Times New Roman" w:hAnsi="Times New Roman" w:cs="Times New Roman" w:eastAsia="SimSun"/>
        </w:rPr>
        <w:t xml:space="preserve">的结构。(提示：B</w:t>
      </w:r>
      <w:r>
        <w:t xml:space="preserve"> </w:t>
      </w:r>
      <w:r>
        <w:rPr>
          <w:rFonts w:ascii="Times New Roman" w:hAnsi="Times New Roman" w:cs="Times New Roman" w:eastAsia="SimSun"/>
        </w:rPr>
        <w:t xml:space="preserve">的</w:t>
      </w:r>
      <w:r>
        <w:t xml:space="preserve"> </w:t>
      </w:r>
      <w:r>
        <w:t xml:space="preserve">1</w:t>
      </w:r>
      <w:r>
        <w:t xml:space="preserve">H NMR (CDCl</w:t>
      </w:r>
      <w:r>
        <w:t xml:space="preserve">3</w:t>
      </w:r>
      <w:r>
        <w:t xml:space="preserve">, 300 MHz) δ 2.44(s, 3H), 3.87 (s, 3H), 3.89 (s, 3H), 6.84 (d, J = 9.0 Hz, 1H), 6.88 (d, J = 9.0 Hz, 1H))</w:t>
      </w:r>
    </w:p>
    <w:p>
      <w:pPr>
        <w:pStyle w:val="BodyText"/>
        <w:keepNext/>
        <w:spacing w:before="120" w:after="40" w:line="240" w:lineRule="auto"/>
        <w:jc w:val="center"/>
      </w:pPr>
      <w:r>
        <w:drawing>
          <wp:inline>
            <wp:extent cx="3024000" cy="997368"/>
            <wp:effectExtent b="0" l="0" r="0" t="0"/>
            <wp:docPr descr="" title="" id="177" name="Picture"/>
            <a:graphic>
              <a:graphicData uri="http://schemas.openxmlformats.org/drawingml/2006/picture">
                <pic:pic>
                  <pic:nvPicPr>
                    <pic:cNvPr descr="bdcf6c1331995da8555d7577d7abe69861c017567e8d220cb582053e741eccb7.jpg" id="178" name="Picture"/>
                    <pic:cNvPicPr>
                      <a:picLocks noChangeArrowheads="1" noChangeAspect="1"/>
                    </pic:cNvPicPr>
                  </pic:nvPicPr>
                  <pic:blipFill>
                    <a:blip r:embed="rId176"/>
                    <a:stretch>
                      <a:fillRect/>
                    </a:stretch>
                  </pic:blipFill>
                  <pic:spPr bwMode="auto">
                    <a:xfrm>
                      <a:off x="0" y="0"/>
                      <a:ext cx="3024000" cy="997368"/>
                    </a:xfrm>
                    <a:prstGeom prst="rect">
                      <a:avLst/>
                    </a:prstGeom>
                    <a:noFill/>
                    <a:ln w="9525">
                      <a:noFill/>
                      <a:headEnd/>
                      <a:tailEnd/>
                    </a:ln>
                  </pic:spPr>
                </pic:pic>
              </a:graphicData>
            </a:graphic>
          </wp:inline>
        </w:drawing>
      </w:r>
    </w:p>
    <w:p>
      <w:pPr>
        <w:pStyle w:val="BodyText"/>
        <w:spacing w:before="0" w:after="0" w:line="276" w:lineRule="auto"/>
      </w:pPr>
      <w:r>
        <w:rPr>
          <w:b/>
          <w:bCs/>
        </w:rPr>
        <w:t xml:space="preserve">3-4</w:t>
      </w:r>
      <w:r>
        <w:t xml:space="preserve"> </w:t>
      </w:r>
      <w:r>
        <w:rPr>
          <w:rFonts w:ascii="Times New Roman" w:hAnsi="Times New Roman" w:cs="Times New Roman" w:eastAsia="SimSun"/>
        </w:rPr>
        <w:t xml:space="preserve">从结构来看，与噻蒽阳离子连接的碳原子应具有一定电正性，但利用类似水解的过程可实现极性反转，例如下图所示反应中三氟甲基取代的噻蒽阳离子可视作</w:t>
      </w:r>
      <w:r>
        <w:t xml:space="preserve"> CF</w:t>
      </w:r>
      <w:r>
        <w:t xml:space="preserve">3</w:t>
      </w:r>
      <w:r>
        <w:t xml:space="preserve">-</w:t>
      </w:r>
      <w:r>
        <w:rPr>
          <w:rFonts w:ascii="Times New Roman" w:hAnsi="Times New Roman" w:cs="Times New Roman" w:eastAsia="SimSun"/>
        </w:rPr>
        <w:t xml:space="preserve">等价物，画出反应生成的所有产物结构。(提示：excess</w:t>
      </w:r>
      <w:r>
        <w:t xml:space="preserve"> </w:t>
      </w:r>
      <w:r>
        <w:rPr>
          <w:rFonts w:ascii="Times New Roman" w:hAnsi="Times New Roman" w:cs="Times New Roman" w:eastAsia="SimSun"/>
        </w:rPr>
        <w:t xml:space="preserve">表示过量)</w:t>
      </w:r>
    </w:p>
    <w:p>
      <w:pPr>
        <w:pStyle w:val="BodyText"/>
        <w:keepNext/>
        <w:spacing w:before="120" w:after="40" w:line="240" w:lineRule="auto"/>
        <w:jc w:val="center"/>
      </w:pPr>
      <w:r>
        <w:drawing>
          <wp:inline>
            <wp:extent cx="3024000" cy="565233"/>
            <wp:effectExtent b="0" l="0" r="0" t="0"/>
            <wp:docPr descr="" title="" id="180" name="Picture"/>
            <a:graphic>
              <a:graphicData uri="http://schemas.openxmlformats.org/drawingml/2006/picture">
                <pic:pic>
                  <pic:nvPicPr>
                    <pic:cNvPr descr="95cd6566db218aa5db4ab7433d6f69d3af70ca6708ada723a35b6216daa6c963.jpg" id="181" name="Picture"/>
                    <pic:cNvPicPr>
                      <a:picLocks noChangeArrowheads="1" noChangeAspect="1"/>
                    </pic:cNvPicPr>
                  </pic:nvPicPr>
                  <pic:blipFill>
                    <a:blip r:embed="rId179"/>
                    <a:stretch>
                      <a:fillRect/>
                    </a:stretch>
                  </pic:blipFill>
                  <pic:spPr bwMode="auto">
                    <a:xfrm>
                      <a:off x="0" y="0"/>
                      <a:ext cx="3024000" cy="565233"/>
                    </a:xfrm>
                    <a:prstGeom prst="rect">
                      <a:avLst/>
                    </a:prstGeom>
                    <a:noFill/>
                    <a:ln w="9525">
                      <a:noFill/>
                      <a:headEnd/>
                      <a:tailEnd/>
                    </a:ln>
                  </pic:spPr>
                </pic:pic>
              </a:graphicData>
            </a:graphic>
          </wp:inline>
        </w:drawing>
      </w:r>
    </w:p>
    <w:p>
      <w:pPr>
        <w:pStyle w:val="BodyText"/>
        <w:spacing w:before="0" w:after="0" w:line="276" w:lineRule="auto"/>
      </w:pPr>
      <w:r>
        <w:rPr>
          <w:b/>
          <w:bCs/>
        </w:rPr>
        <w:t xml:space="preserve">3-5</w:t>
      </w:r>
      <w:r>
        <w:t xml:space="preserve"> </w:t>
      </w:r>
      <w:r>
        <w:rPr>
          <w:rFonts w:ascii="Times New Roman" w:hAnsi="Times New Roman" w:cs="Times New Roman" w:eastAsia="SimSun"/>
        </w:rPr>
        <w:t xml:space="preserve">利用噻蒽片段还可实现蛋白质中半胱氨酸残基的偶联反应。</w:t>
      </w:r>
    </w:p>
    <w:p>
      <w:pPr>
        <w:pStyle w:val="BodyText"/>
        <w:spacing w:before="0" w:after="0" w:line="276" w:lineRule="auto"/>
      </w:pPr>
      <w:r>
        <w:rPr>
          <w:b/>
          <w:bCs/>
        </w:rPr>
        <w:t xml:space="preserve">3-5-1</w:t>
      </w:r>
      <w:r>
        <w:t xml:space="preserve"> </w:t>
      </w:r>
      <w:r>
        <w:rPr>
          <w:rFonts w:ascii="Times New Roman" w:hAnsi="Times New Roman" w:cs="Times New Roman" w:eastAsia="SimSun"/>
        </w:rPr>
        <w:t xml:space="preserve">研究人员设计的偶联试剂为</w:t>
      </w:r>
      <w:r>
        <w:t xml:space="preserve"> vTFT </w:t>
      </w:r>
      <w:r>
        <w:rPr>
          <w:rFonts w:ascii="Times New Roman" w:hAnsi="Times New Roman" w:cs="Times New Roman" w:eastAsia="SimSun"/>
        </w:rPr>
        <w:t xml:space="preserve">阳离子(其可由</w:t>
      </w:r>
      <w:r>
        <w:t xml:space="preserve"> 1 </w:t>
      </w:r>
      <w:r>
        <w:rPr>
          <w:rFonts w:ascii="Times New Roman" w:hAnsi="Times New Roman" w:cs="Times New Roman" w:eastAsia="SimSun"/>
        </w:rPr>
        <w:t xml:space="preserve">在</w:t>
      </w:r>
      <w:r>
        <w:t xml:space="preserve"> Tf</w:t>
      </w:r>
      <w:r>
        <w:t xml:space="preserve">2</w:t>
      </w:r>
      <w:r>
        <w:t xml:space="preserve">O </w:t>
      </w:r>
      <w:r>
        <w:rPr>
          <w:rFonts w:ascii="Times New Roman" w:hAnsi="Times New Roman" w:cs="Times New Roman" w:eastAsia="SimSun"/>
        </w:rPr>
        <w:t xml:space="preserve">的催化下与乙烯反应、再经</w:t>
      </w:r>
      <w:r>
        <w:t xml:space="preserve"> NaHCO</w:t>
      </w:r>
      <w:r>
        <w:t xml:space="preserve">3</w:t>
      </w:r>
      <w:r>
        <w:rPr>
          <w:rFonts w:ascii="Times New Roman" w:hAnsi="Times New Roman" w:cs="Times New Roman" w:eastAsia="SimSun"/>
        </w:rPr>
        <w:t xml:space="preserve">水溶液后处理得到)，含有半胱氨酸残基的起始底物(记作</w:t>
      </w:r>
      <w:r>
        <w:t xml:space="preserve"> RCH</w:t>
      </w:r>
      <w:r>
        <w:t xml:space="preserve">2</w:t>
      </w:r>
      <w:r>
        <w:rPr>
          <w:rFonts w:ascii="Times New Roman" w:hAnsi="Times New Roman" w:cs="Times New Roman" w:eastAsia="SimSun"/>
        </w:rPr>
        <w:t xml:space="preserve">SH，下同)与</w:t>
      </w:r>
      <w:r>
        <w:t xml:space="preserve"> </w:t>
      </w:r>
      <w:r>
        <w:rPr>
          <w:rFonts w:ascii="Times New Roman" w:hAnsi="Times New Roman" w:cs="Times New Roman" w:eastAsia="SimSun"/>
        </w:rPr>
        <w:t xml:space="preserve">vTFT阳离子、NaN</w:t>
      </w:r>
      <w:r>
        <w:t xml:space="preserve">3</w:t>
      </w:r>
      <w:r>
        <w:t xml:space="preserve"> </w:t>
      </w:r>
      <w:r>
        <w:rPr>
          <w:rFonts w:ascii="Times New Roman" w:hAnsi="Times New Roman" w:cs="Times New Roman" w:eastAsia="SimSun"/>
        </w:rPr>
        <w:t xml:space="preserve">在近中性缓冲体系中混合反应，可得到产物</w:t>
      </w:r>
      <w:r>
        <w:t xml:space="preserve"> </w:t>
      </w:r>
      <w:r>
        <w:rPr>
          <w:rFonts w:ascii="Times New Roman" w:hAnsi="Times New Roman" w:cs="Times New Roman" w:eastAsia="SimSun"/>
        </w:rPr>
        <w:t xml:space="preserve">C。下面是机理实验给出的相关信息：信息</w:t>
      </w:r>
      <w:r>
        <w:t xml:space="preserve"> </w:t>
      </w:r>
      <w:r>
        <w:rPr>
          <w:rFonts w:ascii="Times New Roman" w:hAnsi="Times New Roman" w:cs="Times New Roman" w:eastAsia="SimSun"/>
        </w:rPr>
        <w:t xml:space="preserve">1：若反应在</w:t>
      </w:r>
      <w:r>
        <w:t xml:space="preserve"> D</w:t>
      </w:r>
      <w:r>
        <w:t xml:space="preserve">2</w:t>
      </w:r>
      <w:r>
        <w:t xml:space="preserve">O </w:t>
      </w:r>
      <w:r>
        <w:rPr>
          <w:rFonts w:ascii="Times New Roman" w:hAnsi="Times New Roman" w:cs="Times New Roman" w:eastAsia="SimSun"/>
        </w:rPr>
        <w:t xml:space="preserve">中进行，同时检测到了叠氮基团</w:t>
      </w:r>
      <w:r>
        <w:t xml:space="preserve"> </w:t>
      </w:r>
      <w:r>
        <w:rPr>
          <w:rFonts w:ascii="Times New Roman" w:hAnsi="Times New Roman" w:cs="Times New Roman" w:eastAsia="SimSun"/>
        </w:rPr>
        <w:t xml:space="preserve">α-碳氘代的产物及</w:t>
      </w:r>
      <w:r>
        <w:t xml:space="preserve"> </w:t>
      </w:r>
      <w:r>
        <w:rPr>
          <w:rFonts w:ascii="Times New Roman" w:hAnsi="Times New Roman" w:cs="Times New Roman" w:eastAsia="SimSun"/>
        </w:rPr>
        <w:t xml:space="preserve">β-碳氘代的产物，且二者比例为</w:t>
      </w:r>
      <w:r>
        <w:t xml:space="preserve"> 1 : </w:t>
      </w:r>
      <w:r>
        <w:rPr>
          <w:rFonts w:ascii="Times New Roman" w:hAnsi="Times New Roman" w:cs="Times New Roman" w:eastAsia="SimSun"/>
        </w:rPr>
        <w:t xml:space="preserve">1；信息</w:t>
      </w:r>
      <w:r>
        <w:t xml:space="preserve"> </w:t>
      </w:r>
      <w:r>
        <w:rPr>
          <w:rFonts w:ascii="Times New Roman" w:hAnsi="Times New Roman" w:cs="Times New Roman" w:eastAsia="SimSun"/>
        </w:rPr>
        <w:t xml:space="preserve">2：动力学实验表明，NaN</w:t>
      </w:r>
      <w:r>
        <w:t xml:space="preserve">3</w:t>
      </w:r>
      <w:r>
        <w:rPr>
          <w:rFonts w:ascii="Times New Roman" w:hAnsi="Times New Roman" w:cs="Times New Roman" w:eastAsia="SimSun"/>
        </w:rPr>
        <w:t xml:space="preserve">的反应级数为</w:t>
      </w:r>
      <w:r>
        <w:t xml:space="preserve"> 0 </w:t>
      </w:r>
      <w:r>
        <w:rPr>
          <w:rFonts w:ascii="Times New Roman" w:hAnsi="Times New Roman" w:cs="Times New Roman" w:eastAsia="SimSun"/>
        </w:rPr>
        <w:t xml:space="preserve">级，vTFT</w:t>
      </w:r>
      <w:r>
        <w:t xml:space="preserve"> </w:t>
      </w:r>
      <w:r>
        <w:rPr>
          <w:rFonts w:ascii="Times New Roman" w:hAnsi="Times New Roman" w:cs="Times New Roman" w:eastAsia="SimSun"/>
        </w:rPr>
        <w:t xml:space="preserve">和</w:t>
      </w:r>
      <w:r>
        <w:t xml:space="preserve"> RCH</w:t>
      </w:r>
      <w:r>
        <w:t xml:space="preserve">2</w:t>
      </w:r>
      <w:r>
        <w:t xml:space="preserve">SH </w:t>
      </w:r>
      <w:r>
        <w:rPr>
          <w:rFonts w:ascii="Times New Roman" w:hAnsi="Times New Roman" w:cs="Times New Roman" w:eastAsia="SimSun"/>
        </w:rPr>
        <w:t xml:space="preserve">为</w:t>
      </w:r>
      <w:r>
        <w:t xml:space="preserve"> 1 </w:t>
      </w:r>
      <w:r>
        <w:rPr>
          <w:rFonts w:ascii="Times New Roman" w:hAnsi="Times New Roman" w:cs="Times New Roman" w:eastAsia="SimSun"/>
        </w:rPr>
        <w:t xml:space="preserve">级。结合上述信息，给出</w:t>
      </w:r>
      <w:r>
        <w:t xml:space="preserve"> C </w:t>
      </w:r>
      <w:r>
        <w:rPr>
          <w:rFonts w:ascii="Times New Roman" w:hAnsi="Times New Roman" w:cs="Times New Roman" w:eastAsia="SimSun"/>
        </w:rPr>
        <w:t xml:space="preserve">及生成</w:t>
      </w:r>
      <w:r>
        <w:t xml:space="preserve"> C </w:t>
      </w:r>
      <w:r>
        <w:rPr>
          <w:rFonts w:ascii="Times New Roman" w:hAnsi="Times New Roman" w:cs="Times New Roman" w:eastAsia="SimSun"/>
        </w:rPr>
        <w:t xml:space="preserve">经历关键中间体的结构。</w:t>
      </w:r>
    </w:p>
    <w:p>
      <w:pPr>
        <w:pStyle w:val="BodyText"/>
        <w:spacing w:before="0" w:after="0" w:line="276" w:lineRule="auto"/>
      </w:pPr>
      <w:r>
        <w:rPr>
          <w:b/>
          <w:bCs/>
        </w:rPr>
        <w:t xml:space="preserve">3-5-2</w:t>
      </w:r>
      <w:r>
        <w:t xml:space="preserve"> </w:t>
      </w:r>
      <w:r>
        <w:rPr>
          <w:rFonts w:ascii="Times New Roman" w:hAnsi="Times New Roman" w:cs="Times New Roman" w:eastAsia="SimSun"/>
        </w:rPr>
        <w:t xml:space="preserve">若将制备</w:t>
      </w:r>
      <w:r>
        <w:t xml:space="preserve"> vTFT </w:t>
      </w:r>
      <w:r>
        <w:rPr>
          <w:rFonts w:ascii="Times New Roman" w:hAnsi="Times New Roman" w:cs="Times New Roman" w:eastAsia="SimSun"/>
        </w:rPr>
        <w:t xml:space="preserve">阳离子的乙烯换为</w:t>
      </w:r>
      <w:r>
        <w:t xml:space="preserve"> C</w:t>
      </w:r>
      <w:r>
        <w:t xml:space="preserve">2</w:t>
      </w:r>
      <w:r>
        <w:t xml:space="preserve">D</w:t>
      </w:r>
      <w:r>
        <w:t xml:space="preserve">4</w:t>
      </w:r>
      <w:r>
        <w:rPr>
          <w:rFonts w:ascii="Times New Roman" w:hAnsi="Times New Roman" w:cs="Times New Roman" w:eastAsia="SimSun"/>
        </w:rPr>
        <w:t xml:space="preserve">，将得到氘代</w:t>
      </w:r>
      <w:r>
        <w:t xml:space="preserve"> vTFT </w:t>
      </w:r>
      <w:r>
        <w:rPr>
          <w:rFonts w:ascii="Times New Roman" w:hAnsi="Times New Roman" w:cs="Times New Roman" w:eastAsia="SimSun"/>
        </w:rPr>
        <w:t xml:space="preserve">阳离子。在</w:t>
      </w:r>
      <w:r>
        <w:t xml:space="preserve"> D</w:t>
      </w:r>
      <w:r>
        <w:t xml:space="preserve">2</w:t>
      </w:r>
      <w:r>
        <w:t xml:space="preserve">O </w:t>
      </w:r>
      <w:r>
        <w:rPr>
          <w:rFonts w:ascii="Times New Roman" w:hAnsi="Times New Roman" w:cs="Times New Roman" w:eastAsia="SimSun"/>
        </w:rPr>
        <w:t xml:space="preserve">中，向含RCH</w:t>
      </w:r>
      <w:r>
        <w:t xml:space="preserve">2</w:t>
      </w:r>
      <w:r>
        <w:t xml:space="preserve">SH、NaN</w:t>
      </w:r>
      <w:r>
        <w:t xml:space="preserve">3</w:t>
      </w:r>
      <w:r>
        <w:rPr>
          <w:rFonts w:ascii="Times New Roman" w:hAnsi="Times New Roman" w:cs="Times New Roman" w:eastAsia="SimSun"/>
        </w:rPr>
        <w:t xml:space="preserve">的反应体系中加入</w:t>
      </w:r>
      <w:r>
        <w:t xml:space="preserve"> vTFT </w:t>
      </w:r>
      <w:r>
        <w:rPr>
          <w:rFonts w:ascii="Times New Roman" w:hAnsi="Times New Roman" w:cs="Times New Roman" w:eastAsia="SimSun"/>
        </w:rPr>
        <w:t xml:space="preserve">阳离子和氘代</w:t>
      </w:r>
      <w:r>
        <w:t xml:space="preserve"> vTFT </w:t>
      </w:r>
      <w:r>
        <w:rPr>
          <w:rFonts w:ascii="Times New Roman" w:hAnsi="Times New Roman" w:cs="Times New Roman" w:eastAsia="SimSun"/>
        </w:rPr>
        <w:t xml:space="preserve">阳离子(二者浓度均为</w:t>
      </w:r>
      <w:r>
        <w:t xml:space="preserve"> 25 </w:t>
      </w:r>
      <w:r>
        <w:rPr>
          <w:rFonts w:ascii="Times New Roman" w:hAnsi="Times New Roman" w:cs="Times New Roman" w:eastAsia="SimSun"/>
        </w:rPr>
        <w:t xml:space="preserve">mM，由于相较</w:t>
      </w:r>
      <w:r>
        <w:t xml:space="preserve"> RCH</w:t>
      </w:r>
      <w:r>
        <w:t xml:space="preserve">2</w:t>
      </w:r>
      <w:r>
        <w:t xml:space="preserve">SH </w:t>
      </w:r>
      <w:r>
        <w:rPr>
          <w:rFonts w:ascii="Times New Roman" w:hAnsi="Times New Roman" w:cs="Times New Roman" w:eastAsia="SimSun"/>
        </w:rPr>
        <w:t xml:space="preserve">大过量，反应过程中可近似认为浓度不变)，将得到两种产物，反应</w:t>
      </w:r>
      <w:r>
        <w:t xml:space="preserve"> 5 </w:t>
      </w:r>
      <w:r>
        <w:rPr>
          <w:rFonts w:ascii="Times New Roman" w:hAnsi="Times New Roman" w:cs="Times New Roman" w:eastAsia="SimSun"/>
        </w:rPr>
        <w:t xml:space="preserve">分钟后(此时可认为</w:t>
      </w:r>
      <w:r>
        <w:t xml:space="preserve"> RCH</w:t>
      </w:r>
      <w:r>
        <w:t xml:space="preserve">2</w:t>
      </w:r>
      <w:r>
        <w:t xml:space="preserve">SH </w:t>
      </w:r>
      <w:r>
        <w:rPr>
          <w:rFonts w:ascii="Times New Roman" w:hAnsi="Times New Roman" w:cs="Times New Roman" w:eastAsia="SimSun"/>
        </w:rPr>
        <w:t xml:space="preserve">已完全转化)，若以惰性内标物为参比、对</w:t>
      </w:r>
      <w:r>
        <w:t xml:space="preserve"> </w:t>
      </w:r>
      <w:r>
        <w:t xml:space="preserve">1</w:t>
      </w:r>
      <w:r>
        <w:t xml:space="preserve">H NMR </w:t>
      </w:r>
      <w:r>
        <w:rPr>
          <w:rFonts w:ascii="Times New Roman" w:hAnsi="Times New Roman" w:cs="Times New Roman" w:eastAsia="SimSun"/>
        </w:rPr>
        <w:t xml:space="preserve">谱中化学位移3.55(对应于产物叠氮</w:t>
      </w:r>
      <w:r>
        <w:t xml:space="preserve"> α </w:t>
      </w:r>
      <w:r>
        <w:rPr>
          <w:rFonts w:ascii="Times New Roman" w:hAnsi="Times New Roman" w:cs="Times New Roman" w:eastAsia="SimSun"/>
        </w:rPr>
        <w:t xml:space="preserve">位的</w:t>
      </w:r>
      <w:r>
        <w:t xml:space="preserve"> </w:t>
      </w:r>
      <w:r>
        <w:rPr>
          <w:rFonts w:ascii="Times New Roman" w:hAnsi="Times New Roman" w:cs="Times New Roman" w:eastAsia="SimSun"/>
        </w:rPr>
        <w:t xml:space="preserve">C-H)处的峰进行积分，峰面积为</w:t>
      </w:r>
      <w:r>
        <w:t xml:space="preserve"> S</w:t>
      </w:r>
      <w:r>
        <w:t xml:space="preserve">1</w:t>
      </w:r>
      <w:r>
        <w:rPr>
          <w:rFonts w:ascii="Times New Roman" w:hAnsi="Times New Roman" w:cs="Times New Roman" w:eastAsia="SimSun"/>
        </w:rPr>
        <w:t xml:space="preserve">；若不加入氘代</w:t>
      </w:r>
      <w:r>
        <w:t xml:space="preserve"> vTFT </w:t>
      </w:r>
      <w:r>
        <w:rPr>
          <w:rFonts w:ascii="Times New Roman" w:hAnsi="Times New Roman" w:cs="Times New Roman" w:eastAsia="SimSun"/>
        </w:rPr>
        <w:t xml:space="preserve">阳离子、控制</w:t>
      </w:r>
      <w:r>
        <w:t xml:space="preserve"> vTFT </w:t>
      </w:r>
      <w:r>
        <w:rPr>
          <w:rFonts w:ascii="Times New Roman" w:hAnsi="Times New Roman" w:cs="Times New Roman" w:eastAsia="SimSun"/>
        </w:rPr>
        <w:t xml:space="preserve">阳离子初始浓度为</w:t>
      </w:r>
      <w:r>
        <w:t xml:space="preserve"> 50 </w:t>
      </w:r>
      <w:r>
        <w:rPr>
          <w:rFonts w:ascii="Times New Roman" w:hAnsi="Times New Roman" w:cs="Times New Roman" w:eastAsia="SimSun"/>
        </w:rPr>
        <w:t xml:space="preserve">mM，其它条件均不变，相同化学位移处峰面积为</w:t>
      </w:r>
      <w:r>
        <w:t xml:space="preserve"> S</w:t>
      </w:r>
      <w:r>
        <w:t xml:space="preserve">2</w:t>
      </w:r>
      <w:r>
        <w:rPr>
          <w:rFonts w:ascii="Times New Roman" w:hAnsi="Times New Roman" w:cs="Times New Roman" w:eastAsia="SimSun"/>
        </w:rPr>
        <w:t xml:space="preserve">。根据积分结果，S</w:t>
      </w:r>
      <w:r>
        <w:t xml:space="preserve">1</w:t>
      </w:r>
      <w:r>
        <w:t xml:space="preserve"> </w:t>
      </w:r>
      <w:r>
        <w:t xml:space="preserve">: S</w:t>
      </w:r>
      <w:r>
        <w:t xml:space="preserve">2</w:t>
      </w:r>
      <w:r>
        <w:t xml:space="preserve"> </w:t>
      </w:r>
      <w:r>
        <w:t xml:space="preserve">= 0.60 : </w:t>
      </w:r>
      <w:r>
        <w:rPr>
          <w:rFonts w:ascii="Times New Roman" w:hAnsi="Times New Roman" w:cs="Times New Roman" w:eastAsia="SimSun"/>
        </w:rPr>
        <w:t xml:space="preserve">1.33，据此计算</w:t>
      </w:r>
      <w:r>
        <w:t xml:space="preserve"> vTFT </w:t>
      </w:r>
      <w:r>
        <w:rPr>
          <w:rFonts w:ascii="Times New Roman" w:hAnsi="Times New Roman" w:cs="Times New Roman" w:eastAsia="SimSun"/>
        </w:rPr>
        <w:t xml:space="preserve">阳离子和氘代</w:t>
      </w:r>
      <w:r>
        <w:t xml:space="preserve"> vTFT </w:t>
      </w:r>
      <w:r>
        <w:rPr>
          <w:rFonts w:ascii="Times New Roman" w:hAnsi="Times New Roman" w:cs="Times New Roman" w:eastAsia="SimSun"/>
        </w:rPr>
        <w:t xml:space="preserve">阳离子发生反应的速率常数比，并判断哪一步骤为决速步。</w:t>
      </w:r>
    </w:p>
    <w:p>
      <w:pPr>
        <w:pStyle w:val="BodyText"/>
        <w:spacing w:before="0" w:after="0" w:line="276" w:lineRule="auto"/>
      </w:pPr>
      <w:r>
        <w:rPr>
          <w:b/>
          <w:bCs/>
        </w:rPr>
        <w:t xml:space="preserve">3-5-3</w:t>
      </w:r>
      <w:r>
        <w:t xml:space="preserve"> </w:t>
      </w:r>
      <w:r>
        <w:rPr>
          <w:rFonts w:ascii="Times New Roman" w:hAnsi="Times New Roman" w:cs="Times New Roman" w:eastAsia="SimSun"/>
        </w:rPr>
        <w:t xml:space="preserve">在探究上述反应选择性时，研究人员对一种酶进行了化学修饰，修饰后在酶的表面和内部疏水空腔各有一个半胱氨酸残基，推测哪个残基能发生上述反应，说明理由。</w:t>
      </w:r>
    </w:p>
    <w:p>
      <w:pPr>
        <w:pStyle w:val="BodyText"/>
        <w:spacing w:before="0" w:after="0" w:line="276" w:lineRule="auto"/>
      </w:pPr>
      <w:r>
        <w:rPr>
          <w:b/>
          <w:bCs/>
        </w:rPr>
        <w:t xml:space="preserve">3-5-4</w:t>
      </w:r>
      <w:r>
        <w:t xml:space="preserve"> </w:t>
      </w:r>
      <w:r>
        <w:rPr>
          <w:rFonts w:ascii="Times New Roman" w:hAnsi="Times New Roman" w:cs="Times New Roman" w:eastAsia="SimSun"/>
        </w:rPr>
        <w:t xml:space="preserve">对于内部含有二硫键的蛋白质，其经</w:t>
      </w:r>
      <w:r>
        <w:t xml:space="preserve"> P(CH</w:t>
      </w:r>
      <w:r>
        <w:t xml:space="preserve">2</w:t>
      </w:r>
      <w:r>
        <w:t xml:space="preserve">CH</w:t>
      </w:r>
      <w:r>
        <w:t xml:space="preserve">2</w:t>
      </w:r>
      <w:r>
        <w:t xml:space="preserve">COOH)</w:t>
      </w:r>
      <w:r>
        <w:t xml:space="preserve">3</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溶液处理后可与</w:t>
      </w:r>
      <w:r>
        <w:t xml:space="preserve"> </w:t>
      </w:r>
      <w:r>
        <w:rPr>
          <w:rFonts w:ascii="Times New Roman" w:hAnsi="Times New Roman" w:cs="Times New Roman" w:eastAsia="SimSun"/>
        </w:rPr>
        <w:t xml:space="preserve">vTFT发生类似的反应，指出反应结果。</w:t>
      </w:r>
    </w:p>
    <w:bookmarkStart w:id="197"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701246"/>
            <wp:effectExtent b="0" l="0" r="0" t="0"/>
            <wp:docPr descr="" title="" id="183" name="Picture"/>
            <a:graphic>
              <a:graphicData uri="http://schemas.openxmlformats.org/drawingml/2006/picture">
                <pic:pic>
                  <pic:nvPicPr>
                    <pic:cNvPr descr="0c2081268975fd9511ed8ea1edb8622c83ea046ed5f2a54998ec4df90e7f8b81.jpg" id="184" name="Picture"/>
                    <pic:cNvPicPr>
                      <a:picLocks noChangeArrowheads="1" noChangeAspect="1"/>
                    </pic:cNvPicPr>
                  </pic:nvPicPr>
                  <pic:blipFill>
                    <a:blip r:embed="rId182"/>
                    <a:stretch>
                      <a:fillRect/>
                    </a:stretch>
                  </pic:blipFill>
                  <pic:spPr bwMode="auto">
                    <a:xfrm>
                      <a:off x="0" y="0"/>
                      <a:ext cx="3024000" cy="701246"/>
                    </a:xfrm>
                    <a:prstGeom prst="rect">
                      <a:avLst/>
                    </a:prstGeom>
                    <a:noFill/>
                    <a:ln w="9525">
                      <a:noFill/>
                      <a:headEnd/>
                      <a:tailEnd/>
                    </a:ln>
                  </pic:spPr>
                </pic:pic>
              </a:graphicData>
            </a:graphic>
          </wp:inline>
        </w:drawing>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44516"/>
            <wp:effectExtent b="0" l="0" r="0" t="0"/>
            <wp:docPr descr="" title="" id="186" name="Picture"/>
            <a:graphic>
              <a:graphicData uri="http://schemas.openxmlformats.org/drawingml/2006/picture">
                <pic:pic>
                  <pic:nvPicPr>
                    <pic:cNvPr descr="ab6bbd0ce5d8b6a42b71627de9b0d5a958b37883da07340500f47e6990036b55.jpg" id="187" name="Picture"/>
                    <pic:cNvPicPr>
                      <a:picLocks noChangeArrowheads="1" noChangeAspect="1"/>
                    </pic:cNvPicPr>
                  </pic:nvPicPr>
                  <pic:blipFill>
                    <a:blip r:embed="rId185"/>
                    <a:stretch>
                      <a:fillRect/>
                    </a:stretch>
                  </pic:blipFill>
                  <pic:spPr bwMode="auto">
                    <a:xfrm>
                      <a:off x="0" y="0"/>
                      <a:ext cx="3024000" cy="644516"/>
                    </a:xfrm>
                    <a:prstGeom prst="rect">
                      <a:avLst/>
                    </a:prstGeom>
                    <a:noFill/>
                    <a:ln w="9525">
                      <a:noFill/>
                      <a:headEnd/>
                      <a:tailEnd/>
                    </a:ln>
                  </pic:spPr>
                </pic:pic>
              </a:graphicData>
            </a:graphic>
          </wp:inline>
        </w:drawing>
      </w:r>
    </w:p>
    <w:p>
      <w:pPr>
        <w:pStyle w:val="BodyText"/>
        <w:spacing w:before="0" w:after="0" w:line="276" w:lineRule="auto"/>
      </w:pPr>
      <w:r>
        <w:rPr>
          <w:b/>
          <w:bCs/>
        </w:rPr>
        <w:t xml:space="preserve">3-3</w:t>
      </w:r>
      <w:r>
        <w:t xml:space="preserve"> </w:t>
      </w:r>
      <w:r>
        <w:t xml:space="preserve">A、B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分，B</w:t>
      </w:r>
      <w:r>
        <w:t xml:space="preserve"> 1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962726"/>
            <wp:effectExtent b="0" l="0" r="0" t="0"/>
            <wp:docPr descr="" title="" id="189" name="Picture"/>
            <a:graphic>
              <a:graphicData uri="http://schemas.openxmlformats.org/drawingml/2006/picture">
                <pic:pic>
                  <pic:nvPicPr>
                    <pic:cNvPr descr="d7ef593cea0d39884c607f51774ce4db141871a58c721a8006865b260e30fd53.jpg" id="190" name="Picture"/>
                    <pic:cNvPicPr>
                      <a:picLocks noChangeArrowheads="1" noChangeAspect="1"/>
                    </pic:cNvPicPr>
                  </pic:nvPicPr>
                  <pic:blipFill>
                    <a:blip r:embed="rId188"/>
                    <a:stretch>
                      <a:fillRect/>
                    </a:stretch>
                  </pic:blipFill>
                  <pic:spPr bwMode="auto">
                    <a:xfrm>
                      <a:off x="0" y="0"/>
                      <a:ext cx="3024000" cy="962726"/>
                    </a:xfrm>
                    <a:prstGeom prst="rect">
                      <a:avLst/>
                    </a:prstGeom>
                    <a:noFill/>
                    <a:ln w="9525">
                      <a:noFill/>
                      <a:headEnd/>
                      <a:tailEnd/>
                    </a:ln>
                  </pic:spPr>
                </pic:pic>
              </a:graphicData>
            </a:graphic>
          </wp:inline>
        </w:drawing>
      </w:r>
    </w:p>
    <w:p>
      <w:pPr>
        <w:pStyle w:val="BodyText"/>
        <w:spacing w:before="0" w:after="0" w:line="276" w:lineRule="auto"/>
      </w:pPr>
      <w:r>
        <w:rPr>
          <w:b/>
          <w:bCs/>
        </w:rPr>
        <w:t xml:space="preserve">3-4</w:t>
      </w:r>
      <w:r>
        <w:t xml:space="preserve"> </w:t>
      </w:r>
      <w:r>
        <w:rPr>
          <w:rFonts w:ascii="Times New Roman" w:hAnsi="Times New Roman" w:cs="Times New Roman" w:eastAsia="SimSun"/>
        </w:rPr>
        <w:t xml:space="preserve">加成产物</w:t>
      </w:r>
      <w:r>
        <w:t xml:space="preserve"> 1 </w:t>
      </w:r>
      <w:r>
        <w:rPr>
          <w:rFonts w:ascii="Times New Roman" w:hAnsi="Times New Roman" w:cs="Times New Roman" w:eastAsia="SimSun"/>
        </w:rPr>
        <w:t xml:space="preserve">分，其余各</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67814"/>
            <wp:effectExtent b="0" l="0" r="0" t="0"/>
            <wp:docPr descr="" title="" id="192" name="Picture"/>
            <a:graphic>
              <a:graphicData uri="http://schemas.openxmlformats.org/drawingml/2006/picture">
                <pic:pic>
                  <pic:nvPicPr>
                    <pic:cNvPr descr="e8cd08921ce94b6e823c2773481b061c11577677e3bc152b60fb0e6f767c9f7d.jpg" id="193" name="Picture"/>
                    <pic:cNvPicPr>
                      <a:picLocks noChangeArrowheads="1" noChangeAspect="1"/>
                    </pic:cNvPicPr>
                  </pic:nvPicPr>
                  <pic:blipFill>
                    <a:blip r:embed="rId191"/>
                    <a:stretch>
                      <a:fillRect/>
                    </a:stretch>
                  </pic:blipFill>
                  <pic:spPr bwMode="auto">
                    <a:xfrm>
                      <a:off x="0" y="0"/>
                      <a:ext cx="3024000" cy="667814"/>
                    </a:xfrm>
                    <a:prstGeom prst="rect">
                      <a:avLst/>
                    </a:prstGeom>
                    <a:noFill/>
                    <a:ln w="9525">
                      <a:noFill/>
                      <a:headEnd/>
                      <a:tailEnd/>
                    </a:ln>
                  </pic:spPr>
                </pic:pic>
              </a:graphicData>
            </a:graphic>
          </wp:inline>
        </w:drawing>
      </w:r>
    </w:p>
    <w:p>
      <w:pPr>
        <w:pStyle w:val="BodyText"/>
        <w:spacing w:before="0" w:after="0" w:line="276" w:lineRule="auto"/>
      </w:pPr>
      <w:r>
        <w:rPr>
          <w:b/>
          <w:bCs/>
        </w:rPr>
        <w:t xml:space="preserve">3-5-1</w:t>
      </w:r>
      <w:r>
        <w:t xml:space="preserve"> </w:t>
      </w:r>
      <w:r>
        <w:rPr>
          <w:rFonts w:ascii="Times New Roman" w:hAnsi="Times New Roman" w:cs="Times New Roman" w:eastAsia="SimSun"/>
        </w:rPr>
        <w:t xml:space="preserve">产物及中间体结构各</w:t>
      </w:r>
      <w:r>
        <w:t xml:space="preserve"> 2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185765"/>
            <wp:effectExtent b="0" l="0" r="0" t="0"/>
            <wp:docPr descr="" title="" id="195" name="Picture"/>
            <a:graphic>
              <a:graphicData uri="http://schemas.openxmlformats.org/drawingml/2006/picture">
                <pic:pic>
                  <pic:nvPicPr>
                    <pic:cNvPr descr="5dacfe0665d68173c5b982fccedea5fb790685f6726d02543b207f9e335ade50.jpg" id="196" name="Picture"/>
                    <pic:cNvPicPr>
                      <a:picLocks noChangeArrowheads="1" noChangeAspect="1"/>
                    </pic:cNvPicPr>
                  </pic:nvPicPr>
                  <pic:blipFill>
                    <a:blip r:embed="rId194"/>
                    <a:stretch>
                      <a:fillRect/>
                    </a:stretch>
                  </pic:blipFill>
                  <pic:spPr bwMode="auto">
                    <a:xfrm>
                      <a:off x="0" y="0"/>
                      <a:ext cx="3024000" cy="1185765"/>
                    </a:xfrm>
                    <a:prstGeom prst="rect">
                      <a:avLst/>
                    </a:prstGeom>
                    <a:noFill/>
                    <a:ln w="9525">
                      <a:noFill/>
                      <a:headEnd/>
                      <a:tailEnd/>
                    </a:ln>
                  </pic:spPr>
                </pic:pic>
              </a:graphicData>
            </a:graphic>
          </wp:inline>
        </w:drawing>
      </w:r>
    </w:p>
    <w:p>
      <w:pPr>
        <w:pStyle w:val="BodyText"/>
        <w:spacing w:before="0" w:after="0" w:line="276" w:lineRule="auto"/>
      </w:pPr>
      <w:r>
        <w:rPr>
          <w:b/>
          <w:bCs/>
        </w:rPr>
        <w:t xml:space="preserve">3-5-2</w:t>
      </w:r>
      <w:r>
        <w:t xml:space="preserve"> </w:t>
      </w:r>
      <w:r>
        <w:rPr>
          <w:rFonts w:ascii="Times New Roman" w:hAnsi="Times New Roman" w:cs="Times New Roman" w:eastAsia="SimSun"/>
        </w:rPr>
        <w:t xml:space="preserve">速率常数比</w:t>
      </w:r>
      <w:r>
        <w:t xml:space="preserve"> = 0.60 : (1.33 – 0.60) = </w:t>
      </w:r>
      <w:r>
        <w:rPr>
          <w:rFonts w:ascii="Times New Roman" w:hAnsi="Times New Roman" w:cs="Times New Roman" w:eastAsia="SimSun"/>
        </w:rPr>
        <w:t xml:space="preserve">0.82（2</w:t>
      </w:r>
      <w:r>
        <w:t xml:space="preserve"> </w:t>
      </w:r>
      <w:r>
        <w:rPr>
          <w:rFonts w:ascii="Times New Roman" w:hAnsi="Times New Roman" w:cs="Times New Roman" w:eastAsia="SimSun"/>
        </w:rPr>
        <w:t xml:space="preserve">分），说明决速步可能对应</w:t>
      </w:r>
      <w:r>
        <w:t xml:space="preserve"> sp</w:t>
      </w:r>
      <w:r>
        <w:t xml:space="preserve">2</w:t>
      </w:r>
      <w:r>
        <w:t xml:space="preserve">-C </w:t>
      </w:r>
      <w:r>
        <w:rPr>
          <w:rFonts w:ascii="Times New Roman" w:hAnsi="Times New Roman" w:cs="Times New Roman" w:eastAsia="SimSun"/>
        </w:rPr>
        <w:t xml:space="preserve">到</w:t>
      </w:r>
      <w:r>
        <w:t xml:space="preserve"> sp</w:t>
      </w:r>
      <w:r>
        <w:t xml:space="preserve">3</w:t>
      </w:r>
      <w:r>
        <w:rPr>
          <w:rFonts w:ascii="Times New Roman" w:hAnsi="Times New Roman" w:cs="Times New Roman" w:eastAsia="SimSun"/>
        </w:rPr>
        <w:t xml:space="preserve">-C的转变，由此可知加成一步为决速步。（2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3-5-3</w:t>
      </w:r>
      <w:r>
        <w:t xml:space="preserve"> </w:t>
      </w:r>
      <w:r>
        <w:rPr>
          <w:rFonts w:ascii="Times New Roman" w:hAnsi="Times New Roman" w:cs="Times New Roman" w:eastAsia="SimSun"/>
        </w:rPr>
        <w:t xml:space="preserve">位于表面的半胱氨酸残基会发生反应（1</w:t>
      </w:r>
      <w:r>
        <w:t xml:space="preserve"> </w:t>
      </w:r>
      <w:r>
        <w:rPr>
          <w:rFonts w:ascii="Times New Roman" w:hAnsi="Times New Roman" w:cs="Times New Roman" w:eastAsia="SimSun"/>
        </w:rPr>
        <w:t xml:space="preserve">分），理由是：vTFT</w:t>
      </w:r>
      <w:r>
        <w:t xml:space="preserve"> </w:t>
      </w:r>
      <w:r>
        <w:rPr>
          <w:rFonts w:ascii="Times New Roman" w:hAnsi="Times New Roman" w:cs="Times New Roman" w:eastAsia="SimSun"/>
        </w:rPr>
        <w:t xml:space="preserve">阳离子带有正电荷，极性较大，不容易进入内部疏水空腔，更容易在亲水表面直接发生反应。（2</w:t>
      </w:r>
      <w:r>
        <w:t xml:space="preserve"> </w:t>
      </w:r>
      <w:r>
        <w:rPr>
          <w:rFonts w:ascii="Times New Roman" w:hAnsi="Times New Roman" w:cs="Times New Roman" w:eastAsia="SimSun"/>
        </w:rPr>
        <w:t xml:space="preserve">分，答出</w:t>
      </w:r>
      <w:r>
        <w:t xml:space="preserve"> vTFT </w:t>
      </w:r>
      <w:r>
        <w:rPr>
          <w:rFonts w:ascii="Times New Roman" w:hAnsi="Times New Roman" w:cs="Times New Roman" w:eastAsia="SimSun"/>
        </w:rPr>
        <w:t xml:space="preserve">进入蛋白质内部可能会与带正电荷的氨基酸残基排斥也得分）</w:t>
      </w:r>
    </w:p>
    <w:p>
      <w:pPr>
        <w:pStyle w:val="BodyText"/>
        <w:spacing w:before="0" w:after="0" w:line="276" w:lineRule="auto"/>
      </w:pPr>
      <w:r>
        <w:rPr>
          <w:b/>
          <w:bCs/>
        </w:rPr>
        <w:t xml:space="preserve">3-5-4</w:t>
      </w:r>
      <w:r>
        <w:t xml:space="preserve"> </w:t>
      </w:r>
      <w:r>
        <w:rPr>
          <w:rFonts w:ascii="Times New Roman" w:hAnsi="Times New Roman" w:cs="Times New Roman" w:eastAsia="SimSun"/>
        </w:rPr>
        <w:t xml:space="preserve">向二硫键中插入了两个亚甲基。（2</w:t>
      </w:r>
      <w:r>
        <w:t xml:space="preserve"> </w:t>
      </w:r>
      <w:r>
        <w:rPr>
          <w:rFonts w:ascii="Times New Roman" w:hAnsi="Times New Roman" w:cs="Times New Roman" w:eastAsia="SimSun"/>
        </w:rPr>
        <w:t xml:space="preserve">分，也可作图表示）</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：噻蒽鎓的电化学</w:t>
      </w:r>
      <w:r>
        <w:t xml:space="preserve"> C–H </w:t>
      </w:r>
      <w:r>
        <w:rPr>
          <w:rFonts w:ascii="Times New Roman" w:hAnsi="Times New Roman" w:cs="Times New Roman" w:eastAsia="SimSun"/>
        </w:rPr>
        <w:t xml:space="preserve">官能化与极性反转（主锚</w:t>
      </w:r>
      <w:r>
        <w:t xml:space="preserve"> </w:t>
      </w:r>
      <w:r>
        <w:rPr>
          <w:rFonts w:ascii="Times New Roman" w:hAnsi="Times New Roman" w:cs="Times New Roman" w:eastAsia="SimSun"/>
        </w:rPr>
        <w:t xml:space="preserve">C-H活化、含硫化合物、苯炔；配套</w:t>
      </w:r>
      <w:r>
        <w:t xml:space="preserve"> </w:t>
      </w:r>
      <w:r>
        <w:rPr>
          <w:rFonts w:ascii="Times New Roman" w:hAnsi="Times New Roman" w:cs="Times New Roman" w:eastAsia="SimSun"/>
        </w:rPr>
        <w:t xml:space="preserve">SEAr定位规则、芳香亲核取代、氨基酸与等电点、电子转移、区域选择性、亲核体与亲电体）</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：全题围绕「噻蒽鎓＝可极性反转的芳基化试剂」：3-1</w:t>
      </w:r>
      <w:r>
        <w:t xml:space="preserve"> </w:t>
      </w:r>
      <w:r>
        <w:rPr>
          <w:rFonts w:ascii="Times New Roman" w:hAnsi="Times New Roman" w:cs="Times New Roman" w:eastAsia="SimSun"/>
        </w:rPr>
        <w:t xml:space="preserve">给出</w:t>
      </w:r>
      <w:r>
        <w:t xml:space="preserve"> </w:t>
      </w:r>
      <w:r>
        <w:rPr>
          <w:rFonts w:ascii="Times New Roman" w:hAnsi="Times New Roman" w:cs="Times New Roman" w:eastAsia="SimSun"/>
        </w:rPr>
        <w:t xml:space="preserve">I₁（三氟乙酰活化的噻蒽鎓）→I₂（噻蒽自由基阳离子，EPR</w:t>
      </w:r>
      <w:r>
        <w:t xml:space="preserve"> </w:t>
      </w:r>
      <w:r>
        <w:rPr>
          <w:rFonts w:ascii="Times New Roman" w:hAnsi="Times New Roman" w:cs="Times New Roman" w:eastAsia="SimSun"/>
        </w:rPr>
        <w:t xml:space="preserve">深紫色单电子物种）→I₃（S-H</w:t>
      </w:r>
      <w:r>
        <w:t xml:space="preserve"> σ </w:t>
      </w:r>
      <w:r>
        <w:rPr>
          <w:rFonts w:ascii="Times New Roman" w:hAnsi="Times New Roman" w:cs="Times New Roman" w:eastAsia="SimSun"/>
        </w:rPr>
        <w:t xml:space="preserve">络合物，消氢芳构化得产物）的电子传递链；3-2</w:t>
      </w:r>
      <w:r>
        <w:t xml:space="preserve"> </w:t>
      </w:r>
      <w:r>
        <w:rPr>
          <w:rFonts w:ascii="Times New Roman" w:hAnsi="Times New Roman" w:cs="Times New Roman" w:eastAsia="SimSun"/>
        </w:rPr>
        <w:t xml:space="preserve">用富电子位判据圈</w:t>
      </w:r>
      <w:r>
        <w:t xml:space="preserve"> C–H </w:t>
      </w:r>
      <w:r>
        <w:rPr>
          <w:rFonts w:ascii="Times New Roman" w:hAnsi="Times New Roman" w:cs="Times New Roman" w:eastAsia="SimSun"/>
        </w:rPr>
        <w:t xml:space="preserve">官能化位点；3-3</w:t>
      </w:r>
      <w:r>
        <w:t xml:space="preserve"> </w:t>
      </w:r>
      <w:r>
        <w:rPr>
          <w:rFonts w:ascii="Times New Roman" w:hAnsi="Times New Roman" w:cs="Times New Roman" w:eastAsia="SimSun"/>
        </w:rPr>
        <w:t xml:space="preserve">强碱下噻蒽鎓以芳炔/SET</w:t>
      </w:r>
      <w:r>
        <w:t xml:space="preserve"> </w:t>
      </w:r>
      <w:r>
        <w:rPr>
          <w:rFonts w:ascii="Times New Roman" w:hAnsi="Times New Roman" w:cs="Times New Roman" w:eastAsia="SimSun"/>
        </w:rPr>
        <w:t xml:space="preserve">途径离去、DMSO/t-BuOK</w:t>
      </w:r>
      <w:r>
        <w:t xml:space="preserve"> </w:t>
      </w:r>
      <w:r>
        <w:rPr>
          <w:rFonts w:ascii="Times New Roman" w:hAnsi="Times New Roman" w:cs="Times New Roman" w:eastAsia="SimSun"/>
        </w:rPr>
        <w:t xml:space="preserve">原位产生</w:t>
      </w:r>
      <w:r>
        <w:t xml:space="preserve"> MeS⁻ </w:t>
      </w:r>
      <w:r>
        <w:rPr>
          <w:rFonts w:ascii="Times New Roman" w:hAnsi="Times New Roman" w:cs="Times New Roman" w:eastAsia="SimSun"/>
        </w:rPr>
        <w:t xml:space="preserve">装配</w:t>
      </w:r>
      <w:r>
        <w:t xml:space="preserve"> </w:t>
      </w:r>
      <w:r>
        <w:rPr>
          <w:rFonts w:ascii="Times New Roman" w:hAnsi="Times New Roman" w:cs="Times New Roman" w:eastAsia="SimSun"/>
        </w:rPr>
        <w:t xml:space="preserve">C-SMe；3-4</w:t>
      </w:r>
      <w:r>
        <w:t xml:space="preserve"> </w:t>
      </w:r>
      <w:r>
        <w:rPr>
          <w:rFonts w:ascii="Times New Roman" w:hAnsi="Times New Roman" w:cs="Times New Roman" w:eastAsia="SimSun"/>
        </w:rPr>
        <w:t xml:space="preserve">噻蒽鎓-CF₃</w:t>
      </w:r>
      <w:r>
        <w:t xml:space="preserve"> </w:t>
      </w:r>
      <w:r>
        <w:rPr>
          <w:rFonts w:ascii="Times New Roman" w:hAnsi="Times New Roman" w:cs="Times New Roman" w:eastAsia="SimSun"/>
        </w:rPr>
        <w:t xml:space="preserve">经</w:t>
      </w:r>
      <w:r>
        <w:t xml:space="preserve"> NaOTMS </w:t>
      </w:r>
      <w:r>
        <w:rPr>
          <w:rFonts w:ascii="Times New Roman" w:hAnsi="Times New Roman" w:cs="Times New Roman" w:eastAsia="SimSun"/>
        </w:rPr>
        <w:t xml:space="preserve">进攻硫后释放「CF₃⁻</w:t>
      </w:r>
      <w:r>
        <w:t xml:space="preserve"> </w:t>
      </w:r>
      <w:r>
        <w:rPr>
          <w:rFonts w:ascii="Times New Roman" w:hAnsi="Times New Roman" w:cs="Times New Roman" w:eastAsia="SimSun"/>
        </w:rPr>
        <w:t xml:space="preserve">等价物」对酮加成（极性反转）；3-5</w:t>
      </w:r>
      <w:r>
        <w:t xml:space="preserve"> </w:t>
      </w:r>
      <w:r>
        <w:rPr>
          <w:rFonts w:ascii="Times New Roman" w:hAnsi="Times New Roman" w:cs="Times New Roman" w:eastAsia="SimSun"/>
        </w:rPr>
        <w:t xml:space="preserve">半胱氨酸硫醚经锍鎓/环硫乙烷中间体完成叠氮乙基化，并用动力学/同位素数据定决速步。</w:t>
      </w:r>
    </w:p>
    <w:p>
      <w:pPr>
        <w:pStyle w:val="BlockText"/>
        <w:spacing w:before="80" w:after="80" w:line="240" w:lineRule="auto"/>
        <w:jc w:val="left"/>
      </w:pPr>
      <w:r>
        <w:rPr>
          <w:b/>
          <w:bCs/>
        </w:rPr>
        <w:t xml:space="preserve">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（本轮由源卡恢复补入卷</w:t>
      </w:r>
      <w:r>
        <w:t xml:space="preserve"> </w:t>
      </w:r>
      <w:r>
        <w:rPr>
          <w:rFonts w:ascii="Times New Roman" w:hAnsi="Times New Roman" w:cs="Times New Roman" w:eastAsia="SimSun"/>
        </w:rPr>
        <w:t xml:space="preserve">md）：</w:t>
      </w:r>
      <w:r>
        <w:rPr>
          <w:rStyle w:val="VerbatimChar"/>
        </w:rPr>
        <w:t xml:space="preserve">0c208126</w:t>
      </w:r>
      <w:r>
        <w:rPr>
          <w:rFonts w:ascii="Times New Roman" w:hAnsi="Times New Roman" w:cs="Times New Roman" w:eastAsia="SimSun"/>
        </w:rPr>
        <w:t xml:space="preserve">＝I₁/I₂/I₃</w:t>
      </w:r>
      <w:r>
        <w:t xml:space="preserve"> </w:t>
      </w:r>
      <w:r>
        <w:rPr>
          <w:rFonts w:ascii="Times New Roman" w:hAnsi="Times New Roman" w:cs="Times New Roman" w:eastAsia="SimSun"/>
        </w:rPr>
        <w:t xml:space="preserve">三结构（页内印「各</w:t>
      </w:r>
      <w:r>
        <w:t xml:space="preserve"> 2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分」）：I₁＝1（噻蒽亚砜）被</w:t>
      </w:r>
      <w:r>
        <w:t xml:space="preserve"> (CF₃CO)₂O </w:t>
      </w:r>
      <w:r>
        <w:rPr>
          <w:rFonts w:ascii="Times New Roman" w:hAnsi="Times New Roman" w:cs="Times New Roman" w:eastAsia="SimSun"/>
        </w:rPr>
        <w:t xml:space="preserve">活化成的</w:t>
      </w:r>
      <w:r>
        <w:t xml:space="preserve"> </w:t>
      </w:r>
      <w:r>
        <w:rPr>
          <w:b/>
          <w:bCs/>
        </w:rPr>
        <w:t xml:space="preserve">S⁺-OCOCF₃ </w:t>
      </w:r>
      <w:r>
        <w:rPr>
          <w:rFonts w:ascii="Times New Roman" w:hAnsi="Times New Roman" w:cs="Times New Roman" w:eastAsia="SimSun"/>
          <w:b/>
          <w:bCs/>
        </w:rPr>
        <w:t xml:space="preserve">噻蒽鎓</w:t>
      </w:r>
      <w:r>
        <w:rPr>
          <w:rFonts w:ascii="Times New Roman" w:hAnsi="Times New Roman" w:cs="Times New Roman" w:eastAsia="SimSun"/>
        </w:rPr>
        <w:t xml:space="preserve">；I₂＝</w:t>
      </w:r>
      <w:r>
        <w:rPr>
          <w:rFonts w:ascii="Times New Roman" w:hAnsi="Times New Roman" w:cs="Times New Roman" w:eastAsia="SimSun"/>
          <w:b/>
          <w:bCs/>
        </w:rPr>
        <w:t xml:space="preserve">噻蒽自由基阳离子</w:t>
      </w:r>
      <w:r>
        <w:rPr>
          <w:rFonts w:ascii="Times New Roman" w:hAnsi="Times New Roman" w:cs="Times New Roman" w:eastAsia="SimSun"/>
        </w:rPr>
        <w:t xml:space="preserve">（两环间</w:t>
      </w:r>
      <w:r>
        <w:t xml:space="preserve"> </w:t>
      </w:r>
      <w:r>
        <w:rPr>
          <w:rFonts w:ascii="Times New Roman" w:hAnsi="Times New Roman" w:cs="Times New Roman" w:eastAsia="SimSun"/>
        </w:rPr>
        <w:t xml:space="preserve">S⁺•，题面「深紫色的单电子物种」）；I₃＝噻蒽硫对芳环加成后的</w:t>
      </w:r>
      <w:r>
        <w:t xml:space="preserve"> </w:t>
      </w:r>
      <w:r>
        <w:rPr>
          <w:b/>
          <w:bCs/>
        </w:rPr>
        <w:t xml:space="preserve">S-H σ </w:t>
      </w:r>
      <w:r>
        <w:rPr>
          <w:rFonts w:ascii="Times New Roman" w:hAnsi="Times New Roman" w:cs="Times New Roman" w:eastAsia="SimSun"/>
          <w:b/>
          <w:bCs/>
        </w:rPr>
        <w:t xml:space="preserve">络合物</w:t>
      </w:r>
      <w:r>
        <w:rPr>
          <w:rFonts w:ascii="Times New Roman" w:hAnsi="Times New Roman" w:cs="Times New Roman" w:eastAsia="SimSun"/>
        </w:rPr>
        <w:t xml:space="preserve">（乙基苯环上带</w:t>
      </w:r>
      <w:r>
        <w:t xml:space="preserve"> ⊕ </w:t>
      </w:r>
      <w:r>
        <w:rPr>
          <w:rFonts w:ascii="Times New Roman" w:hAnsi="Times New Roman" w:cs="Times New Roman" w:eastAsia="SimSun"/>
        </w:rPr>
        <w:t xml:space="preserve">的</w:t>
      </w:r>
      <w:r>
        <w:t xml:space="preserve"> Wheland </w:t>
      </w:r>
      <w:r>
        <w:rPr>
          <w:rFonts w:ascii="Times New Roman" w:hAnsi="Times New Roman" w:cs="Times New Roman" w:eastAsia="SimSun"/>
        </w:rPr>
        <w:t xml:space="preserve">型中间体，消氢芳构化即得产物）。</w:t>
      </w:r>
      <w:r>
        <w:rPr>
          <w:rFonts w:ascii="Times New Roman" w:hAnsi="Times New Roman" w:cs="Times New Roman" w:eastAsia="SimSun"/>
          <w:b/>
          <w:bCs/>
        </w:rPr>
        <w:t xml:space="preserve">分步推导</w:t>
      </w:r>
      <w:r>
        <w:rPr>
          <w:rFonts w:ascii="Times New Roman" w:hAnsi="Times New Roman" w:cs="Times New Roman" w:eastAsia="SimSun"/>
        </w:rPr>
        <w:t xml:space="preserve">：I₁</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2「归中」——亚砜硫(VI→IV)</w:t>
      </w:r>
      <w:r>
        <w:t xml:space="preserve"> </w:t>
      </w:r>
      <w:r>
        <w:rPr>
          <w:rFonts w:ascii="Times New Roman" w:hAnsi="Times New Roman" w:cs="Times New Roman" w:eastAsia="SimSun"/>
        </w:rPr>
        <w:t xml:space="preserve">与硫醚硫(II→III)</w:t>
      </w:r>
      <w:r>
        <w:t xml:space="preserve"> </w:t>
      </w:r>
      <w:r>
        <w:rPr>
          <w:rFonts w:ascii="Times New Roman" w:hAnsi="Times New Roman" w:cs="Times New Roman" w:eastAsia="SimSun"/>
        </w:rPr>
        <w:t xml:space="preserve">之间单电子转移并离去</w:t>
      </w:r>
      <w:r>
        <w:t xml:space="preserve"> CF₃CO₂⁻ ⇒ </w:t>
      </w:r>
      <w:r>
        <w:rPr>
          <w:rFonts w:ascii="Times New Roman" w:hAnsi="Times New Roman" w:cs="Times New Roman" w:eastAsia="SimSun"/>
        </w:rPr>
        <w:t xml:space="preserve">I₂；2</w:t>
      </w:r>
      <w:r>
        <w:t xml:space="preserve"> </w:t>
      </w:r>
      <w:r>
        <w:rPr>
          <w:rFonts w:ascii="Times New Roman" w:hAnsi="Times New Roman" w:cs="Times New Roman" w:eastAsia="SimSun"/>
        </w:rPr>
        <w:t xml:space="preserve">经阳极氧化也得</w:t>
      </w:r>
      <w:r>
        <w:t xml:space="preserve"> </w:t>
      </w:r>
      <w:r>
        <w:rPr>
          <w:rFonts w:ascii="Times New Roman" w:hAnsi="Times New Roman" w:cs="Times New Roman" w:eastAsia="SimSun"/>
        </w:rPr>
        <w:t xml:space="preserve">I₂（失去</w:t>
      </w:r>
      <w:r>
        <w:t xml:space="preserve"> </w:t>
      </w:r>
      <w:r>
        <w:rPr>
          <w:rFonts w:ascii="Times New Roman" w:hAnsi="Times New Roman" w:cs="Times New Roman" w:eastAsia="SimSun"/>
        </w:rPr>
        <w:t xml:space="preserve">e⁻，电子转移</w:t>
      </w:r>
      <w:r>
        <w:t xml:space="preserve"> </w:t>
      </w:r>
      <w:r>
        <w:rPr>
          <w:rFonts w:ascii="Times New Roman" w:hAnsi="Times New Roman" w:cs="Times New Roman" w:eastAsia="SimSun"/>
        </w:rPr>
        <w:t xml:space="preserve">§3.1「均裂/单电子转移产生自由基物种」判据）⇒</w:t>
      </w:r>
      <w:r>
        <w:t xml:space="preserve"> I₂ </w:t>
      </w:r>
      <w:r>
        <w:rPr>
          <w:rFonts w:ascii="Times New Roman" w:hAnsi="Times New Roman" w:cs="Times New Roman" w:eastAsia="SimSun"/>
        </w:rPr>
        <w:t xml:space="preserve">可部分歧化回</w:t>
      </w:r>
      <w:r>
        <w:t xml:space="preserve"> I₁ </w:t>
      </w:r>
      <w:r>
        <w:rPr>
          <w:rFonts w:ascii="Times New Roman" w:hAnsi="Times New Roman" w:cs="Times New Roman" w:eastAsia="SimSun"/>
        </w:rPr>
        <w:t xml:space="preserve">氧化态与</w:t>
      </w:r>
      <w:r>
        <w:t xml:space="preserve"> 2。</w:t>
      </w:r>
      <w:r>
        <w:rPr>
          <w:rFonts w:ascii="Times New Roman" w:hAnsi="Times New Roman" w:cs="Times New Roman" w:eastAsia="SimSun"/>
          <w:b/>
          <w:bCs/>
        </w:rPr>
        <w:t xml:space="preserve">得分点</w:t>
      </w:r>
      <w:r>
        <w:rPr>
          <w:rFonts w:ascii="Times New Roman" w:hAnsi="Times New Roman" w:cs="Times New Roman" w:eastAsia="SimSun"/>
        </w:rPr>
        <w:t xml:space="preserve">：三结构各</w:t>
      </w:r>
      <w:r>
        <w:t xml:space="preserve"> 2 </w:t>
      </w:r>
      <w:r>
        <w:rPr>
          <w:rFonts w:ascii="Times New Roman" w:hAnsi="Times New Roman" w:cs="Times New Roman" w:eastAsia="SimSun"/>
        </w:rPr>
        <w:t xml:space="preserve">分（自由基阳离子的</w:t>
      </w:r>
      <w:r>
        <w:t xml:space="preserve"> • </w:t>
      </w:r>
      <w:r>
        <w:rPr>
          <w:rFonts w:ascii="Times New Roman" w:hAnsi="Times New Roman" w:cs="Times New Roman" w:eastAsia="SimSun"/>
        </w:rPr>
        <w:t xml:space="preserve">必须画出）。</w:t>
      </w:r>
    </w:p>
    <w:p>
      <w:pPr>
        <w:pStyle w:val="BlockText"/>
        <w:spacing w:before="80" w:after="80" w:line="240" w:lineRule="auto"/>
        <w:jc w:val="left"/>
      </w:pPr>
      <w:r>
        <w:rPr>
          <w:b/>
          <w:bCs/>
        </w:rPr>
        <w:t xml:space="preserve">3-2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ab6bbd0c</w:t>
      </w:r>
      <w:r>
        <w:rPr>
          <w:rFonts w:ascii="Times New Roman" w:hAnsi="Times New Roman" w:cs="Times New Roman" w:eastAsia="SimSun"/>
        </w:rPr>
        <w:t xml:space="preserve">＝两个圈位点（页内印「各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分」）：左底物（环己烯酮并呋喃）圈</w:t>
      </w:r>
      <w:r>
        <w:rPr>
          <w:rFonts w:ascii="Times New Roman" w:hAnsi="Times New Roman" w:cs="Times New Roman" w:eastAsia="SimSun"/>
          <w:b/>
          <w:bCs/>
        </w:rPr>
        <w:t xml:space="preserve">呋喃α</w:t>
      </w:r>
      <w:r>
        <w:rPr>
          <w:b/>
          <w:bCs/>
        </w:rPr>
        <w:t xml:space="preserve"> </w:t>
      </w:r>
      <w:r>
        <w:rPr>
          <w:rFonts w:ascii="Times New Roman" w:hAnsi="Times New Roman" w:cs="Times New Roman" w:eastAsia="SimSun"/>
          <w:b/>
          <w:bCs/>
        </w:rPr>
        <w:t xml:space="preserve">位（C2，与</w:t>
      </w:r>
      <w:r>
        <w:rPr>
          <w:b/>
          <w:bCs/>
        </w:rPr>
        <w:t xml:space="preserve"> O </w:t>
      </w:r>
      <w:r>
        <w:rPr>
          <w:rFonts w:ascii="Times New Roman" w:hAnsi="Times New Roman" w:cs="Times New Roman" w:eastAsia="SimSun"/>
          <w:b/>
          <w:bCs/>
        </w:rPr>
        <w:t xml:space="preserve">相邻）</w:t>
      </w:r>
      <w:r>
        <w:rPr>
          <w:rFonts w:ascii="Times New Roman" w:hAnsi="Times New Roman" w:cs="Times New Roman" w:eastAsia="SimSun"/>
        </w:rPr>
        <w:t xml:space="preserve">；右底物圈</w:t>
      </w:r>
      <w:r>
        <w:rPr>
          <w:rFonts w:ascii="Times New Roman" w:hAnsi="Times New Roman" w:cs="Times New Roman" w:eastAsia="SimSun"/>
          <w:b/>
          <w:bCs/>
        </w:rPr>
        <w:t xml:space="preserve">末端苯氧基苯环的对位</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：呋喃</w:t>
      </w:r>
      <w:r>
        <w:t xml:space="preserve"> </w:t>
      </w:r>
      <w:r>
        <w:rPr>
          <w:rFonts w:ascii="Times New Roman" w:hAnsi="Times New Roman" w:cs="Times New Roman" w:eastAsia="SimSun"/>
        </w:rPr>
        <w:t xml:space="preserve">§3.3「亲电取代反应——α</w:t>
      </w:r>
      <w:r>
        <w:t xml:space="preserve"> </w:t>
      </w:r>
      <w:r>
        <w:rPr>
          <w:rFonts w:ascii="Times New Roman" w:hAnsi="Times New Roman" w:cs="Times New Roman" w:eastAsia="SimSun"/>
        </w:rPr>
        <w:t xml:space="preserve">位</w:t>
      </w:r>
      <w:r>
        <w:t xml:space="preserve"> σ </w:t>
      </w:r>
      <w:r>
        <w:rPr>
          <w:rFonts w:ascii="Times New Roman" w:hAnsi="Times New Roman" w:cs="Times New Roman" w:eastAsia="SimSun"/>
        </w:rPr>
        <w:t xml:space="preserve">络合物共振式更多、最稳定」；SEAr定位规则</w:t>
      </w:r>
      <w:r>
        <w:t xml:space="preserve"> §3.2 </w:t>
      </w:r>
      <w:r>
        <w:rPr>
          <w:rFonts w:ascii="Times New Roman" w:hAnsi="Times New Roman" w:cs="Times New Roman" w:eastAsia="SimSun"/>
        </w:rPr>
        <w:t xml:space="preserve">表「-OR＝给电子共轭（+C&gt;-I）、邻对位、强活化」＋对位位阻最小（§3.5</w:t>
      </w:r>
      <w:r>
        <w:t xml:space="preserve"> </w:t>
      </w:r>
      <w:r>
        <w:rPr>
          <w:rFonts w:ascii="Times New Roman" w:hAnsi="Times New Roman" w:cs="Times New Roman" w:eastAsia="SimSun"/>
        </w:rPr>
        <w:t xml:space="preserve">多取代定位策略）；吡啶环被环内</w:t>
      </w:r>
      <w:r>
        <w:t xml:space="preserve"> N </w:t>
      </w:r>
      <w:r>
        <w:rPr>
          <w:rFonts w:ascii="Times New Roman" w:hAnsi="Times New Roman" w:cs="Times New Roman" w:eastAsia="SimSun"/>
        </w:rPr>
        <w:t xml:space="preserve">的</w:t>
      </w:r>
      <w:r>
        <w:t xml:space="preserve"> -I/-C </w:t>
      </w:r>
      <w:r>
        <w:rPr>
          <w:rFonts w:ascii="Times New Roman" w:hAnsi="Times New Roman" w:cs="Times New Roman" w:eastAsia="SimSun"/>
        </w:rPr>
        <w:t xml:space="preserve">强钝化排除（同表「吸电子共轭</w:t>
      </w:r>
      <w:r>
        <w:t xml:space="preserve"> → </w:t>
      </w:r>
      <w:r>
        <w:rPr>
          <w:rFonts w:ascii="Times New Roman" w:hAnsi="Times New Roman" w:cs="Times New Roman" w:eastAsia="SimSun"/>
        </w:rPr>
        <w:t xml:space="preserve">间位、强钝化」）。噻蒽化经</w:t>
      </w:r>
      <w:r>
        <w:t xml:space="preserve"> I₃ </w:t>
      </w:r>
      <w:r>
        <w:rPr>
          <w:rFonts w:ascii="Times New Roman" w:hAnsi="Times New Roman" w:cs="Times New Roman" w:eastAsia="SimSun"/>
        </w:rPr>
        <w:t xml:space="preserve">的亲电加成路径</w:t>
      </w:r>
      <w:r>
        <w:t xml:space="preserve"> ⇒ </w:t>
      </w:r>
      <w:r>
        <w:rPr>
          <w:rFonts w:ascii="Times New Roman" w:hAnsi="Times New Roman" w:cs="Times New Roman" w:eastAsia="SimSun"/>
        </w:rPr>
        <w:t xml:space="preserve">富电子优先。</w:t>
      </w:r>
    </w:p>
    <w:p>
      <w:pPr>
        <w:pStyle w:val="BlockText"/>
        <w:spacing w:before="80" w:after="80" w:line="240" w:lineRule="auto"/>
        <w:jc w:val="left"/>
      </w:pPr>
      <w:r>
        <w:rPr>
          <w:b/>
          <w:bCs/>
        </w:rPr>
        <w:t xml:space="preserve">3-3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d7ef593c</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三结构（页内印「A、B</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分，B</w:t>
      </w:r>
      <w:r>
        <w:t xml:space="preserve"> 1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r>
        <w:rPr>
          <w:b/>
          <w:bCs/>
        </w:rPr>
        <w:t xml:space="preserve">A</w:t>
      </w:r>
      <w:r>
        <w:rPr>
          <w:rFonts w:ascii="Times New Roman" w:hAnsi="Times New Roman" w:cs="Times New Roman" w:eastAsia="SimSun"/>
        </w:rPr>
        <w:t xml:space="preserve">（主要产物）＝1-OH-2-SMe-3-Br-4-OMe</w:t>
      </w:r>
      <w:r>
        <w:t xml:space="preserve"> </w:t>
      </w:r>
      <w:r>
        <w:rPr>
          <w:rFonts w:ascii="Times New Roman" w:hAnsi="Times New Roman" w:cs="Times New Roman" w:eastAsia="SimSun"/>
        </w:rPr>
        <w:t xml:space="preserve">四取代苯；</w:t>
      </w:r>
      <w:r>
        <w:rPr>
          <w:b/>
          <w:bCs/>
        </w:rPr>
        <w:t xml:space="preserve">B</w:t>
      </w:r>
      <w:r>
        <w:rPr>
          <w:rFonts w:ascii="Times New Roman" w:hAnsi="Times New Roman" w:cs="Times New Roman" w:eastAsia="SimSun"/>
        </w:rPr>
        <w:t xml:space="preserve">（少量）＝1,4-二甲氧基-2-SMe-3-Br</w:t>
      </w:r>
      <w:r>
        <w:t xml:space="preserve"> </w:t>
      </w:r>
      <w:r>
        <w:rPr>
          <w:rFonts w:ascii="Times New Roman" w:hAnsi="Times New Roman" w:cs="Times New Roman" w:eastAsia="SimSun"/>
        </w:rPr>
        <w:t xml:space="preserve">苯；</w:t>
      </w:r>
      <w:r>
        <w:rPr>
          <w:b/>
          <w:bCs/>
        </w:rPr>
        <w:t xml:space="preserve">C</w:t>
      </w:r>
      <w:r>
        <w:rPr>
          <w:rFonts w:ascii="Times New Roman" w:hAnsi="Times New Roman" w:cs="Times New Roman" w:eastAsia="SimSun"/>
        </w:rPr>
        <w:t xml:space="preserve">＝</w:t>
      </w:r>
      <w:r>
        <w:rPr>
          <w:rFonts w:ascii="Times New Roman" w:hAnsi="Times New Roman" w:cs="Times New Roman" w:eastAsia="SimSun"/>
          <w:b/>
          <w:bCs/>
        </w:rPr>
        <w:t xml:space="preserve">噻蒽</w:t>
      </w:r>
      <w:r>
        <w:rPr>
          <w:rFonts w:ascii="Times New Roman" w:hAnsi="Times New Roman" w:cs="Times New Roman" w:eastAsia="SimSun"/>
        </w:rPr>
        <w:t xml:space="preserve">（两环间双硫醚，含</w:t>
      </w:r>
      <w:r>
        <w:t xml:space="preserve"> 2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w:t>
      </w:r>
      <w:r>
        <w:rPr>
          <w:rFonts w:ascii="Times New Roman" w:hAnsi="Times New Roman" w:cs="Times New Roman" w:eastAsia="SimSun"/>
          <w:b/>
          <w:bCs/>
        </w:rPr>
        <w:t xml:space="preserve">判据自洽（NMR）</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w:t>
      </w:r>
      <w:r>
        <w:t xml:space="preserve"> δ </w:t>
      </w:r>
      <w:r>
        <w:rPr>
          <w:rFonts w:ascii="Times New Roman" w:hAnsi="Times New Roman" w:cs="Times New Roman" w:eastAsia="SimSun"/>
        </w:rPr>
        <w:t xml:space="preserve">2.44（s，3H）＝SMe、δ</w:t>
      </w:r>
      <w:r>
        <w:t xml:space="preserve"> </w:t>
      </w:r>
      <w:r>
        <w:rPr>
          <w:rFonts w:ascii="Times New Roman" w:hAnsi="Times New Roman" w:cs="Times New Roman" w:eastAsia="SimSun"/>
        </w:rPr>
        <w:t xml:space="preserve">3.87/3.89（两个</w:t>
      </w:r>
      <w:r>
        <w:t xml:space="preserve"> </w:t>
      </w:r>
      <w:r>
        <w:rPr>
          <w:rFonts w:ascii="Times New Roman" w:hAnsi="Times New Roman" w:cs="Times New Roman" w:eastAsia="SimSun"/>
        </w:rPr>
        <w:t xml:space="preserve">s）＝两个不等价</w:t>
      </w:r>
      <w:r>
        <w:t xml:space="preserve"> OMe、δ </w:t>
      </w:r>
      <w:r>
        <w:rPr>
          <w:rFonts w:ascii="Times New Roman" w:hAnsi="Times New Roman" w:cs="Times New Roman" w:eastAsia="SimSun"/>
        </w:rPr>
        <w:t xml:space="preserve">6.84/6.88（d，J＝9.0</w:t>
      </w:r>
      <w:r>
        <w:t xml:space="preserve"> </w:t>
      </w:r>
      <w:r>
        <w:rPr>
          <w:rFonts w:ascii="Times New Roman" w:hAnsi="Times New Roman" w:cs="Times New Roman" w:eastAsia="SimSun"/>
        </w:rPr>
        <w:t xml:space="preserve">Hz，2H）＝一对相邻芳氢</w:t>
      </w:r>
      <w:r>
        <w:t xml:space="preserve"> ⇒ </w:t>
      </w:r>
      <w:r>
        <w:rPr>
          <w:rFonts w:ascii="Times New Roman" w:hAnsi="Times New Roman" w:cs="Times New Roman" w:eastAsia="SimSun"/>
        </w:rPr>
        <w:t xml:space="preserve">1,2,3,4-四取代苯，与</w:t>
      </w:r>
      <w:r>
        <w:t xml:space="preserve"> B </w:t>
      </w:r>
      <w:r>
        <w:rPr>
          <w:rFonts w:ascii="Times New Roman" w:hAnsi="Times New Roman" w:cs="Times New Roman" w:eastAsia="SimSun"/>
        </w:rPr>
        <w:t xml:space="preserve">图完全一致；A「可在</w:t>
      </w:r>
      <w:r>
        <w:t xml:space="preserve"> Et₂NH </w:t>
      </w:r>
      <w:r>
        <w:rPr>
          <w:rFonts w:ascii="Times New Roman" w:hAnsi="Times New Roman" w:cs="Times New Roman" w:eastAsia="SimSun"/>
        </w:rPr>
        <w:t xml:space="preserve">作用下与乙酰氯反应」＝</w:t>
      </w:r>
      <w:r>
        <w:rPr>
          <w:rFonts w:ascii="Times New Roman" w:hAnsi="Times New Roman" w:cs="Times New Roman" w:eastAsia="SimSun"/>
          <w:b/>
          <w:bCs/>
        </w:rPr>
        <w:t xml:space="preserve">酚羟基</w:t>
      </w:r>
      <w:r>
        <w:rPr>
          <w:rFonts w:ascii="Times New Roman" w:hAnsi="Times New Roman" w:cs="Times New Roman" w:eastAsia="SimSun"/>
        </w:rPr>
        <w:t xml:space="preserve">乙酰化的验证判据。</w:t>
      </w:r>
      <w:r>
        <w:rPr>
          <w:rFonts w:ascii="Times New Roman" w:hAnsi="Times New Roman" w:cs="Times New Roman" w:eastAsia="SimSun"/>
          <w:b/>
          <w:bCs/>
        </w:rPr>
        <w:t xml:space="preserve">机理框架</w:t>
      </w:r>
      <w:r>
        <w:rPr>
          <w:rFonts w:ascii="Times New Roman" w:hAnsi="Times New Roman" w:cs="Times New Roman" w:eastAsia="SimSun"/>
        </w:rPr>
        <w:t xml:space="preserve">：t-BuOK</w:t>
      </w:r>
      <w:r>
        <w:t xml:space="preserve"> </w:t>
      </w:r>
      <w:r>
        <w:rPr>
          <w:rFonts w:ascii="Times New Roman" w:hAnsi="Times New Roman" w:cs="Times New Roman" w:eastAsia="SimSun"/>
        </w:rPr>
        <w:t xml:space="preserve">使噻蒽鎓以芳炔/SET</w:t>
      </w:r>
      <w:r>
        <w:t xml:space="preserve"> </w:t>
      </w:r>
      <w:r>
        <w:rPr>
          <w:rFonts w:ascii="Times New Roman" w:hAnsi="Times New Roman" w:cs="Times New Roman" w:eastAsia="SimSun"/>
        </w:rPr>
        <w:t xml:space="preserve">途径离去（苯炔</w:t>
      </w:r>
      <w:r>
        <w:t xml:space="preserve"> §3.2 </w:t>
      </w:r>
      <w:r>
        <w:rPr>
          <w:rFonts w:ascii="Times New Roman" w:hAnsi="Times New Roman" w:cs="Times New Roman" w:eastAsia="SimSun"/>
        </w:rPr>
        <w:t xml:space="preserve">表「强碱消除</w:t>
      </w:r>
      <w:r>
        <w:t xml:space="preserve"> </w:t>
      </w:r>
      <w:r>
        <w:rPr>
          <w:rFonts w:ascii="Times New Roman" w:hAnsi="Times New Roman" w:cs="Times New Roman" w:eastAsia="SimSun"/>
        </w:rPr>
        <w:t xml:space="preserve">HX」——噻蒽鎓是公认的『超离去基』）；DMSO/t-BuOK</w:t>
      </w:r>
      <w:r>
        <w:t xml:space="preserve"> </w:t>
      </w:r>
      <w:r>
        <w:rPr>
          <w:rFonts w:ascii="Times New Roman" w:hAnsi="Times New Roman" w:cs="Times New Roman" w:eastAsia="SimSun"/>
        </w:rPr>
        <w:t xml:space="preserve">体系原位产生</w:t>
      </w:r>
      <w:r>
        <w:t xml:space="preserve"> </w:t>
      </w:r>
      <w:r>
        <w:rPr>
          <w:rFonts w:ascii="Times New Roman" w:hAnsi="Times New Roman" w:cs="Times New Roman" w:eastAsia="SimSun"/>
        </w:rPr>
        <w:t xml:space="preserve">MeS⁻（DMSO</w:t>
      </w:r>
      <w:r>
        <w:t xml:space="preserve"> </w:t>
      </w:r>
      <w:r>
        <w:rPr>
          <w:rFonts w:ascii="Times New Roman" w:hAnsi="Times New Roman" w:cs="Times New Roman" w:eastAsia="SimSun"/>
        </w:rPr>
        <w:t xml:space="preserve">被碱去质子分解）装配</w:t>
      </w:r>
      <w:r>
        <w:t xml:space="preserve"> </w:t>
      </w:r>
      <w:r>
        <w:rPr>
          <w:rFonts w:ascii="Times New Roman" w:hAnsi="Times New Roman" w:cs="Times New Roman" w:eastAsia="SimSun"/>
        </w:rPr>
        <w:t xml:space="preserve">C2-SMe；C1</w:t>
      </w:r>
      <w:r>
        <w:t xml:space="preserve"> </w:t>
      </w:r>
      <w:r>
        <w:rPr>
          <w:rFonts w:ascii="Times New Roman" w:hAnsi="Times New Roman" w:cs="Times New Roman" w:eastAsia="SimSun"/>
        </w:rPr>
        <w:t xml:space="preserve">位负离子两条终止路径：O-甲基化（B，DMSO</w:t>
      </w:r>
      <w:r>
        <w:t xml:space="preserve"> </w:t>
      </w:r>
      <w:r>
        <w:rPr>
          <w:rFonts w:ascii="Times New Roman" w:hAnsi="Times New Roman" w:cs="Times New Roman" w:eastAsia="SimSun"/>
        </w:rPr>
        <w:t xml:space="preserve">供甲基）或水后处理水解（A）。三条产物都伴随释放</w:t>
      </w:r>
      <w:r>
        <w:t xml:space="preserve"> </w:t>
      </w:r>
      <w:r>
        <w:rPr>
          <w:rFonts w:ascii="Times New Roman" w:hAnsi="Times New Roman" w:cs="Times New Roman" w:eastAsia="SimSun"/>
        </w:rPr>
        <w:t xml:space="preserve">C（噻蒽），与题干「生成</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B的过程都伴随得到含</w:t>
      </w:r>
      <w:r>
        <w:t xml:space="preserve"> 2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C」吻合。</w:t>
      </w:r>
    </w:p>
    <w:p>
      <w:pPr>
        <w:pStyle w:val="BlockText"/>
        <w:spacing w:before="80" w:after="80" w:line="240" w:lineRule="auto"/>
        <w:jc w:val="left"/>
      </w:pPr>
      <w:r>
        <w:rPr>
          <w:b/>
          <w:bCs/>
        </w:rPr>
        <w:t xml:space="preserve">3-4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e8cd0892</w:t>
      </w:r>
      <w:r>
        <w:rPr>
          <w:rFonts w:ascii="Times New Roman" w:hAnsi="Times New Roman" w:cs="Times New Roman" w:eastAsia="SimSun"/>
        </w:rPr>
        <w:t xml:space="preserve">＝三个产物（页内印「加成产物</w:t>
      </w:r>
      <w:r>
        <w:t xml:space="preserve"> 1 </w:t>
      </w:r>
      <w:r>
        <w:rPr>
          <w:rFonts w:ascii="Times New Roman" w:hAnsi="Times New Roman" w:cs="Times New Roman" w:eastAsia="SimSun"/>
        </w:rPr>
        <w:t xml:space="preserve">分，其余各</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分」）：①</w:t>
      </w:r>
      <w:r>
        <w:t xml:space="preserve"> </w:t>
      </w:r>
      <w:r>
        <w:rPr>
          <w:b/>
          <w:bCs/>
        </w:rPr>
        <w:t xml:space="preserve">PhC(OH)(CF₃)₂</w:t>
      </w:r>
      <w:r>
        <w:rPr>
          <w:rFonts w:ascii="Times New Roman" w:hAnsi="Times New Roman" w:cs="Times New Roman" w:eastAsia="SimSun"/>
        </w:rPr>
        <w:t xml:space="preserve">（六氟-2-苯基丙-2-醇——「CF₃⁻</w:t>
      </w:r>
      <w:r>
        <w:t xml:space="preserve"> </w:t>
      </w:r>
      <w:r>
        <w:rPr>
          <w:rFonts w:ascii="Times New Roman" w:hAnsi="Times New Roman" w:cs="Times New Roman" w:eastAsia="SimSun"/>
        </w:rPr>
        <w:t xml:space="preserve">等价物」对</w:t>
      </w:r>
      <w:r>
        <w:t xml:space="preserve"> PhCOCF₃ </w:t>
      </w:r>
      <w:r>
        <w:rPr>
          <w:rFonts w:ascii="Times New Roman" w:hAnsi="Times New Roman" w:cs="Times New Roman" w:eastAsia="SimSun"/>
        </w:rPr>
        <w:t xml:space="preserve">羰基的加成产物，加成后质子化）；②</w:t>
      </w:r>
      <w:r>
        <w:t xml:space="preserve"> </w:t>
      </w:r>
      <w:r>
        <w:rPr>
          <w:rFonts w:ascii="Times New Roman" w:hAnsi="Times New Roman" w:cs="Times New Roman" w:eastAsia="SimSun"/>
          <w:b/>
          <w:bCs/>
        </w:rPr>
        <w:t xml:space="preserve">噻蒽亚砜</w:t>
      </w:r>
      <w:r>
        <w:rPr>
          <w:rFonts w:ascii="Times New Roman" w:hAnsi="Times New Roman" w:cs="Times New Roman" w:eastAsia="SimSun"/>
        </w:rPr>
        <w:t xml:space="preserve">（噻蒽</w:t>
      </w:r>
      <w:r>
        <w:t xml:space="preserve"> S </w:t>
      </w:r>
      <w:r>
        <w:rPr>
          <w:rFonts w:ascii="Times New Roman" w:hAnsi="Times New Roman" w:cs="Times New Roman" w:eastAsia="SimSun"/>
        </w:rPr>
        <w:t xml:space="preserve">被氧化一价）；③</w:t>
      </w:r>
      <w:r>
        <w:t xml:space="preserve"> </w:t>
      </w:r>
      <w:r>
        <w:rPr>
          <w:b/>
          <w:bCs/>
        </w:rPr>
        <w:t xml:space="preserve">(TMS)₂O</w:t>
      </w:r>
      <w:r>
        <w:rPr>
          <w:rFonts w:ascii="Times New Roman" w:hAnsi="Times New Roman" w:cs="Times New Roman" w:eastAsia="SimSun"/>
        </w:rPr>
        <w:t xml:space="preserve">（六甲基二硅氧烷）。</w:t>
      </w:r>
      <w:r>
        <w:rPr>
          <w:rFonts w:ascii="Times New Roman" w:hAnsi="Times New Roman" w:cs="Times New Roman" w:eastAsia="SimSun"/>
          <w:b/>
          <w:bCs/>
        </w:rPr>
        <w:t xml:space="preserve">判据直引</w:t>
      </w:r>
      <w:r>
        <w:rPr>
          <w:rFonts w:ascii="Times New Roman" w:hAnsi="Times New Roman" w:cs="Times New Roman" w:eastAsia="SimSun"/>
        </w:rPr>
        <w:t xml:space="preserve">：极性反转＝噻蒽鎓的</w:t>
      </w:r>
      <w:r>
        <w:t xml:space="preserve"> S-CF₃ </w:t>
      </w:r>
      <w:r>
        <w:rPr>
          <w:rFonts w:ascii="Times New Roman" w:hAnsi="Times New Roman" w:cs="Times New Roman" w:eastAsia="SimSun"/>
        </w:rPr>
        <w:t xml:space="preserve">键被</w:t>
      </w:r>
      <w:r>
        <w:t xml:space="preserve"> NaOTMS </w:t>
      </w:r>
      <w:r>
        <w:rPr>
          <w:rFonts w:ascii="Times New Roman" w:hAnsi="Times New Roman" w:cs="Times New Roman" w:eastAsia="SimSun"/>
        </w:rPr>
        <w:t xml:space="preserve">进攻硫后异裂出</w:t>
      </w:r>
      <w:r>
        <w:t xml:space="preserve"> </w:t>
      </w:r>
      <w:r>
        <w:rPr>
          <w:rFonts w:ascii="Times New Roman" w:hAnsi="Times New Roman" w:cs="Times New Roman" w:eastAsia="SimSun"/>
        </w:rPr>
        <w:t xml:space="preserve">CF₃⁻（亲核体与亲电体：同一碳骨架随连接对象切换亲电/亲核属性）；硅氧负离子把氧转给噻蒽硫、自身缩合成</w:t>
      </w:r>
      <w:r>
        <w:t xml:space="preserve"> </w:t>
      </w:r>
      <w:r>
        <w:rPr>
          <w:rFonts w:ascii="Times New Roman" w:hAnsi="Times New Roman" w:cs="Times New Roman" w:eastAsia="SimSun"/>
        </w:rPr>
        <w:t xml:space="preserve">(TMS)₂O（含硫化合物</w:t>
      </w:r>
      <w:r>
        <w:t xml:space="preserve"> </w:t>
      </w:r>
      <w:r>
        <w:rPr>
          <w:rFonts w:ascii="Times New Roman" w:hAnsi="Times New Roman" w:cs="Times New Roman" w:eastAsia="SimSun"/>
        </w:rPr>
        <w:t xml:space="preserve">§3.1：S</w:t>
      </w:r>
      <w:r>
        <w:t xml:space="preserve"> </w:t>
      </w:r>
      <w:r>
        <w:rPr>
          <w:rFonts w:ascii="Times New Roman" w:hAnsi="Times New Roman" w:cs="Times New Roman" w:eastAsia="SimSun"/>
        </w:rPr>
        <w:t xml:space="preserve">可扩展八隅体，可被氧化至</w:t>
      </w:r>
      <w:r>
        <w:t xml:space="preserve"> IV/VI </w:t>
      </w:r>
      <w:r>
        <w:rPr>
          <w:rFonts w:ascii="Times New Roman" w:hAnsi="Times New Roman" w:cs="Times New Roman" w:eastAsia="SimSun"/>
        </w:rPr>
        <w:t xml:space="preserve">价）。</w:t>
      </w:r>
    </w:p>
    <w:p>
      <w:pPr>
        <w:pStyle w:val="BlockText"/>
        <w:spacing w:before="80" w:after="80" w:line="240" w:lineRule="auto"/>
        <w:jc w:val="left"/>
      </w:pPr>
      <w:r>
        <w:rPr>
          <w:b/>
          <w:bCs/>
        </w:rPr>
        <w:t xml:space="preserve">3-5-1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（本轮由源卡恢复补入卷</w:t>
      </w:r>
      <w:r>
        <w:t xml:space="preserve"> </w:t>
      </w:r>
      <w:r>
        <w:rPr>
          <w:rFonts w:ascii="Times New Roman" w:hAnsi="Times New Roman" w:cs="Times New Roman" w:eastAsia="SimSun"/>
        </w:rPr>
        <w:t xml:space="preserve">md）：</w:t>
      </w:r>
      <w:r>
        <w:rPr>
          <w:rStyle w:val="VerbatimChar"/>
        </w:rPr>
        <w:t xml:space="preserve">5dacfe06</w:t>
      </w:r>
      <w:r>
        <w:rPr>
          <w:rFonts w:ascii="Times New Roman" w:hAnsi="Times New Roman" w:cs="Times New Roman" w:eastAsia="SimSun"/>
        </w:rPr>
        <w:t xml:space="preserve">＝</w:t>
      </w:r>
      <w:r>
        <w:rPr>
          <w:b/>
          <w:bCs/>
        </w:rPr>
        <w:t xml:space="preserve">C </w:t>
      </w:r>
      <w:r>
        <w:rPr>
          <w:rFonts w:ascii="Times New Roman" w:hAnsi="Times New Roman" w:cs="Times New Roman" w:eastAsia="SimSun"/>
          <w:b/>
          <w:bCs/>
        </w:rPr>
        <w:t xml:space="preserve">与关键中间体</w:t>
      </w:r>
      <w:r>
        <w:rPr>
          <w:rFonts w:ascii="Times New Roman" w:hAnsi="Times New Roman" w:cs="Times New Roman" w:eastAsia="SimSun"/>
        </w:rPr>
        <w:t xml:space="preserve">（页内印「产物及中间体结构各</w:t>
      </w:r>
      <w:r>
        <w:t xml:space="preserve"> 2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rPr>
          <w:b/>
          <w:bCs/>
        </w:rPr>
        <w:t xml:space="preserve">C</w:t>
      </w:r>
      <w:r>
        <w:rPr>
          <w:rFonts w:ascii="Times New Roman" w:hAnsi="Times New Roman" w:cs="Times New Roman" w:eastAsia="SimSun"/>
        </w:rPr>
        <w:t xml:space="preserve">＝RCH₂S-CH₂CH₂-N₃（半胱氨酸硫醚上引入叠氮乙基）；关键中间体一＝vTFT</w:t>
      </w:r>
      <w:r>
        <w:t xml:space="preserve"> </w:t>
      </w:r>
      <w:r>
        <w:rPr>
          <w:rFonts w:ascii="Times New Roman" w:hAnsi="Times New Roman" w:cs="Times New Roman" w:eastAsia="SimSun"/>
        </w:rPr>
        <w:t xml:space="preserve">加合</w:t>
      </w:r>
      <w:r>
        <w:rPr>
          <w:rFonts w:ascii="Times New Roman" w:hAnsi="Times New Roman" w:cs="Times New Roman" w:eastAsia="SimSun"/>
          <w:b/>
          <w:bCs/>
        </w:rPr>
        <w:t xml:space="preserve">锍鎓离子</w:t>
      </w:r>
      <w:r>
        <w:rPr>
          <w:rFonts w:ascii="Times New Roman" w:hAnsi="Times New Roman" w:cs="Times New Roman" w:eastAsia="SimSun"/>
        </w:rPr>
        <w:t xml:space="preserve">（硫醚进攻</w:t>
      </w:r>
      <w:r>
        <w:t xml:space="preserve"> vTFT </w:t>
      </w:r>
      <w:r>
        <w:rPr>
          <w:rFonts w:ascii="Times New Roman" w:hAnsi="Times New Roman" w:cs="Times New Roman" w:eastAsia="SimSun"/>
        </w:rPr>
        <w:t xml:space="preserve">的</w:t>
      </w:r>
      <w:r>
        <w:t xml:space="preserve"> C-S </w:t>
      </w:r>
      <w:r>
        <w:rPr>
          <w:rFonts w:ascii="Times New Roman" w:hAnsi="Times New Roman" w:cs="Times New Roman" w:eastAsia="SimSun"/>
        </w:rPr>
        <w:t xml:space="preserve">键，带噻蒽芳环）；关键中间体二＝</w:t>
      </w:r>
      <w:r>
        <w:rPr>
          <w:rFonts w:ascii="Times New Roman" w:hAnsi="Times New Roman" w:cs="Times New Roman" w:eastAsia="SimSun"/>
          <w:b/>
          <w:bCs/>
        </w:rPr>
        <w:t xml:space="preserve">环硫乙烷型三元环硫鎓离子</w:t>
      </w:r>
      <w:r>
        <w:rPr>
          <w:rFonts w:ascii="Times New Roman" w:hAnsi="Times New Roman" w:cs="Times New Roman" w:eastAsia="SimSun"/>
        </w:rPr>
        <w:t xml:space="preserve">（R-CH-S⁺</w:t>
      </w:r>
      <w:r>
        <w:t xml:space="preserve"> </w:t>
      </w:r>
      <w:r>
        <w:rPr>
          <w:rFonts w:ascii="Times New Roman" w:hAnsi="Times New Roman" w:cs="Times New Roman" w:eastAsia="SimSun"/>
        </w:rPr>
        <w:t xml:space="preserve">三元环）。</w:t>
      </w:r>
      <w:r>
        <w:rPr>
          <w:rFonts w:ascii="Times New Roman" w:hAnsi="Times New Roman" w:cs="Times New Roman" w:eastAsia="SimSun"/>
          <w:b/>
          <w:bCs/>
        </w:rPr>
        <w:t xml:space="preserve">判据直引</w:t>
      </w:r>
      <w:r>
        <w:rPr>
          <w:rFonts w:ascii="Times New Roman" w:hAnsi="Times New Roman" w:cs="Times New Roman" w:eastAsia="SimSun"/>
        </w:rPr>
        <w:t xml:space="preserve">：含硫化合物</w:t>
      </w:r>
      <w:r>
        <w:t xml:space="preserve"> §3.1 </w:t>
      </w:r>
      <w:r>
        <w:rPr>
          <w:rFonts w:ascii="Times New Roman" w:hAnsi="Times New Roman" w:cs="Times New Roman" w:eastAsia="SimSun"/>
        </w:rPr>
        <w:t xml:space="preserve">表「S</w:t>
      </w:r>
      <w:r>
        <w:t xml:space="preserve"> </w:t>
      </w:r>
      <w:r>
        <w:rPr>
          <w:rFonts w:ascii="Times New Roman" w:hAnsi="Times New Roman" w:cs="Times New Roman" w:eastAsia="SimSun"/>
        </w:rPr>
        <w:t xml:space="preserve">可扩展八隅体（3d）⇒</w:t>
      </w:r>
      <w:r>
        <w:t xml:space="preserve"> </w:t>
      </w:r>
      <w:r>
        <w:rPr>
          <w:rFonts w:ascii="Times New Roman" w:hAnsi="Times New Roman" w:cs="Times New Roman" w:eastAsia="SimSun"/>
        </w:rPr>
        <w:t xml:space="preserve">锍鎓稳定」＋三元环开环（三元环锍鎓被</w:t>
      </w:r>
      <w:r>
        <w:t xml:space="preserve"> </w:t>
      </w:r>
      <w:r>
        <w:rPr>
          <w:rFonts w:ascii="Times New Roman" w:hAnsi="Times New Roman" w:cs="Times New Roman" w:eastAsia="SimSun"/>
        </w:rPr>
        <w:t xml:space="preserve">N₃⁻反式开环）。</w:t>
      </w:r>
      <w:r>
        <w:rPr>
          <w:rFonts w:ascii="Times New Roman" w:hAnsi="Times New Roman" w:cs="Times New Roman" w:eastAsia="SimSun"/>
          <w:b/>
          <w:bCs/>
        </w:rPr>
        <w:t xml:space="preserve">机理自洽（题给两条信息）</w:t>
      </w:r>
      <w:r>
        <w:rPr>
          <w:rFonts w:ascii="Times New Roman" w:hAnsi="Times New Roman" w:cs="Times New Roman" w:eastAsia="SimSun"/>
        </w:rPr>
        <w:t xml:space="preserve">：信息</w:t>
      </w:r>
      <w:r>
        <w:t xml:space="preserve"> </w:t>
      </w:r>
      <w:r>
        <w:rPr>
          <w:rFonts w:ascii="Times New Roman" w:hAnsi="Times New Roman" w:cs="Times New Roman" w:eastAsia="SimSun"/>
        </w:rPr>
        <w:t xml:space="preserve">1（D₂O</w:t>
      </w:r>
      <w:r>
        <w:t xml:space="preserve"> </w:t>
      </w:r>
      <w:r>
        <w:rPr>
          <w:rFonts w:ascii="Times New Roman" w:hAnsi="Times New Roman" w:cs="Times New Roman" w:eastAsia="SimSun"/>
        </w:rPr>
        <w:t xml:space="preserve">中</w:t>
      </w:r>
      <w:r>
        <w:t xml:space="preserve"> α、β </w:t>
      </w:r>
      <w:r>
        <w:rPr>
          <w:rFonts w:ascii="Times New Roman" w:hAnsi="Times New Roman" w:cs="Times New Roman" w:eastAsia="SimSun"/>
        </w:rPr>
        <w:t xml:space="preserve">位各</w:t>
      </w:r>
      <w:r>
        <w:t xml:space="preserve"> 1:1 </w:t>
      </w:r>
      <w:r>
        <w:rPr>
          <w:rFonts w:ascii="Times New Roman" w:hAnsi="Times New Roman" w:cs="Times New Roman" w:eastAsia="SimSun"/>
        </w:rPr>
        <w:t xml:space="preserve">氘代）⇒</w:t>
      </w:r>
      <w:r>
        <w:t xml:space="preserve"> </w:t>
      </w:r>
      <w:r>
        <w:rPr>
          <w:rFonts w:ascii="Times New Roman" w:hAnsi="Times New Roman" w:cs="Times New Roman" w:eastAsia="SimSun"/>
        </w:rPr>
        <w:t xml:space="preserve">三元环两侧开环机会均等；信息</w:t>
      </w:r>
      <w:r>
        <w:t xml:space="preserve"> </w:t>
      </w:r>
      <w:r>
        <w:rPr>
          <w:rFonts w:ascii="Times New Roman" w:hAnsi="Times New Roman" w:cs="Times New Roman" w:eastAsia="SimSun"/>
        </w:rPr>
        <w:t xml:space="preserve">2（NaN₃</w:t>
      </w:r>
      <w:r>
        <w:t xml:space="preserve"> 0 </w:t>
      </w:r>
      <w:r>
        <w:rPr>
          <w:rFonts w:ascii="Times New Roman" w:hAnsi="Times New Roman" w:cs="Times New Roman" w:eastAsia="SimSun"/>
        </w:rPr>
        <w:t xml:space="preserve">级、vTFT</w:t>
      </w:r>
      <w:r>
        <w:t xml:space="preserve"> </w:t>
      </w:r>
      <w:r>
        <w:rPr>
          <w:rFonts w:ascii="Times New Roman" w:hAnsi="Times New Roman" w:cs="Times New Roman" w:eastAsia="SimSun"/>
        </w:rPr>
        <w:t xml:space="preserve">与</w:t>
      </w:r>
      <w:r>
        <w:t xml:space="preserve"> RCH₂SH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级）⇒</w:t>
      </w:r>
      <w:r>
        <w:t xml:space="preserve"> </w:t>
      </w:r>
      <w:r>
        <w:rPr>
          <w:rFonts w:ascii="Times New Roman" w:hAnsi="Times New Roman" w:cs="Times New Roman" w:eastAsia="SimSun"/>
        </w:rPr>
        <w:t xml:space="preserve">决速步是</w:t>
      </w:r>
      <w:r>
        <w:rPr>
          <w:rFonts w:ascii="Times New Roman" w:hAnsi="Times New Roman" w:cs="Times New Roman" w:eastAsia="SimSun"/>
          <w:b/>
          <w:bCs/>
        </w:rPr>
        <w:t xml:space="preserve">硫对</w:t>
      </w:r>
      <w:r>
        <w:rPr>
          <w:b/>
          <w:bCs/>
        </w:rPr>
        <w:t xml:space="preserve"> vTFT </w:t>
      </w:r>
      <w:r>
        <w:rPr>
          <w:rFonts w:ascii="Times New Roman" w:hAnsi="Times New Roman" w:cs="Times New Roman" w:eastAsia="SimSun"/>
          <w:b/>
          <w:bCs/>
        </w:rPr>
        <w:t xml:space="preserve">的加成</w:t>
      </w:r>
      <w:r>
        <w:rPr>
          <w:rFonts w:ascii="Times New Roman" w:hAnsi="Times New Roman" w:cs="Times New Roman" w:eastAsia="SimSun"/>
        </w:rPr>
        <w:t xml:space="preserve">，N₃⁻</w:t>
      </w:r>
      <w:r>
        <w:t xml:space="preserve"> </w:t>
      </w:r>
      <w:r>
        <w:rPr>
          <w:rFonts w:ascii="Times New Roman" w:hAnsi="Times New Roman" w:cs="Times New Roman" w:eastAsia="SimSun"/>
        </w:rPr>
        <w:t xml:space="preserve">只做后续快捕获。</w:t>
      </w:r>
    </w:p>
    <w:p>
      <w:pPr>
        <w:pStyle w:val="BlockText"/>
        <w:spacing w:before="80" w:after="80" w:line="240" w:lineRule="auto"/>
        <w:jc w:val="left"/>
      </w:pPr>
      <w:r>
        <w:rPr>
          <w:b/>
          <w:bCs/>
        </w:rPr>
        <w:t xml:space="preserve">3-5-2</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：S₁:S₂＝0.60:1.33；不加氘代</w:t>
      </w:r>
      <w:r>
        <w:t xml:space="preserve"> vTFT </w:t>
      </w:r>
      <w:r>
        <w:rPr>
          <w:rFonts w:ascii="Times New Roman" w:hAnsi="Times New Roman" w:cs="Times New Roman" w:eastAsia="SimSun"/>
        </w:rPr>
        <w:t xml:space="preserve">的对照中</w:t>
      </w:r>
      <w:r>
        <w:t xml:space="preserve"> 50 mM vTFT </w:t>
      </w:r>
      <w:r>
        <w:rPr>
          <w:rFonts w:ascii="Times New Roman" w:hAnsi="Times New Roman" w:cs="Times New Roman" w:eastAsia="SimSun"/>
        </w:rPr>
        <w:t xml:space="preserve">全部给出</w:t>
      </w:r>
      <w:r>
        <w:t xml:space="preserve"> α-CH </w:t>
      </w:r>
      <w:r>
        <w:rPr>
          <w:rFonts w:ascii="Times New Roman" w:hAnsi="Times New Roman" w:cs="Times New Roman" w:eastAsia="SimSun"/>
        </w:rPr>
        <w:t xml:space="preserve">峰</w:t>
      </w:r>
      <w:r>
        <w:t xml:space="preserve"> </w:t>
      </w:r>
      <w:r>
        <w:rPr>
          <w:rFonts w:ascii="Times New Roman" w:hAnsi="Times New Roman" w:cs="Times New Roman" w:eastAsia="SimSun"/>
        </w:rPr>
        <w:t xml:space="preserve">1.33，故氘代</w:t>
      </w:r>
      <w:r>
        <w:t xml:space="preserve"> vTFT </w:t>
      </w:r>
      <w:r>
        <w:rPr>
          <w:rFonts w:ascii="Times New Roman" w:hAnsi="Times New Roman" w:cs="Times New Roman" w:eastAsia="SimSun"/>
        </w:rPr>
        <w:t xml:space="preserve">通道贡献</w:t>
      </w:r>
      <w:r>
        <w:t xml:space="preserve"> </w:t>
      </w:r>
      <w:r>
        <w:rPr>
          <w:rFonts w:ascii="Times New Roman" w:hAnsi="Times New Roman" w:cs="Times New Roman" w:eastAsia="SimSun"/>
        </w:rPr>
        <w:t xml:space="preserve">1.33−0.60＝0.73</w:t>
      </w:r>
      <w:r>
        <w:t xml:space="preserve"> ⇒</w:t>
      </w:r>
      <w:r>
        <w:t xml:space="preserve"> </w:t>
      </w:r>
      <w:r>
        <w:rPr>
          <w:rFonts w:ascii="Times New Roman" w:hAnsi="Times New Roman" w:cs="Times New Roman" w:eastAsia="SimSun"/>
          <w:b/>
          <w:bCs/>
        </w:rPr>
        <w:t xml:space="preserve">速率常数比</w:t>
      </w:r>
      <w:r>
        <w:rPr>
          <w:b/>
          <w:bCs/>
        </w:rPr>
        <w:t xml:space="preserve"> </w:t>
      </w:r>
      <w:r>
        <w:rPr>
          <w:rFonts w:ascii="Times New Roman" w:hAnsi="Times New Roman" w:cs="Times New Roman" w:eastAsia="SimSun"/>
          <w:b/>
          <w:bCs/>
        </w:rPr>
        <w:t xml:space="preserve">k(H):k(D)＝0.60:0.73＝0.82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分）。k_H/k_D&lt;1</w:t>
      </w:r>
      <w:r>
        <w:t xml:space="preserve"> </w:t>
      </w:r>
      <w:r>
        <w:rPr>
          <w:rFonts w:ascii="Times New Roman" w:hAnsi="Times New Roman" w:cs="Times New Roman" w:eastAsia="SimSun"/>
        </w:rPr>
        <w:t xml:space="preserve">的</w:t>
      </w:r>
      <w:r>
        <w:t xml:space="preserve"> α-</w:t>
      </w:r>
      <w:r>
        <w:rPr>
          <w:rFonts w:ascii="Times New Roman" w:hAnsi="Times New Roman" w:cs="Times New Roman" w:eastAsia="SimSun"/>
          <w:b/>
          <w:bCs/>
        </w:rPr>
        <w:t xml:space="preserve">次级逆</w:t>
      </w:r>
      <w:r>
        <w:rPr>
          <w:rFonts w:ascii="Times New Roman" w:hAnsi="Times New Roman" w:cs="Times New Roman" w:eastAsia="SimSun"/>
        </w:rPr>
        <w:t xml:space="preserve">同位素效应正是决速步发生</w:t>
      </w:r>
      <w:r>
        <w:t xml:space="preserve"> </w:t>
      </w:r>
      <w:r>
        <w:rPr>
          <w:b/>
          <w:bCs/>
        </w:rPr>
        <w:t xml:space="preserve">sp²→sp³ </w:t>
      </w:r>
      <w:r>
        <w:rPr>
          <w:rFonts w:ascii="Times New Roman" w:hAnsi="Times New Roman" w:cs="Times New Roman" w:eastAsia="SimSun"/>
          <w:b/>
          <w:bCs/>
        </w:rPr>
        <w:t xml:space="preserve">杂化转变</w:t>
      </w:r>
      <w:r>
        <w:rPr>
          <w:rFonts w:ascii="Times New Roman" w:hAnsi="Times New Roman" w:cs="Times New Roman" w:eastAsia="SimSun"/>
        </w:rPr>
        <w:t xml:space="preserve">的指纹（sp³</w:t>
      </w:r>
      <w:r>
        <w:t xml:space="preserve"> </w:t>
      </w:r>
      <w:r>
        <w:rPr>
          <w:rFonts w:ascii="Times New Roman" w:hAnsi="Times New Roman" w:cs="Times New Roman" w:eastAsia="SimSun"/>
        </w:rPr>
        <w:t xml:space="preserve">态</w:t>
      </w:r>
      <w:r>
        <w:t xml:space="preserve"> C-H </w:t>
      </w:r>
      <w:r>
        <w:rPr>
          <w:rFonts w:ascii="Times New Roman" w:hAnsi="Times New Roman" w:cs="Times New Roman" w:eastAsia="SimSun"/>
        </w:rPr>
        <w:t xml:space="preserve">面外弯曲力常数降低）⇒</w:t>
      </w:r>
      <w:r>
        <w:t xml:space="preserve"> </w:t>
      </w:r>
      <w:r>
        <w:rPr>
          <w:rFonts w:ascii="Times New Roman" w:hAnsi="Times New Roman" w:cs="Times New Roman" w:eastAsia="SimSun"/>
          <w:b/>
          <w:bCs/>
        </w:rPr>
        <w:t xml:space="preserve">加成一步为决速步</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分）——与</w:t>
      </w:r>
      <w:r>
        <w:t xml:space="preserve"> 3-5-1 </w:t>
      </w:r>
      <w:r>
        <w:rPr>
          <w:rFonts w:ascii="Times New Roman" w:hAnsi="Times New Roman" w:cs="Times New Roman" w:eastAsia="SimSun"/>
        </w:rPr>
        <w:t xml:space="preserve">动力学级数（N₃</w:t>
      </w:r>
      <w:r>
        <w:t xml:space="preserve"> 0 </w:t>
      </w:r>
      <w:r>
        <w:rPr>
          <w:rFonts w:ascii="Times New Roman" w:hAnsi="Times New Roman" w:cs="Times New Roman" w:eastAsia="SimSun"/>
        </w:rPr>
        <w:t xml:space="preserve">级）互为印证。</w:t>
      </w:r>
    </w:p>
    <w:p>
      <w:pPr>
        <w:pStyle w:val="BlockText"/>
        <w:spacing w:before="80" w:after="80" w:line="240" w:lineRule="auto"/>
        <w:jc w:val="left"/>
      </w:pPr>
      <w:r>
        <w:rPr>
          <w:b/>
          <w:bCs/>
        </w:rPr>
        <w:t xml:space="preserve">3-5-3</w:t>
      </w:r>
      <w:r>
        <w:rPr>
          <w:rFonts w:ascii="Times New Roman" w:hAnsi="Times New Roman" w:cs="Times New Roman" w:eastAsia="SimSun"/>
        </w:rPr>
        <w:t xml:space="preserve">：卷内答案原文：「位于表面的半胱氨酸残基会发生反应（1</w:t>
      </w:r>
      <w:r>
        <w:t xml:space="preserve"> </w:t>
      </w:r>
      <w:r>
        <w:rPr>
          <w:rFonts w:ascii="Times New Roman" w:hAnsi="Times New Roman" w:cs="Times New Roman" w:eastAsia="SimSun"/>
        </w:rPr>
        <w:t xml:space="preserve">分），理由是：vTFT</w:t>
      </w:r>
      <w:r>
        <w:t xml:space="preserve"> </w:t>
      </w:r>
      <w:r>
        <w:rPr>
          <w:rFonts w:ascii="Times New Roman" w:hAnsi="Times New Roman" w:cs="Times New Roman" w:eastAsia="SimSun"/>
        </w:rPr>
        <w:t xml:space="preserve">阳离子带有正电荷，极性较大，不容易进入内部疏水空腔，更容易在亲水表面直接发生反应。（2</w:t>
      </w:r>
      <w:r>
        <w:t xml:space="preserve"> </w:t>
      </w:r>
      <w:r>
        <w:rPr>
          <w:rFonts w:ascii="Times New Roman" w:hAnsi="Times New Roman" w:cs="Times New Roman" w:eastAsia="SimSun"/>
        </w:rPr>
        <w:t xml:space="preserve">分，答出</w:t>
      </w:r>
      <w:r>
        <w:t xml:space="preserve"> vTFT </w:t>
      </w:r>
      <w:r>
        <w:rPr>
          <w:rFonts w:ascii="Times New Roman" w:hAnsi="Times New Roman" w:cs="Times New Roman" w:eastAsia="SimSun"/>
        </w:rPr>
        <w:t xml:space="preserve">进入蛋白质内部可能会与带正电荷的氨基酸残基排斥也得分）」。</w:t>
      </w:r>
      <w:r>
        <w:rPr>
          <w:rFonts w:ascii="Times New Roman" w:hAnsi="Times New Roman" w:cs="Times New Roman" w:eastAsia="SimSun"/>
          <w:b/>
          <w:bCs/>
        </w:rPr>
        <w:t xml:space="preserve">判据直引</w:t>
      </w:r>
      <w:r>
        <w:rPr>
          <w:rFonts w:ascii="Times New Roman" w:hAnsi="Times New Roman" w:cs="Times New Roman" w:eastAsia="SimSun"/>
        </w:rPr>
        <w:t xml:space="preserve">：氨基酸与等电点</w:t>
      </w:r>
      <w:r>
        <w:t xml:space="preserve"> </w:t>
      </w:r>
      <w:r>
        <w:rPr>
          <w:rFonts w:ascii="Times New Roman" w:hAnsi="Times New Roman" w:cs="Times New Roman" w:eastAsia="SimSun"/>
        </w:rPr>
        <w:t xml:space="preserve">§3.1（蛋白质表面电荷环境）＋静电排斥判据。</w:t>
      </w:r>
    </w:p>
    <w:p>
      <w:pPr>
        <w:pStyle w:val="BlockText"/>
        <w:spacing w:before="80" w:after="80" w:line="240" w:lineRule="auto"/>
        <w:jc w:val="left"/>
      </w:pPr>
      <w:r>
        <w:rPr>
          <w:b/>
          <w:bCs/>
        </w:rPr>
        <w:t xml:space="preserve">3-5-4</w:t>
      </w:r>
      <w:r>
        <w:rPr>
          <w:rFonts w:ascii="Times New Roman" w:hAnsi="Times New Roman" w:cs="Times New Roman" w:eastAsia="SimSun"/>
        </w:rPr>
        <w:t xml:space="preserve">：卷内答案原文：「向二硫键中插入了两个亚甲基。（2</w:t>
      </w:r>
      <w:r>
        <w:t xml:space="preserve"> </w:t>
      </w:r>
      <w:r>
        <w:rPr>
          <w:rFonts w:ascii="Times New Roman" w:hAnsi="Times New Roman" w:cs="Times New Roman" w:eastAsia="SimSun"/>
        </w:rPr>
        <w:t xml:space="preserve">分，也可作图表示）」。</w:t>
      </w:r>
      <w:r>
        <w:rPr>
          <w:rFonts w:ascii="Times New Roman" w:hAnsi="Times New Roman" w:cs="Times New Roman" w:eastAsia="SimSun"/>
          <w:b/>
          <w:bCs/>
        </w:rPr>
        <w:t xml:space="preserve">分步推导</w:t>
      </w:r>
      <w:r>
        <w:rPr>
          <w:rFonts w:ascii="Times New Roman" w:hAnsi="Times New Roman" w:cs="Times New Roman" w:eastAsia="SimSun"/>
        </w:rPr>
        <w:t xml:space="preserve">：P(CH₂CH₂COOH)₃·HCl（三(2-羧乙基)膦，TCEP</w:t>
      </w:r>
      <w:r>
        <w:t xml:space="preserve"> </w:t>
      </w:r>
      <w:r>
        <w:rPr>
          <w:rFonts w:ascii="Times New Roman" w:hAnsi="Times New Roman" w:cs="Times New Roman" w:eastAsia="SimSun"/>
        </w:rPr>
        <w:t xml:space="preserve">型还原剂）把二硫键切开成两个半胱氨酸型硫醇</w:t>
      </w:r>
      <w:r>
        <w:t xml:space="preserve"> ⇒ </w:t>
      </w:r>
      <w:r>
        <w:rPr>
          <w:rFonts w:ascii="Times New Roman" w:hAnsi="Times New Roman" w:cs="Times New Roman" w:eastAsia="SimSun"/>
        </w:rPr>
        <w:t xml:space="preserve">各自与</w:t>
      </w:r>
      <w:r>
        <w:t xml:space="preserve"> vTFT </w:t>
      </w:r>
      <w:r>
        <w:rPr>
          <w:rFonts w:ascii="Times New Roman" w:hAnsi="Times New Roman" w:cs="Times New Roman" w:eastAsia="SimSun"/>
        </w:rPr>
        <w:t xml:space="preserve">发生</w:t>
      </w:r>
      <w:r>
        <w:t xml:space="preserve"> 3-5-1 </w:t>
      </w:r>
      <w:r>
        <w:rPr>
          <w:rFonts w:ascii="Times New Roman" w:hAnsi="Times New Roman" w:cs="Times New Roman" w:eastAsia="SimSun"/>
        </w:rPr>
        <w:t xml:space="preserve">同型反应，两个硫之间因此净插入</w:t>
      </w:r>
      <w:r>
        <w:t xml:space="preserve"> -CH₂CH₂-S-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-S-CH₂CH₂-（即「两个亚甲基」）。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3-1 </w:t>
      </w:r>
      <w:r>
        <w:rPr>
          <w:rFonts w:ascii="Times New Roman" w:hAnsi="Times New Roman" w:cs="Times New Roman" w:eastAsia="SimSun"/>
        </w:rPr>
        <w:t xml:space="preserve">把</w:t>
      </w:r>
      <w:r>
        <w:t xml:space="preserve"> I₂ </w:t>
      </w:r>
      <w:r>
        <w:rPr>
          <w:rFonts w:ascii="Times New Roman" w:hAnsi="Times New Roman" w:cs="Times New Roman" w:eastAsia="SimSun"/>
        </w:rPr>
        <w:t xml:space="preserve">画成普通阳离子——EPR</w:t>
      </w:r>
      <w:r>
        <w:t xml:space="preserve"> </w:t>
      </w:r>
      <w:r>
        <w:rPr>
          <w:rFonts w:ascii="Times New Roman" w:hAnsi="Times New Roman" w:cs="Times New Roman" w:eastAsia="SimSun"/>
        </w:rPr>
        <w:t xml:space="preserve">检出单电子</w:t>
      </w:r>
      <w:r>
        <w:t xml:space="preserve"> ⇒ </w:t>
      </w:r>
      <w:r>
        <w:rPr>
          <w:rFonts w:ascii="Times New Roman" w:hAnsi="Times New Roman" w:cs="Times New Roman" w:eastAsia="SimSun"/>
        </w:rPr>
        <w:t xml:space="preserve">必须画自由基阳离子（•）；②</w:t>
      </w:r>
      <w:r>
        <w:t xml:space="preserve"> 3-2 </w:t>
      </w:r>
      <w:r>
        <w:rPr>
          <w:rFonts w:ascii="Times New Roman" w:hAnsi="Times New Roman" w:cs="Times New Roman" w:eastAsia="SimSun"/>
        </w:rPr>
        <w:t xml:space="preserve">圈到吡啶环或中间苯环——吡啶被</w:t>
      </w:r>
      <w:r>
        <w:t xml:space="preserve"> N </w:t>
      </w:r>
      <w:r>
        <w:rPr>
          <w:rFonts w:ascii="Times New Roman" w:hAnsi="Times New Roman" w:cs="Times New Roman" w:eastAsia="SimSun"/>
        </w:rPr>
        <w:t xml:space="preserve">强钝化、中间苯环两个可及位都被位阻封死；③</w:t>
      </w:r>
      <w:r>
        <w:t xml:space="preserve"> 3-3 </w:t>
      </w:r>
      <w:r>
        <w:rPr>
          <w:rFonts w:ascii="Times New Roman" w:hAnsi="Times New Roman" w:cs="Times New Roman" w:eastAsia="SimSun"/>
        </w:rPr>
        <w:t xml:space="preserve">漏写</w:t>
      </w:r>
      <w:r>
        <w:t xml:space="preserve"> </w:t>
      </w:r>
      <w:r>
        <w:rPr>
          <w:rFonts w:ascii="Times New Roman" w:hAnsi="Times New Roman" w:cs="Times New Roman" w:eastAsia="SimSun"/>
        </w:rPr>
        <w:t xml:space="preserve">C＝噻蒽或把</w:t>
      </w:r>
      <w:r>
        <w:t xml:space="preserve"> A/B </w:t>
      </w:r>
      <w:r>
        <w:rPr>
          <w:rFonts w:ascii="Times New Roman" w:hAnsi="Times New Roman" w:cs="Times New Roman" w:eastAsia="SimSun"/>
        </w:rPr>
        <w:t xml:space="preserve">的</w:t>
      </w:r>
      <w:r>
        <w:t xml:space="preserve"> OH/OMe </w:t>
      </w:r>
      <w:r>
        <w:rPr>
          <w:rFonts w:ascii="Times New Roman" w:hAnsi="Times New Roman" w:cs="Times New Roman" w:eastAsia="SimSun"/>
        </w:rPr>
        <w:t xml:space="preserve">写反——NMR</w:t>
      </w:r>
      <w:r>
        <w:t xml:space="preserve"> </w:t>
      </w:r>
      <w:r>
        <w:rPr>
          <w:rFonts w:ascii="Times New Roman" w:hAnsi="Times New Roman" w:cs="Times New Roman" w:eastAsia="SimSun"/>
        </w:rPr>
        <w:t xml:space="preserve">判据：B</w:t>
      </w:r>
      <w:r>
        <w:t xml:space="preserve"> </w:t>
      </w:r>
      <w:r>
        <w:rPr>
          <w:rFonts w:ascii="Times New Roman" w:hAnsi="Times New Roman" w:cs="Times New Roman" w:eastAsia="SimSun"/>
        </w:rPr>
        <w:t xml:space="preserve">有两个</w:t>
      </w:r>
      <w:r>
        <w:t xml:space="preserve"> </w:t>
      </w:r>
      <w:r>
        <w:rPr>
          <w:rFonts w:ascii="Times New Roman" w:hAnsi="Times New Roman" w:cs="Times New Roman" w:eastAsia="SimSun"/>
        </w:rPr>
        <w:t xml:space="preserve">OMe；A</w:t>
      </w:r>
      <w:r>
        <w:t xml:space="preserve">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OH（可乙酰化）；④</w:t>
      </w:r>
      <w:r>
        <w:t xml:space="preserve"> 3-4 </w:t>
      </w:r>
      <w:r>
        <w:rPr>
          <w:rFonts w:ascii="Times New Roman" w:hAnsi="Times New Roman" w:cs="Times New Roman" w:eastAsia="SimSun"/>
        </w:rPr>
        <w:t xml:space="preserve">忘画</w:t>
      </w:r>
      <w:r>
        <w:t xml:space="preserve"> (TMS)₂O </w:t>
      </w:r>
      <w:r>
        <w:rPr>
          <w:rFonts w:ascii="Times New Roman" w:hAnsi="Times New Roman" w:cs="Times New Roman" w:eastAsia="SimSun"/>
        </w:rPr>
        <w:t xml:space="preserve">或把加成产物写成硅醚；⑤</w:t>
      </w:r>
      <w:r>
        <w:t xml:space="preserve"> 3-5-2 </w:t>
      </w:r>
      <w:r>
        <w:rPr>
          <w:rFonts w:ascii="Times New Roman" w:hAnsi="Times New Roman" w:cs="Times New Roman" w:eastAsia="SimSun"/>
        </w:rPr>
        <w:t xml:space="preserve">把</w:t>
      </w:r>
      <w:r>
        <w:t xml:space="preserve"> 0.82 </w:t>
      </w:r>
      <w:r>
        <w:rPr>
          <w:rFonts w:ascii="Times New Roman" w:hAnsi="Times New Roman" w:cs="Times New Roman" w:eastAsia="SimSun"/>
        </w:rPr>
        <w:t xml:space="preserve">算成</w:t>
      </w:r>
      <w:r>
        <w:t xml:space="preserve"> </w:t>
      </w:r>
      <w:r>
        <w:rPr>
          <w:rFonts w:ascii="Times New Roman" w:hAnsi="Times New Roman" w:cs="Times New Roman" w:eastAsia="SimSun"/>
        </w:rPr>
        <w:t xml:space="preserve">0.60:1.33＝0.45——氘代通道贡献是</w:t>
      </w:r>
      <w:r>
        <w:t xml:space="preserve"> </w:t>
      </w:r>
      <w:r>
        <w:rPr>
          <w:rFonts w:ascii="Times New Roman" w:hAnsi="Times New Roman" w:cs="Times New Roman" w:eastAsia="SimSun"/>
        </w:rPr>
        <w:t xml:space="preserve">1.33−0.60＝0.73，不是</w:t>
      </w:r>
      <w:r>
        <w:t xml:space="preserve"> </w:t>
      </w:r>
      <w:r>
        <w:rPr>
          <w:rFonts w:ascii="Times New Roman" w:hAnsi="Times New Roman" w:cs="Times New Roman" w:eastAsia="SimSun"/>
        </w:rPr>
        <w:t xml:space="preserve">1.33；⑥</w:t>
      </w:r>
      <w:r>
        <w:t xml:space="preserve"> 3-5-4 </w:t>
      </w:r>
      <w:r>
        <w:rPr>
          <w:rFonts w:ascii="Times New Roman" w:hAnsi="Times New Roman" w:cs="Times New Roman" w:eastAsia="SimSun"/>
        </w:rPr>
        <w:t xml:space="preserve">写成还原成两个自由硫醇——题干问的是与</w:t>
      </w:r>
      <w:r>
        <w:t xml:space="preserve"> </w:t>
      </w:r>
      <w:r>
        <w:rPr>
          <w:rFonts w:ascii="Times New Roman" w:hAnsi="Times New Roman" w:cs="Times New Roman" w:eastAsia="SimSun"/>
        </w:rPr>
        <w:t xml:space="preserve">vTFT「发生类似的反应」后的连接结果。</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题-CM-294-10-101苯炔类化合物具有较高的亲电（同考</w:t>
      </w:r>
      <w:r>
        <w:t xml:space="preserve"> </w:t>
      </w:r>
      <w:r>
        <w:rPr>
          <w:rFonts w:ascii="Times New Roman" w:hAnsi="Times New Roman" w:cs="Times New Roman" w:eastAsia="SimSun"/>
        </w:rPr>
        <w:t xml:space="preserve">苯炔：芳炔生成与亲核捕获）；②</w:t>
      </w:r>
      <w:r>
        <w:t xml:space="preserve"> </w:t>
      </w:r>
      <w:r>
        <w:rPr>
          <w:rFonts w:ascii="Times New Roman" w:hAnsi="Times New Roman" w:cs="Times New Roman" w:eastAsia="SimSun"/>
        </w:rPr>
        <w:t xml:space="preserve">题-CM-106-09-多米诺苯炔是一种高活性的有机（同考</w:t>
      </w:r>
      <w:r>
        <w:t xml:space="preserve"> </w:t>
      </w:r>
      <w:r>
        <w:rPr>
          <w:rFonts w:ascii="Times New Roman" w:hAnsi="Times New Roman" w:cs="Times New Roman" w:eastAsia="SimSun"/>
        </w:rPr>
        <w:t xml:space="preserve">苯炔：串联芳炔化学）；③</w:t>
      </w:r>
      <w:r>
        <w:t xml:space="preserve"> </w:t>
      </w:r>
      <w:r>
        <w:rPr>
          <w:rFonts w:ascii="Times New Roman" w:hAnsi="Times New Roman" w:cs="Times New Roman" w:eastAsia="SimSun"/>
        </w:rPr>
        <w:t xml:space="preserve">题-XeC-40-08-有机硫化合物在有机合成中扮演（同考</w:t>
      </w:r>
      <w:r>
        <w:t xml:space="preserve"> </w:t>
      </w:r>
      <w:r>
        <w:rPr>
          <w:rFonts w:ascii="Times New Roman" w:hAnsi="Times New Roman" w:cs="Times New Roman" w:eastAsia="SimSun"/>
        </w:rPr>
        <w:t xml:space="preserve">含硫化合物：硫的氧化态阶梯与锍鎓化学）；④</w:t>
      </w:r>
      <w:r>
        <w:t xml:space="preserve"> </w:t>
      </w:r>
      <w:r>
        <w:rPr>
          <w:rFonts w:ascii="Times New Roman" w:hAnsi="Times New Roman" w:cs="Times New Roman" w:eastAsia="SimSun"/>
        </w:rPr>
        <w:t xml:space="preserve">题-CM-126-01-元素硒是生命必需的微量元素之（同考</w:t>
      </w:r>
      <w:r>
        <w:t xml:space="preserve"> </w:t>
      </w:r>
      <w:r>
        <w:rPr>
          <w:rFonts w:ascii="Times New Roman" w:hAnsi="Times New Roman" w:cs="Times New Roman" w:eastAsia="SimSun"/>
        </w:rPr>
        <w:t xml:space="preserve">氨基酸与等电点：含硫族氨基酸的生物化学）。</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07-资料提炼/书籍提炼/提炼-Clayden-第27章-有机化学中的硫硅磷（含硫化合物</w:t>
      </w:r>
      <w:r>
        <w:t xml:space="preserve"> </w:t>
      </w:r>
      <w:r>
        <w:rPr>
          <w:rFonts w:ascii="Times New Roman" w:hAnsi="Times New Roman" w:cs="Times New Roman" w:eastAsia="SimSun"/>
        </w:rPr>
        <w:t xml:space="preserve">族判据——硫的立体化学与氧化态、锍鎓中间体）；②</w:t>
      </w:r>
      <w:r>
        <w:t xml:space="preserve"> </w:t>
      </w:r>
      <w:r>
        <w:rPr>
          <w:rFonts w:ascii="Times New Roman" w:hAnsi="Times New Roman" w:cs="Times New Roman" w:eastAsia="SimSun"/>
        </w:rPr>
        <w:t xml:space="preserve">07-资料提炼/书籍提炼/提炼-ABOC-第8章-过渡金属催化（C-H活化</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§十四：电化学/介质型</w:t>
      </w:r>
      <w:r>
        <w:t xml:space="preserve"> C–H </w:t>
      </w:r>
      <w:r>
        <w:rPr>
          <w:rFonts w:ascii="Times New Roman" w:hAnsi="Times New Roman" w:cs="Times New Roman" w:eastAsia="SimSun"/>
        </w:rPr>
        <w:t xml:space="preserve">官能化与氧化剂再生计量）；③</w:t>
      </w:r>
      <w:r>
        <w:t xml:space="preserve"> </w:t>
      </w:r>
      <w:r>
        <w:rPr>
          <w:rFonts w:ascii="Times New Roman" w:hAnsi="Times New Roman" w:cs="Times New Roman" w:eastAsia="SimSun"/>
        </w:rPr>
        <w:t xml:space="preserve">07-资料提炼/书籍提炼/提炼-Clayden-第22章-共轭加成和芳香亲核取代（芳香亲核取代/苯炔</w:t>
      </w:r>
      <w:r>
        <w:t xml:space="preserve"> </w:t>
      </w:r>
      <w:r>
        <w:rPr>
          <w:rFonts w:ascii="Times New Roman" w:hAnsi="Times New Roman" w:cs="Times New Roman" w:eastAsia="SimSun"/>
        </w:rPr>
        <w:t xml:space="preserve">的消除-加成机理族）。⚠️</w:t>
      </w:r>
      <w:r>
        <w:t xml:space="preserve"> </w:t>
      </w:r>
      <w:r>
        <w:rPr>
          <w:rFonts w:ascii="Times New Roman" w:hAnsi="Times New Roman" w:cs="Times New Roman" w:eastAsia="SimSun"/>
        </w:rPr>
        <w:t xml:space="preserve">苯炔／含硫化合物</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w:t>
      </w:r>
      <w:r>
        <w:t xml:space="preserve"> </w:t>
      </w:r>
      <w:r>
        <w:rPr>
          <w:rFonts w:ascii="Times New Roman" w:hAnsi="Times New Roman" w:cs="Times New Roman" w:eastAsia="SimSun"/>
        </w:rPr>
        <w:t xml:space="preserve">标注「待补充」，本条以章节提炼件代锚。</w:t>
      </w:r>
    </w:p>
    <w:bookmarkEnd w:id="197"/>
    <w:bookmarkEnd w:id="198"/>
    <w:bookmarkStart w:id="272" w:name="第-4-题13-分天然产物-guignard-的合成"/>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分）天然产物</w:t>
      </w:r>
      <w:r>
        <w:t xml:space="preserve"> Guignard </w:t>
      </w:r>
      <w:r>
        <w:rPr>
          <w:rFonts w:ascii="Times New Roman" w:hAnsi="Times New Roman" w:cs="Times New Roman" w:eastAsia="SimSun"/>
        </w:rPr>
        <w:t xml:space="preserve">的合成</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以下为天然产物</w:t>
      </w:r>
      <w:r>
        <w:t xml:space="preserve"> Guignardones </w:t>
      </w:r>
      <w:r>
        <w:rPr>
          <w:rFonts w:ascii="Times New Roman" w:hAnsi="Times New Roman" w:cs="Times New Roman" w:eastAsia="SimSun"/>
        </w:rPr>
        <w:t xml:space="preserve">系列的合成路线片段，其中的特征为</w:t>
      </w:r>
      <w:r>
        <w:t xml:space="preserve"> </w:t>
      </w:r>
      <w:r>
        <w:rPr>
          <w:rFonts w:ascii="Times New Roman" w:hAnsi="Times New Roman" w:cs="Times New Roman" w:eastAsia="SimSun"/>
        </w:rPr>
        <w:t xml:space="preserve">6-氧杂双环[3.2.1]辛烷的框架，观察反应路径，回答问题（要求立体化学）：</w:t>
      </w:r>
    </w:p>
    <w:p>
      <w:pPr>
        <w:pStyle w:val="BodyText"/>
        <w:spacing w:before="0" w:after="0" w:line="276" w:lineRule="auto"/>
      </w:pPr>
      <w:r>
        <w:t xml:space="preserve">68.1 </w:t>
      </w:r>
      <w:r>
        <w:rPr>
          <w:rFonts w:ascii="Times New Roman" w:hAnsi="Times New Roman" w:cs="Times New Roman" w:eastAsia="SimSun"/>
        </w:rPr>
        <w:t xml:space="preserve">写出化合物</w:t>
      </w:r>
      <w:r>
        <w:t xml:space="preserve"> 2~4 </w:t>
      </w:r>
      <w:r>
        <w:rPr>
          <w:rFonts w:ascii="Times New Roman" w:hAnsi="Times New Roman" w:cs="Times New Roman" w:eastAsia="SimSun"/>
        </w:rPr>
        <w:t xml:space="preserve">的结构式。</w:t>
      </w:r>
    </w:p>
    <w:p>
      <w:pPr>
        <w:pStyle w:val="BodyText"/>
        <w:spacing w:before="0" w:after="0" w:line="276" w:lineRule="auto"/>
      </w:pPr>
      <w:r>
        <w:t xml:space="preserve">4-2 </w:t>
      </w:r>
      <w:r>
        <w:rPr>
          <w:rFonts w:ascii="Times New Roman" w:hAnsi="Times New Roman" w:cs="Times New Roman" w:eastAsia="SimSun"/>
        </w:rPr>
        <w:t xml:space="preserve">选出化合物</w:t>
      </w:r>
      <w:r>
        <w:t xml:space="preserve"> 5 </w:t>
      </w:r>
      <w:r>
        <w:rPr>
          <w:rFonts w:ascii="Times New Roman" w:hAnsi="Times New Roman" w:cs="Times New Roman" w:eastAsia="SimSun"/>
        </w:rPr>
        <w:t xml:space="preserve">最可能的结构为（），并为</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的反应提供合理的转化中间体（3</w:t>
      </w:r>
      <w:r>
        <w:t xml:space="preserve"> </w:t>
      </w:r>
      <w:r>
        <w:rPr>
          <w:rFonts w:ascii="Times New Roman" w:hAnsi="Times New Roman" w:cs="Times New Roman" w:eastAsia="SimSun"/>
        </w:rPr>
        <w:t xml:space="preserve">个）。</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328927" cy="938784"/>
                  <wp:effectExtent b="0" l="0" r="0" t="0"/>
                  <wp:docPr descr="" title="" id="200" name="Picture"/>
                  <a:graphic>
                    <a:graphicData uri="http://schemas.openxmlformats.org/drawingml/2006/picture">
                      <pic:pic>
                        <pic:nvPicPr>
                          <pic:cNvPr descr="07f1e2eec7e2f8909bb38658b65530d3c0bb4167c75c7946f4841bf11cdb3b4d.jpg" id="201" name="Picture"/>
                          <pic:cNvPicPr>
                            <a:picLocks noChangeArrowheads="1" noChangeAspect="1"/>
                          </pic:cNvPicPr>
                        </pic:nvPicPr>
                        <pic:blipFill>
                          <a:blip r:embed="rId199"/>
                          <a:stretch>
                            <a:fillRect/>
                          </a:stretch>
                        </pic:blipFill>
                        <pic:spPr bwMode="auto">
                          <a:xfrm>
                            <a:off x="0" y="0"/>
                            <a:ext cx="1328927" cy="9387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04543" cy="920496"/>
                  <wp:effectExtent b="0" l="0" r="0" t="0"/>
                  <wp:docPr descr="" title="" id="203" name="Picture"/>
                  <a:graphic>
                    <a:graphicData uri="http://schemas.openxmlformats.org/drawingml/2006/picture">
                      <pic:pic>
                        <pic:nvPicPr>
                          <pic:cNvPr descr="81657be4658bfcf5f5bda99bf8f0f7f4df3e236a276d7f07d9473e684f5a85c4.jpg" id="204" name="Picture"/>
                          <pic:cNvPicPr>
                            <a:picLocks noChangeArrowheads="1" noChangeAspect="1"/>
                          </pic:cNvPicPr>
                        </pic:nvPicPr>
                        <pic:blipFill>
                          <a:blip r:embed="rId202"/>
                          <a:stretch>
                            <a:fillRect/>
                          </a:stretch>
                        </pic:blipFill>
                        <pic:spPr bwMode="auto">
                          <a:xfrm>
                            <a:off x="0" y="0"/>
                            <a:ext cx="1304543" cy="92049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d)</w:t>
            </w:r>
          </w:p>
        </w:tc>
      </w:tr>
      <w:tr>
        <w:tc>
          <w:tcPr>
            <w:tcW w:type="dxa" w:w="4876"/>
          </w:tcPr>
          <w:tcPr/>
          <w:p>
            <w:pPr>
              <w:pStyle w:val="Compact"/>
              <w:jc w:val="center"/>
            </w:pPr>
            <w:r>
              <w:drawing>
                <wp:inline>
                  <wp:extent cx="1304544" cy="731519"/>
                  <wp:effectExtent b="0" l="0" r="0" t="0"/>
                  <wp:docPr descr="" title="" id="206" name="Picture"/>
                  <a:graphic>
                    <a:graphicData uri="http://schemas.openxmlformats.org/drawingml/2006/picture">
                      <pic:pic>
                        <pic:nvPicPr>
                          <pic:cNvPr descr="8d31828c245259bd6b82c80abe20a9abe57364723071fe0b09b68dbc5717be2f.jpg" id="207" name="Picture"/>
                          <pic:cNvPicPr>
                            <a:picLocks noChangeArrowheads="1" noChangeAspect="1"/>
                          </pic:cNvPicPr>
                        </pic:nvPicPr>
                        <pic:blipFill>
                          <a:blip r:embed="rId205"/>
                          <a:stretch>
                            <a:fillRect/>
                          </a:stretch>
                        </pic:blipFill>
                        <pic:spPr bwMode="auto">
                          <a:xfrm>
                            <a:off x="0" y="0"/>
                            <a:ext cx="1304544" cy="73151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04544" cy="731519"/>
                  <wp:effectExtent b="0" l="0" r="0" t="0"/>
                  <wp:docPr descr="" title="" id="209" name="Picture"/>
                  <a:graphic>
                    <a:graphicData uri="http://schemas.openxmlformats.org/drawingml/2006/picture">
                      <pic:pic>
                        <pic:nvPicPr>
                          <pic:cNvPr descr="42f7c9741474e44d7e65c8e1b5c9235b0b2f6d90aada27112b7eefdd0ad71750.jpg" id="210" name="Picture"/>
                          <pic:cNvPicPr>
                            <a:picLocks noChangeArrowheads="1" noChangeAspect="1"/>
                          </pic:cNvPicPr>
                        </pic:nvPicPr>
                        <pic:blipFill>
                          <a:blip r:embed="rId208"/>
                          <a:stretch>
                            <a:fillRect/>
                          </a:stretch>
                        </pic:blipFill>
                        <pic:spPr bwMode="auto">
                          <a:xfrm>
                            <a:off x="0" y="0"/>
                            <a:ext cx="1304544" cy="731519"/>
                          </a:xfrm>
                          <a:prstGeom prst="rect">
                            <a:avLst/>
                          </a:prstGeom>
                          <a:noFill/>
                          <a:ln w="9525">
                            <a:noFill/>
                            <a:headEnd/>
                            <a:tailEnd/>
                          </a:ln>
                        </pic:spPr>
                      </pic:pic>
                    </a:graphicData>
                  </a:graphic>
                </wp:inline>
              </w:drawing>
            </w:r>
          </w:p>
        </w:tc>
      </w:tr>
    </w:tbl>
    <w:p>
      <w:pPr>
        <w:pStyle w:val="BodyText"/>
        <w:spacing w:before="0" w:after="0" w:line="276" w:lineRule="auto"/>
      </w:pPr>
      <w:r>
        <w:t xml:space="preserve">4-3 </w:t>
      </w:r>
      <w:r>
        <w:rPr>
          <w:rFonts w:ascii="Times New Roman" w:hAnsi="Times New Roman" w:cs="Times New Roman" w:eastAsia="SimSun"/>
        </w:rPr>
        <w:t xml:space="preserve">化合物</w:t>
      </w:r>
      <w:r>
        <w:t xml:space="preserve"> 1 </w:t>
      </w:r>
      <w:r>
        <w:rPr>
          <w:rFonts w:ascii="Times New Roman" w:hAnsi="Times New Roman" w:cs="Times New Roman" w:eastAsia="SimSun"/>
        </w:rPr>
        <w:t xml:space="preserve">实际是由某种金鸡纳酸</w:t>
      </w:r>
      <w:r>
        <w:t xml:space="preserve"> Q(quinic acid) </w:t>
      </w:r>
      <w:r>
        <w:rPr>
          <w:rFonts w:ascii="Times New Roman" w:hAnsi="Times New Roman" w:cs="Times New Roman" w:eastAsia="SimSun"/>
        </w:rPr>
        <w:t xml:space="preserve">经多步转化得到,</w:t>
      </w:r>
      <w:r>
        <w:t xml:space="preserve"> Q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7</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t xml:space="preserve">, </w:t>
      </w:r>
      <w:r>
        <w:rPr>
          <w:rFonts w:ascii="Times New Roman" w:hAnsi="Times New Roman" w:cs="Times New Roman" w:eastAsia="SimSun"/>
        </w:rPr>
        <w:t xml:space="preserve">其为多羟基取代的六元环骨架。</w:t>
      </w:r>
    </w:p>
    <w:p>
      <w:pPr>
        <w:pStyle w:val="BodyText"/>
        <w:spacing w:before="0" w:after="0" w:line="276" w:lineRule="auto"/>
      </w:pPr>
      <w:r>
        <w:t xml:space="preserve">4-3-1 </w:t>
      </w:r>
      <w:r>
        <w:rPr>
          <w:rFonts w:ascii="Times New Roman" w:hAnsi="Times New Roman" w:cs="Times New Roman" w:eastAsia="SimSun"/>
        </w:rPr>
        <w:t xml:space="preserve">请给出合适的切断方式，推出</w:t>
      </w:r>
      <w:r>
        <w:t xml:space="preserve"> Q </w:t>
      </w:r>
      <w:r>
        <w:rPr>
          <w:rFonts w:ascii="Times New Roman" w:hAnsi="Times New Roman" w:cs="Times New Roman" w:eastAsia="SimSun"/>
        </w:rPr>
        <w:t xml:space="preserve">的结构。Q</w:t>
      </w:r>
      <w:r>
        <w:t xml:space="preserve"> </w:t>
      </w:r>
      <w:r>
        <w:rPr>
          <w:rFonts w:ascii="Times New Roman" w:hAnsi="Times New Roman" w:cs="Times New Roman" w:eastAsia="SimSun"/>
        </w:rPr>
        <w:t xml:space="preserve">中不同构型的手性碳的个数为（）。a)</w:t>
      </w:r>
      <w:r>
        <w:t xml:space="preserve"> S2, R2 b) S1, R3 c) S3, R18.3.2 </w:t>
      </w:r>
      <w:r>
        <w:rPr>
          <w:rFonts w:ascii="Times New Roman" w:hAnsi="Times New Roman" w:cs="Times New Roman" w:eastAsia="SimSun"/>
        </w:rPr>
        <w:t xml:space="preserve">选出由</w:t>
      </w:r>
      <w:r>
        <w:t xml:space="preserve"> Q </w:t>
      </w:r>
      <w:r>
        <w:rPr>
          <w:rFonts w:ascii="Times New Roman" w:hAnsi="Times New Roman" w:cs="Times New Roman" w:eastAsia="SimSun"/>
        </w:rPr>
        <w:t xml:space="preserve">得到化合物</w:t>
      </w:r>
      <w:r>
        <w:t xml:space="preserve"> 1 </w:t>
      </w:r>
      <w:r>
        <w:rPr>
          <w:rFonts w:ascii="Times New Roman" w:hAnsi="Times New Roman" w:cs="Times New Roman" w:eastAsia="SimSun"/>
        </w:rPr>
        <w:t xml:space="preserve">的历程中可能有的条件，以下至少有</w:t>
      </w:r>
      <w:r>
        <w:t xml:space="preserve"> 2 </w:t>
      </w:r>
      <w:r>
        <w:rPr>
          <w:rFonts w:ascii="Times New Roman" w:hAnsi="Times New Roman" w:cs="Times New Roman" w:eastAsia="SimSun"/>
        </w:rPr>
        <w:t xml:space="preserve">个是不需要的：（）</w:t>
      </w:r>
      <w:r>
        <w:t xml:space="preserve"> </w:t>
      </w:r>
      <w:r>
        <w:t xml:space="preserve">a) DMP, DCM b) DIBAL-H, DCM c) TFA, CHCl₃</w:t>
      </w:r>
      <w:r>
        <w:t xml:space="preserve"> </w:t>
      </w:r>
      <w:r>
        <w:t xml:space="preserve">d) TMSCl, imid, DCM e) Ac₂O, NEt₃ f) DBU, MeCN</w:t>
      </w:r>
    </w:p>
    <w:p>
      <w:pPr>
        <w:pStyle w:val="BodyText"/>
        <w:spacing w:before="0" w:after="0" w:line="276" w:lineRule="auto"/>
      </w:pPr>
      <w:r>
        <w:t xml:space="preserve">4-4 </w:t>
      </w:r>
      <w:r>
        <w:rPr>
          <w:rFonts w:ascii="Times New Roman" w:hAnsi="Times New Roman" w:cs="Times New Roman" w:eastAsia="SimSun"/>
        </w:rPr>
        <w:t xml:space="preserve">研究人员采用汇聚式合成得到了另一天然产物的前体</w:t>
      </w:r>
      <w:r>
        <w:t xml:space="preserve"> </w:t>
      </w:r>
      <w:r>
        <w:rPr>
          <w:rFonts w:ascii="Times New Roman" w:hAnsi="Times New Roman" w:cs="Times New Roman" w:eastAsia="SimSun"/>
        </w:rPr>
        <w:t xml:space="preserve">C，条件中应用到了两种不同的有机碱</w:t>
      </w:r>
      <w:r>
        <w:t xml:space="preserve"> LDA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DBU。首先完成了对两个分子砌块</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的合成，随后将两个砌块进行连接，反应历经八元环过渡态</w:t>
      </w:r>
      <w:r>
        <w:t xml:space="preserve"> TS </w:t>
      </w:r>
      <w:r>
        <w:rPr>
          <w:rFonts w:ascii="Times New Roman" w:hAnsi="Times New Roman" w:cs="Times New Roman" w:eastAsia="SimSun"/>
        </w:rPr>
        <w:t xml:space="preserve">得到了</w:t>
      </w:r>
      <w:r>
        <w:t xml:space="preserve"> </w:t>
      </w:r>
      <w:r>
        <w:rPr>
          <w:rFonts w:ascii="Times New Roman" w:hAnsi="Times New Roman" w:cs="Times New Roman" w:eastAsia="SimSun"/>
        </w:rPr>
        <w:t xml:space="preserve">C。已知第一步得到</w:t>
      </w:r>
      <w:r>
        <w:t xml:space="preserve"> M </w:t>
      </w:r>
      <w:r>
        <w:rPr>
          <w:rFonts w:ascii="Times New Roman" w:hAnsi="Times New Roman" w:cs="Times New Roman" w:eastAsia="SimSun"/>
        </w:rPr>
        <w:t xml:space="preserve">的反应先加入酮，再加入酯。</w:t>
      </w:r>
    </w:p>
    <w:p>
      <w:pPr>
        <w:pStyle w:val="BodyText"/>
        <w:keepNext/>
        <w:spacing w:before="120" w:after="40" w:line="240" w:lineRule="auto"/>
        <w:jc w:val="center"/>
      </w:pPr>
      <w:r>
        <w:drawing>
          <wp:inline>
            <wp:extent cx="3024000" cy="1373271"/>
            <wp:effectExtent b="0" l="0" r="0" t="0"/>
            <wp:docPr descr="" title="" id="212" name="Picture"/>
            <a:graphic>
              <a:graphicData uri="http://schemas.openxmlformats.org/drawingml/2006/picture">
                <pic:pic>
                  <pic:nvPicPr>
                    <pic:cNvPr descr="20080dea958586f0769eecf98b5f6b88119ed87ea2e2c148ab9173773b6c8936.jpg" id="213" name="Picture"/>
                    <pic:cNvPicPr>
                      <a:picLocks noChangeArrowheads="1" noChangeAspect="1"/>
                    </pic:cNvPicPr>
                  </pic:nvPicPr>
                  <pic:blipFill>
                    <a:blip r:embed="rId211"/>
                    <a:stretch>
                      <a:fillRect/>
                    </a:stretch>
                  </pic:blipFill>
                  <pic:spPr bwMode="auto">
                    <a:xfrm>
                      <a:off x="0" y="0"/>
                      <a:ext cx="3024000" cy="1373271"/>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试给出砌块</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以及中间产物</w:t>
      </w:r>
      <w:r>
        <w:t xml:space="preserve"> M </w:t>
      </w:r>
      <w:r>
        <w:rPr>
          <w:rFonts w:ascii="Times New Roman" w:hAnsi="Times New Roman" w:cs="Times New Roman" w:eastAsia="SimSun"/>
        </w:rPr>
        <w:t xml:space="preserve">的结构，注意立体化学。</w:t>
      </w:r>
    </w:p>
    <w:p>
      <w:pPr>
        <w:pStyle w:val="BodyText"/>
        <w:spacing w:before="0" w:after="0" w:line="276" w:lineRule="auto"/>
      </w:pPr>
      <w:r>
        <w:t xml:space="preserve">4-4-2 </w:t>
      </w:r>
      <w:r>
        <w:rPr>
          <w:rFonts w:ascii="Times New Roman" w:hAnsi="Times New Roman" w:cs="Times New Roman" w:eastAsia="SimSun"/>
        </w:rPr>
        <w:t xml:space="preserve">试画出</w:t>
      </w:r>
      <w:r>
        <w:t xml:space="preserve"> C </w:t>
      </w:r>
      <w:r>
        <w:rPr>
          <w:rFonts w:ascii="Times New Roman" w:hAnsi="Times New Roman" w:cs="Times New Roman" w:eastAsia="SimSun"/>
        </w:rPr>
        <w:t xml:space="preserve">和过渡态</w:t>
      </w:r>
      <w:r>
        <w:t xml:space="preserve"> TS </w:t>
      </w:r>
      <w:r>
        <w:rPr>
          <w:rFonts w:ascii="Times New Roman" w:hAnsi="Times New Roman" w:cs="Times New Roman" w:eastAsia="SimSun"/>
        </w:rPr>
        <w:t xml:space="preserve">的结构并说明解释转化的立体选择性（可以图示辅助）。</w:t>
      </w:r>
    </w:p>
    <w:bookmarkStart w:id="271" w:name="答案-3"/>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024000" cy="921252"/>
            <wp:effectExtent b="0" l="0" r="0" t="0"/>
            <wp:docPr descr="" title="" id="215" name="Picture"/>
            <a:graphic>
              <a:graphicData uri="http://schemas.openxmlformats.org/drawingml/2006/picture">
                <pic:pic>
                  <pic:nvPicPr>
                    <pic:cNvPr descr="e03f38d43b5aaa3582b4f142a2b26ce8e551273ca6c1895c58227f2fad0949c7.jpg" id="216" name="Picture"/>
                    <pic:cNvPicPr>
                      <a:picLocks noChangeArrowheads="1" noChangeAspect="1"/>
                    </pic:cNvPicPr>
                  </pic:nvPicPr>
                  <pic:blipFill>
                    <a:blip r:embed="rId214"/>
                    <a:stretch>
                      <a:fillRect/>
                    </a:stretch>
                  </pic:blipFill>
                  <pic:spPr bwMode="auto">
                    <a:xfrm>
                      <a:off x="0" y="0"/>
                      <a:ext cx="3024000" cy="9212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解答：（本问共6分）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2</w:t>
            </w:r>
          </w:p>
        </w:tc>
        <w:tc>
          <w:tcPr>
            <w:tcW w:type="dxa" w:w="3250"/>
          </w:tcPr>
          <w:tcPr/>
          <w:p>
            <w:pPr>
              <w:pStyle w:val="Compact"/>
              <w:jc w:val="center"/>
            </w:pPr>
            <w:r>
              <w:t xml:space="preserve">3</w:t>
            </w:r>
          </w:p>
        </w:tc>
        <w:tc>
          <w:tcPr>
            <w:tcW w:type="dxa" w:w="3252"/>
          </w:tcPr>
          <w:tcPr/>
          <w:p>
            <w:pPr>
              <w:pStyle w:val="Compact"/>
              <w:jc w:val="center"/>
            </w:pPr>
            <w:r>
              <w:t xml:space="preserve">4</w:t>
            </w:r>
          </w:p>
        </w:tc>
      </w:tr>
      <w:tr>
        <w:tc>
          <w:tcPr>
            <w:tcW w:type="dxa" w:w="3250"/>
          </w:tcPr>
          <w:tcPr/>
          <w:p>
            <w:pPr>
              <w:pStyle w:val="Compact"/>
              <w:jc w:val="center"/>
            </w:pPr>
            <w:r>
              <w:drawing>
                <wp:inline>
                  <wp:extent cx="1568400" cy="757706"/>
                  <wp:effectExtent b="0" l="0" r="0" t="0"/>
                  <wp:docPr descr="" title="" id="218" name="Picture"/>
                  <a:graphic>
                    <a:graphicData uri="http://schemas.openxmlformats.org/drawingml/2006/picture">
                      <pic:pic>
                        <pic:nvPicPr>
                          <pic:cNvPr descr="001459e4e821563019c670587695bc4b84a139d98a88268fa8bacd73599abc0d.jpg" id="219" name="Picture"/>
                          <pic:cNvPicPr>
                            <a:picLocks noChangeArrowheads="1" noChangeAspect="1"/>
                          </pic:cNvPicPr>
                        </pic:nvPicPr>
                        <pic:blipFill>
                          <a:blip r:embed="rId217"/>
                          <a:stretch>
                            <a:fillRect/>
                          </a:stretch>
                        </pic:blipFill>
                        <pic:spPr bwMode="auto">
                          <a:xfrm>
                            <a:off x="0" y="0"/>
                            <a:ext cx="1568400" cy="75770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493519" cy="835151"/>
                  <wp:effectExtent b="0" l="0" r="0" t="0"/>
                  <wp:docPr descr="" title="" id="221" name="Picture"/>
                  <a:graphic>
                    <a:graphicData uri="http://schemas.openxmlformats.org/drawingml/2006/picture">
                      <pic:pic>
                        <pic:nvPicPr>
                          <pic:cNvPr descr="e08f61d5107b8c61ca6f6de2c7f8550bff452b4ba1c89cefc9ae010393265072.jpg" id="222" name="Picture"/>
                          <pic:cNvPicPr>
                            <a:picLocks noChangeArrowheads="1" noChangeAspect="1"/>
                          </pic:cNvPicPr>
                        </pic:nvPicPr>
                        <pic:blipFill>
                          <a:blip r:embed="rId220"/>
                          <a:stretch>
                            <a:fillRect/>
                          </a:stretch>
                        </pic:blipFill>
                        <pic:spPr bwMode="auto">
                          <a:xfrm>
                            <a:off x="0" y="0"/>
                            <a:ext cx="1493519" cy="83515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77696" cy="835151"/>
                  <wp:effectExtent b="0" l="0" r="0" t="0"/>
                  <wp:docPr descr="" title="" id="224" name="Picture"/>
                  <a:graphic>
                    <a:graphicData uri="http://schemas.openxmlformats.org/drawingml/2006/picture">
                      <pic:pic>
                        <pic:nvPicPr>
                          <pic:cNvPr descr="b86bb498e63fa61edb3ba4a3e96f9e8ffcb364f60b54584e2ffcd0d846d5c79f.jpg" id="225" name="Picture"/>
                          <pic:cNvPicPr>
                            <a:picLocks noChangeArrowheads="1" noChangeAspect="1"/>
                          </pic:cNvPicPr>
                        </pic:nvPicPr>
                        <pic:blipFill>
                          <a:blip r:embed="rId223"/>
                          <a:stretch>
                            <a:fillRect/>
                          </a:stretch>
                        </pic:blipFill>
                        <pic:spPr bwMode="auto">
                          <a:xfrm>
                            <a:off x="0" y="0"/>
                            <a:ext cx="1377696" cy="83515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341119" cy="938784"/>
                  <wp:effectExtent b="0" l="0" r="0" t="0"/>
                  <wp:docPr descr="" title="" id="227" name="Picture"/>
                  <a:graphic>
                    <a:graphicData uri="http://schemas.openxmlformats.org/drawingml/2006/picture">
                      <pic:pic>
                        <pic:nvPicPr>
                          <pic:cNvPr descr="670f6b037f9aca5c9dc3ede0e456c046c1f08d886164fae739f253802c18bb55.jpg" id="228" name="Picture"/>
                          <pic:cNvPicPr>
                            <a:picLocks noChangeArrowheads="1" noChangeAspect="1"/>
                          </pic:cNvPicPr>
                        </pic:nvPicPr>
                        <pic:blipFill>
                          <a:blip r:embed="rId226"/>
                          <a:stretch>
                            <a:fillRect/>
                          </a:stretch>
                        </pic:blipFill>
                        <pic:spPr bwMode="auto">
                          <a:xfrm>
                            <a:off x="0" y="0"/>
                            <a:ext cx="1341119" cy="9387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22832" cy="902207"/>
                  <wp:effectExtent b="0" l="0" r="0" t="0"/>
                  <wp:docPr descr="" title="" id="230" name="Picture"/>
                  <a:graphic>
                    <a:graphicData uri="http://schemas.openxmlformats.org/drawingml/2006/picture">
                      <pic:pic>
                        <pic:nvPicPr>
                          <pic:cNvPr descr="84a553e014be2eeb60fa8fdc775c379c0acabbe3176d3d482d3a68b0a734ecad.jpg" id="231" name="Picture"/>
                          <pic:cNvPicPr>
                            <a:picLocks noChangeArrowheads="1" noChangeAspect="1"/>
                          </pic:cNvPicPr>
                        </pic:nvPicPr>
                        <pic:blipFill>
                          <a:blip r:embed="rId229"/>
                          <a:stretch>
                            <a:fillRect/>
                          </a:stretch>
                        </pic:blipFill>
                        <pic:spPr bwMode="auto">
                          <a:xfrm>
                            <a:off x="0" y="0"/>
                            <a:ext cx="1322832" cy="902207"/>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d)</w:t>
            </w:r>
          </w:p>
        </w:tc>
      </w:tr>
      <w:tr>
        <w:tc>
          <w:tcPr>
            <w:tcW w:type="dxa" w:w="4876"/>
          </w:tcPr>
          <w:tcPr/>
          <w:p>
            <w:pPr>
              <w:pStyle w:val="Compact"/>
              <w:jc w:val="center"/>
            </w:pPr>
            <w:r>
              <w:drawing>
                <wp:inline>
                  <wp:extent cx="1341119" cy="749807"/>
                  <wp:effectExtent b="0" l="0" r="0" t="0"/>
                  <wp:docPr descr="" title="" id="233" name="Picture"/>
                  <a:graphic>
                    <a:graphicData uri="http://schemas.openxmlformats.org/drawingml/2006/picture">
                      <pic:pic>
                        <pic:nvPicPr>
                          <pic:cNvPr descr="01a464f01f25c64bd9e76cc094519d1d0d11b794ce16e038a0bd89a8b2300ed7.jpg" id="234" name="Picture"/>
                          <pic:cNvPicPr>
                            <a:picLocks noChangeArrowheads="1" noChangeAspect="1"/>
                          </pic:cNvPicPr>
                        </pic:nvPicPr>
                        <pic:blipFill>
                          <a:blip r:embed="rId232"/>
                          <a:stretch>
                            <a:fillRect/>
                          </a:stretch>
                        </pic:blipFill>
                        <pic:spPr bwMode="auto">
                          <a:xfrm>
                            <a:off x="0" y="0"/>
                            <a:ext cx="1341119" cy="7498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41119" cy="731519"/>
                  <wp:effectExtent b="0" l="0" r="0" t="0"/>
                  <wp:docPr descr="" title="" id="236" name="Picture"/>
                  <a:graphic>
                    <a:graphicData uri="http://schemas.openxmlformats.org/drawingml/2006/picture">
                      <pic:pic>
                        <pic:nvPicPr>
                          <pic:cNvPr descr="29ca760647969bb89600f5622bc65b4442584f43f66daf220be2c632cc9022ff.jpg" id="237" name="Picture"/>
                          <pic:cNvPicPr>
                            <a:picLocks noChangeArrowheads="1" noChangeAspect="1"/>
                          </pic:cNvPicPr>
                        </pic:nvPicPr>
                        <pic:blipFill>
                          <a:blip r:embed="rId235"/>
                          <a:stretch>
                            <a:fillRect/>
                          </a:stretch>
                        </pic:blipFill>
                        <pic:spPr bwMode="auto">
                          <a:xfrm>
                            <a:off x="0" y="0"/>
                            <a:ext cx="1341119" cy="7315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解答：（本问共8分）</w:t>
      </w:r>
    </w:p>
    <w:p>
      <w:pPr>
        <w:pStyle w:val="FirstParagraph"/>
        <w:keepNext/>
        <w:spacing w:before="120" w:after="40" w:line="240" w:lineRule="auto"/>
        <w:jc w:val="center"/>
      </w:pPr>
      <w:r>
        <w:drawing>
          <wp:inline>
            <wp:extent cx="1834895" cy="1207008"/>
            <wp:effectExtent b="0" l="0" r="0" t="0"/>
            <wp:docPr descr="" title="" id="239" name="Picture"/>
            <a:graphic>
              <a:graphicData uri="http://schemas.openxmlformats.org/drawingml/2006/picture">
                <pic:pic>
                  <pic:nvPicPr>
                    <pic:cNvPr descr="622436ed76d32b6f359a58988df766697b0bf6207a8121ed5e419b01190797bd.jpg" id="240" name="Picture"/>
                    <pic:cNvPicPr>
                      <a:picLocks noChangeArrowheads="1" noChangeAspect="1"/>
                    </pic:cNvPicPr>
                  </pic:nvPicPr>
                  <pic:blipFill>
                    <a:blip r:embed="rId238"/>
                    <a:stretch>
                      <a:fillRect/>
                    </a:stretch>
                  </pic:blipFill>
                  <pic:spPr bwMode="auto">
                    <a:xfrm>
                      <a:off x="0" y="0"/>
                      <a:ext cx="1834895" cy="12070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其他答案合理的，酌情给分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97151" cy="1103376"/>
                  <wp:effectExtent b="0" l="0" r="0" t="0"/>
                  <wp:docPr descr="" title="" id="242" name="Picture"/>
                  <a:graphic>
                    <a:graphicData uri="http://schemas.openxmlformats.org/drawingml/2006/picture">
                      <pic:pic>
                        <pic:nvPicPr>
                          <pic:cNvPr descr="84b19d428b7a7076e4013d234358c154163d10d5d391329ccfc7f32bb6f5efdb.jpg" id="243" name="Picture"/>
                          <pic:cNvPicPr>
                            <a:picLocks noChangeArrowheads="1" noChangeAspect="1"/>
                          </pic:cNvPicPr>
                        </pic:nvPicPr>
                        <pic:blipFill>
                          <a:blip r:embed="rId241"/>
                          <a:stretch>
                            <a:fillRect/>
                          </a:stretch>
                        </pic:blipFill>
                        <pic:spPr bwMode="auto">
                          <a:xfrm>
                            <a:off x="0" y="0"/>
                            <a:ext cx="1597151" cy="110337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44752" cy="701039"/>
                  <wp:effectExtent b="0" l="0" r="0" t="0"/>
                  <wp:docPr descr="" title="" id="245" name="Picture"/>
                  <a:graphic>
                    <a:graphicData uri="http://schemas.openxmlformats.org/drawingml/2006/picture">
                      <pic:pic>
                        <pic:nvPicPr>
                          <pic:cNvPr descr="9574a48dd1d8c6f6d05ef2603c34b017cabd10f2b02a3a68257035301acb69ca.jpg" id="246" name="Picture"/>
                          <pic:cNvPicPr>
                            <a:picLocks noChangeArrowheads="1" noChangeAspect="1"/>
                          </pic:cNvPicPr>
                        </pic:nvPicPr>
                        <pic:blipFill>
                          <a:blip r:embed="rId244"/>
                          <a:stretch>
                            <a:fillRect/>
                          </a:stretch>
                        </pic:blipFill>
                        <pic:spPr bwMode="auto">
                          <a:xfrm>
                            <a:off x="0" y="0"/>
                            <a:ext cx="1444752" cy="70103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w:t>
      </w:r>
    </w:p>
    <w:p>
      <w:pPr>
        <w:pStyle w:val="BodyText"/>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Q </w:t>
      </w:r>
      <w:r>
        <w:rPr>
          <w:rFonts w:ascii="Times New Roman" w:hAnsi="Times New Roman" w:cs="Times New Roman" w:eastAsia="SimSun"/>
        </w:rPr>
        <w:t xml:space="preserve">的结构以及推断过程：4</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008965"/>
            <wp:effectExtent b="0" l="0" r="0" t="0"/>
            <wp:docPr descr="" title="" id="248" name="Picture"/>
            <a:graphic>
              <a:graphicData uri="http://schemas.openxmlformats.org/drawingml/2006/picture">
                <pic:pic>
                  <pic:nvPicPr>
                    <pic:cNvPr descr="bd986dd77625d0a054ad133aa74b8b685e03e217cd67d8338b294eb4bb09e522.jpg" id="249" name="Picture"/>
                    <pic:cNvPicPr>
                      <a:picLocks noChangeArrowheads="1" noChangeAspect="1"/>
                    </pic:cNvPicPr>
                  </pic:nvPicPr>
                  <pic:blipFill>
                    <a:blip r:embed="rId247"/>
                    <a:stretch>
                      <a:fillRect/>
                    </a:stretch>
                  </pic:blipFill>
                  <pic:spPr bwMode="auto">
                    <a:xfrm>
                      <a:off x="0" y="0"/>
                      <a:ext cx="3024000" cy="100896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手性碳数目：a)</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解答：（本问共4分）</w:t>
      </w:r>
      <w:r>
        <w:t xml:space="preserve"> </w:t>
      </w:r>
      <w:r>
        <w:t xml:space="preserve">b) d) e) </w:t>
      </w:r>
      <w:r>
        <w:rPr>
          <w:rFonts w:ascii="Times New Roman" w:hAnsi="Times New Roman" w:cs="Times New Roman" w:eastAsia="SimSun"/>
        </w:rPr>
        <w:t xml:space="preserve">4分</w:t>
      </w:r>
      <w:r>
        <w:t xml:space="preserve"> </w:t>
      </w:r>
      <w:r>
        <w:rPr>
          <w:rFonts w:ascii="Times New Roman" w:hAnsi="Times New Roman" w:cs="Times New Roman" w:eastAsia="SimSun"/>
        </w:rPr>
        <w:t xml:space="preserve">错/漏选每个扣1分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93846"/>
                  <wp:effectExtent b="0" l="0" r="0" t="0"/>
                  <wp:docPr descr="" title="" id="251" name="Picture"/>
                  <a:graphic>
                    <a:graphicData uri="http://schemas.openxmlformats.org/drawingml/2006/picture">
                      <pic:pic>
                        <pic:nvPicPr>
                          <pic:cNvPr descr="813b8479ebf492c1f1747a8241e277fc085c9447bd86f4bb1cecc6894eed6401.jpg" id="252" name="Picture"/>
                          <pic:cNvPicPr>
                            <a:picLocks noChangeArrowheads="1" noChangeAspect="1"/>
                          </pic:cNvPicPr>
                        </pic:nvPicPr>
                        <pic:blipFill>
                          <a:blip r:embed="rId250"/>
                          <a:stretch>
                            <a:fillRect/>
                          </a:stretch>
                        </pic:blipFill>
                        <pic:spPr bwMode="auto">
                          <a:xfrm>
                            <a:off x="0" y="0"/>
                            <a:ext cx="1568400" cy="19384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420020"/>
                  <wp:effectExtent b="0" l="0" r="0" t="0"/>
                  <wp:docPr descr="" title="" id="254" name="Picture"/>
                  <a:graphic>
                    <a:graphicData uri="http://schemas.openxmlformats.org/drawingml/2006/picture">
                      <pic:pic>
                        <pic:nvPicPr>
                          <pic:cNvPr descr="986675bb888631c09d805955dd97468ab9673a2abf8e2d1d7b6e2b72861a90f7.jpg" id="255" name="Picture"/>
                          <pic:cNvPicPr>
                            <a:picLocks noChangeArrowheads="1" noChangeAspect="1"/>
                          </pic:cNvPicPr>
                        </pic:nvPicPr>
                        <pic:blipFill>
                          <a:blip r:embed="rId253"/>
                          <a:stretch>
                            <a:fillRect/>
                          </a:stretch>
                        </pic:blipFill>
                        <pic:spPr bwMode="auto">
                          <a:xfrm>
                            <a:off x="0" y="0"/>
                            <a:ext cx="1568400" cy="42002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388535"/>
                  <wp:effectExtent b="0" l="0" r="0" t="0"/>
                  <wp:docPr descr="" title="" id="257" name="Picture"/>
                  <a:graphic>
                    <a:graphicData uri="http://schemas.openxmlformats.org/drawingml/2006/picture">
                      <pic:pic>
                        <pic:nvPicPr>
                          <pic:cNvPr descr="6f8c25f31a0c3e5b20d73938af9c4c86bf38c72820312aa6e2db8da66a7190c8.jpg" id="258" name="Picture"/>
                          <pic:cNvPicPr>
                            <a:picLocks noChangeArrowheads="1" noChangeAspect="1"/>
                          </pic:cNvPicPr>
                        </pic:nvPicPr>
                        <pic:blipFill>
                          <a:blip r:embed="rId256"/>
                          <a:stretch>
                            <a:fillRect/>
                          </a:stretch>
                        </pic:blipFill>
                        <pic:spPr bwMode="auto">
                          <a:xfrm>
                            <a:off x="0" y="0"/>
                            <a:ext cx="1568400" cy="38853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解答：（本问共6分）</w:t>
      </w:r>
    </w:p>
    <w:p>
      <w:pPr>
        <w:pStyle w:val="BodyText"/>
        <w:keepNext/>
        <w:spacing w:before="120" w:after="40" w:line="240" w:lineRule="auto"/>
        <w:jc w:val="center"/>
      </w:pPr>
      <w:r>
        <w:drawing>
          <wp:inline>
            <wp:extent cx="3024000" cy="771338"/>
            <wp:effectExtent b="0" l="0" r="0" t="0"/>
            <wp:docPr descr="" title="" id="260" name="Picture"/>
            <a:graphic>
              <a:graphicData uri="http://schemas.openxmlformats.org/drawingml/2006/picture">
                <pic:pic>
                  <pic:nvPicPr>
                    <pic:cNvPr descr="20c0a2a28364e0b6831e5c0d1d61012553f668b6f75cc1b29eeac9b86ada5119.jpg" id="261" name="Picture"/>
                    <pic:cNvPicPr>
                      <a:picLocks noChangeArrowheads="1" noChangeAspect="1"/>
                    </pic:cNvPicPr>
                  </pic:nvPicPr>
                  <pic:blipFill>
                    <a:blip r:embed="rId259"/>
                    <a:stretch>
                      <a:fillRect/>
                    </a:stretch>
                  </pic:blipFill>
                  <pic:spPr bwMode="auto">
                    <a:xfrm>
                      <a:off x="0" y="0"/>
                      <a:ext cx="3024000" cy="77133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10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w:t>
            </w:r>
          </w:p>
        </w:tc>
        <w:tc>
          <w:tcPr>
            <w:tcW w:type="dxa" w:w="4876"/>
          </w:tcPr>
          <w:tcPr/>
          <w:p>
            <w:pPr>
              <w:pStyle w:val="Compact"/>
              <w:jc w:val="center"/>
            </w:pPr>
            <w:r>
              <w:t xml:space="preserve">TS</w:t>
            </w:r>
          </w:p>
        </w:tc>
      </w:tr>
      <w:tr>
        <w:tc>
          <w:tcPr>
            <w:tcW w:type="dxa" w:w="4876"/>
          </w:tcPr>
          <w:tcPr/>
          <w:p>
            <w:pPr>
              <w:pStyle w:val="Compact"/>
              <w:jc w:val="center"/>
            </w:pPr>
            <w:r>
              <w:drawing>
                <wp:inline>
                  <wp:extent cx="1566671" cy="1188720"/>
                  <wp:effectExtent b="0" l="0" r="0" t="0"/>
                  <wp:docPr descr="" title="" id="263" name="Picture"/>
                  <a:graphic>
                    <a:graphicData uri="http://schemas.openxmlformats.org/drawingml/2006/picture">
                      <pic:pic>
                        <pic:nvPicPr>
                          <pic:cNvPr descr="40b24df0f79d15e241aa9794efb1eccb3f5eaf6863e126365c4745af385f8e93.jpg" id="264" name="Picture"/>
                          <pic:cNvPicPr>
                            <a:picLocks noChangeArrowheads="1" noChangeAspect="1"/>
                          </pic:cNvPicPr>
                        </pic:nvPicPr>
                        <pic:blipFill>
                          <a:blip r:embed="rId262"/>
                          <a:stretch>
                            <a:fillRect/>
                          </a:stretch>
                        </pic:blipFill>
                        <pic:spPr bwMode="auto">
                          <a:xfrm>
                            <a:off x="0" y="0"/>
                            <a:ext cx="1566671" cy="118872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63039" cy="1054608"/>
                  <wp:effectExtent b="0" l="0" r="0" t="0"/>
                  <wp:docPr descr="" title="" id="266" name="Picture"/>
                  <a:graphic>
                    <a:graphicData uri="http://schemas.openxmlformats.org/drawingml/2006/picture">
                      <pic:pic>
                        <pic:nvPicPr>
                          <pic:cNvPr descr="33892fd45dc39e91082c938d7ed4421a5ce8619e7e0de0f4de5e23bf96ae5a13.jpg" id="267" name="Picture"/>
                          <pic:cNvPicPr>
                            <a:picLocks noChangeArrowheads="1" noChangeAspect="1"/>
                          </pic:cNvPicPr>
                        </pic:nvPicPr>
                        <pic:blipFill>
                          <a:blip r:embed="rId265"/>
                          <a:stretch>
                            <a:fillRect/>
                          </a:stretch>
                        </pic:blipFill>
                        <pic:spPr bwMode="auto">
                          <a:xfrm>
                            <a:off x="0" y="0"/>
                            <a:ext cx="1463039" cy="105460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b/>
          <w:bCs/>
        </w:rPr>
        <w:t xml:space="preserve">产物</w:t>
      </w:r>
      <w:r>
        <w:rPr>
          <w:b/>
          <w:bCs/>
        </w:rPr>
        <w:t xml:space="preserve"> 3 </w:t>
      </w:r>
      <w:r>
        <w:rPr>
          <w:rFonts w:ascii="Times New Roman" w:hAnsi="Times New Roman" w:cs="Times New Roman" w:eastAsia="SimSun"/>
          <w:b/>
          <w:bCs/>
        </w:rPr>
        <w:t xml:space="preserve">分，过渡态</w:t>
      </w:r>
      <w:r>
        <w:rPr>
          <w:b/>
          <w:bCs/>
        </w:rPr>
        <w:t xml:space="preserve"> 3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L</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离子络合底物的</w:t>
      </w:r>
      <w:r>
        <w:t xml:space="preserve"> TS </w:t>
      </w:r>
      <w:r>
        <w:rPr>
          <w:rFonts w:ascii="Times New Roman" w:hAnsi="Times New Roman" w:cs="Times New Roman" w:eastAsia="SimSun"/>
        </w:rPr>
        <w:t xml:space="preserve">中，为减小排斥，两个五元环呈交错构象，</w:t>
      </w:r>
    </w:p>
    <w:p>
      <w:pPr>
        <w:pStyle w:val="BodyText"/>
        <w:spacing w:before="0" w:after="0" w:line="276" w:lineRule="auto"/>
        <w:ind w:firstLineChars="200" w:firstLine="420"/>
      </w:pPr>
      <w:r>
        <w:rPr>
          <w:rFonts w:ascii="Times New Roman" w:hAnsi="Times New Roman" w:cs="Times New Roman" w:eastAsia="SimSun"/>
        </w:rPr>
        <w:t xml:space="preserve">同时呋喃从没有甲基的一侧进攻</w:t>
      </w:r>
      <w:r>
        <w:t xml:space="preserve"> </w:t>
      </w:r>
      <w:r>
        <w:rPr>
          <w:rFonts w:ascii="Times New Roman" w:hAnsi="Times New Roman" w:cs="Times New Roman" w:eastAsia="SimSun"/>
        </w:rPr>
        <w:t xml:space="preserve">解释</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后处理质子化时，大位阻的五元环（R）位于平伏键上，质子从位阻较小的上方进行加成解释2分，画出图没有说明得3分</w:t>
      </w:r>
    </w:p>
    <w:p>
      <w:pPr>
        <w:pStyle w:val="BodyText"/>
        <w:keepNext/>
        <w:spacing w:before="120" w:after="40" w:line="240" w:lineRule="auto"/>
        <w:jc w:val="center"/>
      </w:pPr>
      <w:r>
        <w:drawing>
          <wp:inline>
            <wp:extent cx="1292351" cy="1377696"/>
            <wp:effectExtent b="0" l="0" r="0" t="0"/>
            <wp:docPr descr="" title="" id="269" name="Picture"/>
            <a:graphic>
              <a:graphicData uri="http://schemas.openxmlformats.org/drawingml/2006/picture">
                <pic:pic>
                  <pic:nvPicPr>
                    <pic:cNvPr descr="348d6fa57c373c8e1501ab928c383fd2002cc8cea4892bd8b70bb2e39f656077.jpg" id="270" name="Picture"/>
                    <pic:cNvPicPr>
                      <a:picLocks noChangeArrowheads="1" noChangeAspect="1"/>
                    </pic:cNvPicPr>
                  </pic:nvPicPr>
                  <pic:blipFill>
                    <a:blip r:embed="rId268"/>
                    <a:stretch>
                      <a:fillRect/>
                    </a:stretch>
                  </pic:blipFill>
                  <pic:spPr bwMode="auto">
                    <a:xfrm>
                      <a:off x="0" y="0"/>
                      <a:ext cx="1292351" cy="137769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：6-氧杂双环[3.2.1]辛烷骨架的汇聚式合成（主锚</w:t>
      </w:r>
      <w:r>
        <w:t xml:space="preserve"> </w:t>
      </w:r>
      <w:r>
        <w:rPr>
          <w:rFonts w:ascii="Times New Roman" w:hAnsi="Times New Roman" w:cs="Times New Roman" w:eastAsia="SimSun"/>
        </w:rPr>
        <w:t xml:space="preserve">烯烃复分解、Aldol缩合、构象分析；配套</w:t>
      </w:r>
      <w:r>
        <w:t xml:space="preserve"> </w:t>
      </w:r>
      <w:r>
        <w:rPr>
          <w:rFonts w:ascii="Times New Roman" w:hAnsi="Times New Roman" w:cs="Times New Roman" w:eastAsia="SimSun"/>
        </w:rPr>
        <w:t xml:space="preserve">酰基亲核取代、羧酸衍生物、消除反应、邻基参与、杂环合成、保护基策略、过渡态、手性中心、Claisen重排）</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：四段：①</w:t>
      </w:r>
      <w:r>
        <w:t xml:space="preserve"> </w:t>
      </w:r>
      <w:r>
        <w:rPr>
          <w:rFonts w:ascii="Times New Roman" w:hAnsi="Times New Roman" w:cs="Times New Roman" w:eastAsia="SimSun"/>
        </w:rPr>
        <w:t xml:space="preserve">1（双丙叉缩酮＋双</w:t>
      </w:r>
      <w:r>
        <w:t xml:space="preserve"> </w:t>
      </w:r>
      <w:r>
        <w:rPr>
          <w:rFonts w:ascii="Times New Roman" w:hAnsi="Times New Roman" w:cs="Times New Roman" w:eastAsia="SimSun"/>
        </w:rPr>
        <w:t xml:space="preserve">OAc）经</w:t>
      </w:r>
      <w:r>
        <w:t xml:space="preserve"> BF₃·Et₂O/PhSH </w:t>
      </w:r>
      <w:r>
        <w:rPr>
          <w:rFonts w:ascii="Times New Roman" w:hAnsi="Times New Roman" w:cs="Times New Roman" w:eastAsia="SimSun"/>
        </w:rPr>
        <w:t xml:space="preserve">换装</w:t>
      </w:r>
      <w:r>
        <w:t xml:space="preserve"> SPh </w:t>
      </w:r>
      <w:r>
        <w:rPr>
          <w:rFonts w:ascii="Times New Roman" w:hAnsi="Times New Roman" w:cs="Times New Roman" w:eastAsia="SimSun"/>
        </w:rPr>
        <w:t xml:space="preserve">得</w:t>
      </w:r>
      <w:r>
        <w:t xml:space="preserve"> 2、Raney Ni </w:t>
      </w:r>
      <w:r>
        <w:rPr>
          <w:rFonts w:ascii="Times New Roman" w:hAnsi="Times New Roman" w:cs="Times New Roman" w:eastAsia="SimSun"/>
        </w:rPr>
        <w:t xml:space="preserve">脱硫闭环成</w:t>
      </w:r>
      <w:r>
        <w:t xml:space="preserve"> </w:t>
      </w:r>
      <w:r>
        <w:rPr>
          <w:rFonts w:ascii="Times New Roman" w:hAnsi="Times New Roman" w:cs="Times New Roman" w:eastAsia="SimSun"/>
        </w:rPr>
        <w:t xml:space="preserve">6-氧杂双环[3.2.1]辛烷</w:t>
      </w:r>
      <w:r>
        <w:t xml:space="preserve"> 3、TFA </w:t>
      </w:r>
      <w:r>
        <w:rPr>
          <w:rFonts w:ascii="Times New Roman" w:hAnsi="Times New Roman" w:cs="Times New Roman" w:eastAsia="SimSun"/>
        </w:rPr>
        <w:t xml:space="preserve">脱</w:t>
      </w:r>
      <w:r>
        <w:t xml:space="preserve"> acetonide </w:t>
      </w:r>
      <w:r>
        <w:rPr>
          <w:rFonts w:ascii="Times New Roman" w:hAnsi="Times New Roman" w:cs="Times New Roman" w:eastAsia="SimSun"/>
        </w:rPr>
        <w:t xml:space="preserve">得二醇</w:t>
      </w:r>
      <w:r>
        <w:t xml:space="preserve"> </w:t>
      </w:r>
      <w:r>
        <w:rPr>
          <w:rFonts w:ascii="Times New Roman" w:hAnsi="Times New Roman" w:cs="Times New Roman" w:eastAsia="SimSun"/>
        </w:rPr>
        <w:t xml:space="preserve">4；②</w:t>
      </w:r>
      <w:r>
        <w:t xml:space="preserve"> 4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2-乙酰氧基-2-甲基丙酰溴酰化后经「酯→叔醇型酯→乙酰氧鎓」三个中间体，DBU</w:t>
      </w:r>
      <w:r>
        <w:t xml:space="preserve"> </w:t>
      </w:r>
      <w:r>
        <w:rPr>
          <w:rFonts w:ascii="Times New Roman" w:hAnsi="Times New Roman" w:cs="Times New Roman" w:eastAsia="SimSun"/>
        </w:rPr>
        <w:t xml:space="preserve">消去得环己烯</w:t>
      </w:r>
      <w:r>
        <w:t xml:space="preserve"> </w:t>
      </w:r>
      <w:r>
        <w:rPr>
          <w:rFonts w:ascii="Times New Roman" w:hAnsi="Times New Roman" w:cs="Times New Roman" w:eastAsia="SimSun"/>
        </w:rPr>
        <w:t xml:space="preserve">5→6；③</w:t>
      </w:r>
      <w:r>
        <w:t xml:space="preserve"> 1 </w:t>
      </w:r>
      <w:r>
        <w:rPr>
          <w:rFonts w:ascii="Times New Roman" w:hAnsi="Times New Roman" w:cs="Times New Roman" w:eastAsia="SimSun"/>
        </w:rPr>
        <w:t xml:space="preserve">的手性骨架逆推回奎宁酸</w:t>
      </w:r>
      <w:r>
        <w:t xml:space="preserve"> </w:t>
      </w:r>
      <w:r>
        <w:rPr>
          <w:rFonts w:ascii="Times New Roman" w:hAnsi="Times New Roman" w:cs="Times New Roman" w:eastAsia="SimSun"/>
        </w:rPr>
        <w:t xml:space="preserve">Q（1S,3R,4S,5R）；④</w:t>
      </w:r>
      <w:r>
        <w:t xml:space="preserve"> 4-4 </w:t>
      </w:r>
      <w:r>
        <w:rPr>
          <w:rFonts w:ascii="Times New Roman" w:hAnsi="Times New Roman" w:cs="Times New Roman" w:eastAsia="SimSun"/>
        </w:rPr>
        <w:t xml:space="preserve">汇聚式：M（LDA</w:t>
      </w:r>
      <w:r>
        <w:t xml:space="preserve"> </w:t>
      </w:r>
      <w:r>
        <w:rPr>
          <w:rFonts w:ascii="Times New Roman" w:hAnsi="Times New Roman" w:cs="Times New Roman" w:eastAsia="SimSun"/>
        </w:rPr>
        <w:t xml:space="preserve">酰化产物）→A（DBU</w:t>
      </w:r>
      <w:r>
        <w:t xml:space="preserve"> </w:t>
      </w:r>
      <w:r>
        <w:rPr>
          <w:rFonts w:ascii="Times New Roman" w:hAnsi="Times New Roman" w:cs="Times New Roman" w:eastAsia="SimSun"/>
        </w:rPr>
        <w:t xml:space="preserve">环化成</w:t>
      </w:r>
      <w:r>
        <w:t xml:space="preserve"> </w:t>
      </w:r>
      <w:r>
        <w:rPr>
          <w:rFonts w:ascii="Times New Roman" w:hAnsi="Times New Roman" w:cs="Times New Roman" w:eastAsia="SimSun"/>
        </w:rPr>
        <w:t xml:space="preserve">2(5H)-呋喃酮）、B（Grubbs-II</w:t>
      </w:r>
      <w:r>
        <w:t xml:space="preserve"> RCM </w:t>
      </w:r>
      <w:r>
        <w:rPr>
          <w:rFonts w:ascii="Times New Roman" w:hAnsi="Times New Roman" w:cs="Times New Roman" w:eastAsia="SimSun"/>
        </w:rPr>
        <w:t xml:space="preserve">关环成环戊烯甲醛），A+B</w:t>
      </w:r>
      <w:r>
        <w:t xml:space="preserve"> </w:t>
      </w:r>
      <w:r>
        <w:rPr>
          <w:rFonts w:ascii="Times New Roman" w:hAnsi="Times New Roman" w:cs="Times New Roman" w:eastAsia="SimSun"/>
        </w:rPr>
        <w:t xml:space="preserve">经</w:t>
      </w:r>
      <w:r>
        <w:t xml:space="preserve"> Li⁺ </w:t>
      </w:r>
      <w:r>
        <w:rPr>
          <w:rFonts w:ascii="Times New Roman" w:hAnsi="Times New Roman" w:cs="Times New Roman" w:eastAsia="SimSun"/>
        </w:rPr>
        <w:t xml:space="preserve">鳌合八元环过渡态</w:t>
      </w:r>
      <w:r>
        <w:t xml:space="preserve"> aldol </w:t>
      </w:r>
      <w:r>
        <w:rPr>
          <w:rFonts w:ascii="Times New Roman" w:hAnsi="Times New Roman" w:cs="Times New Roman" w:eastAsia="SimSun"/>
        </w:rPr>
        <w:t xml:space="preserve">加成得</w:t>
      </w:r>
      <w:r>
        <w:t xml:space="preserve"> C。</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001459e4</w:t>
      </w:r>
      <w:r>
        <w:rPr>
          <w:rFonts w:ascii="Times New Roman" w:hAnsi="Times New Roman" w:cs="Times New Roman" w:eastAsia="SimSun"/>
        </w:rPr>
        <w:t xml:space="preserve">＝</w:t>
      </w:r>
      <w:r>
        <w:rPr>
          <w:b/>
          <w:bCs/>
        </w:rPr>
        <w:t xml:space="preserve">2</w:t>
      </w:r>
      <w:r>
        <w:rPr>
          <w:rFonts w:ascii="Times New Roman" w:hAnsi="Times New Roman" w:cs="Times New Roman" w:eastAsia="SimSun"/>
        </w:rPr>
        <w:t xml:space="preserve">（OAc＋SPh＋缩酮三取代）、</w:t>
      </w:r>
      <w:r>
        <w:rPr>
          <w:rStyle w:val="VerbatimChar"/>
        </w:rPr>
        <w:t xml:space="preserve">e08f61d5</w:t>
      </w:r>
      <w:r>
        <w:rPr>
          <w:rFonts w:ascii="Times New Roman" w:hAnsi="Times New Roman" w:cs="Times New Roman" w:eastAsia="SimSun"/>
        </w:rPr>
        <w:t xml:space="preserve">＝</w:t>
      </w:r>
      <w:r>
        <w:rPr>
          <w:b/>
          <w:bCs/>
        </w:rPr>
        <w:t xml:space="preserve">3</w:t>
      </w:r>
      <w:r>
        <w:rPr>
          <w:rFonts w:ascii="Times New Roman" w:hAnsi="Times New Roman" w:cs="Times New Roman" w:eastAsia="SimSun"/>
        </w:rPr>
        <w:t xml:space="preserve">（6-氧杂双环[3.2.1]辛烷＋OAc，Raney</w:t>
      </w:r>
      <w:r>
        <w:t xml:space="preserve"> Ni </w:t>
      </w:r>
      <w:r>
        <w:rPr>
          <w:rFonts w:ascii="Times New Roman" w:hAnsi="Times New Roman" w:cs="Times New Roman" w:eastAsia="SimSun"/>
        </w:rPr>
        <w:t xml:space="preserve">脱</w:t>
      </w:r>
      <w:r>
        <w:t xml:space="preserve"> SPh </w:t>
      </w:r>
      <w:r>
        <w:rPr>
          <w:rFonts w:ascii="Times New Roman" w:hAnsi="Times New Roman" w:cs="Times New Roman" w:eastAsia="SimSun"/>
        </w:rPr>
        <w:t xml:space="preserve">后分子内关醚桥）、</w:t>
      </w:r>
      <w:r>
        <w:rPr>
          <w:rStyle w:val="VerbatimChar"/>
        </w:rPr>
        <w:t xml:space="preserve">b86bb498</w:t>
      </w:r>
      <w:r>
        <w:rPr>
          <w:rFonts w:ascii="Times New Roman" w:hAnsi="Times New Roman" w:cs="Times New Roman" w:eastAsia="SimSun"/>
        </w:rPr>
        <w:t xml:space="preserve">＝</w:t>
      </w:r>
      <w:r>
        <w:rPr>
          <w:b/>
          <w:bCs/>
        </w:rPr>
        <w:t xml:space="preserve">4</w:t>
      </w:r>
      <w:r>
        <w:rPr>
          <w:rFonts w:ascii="Times New Roman" w:hAnsi="Times New Roman" w:cs="Times New Roman" w:eastAsia="SimSun"/>
        </w:rPr>
        <w:t xml:space="preserve">（TFA</w:t>
      </w:r>
      <w:r>
        <w:t xml:space="preserve"> </w:t>
      </w:r>
      <w:r>
        <w:rPr>
          <w:rFonts w:ascii="Times New Roman" w:hAnsi="Times New Roman" w:cs="Times New Roman" w:eastAsia="SimSun"/>
        </w:rPr>
        <w:t xml:space="preserve">脱</w:t>
      </w:r>
      <w:r>
        <w:t xml:space="preserve"> acetonide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cis-二醇＋OAc＋醚桥保留）（页内印「每个</w:t>
      </w:r>
      <w:r>
        <w:t xml:space="preserve"> 2 </w:t>
      </w:r>
      <w:r>
        <w:rPr>
          <w:rFonts w:ascii="Times New Roman" w:hAnsi="Times New Roman" w:cs="Times New Roman" w:eastAsia="SimSun"/>
        </w:rPr>
        <w:t xml:space="preserve">分」）。</w:t>
      </w:r>
      <w:r>
        <w:rPr>
          <w:rStyle w:val="VerbatimChar"/>
        </w:rPr>
        <w:t xml:space="preserve">e03f38d4</w:t>
      </w:r>
      <w:r>
        <w:rPr>
          <w:rFonts w:ascii="Times New Roman" w:hAnsi="Times New Roman" w:cs="Times New Roman" w:eastAsia="SimSun"/>
        </w:rPr>
        <w:t xml:space="preserve">＝总路线复贴（1→2→3→4→5→6</w:t>
      </w:r>
      <w:r>
        <w:t xml:space="preserve"> </w:t>
      </w:r>
      <w:r>
        <w:rPr>
          <w:rFonts w:ascii="Times New Roman" w:hAnsi="Times New Roman" w:cs="Times New Roman" w:eastAsia="SimSun"/>
        </w:rPr>
        <w:t xml:space="preserve">全条件；⛔</w:t>
      </w:r>
      <w:r>
        <w:t xml:space="preserve"> </w:t>
      </w:r>
      <w:r>
        <w:rPr>
          <w:rFonts w:ascii="Times New Roman" w:hAnsi="Times New Roman" w:cs="Times New Roman" w:eastAsia="SimSun"/>
        </w:rPr>
        <w:t xml:space="preserve">题面已给，不复述）。</w:t>
      </w:r>
      <w:r>
        <w:rPr>
          <w:rFonts w:ascii="Times New Roman" w:hAnsi="Times New Roman" w:cs="Times New Roman" w:eastAsia="SimSun"/>
          <w:b/>
          <w:bCs/>
        </w:rPr>
        <w:t xml:space="preserve">判据直引</w:t>
      </w:r>
      <w:r>
        <w:rPr>
          <w:rFonts w:ascii="Times New Roman" w:hAnsi="Times New Roman" w:cs="Times New Roman" w:eastAsia="SimSun"/>
        </w:rPr>
        <w:t xml:space="preserve">：保护基策略（acetonide＝cis-二醇的标准保护/酸敏脱除）；含硫化合物（C-S</w:t>
      </w:r>
      <w:r>
        <w:t xml:space="preserve"> </w:t>
      </w:r>
      <w:r>
        <w:rPr>
          <w:rFonts w:ascii="Times New Roman" w:hAnsi="Times New Roman" w:cs="Times New Roman" w:eastAsia="SimSun"/>
        </w:rPr>
        <w:t xml:space="preserve">键</w:t>
      </w:r>
      <w:r>
        <w:t xml:space="preserve"> ~272 </w:t>
      </w:r>
      <w:r>
        <w:rPr>
          <w:rFonts w:ascii="Times New Roman" w:hAnsi="Times New Roman" w:cs="Times New Roman" w:eastAsia="SimSun"/>
        </w:rPr>
        <w:t xml:space="preserve">kJ/mol易断裂</w:t>
      </w:r>
      <w:r>
        <w:t xml:space="preserve"> ⇒ Raney Ni </w:t>
      </w:r>
      <w:r>
        <w:rPr>
          <w:rFonts w:ascii="Times New Roman" w:hAnsi="Times New Roman" w:cs="Times New Roman" w:eastAsia="SimSun"/>
        </w:rPr>
        <w:t xml:space="preserve">氢解</w:t>
      </w:r>
      <w:r>
        <w:t xml:space="preserve"> </w:t>
      </w:r>
      <w:r>
        <w:rPr>
          <w:rFonts w:ascii="Times New Roman" w:hAnsi="Times New Roman" w:cs="Times New Roman" w:eastAsia="SimSun"/>
        </w:rPr>
        <w:t xml:space="preserve">SPh）；醚桥关环＝酸性下苄位碳正离子被邻近</w:t>
      </w:r>
      <w:r>
        <w:t xml:space="preserve"> OH </w:t>
      </w:r>
      <w:r>
        <w:rPr>
          <w:rFonts w:ascii="Times New Roman" w:hAnsi="Times New Roman" w:cs="Times New Roman" w:eastAsia="SimSun"/>
        </w:rPr>
        <w:t xml:space="preserve">捕获（环化反应）。</w:t>
      </w:r>
    </w:p>
    <w:p>
      <w:pPr>
        <w:pStyle w:val="BlockText"/>
        <w:spacing w:before="80" w:after="80" w:line="240" w:lineRule="auto"/>
        <w:jc w:val="left"/>
      </w:pPr>
      <w:r>
        <w:rPr>
          <w:b/>
          <w:bCs/>
        </w:rPr>
        <w:t xml:space="preserve">4-2</w:t>
      </w:r>
      <w:r>
        <w:rPr>
          <w:rFonts w:ascii="Times New Roman" w:hAnsi="Times New Roman" w:cs="Times New Roman" w:eastAsia="SimSun"/>
        </w:rPr>
        <w:t xml:space="preserve">：答案：</w:t>
      </w:r>
      <w:r>
        <w:rPr>
          <w:b/>
          <w:bCs/>
        </w:rPr>
        <w:t xml:space="preserve">c)</w:t>
      </w:r>
      <w:r>
        <w:rPr>
          <w:rFonts w:ascii="Times New Roman" w:hAnsi="Times New Roman" w:cs="Times New Roman" w:eastAsia="SimSun"/>
        </w:rPr>
        <w:t xml:space="preserve">（页内印「本问共</w:t>
      </w:r>
      <w:r>
        <w:t xml:space="preserve"> 8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（选项表）：</w:t>
      </w:r>
      <w:r>
        <w:rPr>
          <w:rStyle w:val="VerbatimChar"/>
        </w:rPr>
        <w:t xml:space="preserve">670f6b03</w:t>
      </w:r>
      <w:r>
        <w:t xml:space="preserve">/</w:t>
      </w:r>
      <w:r>
        <w:rPr>
          <w:rStyle w:val="VerbatimChar"/>
        </w:rPr>
        <w:t xml:space="preserve">84a553e0</w:t>
      </w:r>
      <w:r>
        <w:rPr>
          <w:rFonts w:ascii="Times New Roman" w:hAnsi="Times New Roman" w:cs="Times New Roman" w:eastAsia="SimSun"/>
        </w:rPr>
        <w:t xml:space="preserve">＝a、b（保留氧桥、Br</w:t>
      </w:r>
      <w:r>
        <w:t xml:space="preserve"> </w:t>
      </w:r>
      <w:r>
        <w:rPr>
          <w:rFonts w:ascii="Times New Roman" w:hAnsi="Times New Roman" w:cs="Times New Roman" w:eastAsia="SimSun"/>
        </w:rPr>
        <w:t xml:space="preserve">内/外向）；</w:t>
      </w:r>
      <w:r>
        <w:rPr>
          <w:rStyle w:val="VerbatimChar"/>
        </w:rPr>
        <w:t xml:space="preserve">01a464f0</w:t>
      </w:r>
      <w:r>
        <w:t xml:space="preserve">/</w:t>
      </w:r>
      <w:r>
        <w:rPr>
          <w:rStyle w:val="VerbatimChar"/>
        </w:rPr>
        <w:t xml:space="preserve">29ca7606</w:t>
      </w:r>
      <w:r>
        <w:rPr>
          <w:rFonts w:ascii="Times New Roman" w:hAnsi="Times New Roman" w:cs="Times New Roman" w:eastAsia="SimSun"/>
        </w:rPr>
        <w:t xml:space="preserve">＝c、d（开链二</w:t>
      </w:r>
      <w:r>
        <w:t xml:space="preserve"> </w:t>
      </w:r>
      <w:r>
        <w:rPr>
          <w:rFonts w:ascii="Times New Roman" w:hAnsi="Times New Roman" w:cs="Times New Roman" w:eastAsia="SimSun"/>
        </w:rPr>
        <w:t xml:space="preserve">OAc＋Br）；正确项</w:t>
      </w:r>
      <w:r>
        <w:t xml:space="preserve"> c </w:t>
      </w:r>
      <w:r>
        <w:rPr>
          <w:rFonts w:ascii="Times New Roman" w:hAnsi="Times New Roman" w:cs="Times New Roman" w:eastAsia="SimSun"/>
        </w:rPr>
        <w:t xml:space="preserve">的</w:t>
      </w:r>
      <w:r>
        <w:t xml:space="preserve"> Br </w:t>
      </w:r>
      <w:r>
        <w:rPr>
          <w:rFonts w:ascii="Times New Roman" w:hAnsi="Times New Roman" w:cs="Times New Roman" w:eastAsia="SimSun"/>
        </w:rPr>
        <w:t xml:space="preserve">与</w:t>
      </w:r>
      <w:r>
        <w:t xml:space="preserve"> 4→5 </w:t>
      </w:r>
      <w:r>
        <w:rPr>
          <w:rFonts w:ascii="Times New Roman" w:hAnsi="Times New Roman" w:cs="Times New Roman" w:eastAsia="SimSun"/>
        </w:rPr>
        <w:t xml:space="preserve">中间体链的立体化学自洽。</w:t>
      </w:r>
      <w:r>
        <w:rPr>
          <w:rFonts w:ascii="Times New Roman" w:hAnsi="Times New Roman" w:cs="Times New Roman" w:eastAsia="SimSun"/>
          <w:b/>
          <w:bCs/>
        </w:rPr>
        <w:t xml:space="preserve">三个转化中间体</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rPr>
          <w:rStyle w:val="VerbatimChar"/>
        </w:rPr>
        <w:t xml:space="preserve">622436ed</w:t>
      </w:r>
      <w:r>
        <w:rPr>
          <w:rFonts w:ascii="Times New Roman" w:hAnsi="Times New Roman" w:cs="Times New Roman" w:eastAsia="SimSun"/>
        </w:rPr>
        <w:t xml:space="preserve">＝[1]</w:t>
      </w:r>
      <w:r>
        <w:t xml:space="preserve"> 4 </w:t>
      </w:r>
      <w:r>
        <w:rPr>
          <w:rFonts w:ascii="Times New Roman" w:hAnsi="Times New Roman" w:cs="Times New Roman" w:eastAsia="SimSun"/>
        </w:rPr>
        <w:t xml:space="preserve">的自由羟基被</w:t>
      </w:r>
      <w:r>
        <w:t xml:space="preserve"> </w:t>
      </w:r>
      <w:r>
        <w:rPr>
          <w:rFonts w:ascii="Times New Roman" w:hAnsi="Times New Roman" w:cs="Times New Roman" w:eastAsia="SimSun"/>
        </w:rPr>
        <w:t xml:space="preserve">2-乙酰氧基-2-甲基丙酰溴</w:t>
      </w:r>
      <w:r>
        <w:rPr>
          <w:rFonts w:ascii="Times New Roman" w:hAnsi="Times New Roman" w:cs="Times New Roman" w:eastAsia="SimSun"/>
          <w:b/>
          <w:bCs/>
        </w:rPr>
        <w:t xml:space="preserve">酰化</w:t>
      </w:r>
      <w:r>
        <w:rPr>
          <w:rFonts w:ascii="Times New Roman" w:hAnsi="Times New Roman" w:cs="Times New Roman" w:eastAsia="SimSun"/>
        </w:rPr>
        <w:t xml:space="preserve">的酯（(AcO)C(Me)₂-CO₂-环）；</w:t>
      </w:r>
      <w:r>
        <w:rPr>
          <w:rStyle w:val="VerbatimChar"/>
        </w:rPr>
        <w:t xml:space="preserve">84b19d42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乙酰基经</w:t>
      </w:r>
      <w:r>
        <w:t xml:space="preserve"> O→C </w:t>
      </w:r>
      <w:r>
        <w:rPr>
          <w:rFonts w:ascii="Times New Roman" w:hAnsi="Times New Roman" w:cs="Times New Roman" w:eastAsia="SimSun"/>
        </w:rPr>
        <w:t xml:space="preserve">酰基转移后脱除，得</w:t>
      </w:r>
      <w:r>
        <w:t xml:space="preserve"> </w:t>
      </w:r>
      <w:r>
        <w:rPr>
          <w:rFonts w:ascii="Times New Roman" w:hAnsi="Times New Roman" w:cs="Times New Roman" w:eastAsia="SimSun"/>
          <w:b/>
          <w:bCs/>
        </w:rPr>
        <w:t xml:space="preserve">HO-C(Me)₂-CO₂-环</w:t>
      </w:r>
      <w:r>
        <w:rPr>
          <w:rFonts w:ascii="Times New Roman" w:hAnsi="Times New Roman" w:cs="Times New Roman" w:eastAsia="SimSun"/>
        </w:rPr>
        <w:t xml:space="preserve">（叔醇型酯）；</w:t>
      </w:r>
      <w:r>
        <w:rPr>
          <w:rStyle w:val="VerbatimChar"/>
        </w:rPr>
        <w:t xml:space="preserve">9574a48d</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环上</w:t>
      </w:r>
      <w:r>
        <w:t xml:space="preserve"> OAc</w:t>
      </w:r>
      <w:r>
        <w:t xml:space="preserve"> </w:t>
      </w:r>
      <w:r>
        <w:rPr>
          <w:rFonts w:ascii="Times New Roman" w:hAnsi="Times New Roman" w:cs="Times New Roman" w:eastAsia="SimSun"/>
          <w:b/>
          <w:bCs/>
        </w:rPr>
        <w:t xml:space="preserve">邻基参与</w:t>
      </w:r>
      <w:r>
        <w:rPr>
          <w:rFonts w:ascii="Times New Roman" w:hAnsi="Times New Roman" w:cs="Times New Roman" w:eastAsia="SimSun"/>
        </w:rPr>
        <w:t xml:space="preserve">形成的乙酰氧鎓离子（Ac-O⁺</w:t>
      </w:r>
      <w:r>
        <w:t xml:space="preserve"> </w:t>
      </w:r>
      <w:r>
        <w:rPr>
          <w:rFonts w:ascii="Times New Roman" w:hAnsi="Times New Roman" w:cs="Times New Roman" w:eastAsia="SimSun"/>
        </w:rPr>
        <w:t xml:space="preserve">桥环）。终步</w:t>
      </w:r>
      <w:r>
        <w:t xml:space="preserve"> DBU </w:t>
      </w:r>
      <w:r>
        <w:rPr>
          <w:rFonts w:ascii="Times New Roman" w:hAnsi="Times New Roman" w:cs="Times New Roman" w:eastAsia="SimSun"/>
        </w:rPr>
        <w:t xml:space="preserve">夺</w:t>
      </w:r>
      <w:r>
        <w:t xml:space="preserve"> β-H </w:t>
      </w:r>
      <w:r>
        <w:rPr>
          <w:rFonts w:ascii="Times New Roman" w:hAnsi="Times New Roman" w:cs="Times New Roman" w:eastAsia="SimSun"/>
        </w:rPr>
        <w:t xml:space="preserve">反式共平面消去得</w:t>
      </w:r>
      <w:r>
        <w:t xml:space="preserve"> 5。</w:t>
      </w:r>
      <w:r>
        <w:rPr>
          <w:rFonts w:ascii="Times New Roman" w:hAnsi="Times New Roman" w:cs="Times New Roman" w:eastAsia="SimSun"/>
          <w:b/>
          <w:bCs/>
        </w:rPr>
        <w:t xml:space="preserve">判据直引</w:t>
      </w:r>
      <w:r>
        <w:rPr>
          <w:rFonts w:ascii="Times New Roman" w:hAnsi="Times New Roman" w:cs="Times New Roman" w:eastAsia="SimSun"/>
        </w:rPr>
        <w:t xml:space="preserve">：酰基亲核取代（酰溴对仲醇的酯化）＋邻基参与（OAc</w:t>
      </w:r>
      <w:r>
        <w:t xml:space="preserve"> </w:t>
      </w:r>
      <w:r>
        <w:rPr>
          <w:rFonts w:ascii="Times New Roman" w:hAnsi="Times New Roman" w:cs="Times New Roman" w:eastAsia="SimSun"/>
        </w:rPr>
        <w:t xml:space="preserve">参与成</w:t>
      </w:r>
      <w:r>
        <w:t xml:space="preserve"> </w:t>
      </w:r>
      <w:r>
        <w:rPr>
          <w:rFonts w:ascii="Times New Roman" w:hAnsi="Times New Roman" w:cs="Times New Roman" w:eastAsia="SimSun"/>
        </w:rPr>
        <w:t xml:space="preserve">acyloxonium）＋消除反应（DBU＝大位阻碱，E2</w:t>
      </w:r>
      <w:r>
        <w:t xml:space="preserve"> </w:t>
      </w:r>
      <w:r>
        <w:rPr>
          <w:rFonts w:ascii="Times New Roman" w:hAnsi="Times New Roman" w:cs="Times New Roman" w:eastAsia="SimSun"/>
        </w:rPr>
        <w:t xml:space="preserve">反式共平面判据）。</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bd986dd7</w:t>
      </w:r>
      <w:r>
        <w:rPr>
          <w:rFonts w:ascii="Times New Roman" w:hAnsi="Times New Roman" w:cs="Times New Roman" w:eastAsia="SimSun"/>
        </w:rPr>
        <w:t xml:space="preserve">＝Q</w:t>
      </w:r>
      <w:r>
        <w:t xml:space="preserve"> </w:t>
      </w:r>
      <w:r>
        <w:rPr>
          <w:rFonts w:ascii="Times New Roman" w:hAnsi="Times New Roman" w:cs="Times New Roman" w:eastAsia="SimSun"/>
        </w:rPr>
        <w:t xml:space="preserve">的逆合成推导图（1←切</w:t>
      </w:r>
      <w:r>
        <w:t xml:space="preserve"> acetonide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桥←羟基酮酸←</w:t>
      </w:r>
      <w:r>
        <w:rPr>
          <w:rFonts w:ascii="Times New Roman" w:hAnsi="Times New Roman" w:cs="Times New Roman" w:eastAsia="SimSun"/>
          <w:b/>
          <w:bCs/>
        </w:rPr>
        <w:t xml:space="preserve">奎宁酸</w:t>
      </w:r>
      <w:r>
        <w:rPr>
          <w:b/>
          <w:bCs/>
        </w:rPr>
        <w:t xml:space="preserve"> Q</w:t>
      </w:r>
      <w:r>
        <w:rPr>
          <w:rFonts w:ascii="Times New Roman" w:hAnsi="Times New Roman" w:cs="Times New Roman" w:eastAsia="SimSun"/>
        </w:rPr>
        <w:t xml:space="preserve">，四个手性碳已标</w:t>
      </w:r>
      <w:r>
        <w:t xml:space="preserve"> </w:t>
      </w:r>
      <w:r>
        <w:rPr>
          <w:rFonts w:ascii="Times New Roman" w:hAnsi="Times New Roman" w:cs="Times New Roman" w:eastAsia="SimSun"/>
        </w:rPr>
        <w:t xml:space="preserve">(R)(S)(R)(S)；页内印「本问共</w:t>
      </w:r>
      <w:r>
        <w:t xml:space="preserve"> 6 </w:t>
      </w:r>
      <w:r>
        <w:rPr>
          <w:rFonts w:ascii="Times New Roman" w:hAnsi="Times New Roman" w:cs="Times New Roman" w:eastAsia="SimSun"/>
        </w:rPr>
        <w:t xml:space="preserve">分：Q</w:t>
      </w:r>
      <w:r>
        <w:t xml:space="preserve"> </w:t>
      </w:r>
      <w:r>
        <w:rPr>
          <w:rFonts w:ascii="Times New Roman" w:hAnsi="Times New Roman" w:cs="Times New Roman" w:eastAsia="SimSun"/>
        </w:rPr>
        <w:t xml:space="preserve">的结构以及推断过程</w:t>
      </w:r>
      <w:r>
        <w:t xml:space="preserve"> 4 </w:t>
      </w:r>
      <w:r>
        <w:rPr>
          <w:rFonts w:ascii="Times New Roman" w:hAnsi="Times New Roman" w:cs="Times New Roman" w:eastAsia="SimSun"/>
        </w:rPr>
        <w:t xml:space="preserve">分，手性碳数目</w:t>
      </w:r>
      <w:r>
        <w:t xml:space="preserve"> a) 2 </w:t>
      </w:r>
      <w:r>
        <w:rPr>
          <w:rFonts w:ascii="Times New Roman" w:hAnsi="Times New Roman" w:cs="Times New Roman" w:eastAsia="SimSun"/>
        </w:rPr>
        <w:t xml:space="preserve">分」）。</w:t>
      </w:r>
      <w:r>
        <w:rPr>
          <w:rFonts w:ascii="Times New Roman" w:hAnsi="Times New Roman" w:cs="Times New Roman" w:eastAsia="SimSun"/>
          <w:b/>
          <w:bCs/>
        </w:rPr>
        <w:t xml:space="preserve">分步推导（数值）</w:t>
      </w:r>
      <w:r>
        <w:rPr>
          <w:rFonts w:ascii="Times New Roman" w:hAnsi="Times New Roman" w:cs="Times New Roman" w:eastAsia="SimSun"/>
        </w:rPr>
        <w:t xml:space="preserve">：Q（C₇H₁₂O₆）IHD＝(2×7＋2−12)/2＝</w:t>
      </w:r>
      <w:r>
        <w:rPr>
          <w:b/>
          <w:bCs/>
        </w:rPr>
        <w:t xml:space="preserve">2</w:t>
      </w:r>
      <w:r>
        <w:rPr>
          <w:rFonts w:ascii="Times New Roman" w:hAnsi="Times New Roman" w:cs="Times New Roman" w:eastAsia="SimSun"/>
        </w:rPr>
        <w:t xml:space="preserve">＝六元环＋羧基</w:t>
      </w:r>
      <w:r>
        <w:t xml:space="preserve"> C=O ⇒ </w:t>
      </w:r>
      <w:r>
        <w:rPr>
          <w:rFonts w:ascii="Times New Roman" w:hAnsi="Times New Roman" w:cs="Times New Roman" w:eastAsia="SimSun"/>
        </w:rPr>
        <w:t xml:space="preserve">排除任何其他不饱和，必为多羟基环己烷甲酸；由</w:t>
      </w:r>
      <w:r>
        <w:t xml:space="preserve"> 1 </w:t>
      </w:r>
      <w:r>
        <w:rPr>
          <w:rFonts w:ascii="Times New Roman" w:hAnsi="Times New Roman" w:cs="Times New Roman" w:eastAsia="SimSun"/>
        </w:rPr>
        <w:t xml:space="preserve">的缩酮碳＝Q</w:t>
      </w:r>
      <w:r>
        <w:t xml:space="preserve"> </w:t>
      </w:r>
      <w:r>
        <w:rPr>
          <w:rFonts w:ascii="Times New Roman" w:hAnsi="Times New Roman" w:cs="Times New Roman" w:eastAsia="SimSun"/>
        </w:rPr>
        <w:t xml:space="preserve">的一个羟基位、O</w:t>
      </w:r>
      <w:r>
        <w:t xml:space="preserve"> </w:t>
      </w:r>
      <w:r>
        <w:rPr>
          <w:rFonts w:ascii="Times New Roman" w:hAnsi="Times New Roman" w:cs="Times New Roman" w:eastAsia="SimSun"/>
        </w:rPr>
        <w:t xml:space="preserve">桥碳＝羧基还原位</w:t>
      </w:r>
      <w:r>
        <w:t xml:space="preserve"> ⇒ </w:t>
      </w:r>
      <w:r>
        <w:rPr>
          <w:rFonts w:ascii="Times New Roman" w:hAnsi="Times New Roman" w:cs="Times New Roman" w:eastAsia="SimSun"/>
        </w:rPr>
        <w:t xml:space="preserve">Q＝(-)-奎宁酸，构型</w:t>
      </w:r>
      <w:r>
        <w:t xml:space="preserve"> (1S,3R,4S,5R) ⇒</w:t>
      </w:r>
      <w:r>
        <w:t xml:space="preserve"> </w:t>
      </w:r>
      <w:r>
        <w:rPr>
          <w:b/>
          <w:bCs/>
        </w:rPr>
        <w:t xml:space="preserve">S2、R2 ⇒ </w:t>
      </w:r>
      <w:r>
        <w:rPr>
          <w:rFonts w:ascii="Times New Roman" w:hAnsi="Times New Roman" w:cs="Times New Roman" w:eastAsia="SimSun"/>
          <w:b/>
          <w:bCs/>
        </w:rPr>
        <w:t xml:space="preserve">选</w:t>
      </w:r>
      <w:r>
        <w:rPr>
          <w:b/>
          <w:bCs/>
        </w:rPr>
        <w:t xml:space="preserve"> a)</w:t>
      </w:r>
      <w:r>
        <w:t xml:space="preserve">。</w:t>
      </w:r>
    </w:p>
    <w:p>
      <w:pPr>
        <w:pStyle w:val="BlockText"/>
        <w:spacing w:before="80" w:after="80" w:line="240" w:lineRule="auto"/>
        <w:jc w:val="left"/>
      </w:pPr>
      <w:r>
        <w:rPr>
          <w:b/>
          <w:bCs/>
        </w:rPr>
        <w:t xml:space="preserve">4-3-2</w:t>
      </w:r>
      <w:r>
        <w:rPr>
          <w:rFonts w:ascii="Times New Roman" w:hAnsi="Times New Roman" w:cs="Times New Roman" w:eastAsia="SimSun"/>
        </w:rPr>
        <w:t xml:space="preserve">：答案：</w:t>
      </w:r>
      <w:r>
        <w:rPr>
          <w:b/>
          <w:bCs/>
        </w:rPr>
        <w:t xml:space="preserve">b)、d)、e)</w:t>
      </w:r>
      <w:r>
        <w:rPr>
          <w:rFonts w:ascii="Times New Roman" w:hAnsi="Times New Roman" w:cs="Times New Roman" w:eastAsia="SimSun"/>
        </w:rPr>
        <w:t xml:space="preserve">（页内印「本问共</w:t>
      </w:r>
      <w:r>
        <w:t xml:space="preserve"> 4 </w:t>
      </w:r>
      <w:r>
        <w:rPr>
          <w:rFonts w:ascii="Times New Roman" w:hAnsi="Times New Roman" w:cs="Times New Roman" w:eastAsia="SimSun"/>
        </w:rPr>
        <w:t xml:space="preserve">分，错/漏选每个扣</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813b8479</w:t>
      </w:r>
      <w:r>
        <w:rPr>
          <w:rFonts w:ascii="Times New Roman" w:hAnsi="Times New Roman" w:cs="Times New Roman" w:eastAsia="SimSun"/>
        </w:rPr>
        <w:t xml:space="preserve">＝M→A</w:t>
      </w:r>
      <w:r>
        <w:t xml:space="preserve"> </w:t>
      </w:r>
      <w:r>
        <w:rPr>
          <w:rFonts w:ascii="Times New Roman" w:hAnsi="Times New Roman" w:cs="Times New Roman" w:eastAsia="SimSun"/>
        </w:rPr>
        <w:t xml:space="preserve">的LDA/DBU</w:t>
      </w:r>
      <w:r>
        <w:t xml:space="preserve"> </w:t>
      </w:r>
      <w:r>
        <w:rPr>
          <w:rFonts w:ascii="Times New Roman" w:hAnsi="Times New Roman" w:cs="Times New Roman" w:eastAsia="SimSun"/>
        </w:rPr>
        <w:t xml:space="preserve">路线图、</w:t>
      </w:r>
      <w:r>
        <w:rPr>
          <w:rStyle w:val="VerbatimChar"/>
        </w:rPr>
        <w:t xml:space="preserve">986675bb</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w:t>
      </w:r>
      <w:r>
        <w:t xml:space="preserve"> Grubbs-II </w:t>
      </w:r>
      <w:r>
        <w:rPr>
          <w:rFonts w:ascii="Times New Roman" w:hAnsi="Times New Roman" w:cs="Times New Roman" w:eastAsia="SimSun"/>
        </w:rPr>
        <w:t xml:space="preserve">路线图、</w:t>
      </w:r>
      <w:r>
        <w:rPr>
          <w:rStyle w:val="VerbatimChar"/>
        </w:rPr>
        <w:t xml:space="preserve">6f8c25f3</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路线图（三张为</w:t>
      </w:r>
      <w:r>
        <w:t xml:space="preserve"> 4-4 </w:t>
      </w:r>
      <w:r>
        <w:rPr>
          <w:rFonts w:ascii="Times New Roman" w:hAnsi="Times New Roman" w:cs="Times New Roman" w:eastAsia="SimSun"/>
        </w:rPr>
        <w:t xml:space="preserve">条件复贴，⛔</w:t>
      </w:r>
      <w:r>
        <w:t xml:space="preserve"> </w:t>
      </w:r>
      <w:r>
        <w:rPr>
          <w:rFonts w:ascii="Times New Roman" w:hAnsi="Times New Roman" w:cs="Times New Roman" w:eastAsia="SimSun"/>
        </w:rPr>
        <w:t xml:space="preserve">题面已给反应框架，不复述）。</w:t>
      </w:r>
      <w:r>
        <w:rPr>
          <w:rFonts w:ascii="Times New Roman" w:hAnsi="Times New Roman" w:cs="Times New Roman" w:eastAsia="SimSun"/>
          <w:b/>
          <w:bCs/>
        </w:rPr>
        <w:t xml:space="preserve">逐项</w:t>
      </w:r>
      <w:r>
        <w:rPr>
          <w:rFonts w:ascii="Times New Roman" w:hAnsi="Times New Roman" w:cs="Times New Roman" w:eastAsia="SimSun"/>
        </w:rPr>
        <w:t xml:space="preserve">：需要</w:t>
      </w:r>
      <w:r>
        <w:t xml:space="preserve"> </w:t>
      </w:r>
      <w:r>
        <w:rPr>
          <w:rFonts w:ascii="Times New Roman" w:hAnsi="Times New Roman" w:cs="Times New Roman" w:eastAsia="SimSun"/>
          <w:b/>
          <w:bCs/>
        </w:rPr>
        <w:t xml:space="preserve">b（DIBAL-H）</w:t>
      </w:r>
      <w:r>
        <w:rPr>
          <w:rFonts w:ascii="Times New Roman" w:hAnsi="Times New Roman" w:cs="Times New Roman" w:eastAsia="SimSun"/>
        </w:rPr>
        <w:t xml:space="preserve">——把</w:t>
      </w:r>
      <w:r>
        <w:t xml:space="preserve"> Q </w:t>
      </w:r>
      <w:r>
        <w:rPr>
          <w:rFonts w:ascii="Times New Roman" w:hAnsi="Times New Roman" w:cs="Times New Roman" w:eastAsia="SimSun"/>
        </w:rPr>
        <w:t xml:space="preserve">的羧基还原到桥碳</w:t>
      </w:r>
      <w:r>
        <w:t xml:space="preserve"> </w:t>
      </w:r>
      <w:r>
        <w:rPr>
          <w:rFonts w:ascii="Times New Roman" w:hAnsi="Times New Roman" w:cs="Times New Roman" w:eastAsia="SimSun"/>
        </w:rPr>
        <w:t xml:space="preserve">CH₂OH（O</w:t>
      </w:r>
      <w:r>
        <w:t xml:space="preserve"> </w:t>
      </w:r>
      <w:r>
        <w:rPr>
          <w:rFonts w:ascii="Times New Roman" w:hAnsi="Times New Roman" w:cs="Times New Roman" w:eastAsia="SimSun"/>
        </w:rPr>
        <w:t xml:space="preserve">桥的碳来源）；</w:t>
      </w:r>
      <w:r>
        <w:rPr>
          <w:rFonts w:ascii="Times New Roman" w:hAnsi="Times New Roman" w:cs="Times New Roman" w:eastAsia="SimSun"/>
          <w:b/>
          <w:bCs/>
        </w:rPr>
        <w:t xml:space="preserve">d（TMSCl/imid）</w:t>
      </w:r>
      <w:r>
        <w:rPr>
          <w:rFonts w:ascii="Times New Roman" w:hAnsi="Times New Roman" w:cs="Times New Roman" w:eastAsia="SimSun"/>
        </w:rPr>
        <w:t xml:space="preserve">——多羟基的选择性硅醚保护；</w:t>
      </w:r>
      <w:r>
        <w:rPr>
          <w:rFonts w:ascii="Times New Roman" w:hAnsi="Times New Roman" w:cs="Times New Roman" w:eastAsia="SimSun"/>
          <w:b/>
          <w:bCs/>
        </w:rPr>
        <w:t xml:space="preserve">e（Ac₂O/NEt₃）</w:t>
      </w:r>
      <w:r>
        <w:t xml:space="preserve">——1 </w:t>
      </w:r>
      <w:r>
        <w:rPr>
          <w:rFonts w:ascii="Times New Roman" w:hAnsi="Times New Roman" w:cs="Times New Roman" w:eastAsia="SimSun"/>
        </w:rPr>
        <w:t xml:space="preserve">的两个</w:t>
      </w:r>
      <w:r>
        <w:t xml:space="preserve"> OAc </w:t>
      </w:r>
      <w:r>
        <w:rPr>
          <w:rFonts w:ascii="Times New Roman" w:hAnsi="Times New Roman" w:cs="Times New Roman" w:eastAsia="SimSun"/>
        </w:rPr>
        <w:t xml:space="preserve">的来源；不需要</w:t>
      </w:r>
      <w:r>
        <w:t xml:space="preserve"> </w:t>
      </w:r>
      <w:r>
        <w:rPr>
          <w:rFonts w:ascii="Times New Roman" w:hAnsi="Times New Roman" w:cs="Times New Roman" w:eastAsia="SimSun"/>
          <w:b/>
          <w:bCs/>
        </w:rPr>
        <w:t xml:space="preserve">a（DMP</w:t>
      </w:r>
      <w:r>
        <w:rPr>
          <w:b/>
          <w:bCs/>
        </w:rPr>
        <w:t xml:space="preserve"> </w:t>
      </w:r>
      <w:r>
        <w:rPr>
          <w:rFonts w:ascii="Times New Roman" w:hAnsi="Times New Roman" w:cs="Times New Roman" w:eastAsia="SimSun"/>
          <w:b/>
          <w:bCs/>
        </w:rPr>
        <w:t xml:space="preserve">氧化）</w:t>
      </w:r>
      <w:r>
        <w:t xml:space="preserve">——Q→1 </w:t>
      </w:r>
      <w:r>
        <w:rPr>
          <w:rFonts w:ascii="Times New Roman" w:hAnsi="Times New Roman" w:cs="Times New Roman" w:eastAsia="SimSun"/>
        </w:rPr>
        <w:t xml:space="preserve">无氧化步、</w:t>
      </w:r>
      <w:r>
        <w:rPr>
          <w:rFonts w:ascii="Times New Roman" w:hAnsi="Times New Roman" w:cs="Times New Roman" w:eastAsia="SimSun"/>
          <w:b/>
          <w:bCs/>
        </w:rPr>
        <w:t xml:space="preserve">c（TFA）</w:t>
      </w:r>
      <w:r>
        <w:t xml:space="preserve">——Q→1 </w:t>
      </w:r>
      <w:r>
        <w:rPr>
          <w:rFonts w:ascii="Times New Roman" w:hAnsi="Times New Roman" w:cs="Times New Roman" w:eastAsia="SimSun"/>
        </w:rPr>
        <w:t xml:space="preserve">是构建缩酮而非脱除、</w:t>
      </w:r>
      <w:r>
        <w:rPr>
          <w:rFonts w:ascii="Times New Roman" w:hAnsi="Times New Roman" w:cs="Times New Roman" w:eastAsia="SimSun"/>
          <w:b/>
          <w:bCs/>
        </w:rPr>
        <w:t xml:space="preserve">f（DBU）</w:t>
      </w:r>
      <w:r>
        <w:rPr>
          <w:rFonts w:ascii="Times New Roman" w:hAnsi="Times New Roman" w:cs="Times New Roman" w:eastAsia="SimSun"/>
        </w:rPr>
        <w:t xml:space="preserve">——本段无消去步（DBU</w:t>
      </w:r>
      <w:r>
        <w:t xml:space="preserve"> </w:t>
      </w:r>
      <w:r>
        <w:rPr>
          <w:rFonts w:ascii="Times New Roman" w:hAnsi="Times New Roman" w:cs="Times New Roman" w:eastAsia="SimSun"/>
        </w:rPr>
        <w:t xml:space="preserve">属于</w:t>
      </w:r>
      <w:r>
        <w:t xml:space="preserve"> 4-4 </w:t>
      </w:r>
      <w:r>
        <w:rPr>
          <w:rFonts w:ascii="Times New Roman" w:hAnsi="Times New Roman" w:cs="Times New Roman" w:eastAsia="SimSun"/>
        </w:rPr>
        <w:t xml:space="preserve">段）。</w:t>
      </w:r>
    </w:p>
    <w:p>
      <w:pPr>
        <w:pStyle w:val="BlockText"/>
        <w:spacing w:before="80" w:after="80" w:line="240" w:lineRule="auto"/>
        <w:jc w:val="left"/>
      </w:pPr>
      <w:r>
        <w:rPr>
          <w:b/>
          <w:bCs/>
        </w:rPr>
        <w:t xml:space="preserve">4-4-1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20c0a2a2</w:t>
      </w:r>
      <w:r>
        <w:rPr>
          <w:rFonts w:ascii="Times New Roman" w:hAnsi="Times New Roman" w:cs="Times New Roman" w:eastAsia="SimSun"/>
        </w:rPr>
        <w:t xml:space="preserve">＝A、B、M</w:t>
      </w:r>
      <w:r>
        <w:t xml:space="preserve"> </w:t>
      </w:r>
      <w:r>
        <w:rPr>
          <w:rFonts w:ascii="Times New Roman" w:hAnsi="Times New Roman" w:cs="Times New Roman" w:eastAsia="SimSun"/>
        </w:rPr>
        <w:t xml:space="preserve">三结构（页内印「本问共</w:t>
      </w:r>
      <w:r>
        <w:t xml:space="preserve"> 6 </w:t>
      </w:r>
      <w:r>
        <w:rPr>
          <w:rFonts w:ascii="Times New Roman" w:hAnsi="Times New Roman" w:cs="Times New Roman" w:eastAsia="SimSun"/>
        </w:rPr>
        <w:t xml:space="preserve">分」）：</w:t>
      </w:r>
      <w:r>
        <w:rPr>
          <w:b/>
          <w:bCs/>
        </w:rPr>
        <w:t xml:space="preserve">A</w:t>
      </w:r>
      <w:r>
        <w:rPr>
          <w:rFonts w:ascii="Times New Roman" w:hAnsi="Times New Roman" w:cs="Times New Roman" w:eastAsia="SimSun"/>
        </w:rPr>
        <w:t xml:space="preserve">＝5-异丙基-2-甲基-2(5H)-呋喃酮；</w:t>
      </w:r>
      <w:r>
        <w:rPr>
          <w:b/>
          <w:bCs/>
        </w:rPr>
        <w:t xml:space="preserve">B</w:t>
      </w:r>
      <w:r>
        <w:rPr>
          <w:rFonts w:ascii="Times New Roman" w:hAnsi="Times New Roman" w:cs="Times New Roman" w:eastAsia="SimSun"/>
        </w:rPr>
        <w:t xml:space="preserve">＝5-甲基环戊-1-烯-1-甲醛（Me</w:t>
      </w:r>
      <w:r>
        <w:t xml:space="preserve"> </w:t>
      </w:r>
      <w:r>
        <w:rPr>
          <w:rFonts w:ascii="Times New Roman" w:hAnsi="Times New Roman" w:cs="Times New Roman" w:eastAsia="SimSun"/>
        </w:rPr>
        <w:t xml:space="preserve">楔形）；</w:t>
      </w:r>
      <w:r>
        <w:rPr>
          <w:b/>
          <w:bCs/>
        </w:rPr>
        <w:t xml:space="preserve">M</w:t>
      </w:r>
      <w:r>
        <w:rPr>
          <w:rFonts w:ascii="Times New Roman" w:hAnsi="Times New Roman" w:cs="Times New Roman" w:eastAsia="SimSun"/>
        </w:rPr>
        <w:t xml:space="preserve">＝ClCH(Me)-CO-CH₂-CO-CH(CH₃)₂（α-氯代-1,3-二酮）。</w:t>
      </w:r>
      <w:r>
        <w:rPr>
          <w:rFonts w:ascii="Times New Roman" w:hAnsi="Times New Roman" w:cs="Times New Roman" w:eastAsia="SimSun"/>
          <w:b/>
          <w:bCs/>
        </w:rPr>
        <w:t xml:space="preserve">分步推导</w:t>
      </w:r>
      <w:r>
        <w:rPr>
          <w:rFonts w:ascii="Times New Roman" w:hAnsi="Times New Roman" w:cs="Times New Roman" w:eastAsia="SimSun"/>
        </w:rPr>
        <w:t xml:space="preserve">：3-甲基-2-丁酮经</w:t>
      </w:r>
      <w:r>
        <w:t xml:space="preserve"> LDA </w:t>
      </w:r>
      <w:r>
        <w:rPr>
          <w:rFonts w:ascii="Times New Roman" w:hAnsi="Times New Roman" w:cs="Times New Roman" w:eastAsia="SimSun"/>
        </w:rPr>
        <w:t xml:space="preserve">成烯醇负离子，对</w:t>
      </w:r>
      <w:r>
        <w:t xml:space="preserve"> </w:t>
      </w:r>
      <w:r>
        <w:rPr>
          <w:rFonts w:ascii="Times New Roman" w:hAnsi="Times New Roman" w:cs="Times New Roman" w:eastAsia="SimSun"/>
        </w:rPr>
        <w:t xml:space="preserve">2-氯丙酸乙酯</w:t>
      </w:r>
      <w:r>
        <w:rPr>
          <w:rFonts w:ascii="Times New Roman" w:hAnsi="Times New Roman" w:cs="Times New Roman" w:eastAsia="SimSun"/>
          <w:b/>
          <w:bCs/>
        </w:rPr>
        <w:t xml:space="preserve">先加酮再加酯</w:t>
      </w:r>
      <w:r>
        <w:rPr>
          <w:rFonts w:ascii="Times New Roman" w:hAnsi="Times New Roman" w:cs="Times New Roman" w:eastAsia="SimSun"/>
        </w:rPr>
        <w:t xml:space="preserve">酰化得</w:t>
      </w:r>
      <w:r>
        <w:t xml:space="preserve"> </w:t>
      </w:r>
      <w:r>
        <w:rPr>
          <w:rFonts w:ascii="Times New Roman" w:hAnsi="Times New Roman" w:cs="Times New Roman" w:eastAsia="SimSun"/>
        </w:rPr>
        <w:t xml:space="preserve">M（酯羰基为亲电体，判据</w:t>
      </w:r>
      <w:r>
        <w:t xml:space="preserve"> </w:t>
      </w:r>
      <w:r>
        <w:rPr>
          <w:rFonts w:ascii="Times New Roman" w:hAnsi="Times New Roman" w:cs="Times New Roman" w:eastAsia="SimSun"/>
        </w:rPr>
        <w:t xml:space="preserve">Claisen重排</w:t>
      </w:r>
      <w:r>
        <w:t xml:space="preserve"> </w:t>
      </w:r>
      <w:r>
        <w:rPr>
          <w:rFonts w:ascii="Times New Roman" w:hAnsi="Times New Roman" w:cs="Times New Roman" w:eastAsia="SimSun"/>
        </w:rPr>
        <w:t xml:space="preserve">同族的酰化缩合：烯醇盐＋酯→β-二酮）；DBU</w:t>
      </w:r>
      <w:r>
        <w:t xml:space="preserve"> </w:t>
      </w:r>
      <w:r>
        <w:rPr>
          <w:rFonts w:ascii="Times New Roman" w:hAnsi="Times New Roman" w:cs="Times New Roman" w:eastAsia="SimSun"/>
        </w:rPr>
        <w:t xml:space="preserve">消除</w:t>
      </w:r>
      <w:r>
        <w:t xml:space="preserve"> HCl </w:t>
      </w:r>
      <w:r>
        <w:rPr>
          <w:rFonts w:ascii="Times New Roman" w:hAnsi="Times New Roman" w:cs="Times New Roman" w:eastAsia="SimSun"/>
        </w:rPr>
        <w:t xml:space="preserve">并分子内</w:t>
      </w:r>
      <w:r>
        <w:t xml:space="preserve"> </w:t>
      </w:r>
      <w:r>
        <w:rPr>
          <w:rFonts w:ascii="Times New Roman" w:hAnsi="Times New Roman" w:cs="Times New Roman" w:eastAsia="SimSun"/>
        </w:rPr>
        <w:t xml:space="preserve">O-烷化环化成</w:t>
      </w:r>
      <w:r>
        <w:t xml:space="preserve"> </w:t>
      </w:r>
      <w:r>
        <w:rPr>
          <w:rFonts w:ascii="Times New Roman" w:hAnsi="Times New Roman" w:cs="Times New Roman" w:eastAsia="SimSun"/>
        </w:rPr>
        <w:t xml:space="preserve">2(5H)-呋喃酮</w:t>
      </w:r>
      <w:r>
        <w:t xml:space="preserve"> </w:t>
      </w:r>
      <w:r>
        <w:rPr>
          <w:rFonts w:ascii="Times New Roman" w:hAnsi="Times New Roman" w:cs="Times New Roman" w:eastAsia="SimSun"/>
        </w:rPr>
        <w:t xml:space="preserve">A（判据</w:t>
      </w:r>
      <w:r>
        <w:t xml:space="preserve"> </w:t>
      </w:r>
      <w:r>
        <w:rPr>
          <w:rFonts w:ascii="Times New Roman" w:hAnsi="Times New Roman" w:cs="Times New Roman" w:eastAsia="SimSun"/>
        </w:rPr>
        <w:t xml:space="preserve">杂环合成）；B</w:t>
      </w:r>
      <w:r>
        <w:t xml:space="preserve"> </w:t>
      </w:r>
      <w:r>
        <w:rPr>
          <w:rFonts w:ascii="Times New Roman" w:hAnsi="Times New Roman" w:cs="Times New Roman" w:eastAsia="SimSun"/>
        </w:rPr>
        <w:t xml:space="preserve">由链二烯醛经</w:t>
      </w:r>
      <w:r>
        <w:t xml:space="preserve"> </w:t>
      </w:r>
      <w:r>
        <w:rPr>
          <w:b/>
          <w:bCs/>
        </w:rPr>
        <w:t xml:space="preserve">Grubbs-II RCM</w:t>
      </w:r>
      <w:r>
        <w:t xml:space="preserve"> </w:t>
      </w:r>
      <w:r>
        <w:rPr>
          <w:rFonts w:ascii="Times New Roman" w:hAnsi="Times New Roman" w:cs="Times New Roman" w:eastAsia="SimSun"/>
        </w:rPr>
        <w:t xml:space="preserve">关环——判据直引</w:t>
      </w:r>
      <w:r>
        <w:t xml:space="preserve"> </w:t>
      </w:r>
      <w:r>
        <w:rPr>
          <w:rFonts w:ascii="Times New Roman" w:hAnsi="Times New Roman" w:cs="Times New Roman" w:eastAsia="SimSun"/>
        </w:rPr>
        <w:t xml:space="preserve">烯烃复分解</w:t>
      </w:r>
      <w:r>
        <w:t xml:space="preserve"> §3.3 </w:t>
      </w:r>
      <w:r>
        <w:rPr>
          <w:rFonts w:ascii="Times New Roman" w:hAnsi="Times New Roman" w:cs="Times New Roman" w:eastAsia="SimSun"/>
        </w:rPr>
        <w:t xml:space="preserve">表「RCM：二烯→环烯＋小分子烯烃，驱动力＝熵增（释放乙烯）」＋§3.2</w:t>
      </w:r>
      <w:r>
        <w:t xml:space="preserve"> </w:t>
      </w:r>
      <w:r>
        <w:rPr>
          <w:rFonts w:ascii="Times New Roman" w:hAnsi="Times New Roman" w:cs="Times New Roman" w:eastAsia="SimSun"/>
        </w:rPr>
        <w:t xml:space="preserve">表「G2：活性高、官能团耐受好、竞赛频率最高」。</w:t>
      </w:r>
      <w:r>
        <w:rPr>
          <w:rFonts w:ascii="Times New Roman" w:hAnsi="Times New Roman" w:cs="Times New Roman" w:eastAsia="SimSun"/>
          <w:b/>
          <w:bCs/>
        </w:rPr>
        <w:t xml:space="preserve">立体化学</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w:t>
      </w:r>
      <w:r>
        <w:t xml:space="preserve"> Me </w:t>
      </w:r>
      <w:r>
        <w:rPr>
          <w:rFonts w:ascii="Times New Roman" w:hAnsi="Times New Roman" w:cs="Times New Roman" w:eastAsia="SimSun"/>
        </w:rPr>
        <w:t xml:space="preserve">楔形由</w:t>
      </w:r>
      <w:r>
        <w:t xml:space="preserve"> RCM </w:t>
      </w:r>
      <w:r>
        <w:rPr>
          <w:rFonts w:ascii="Times New Roman" w:hAnsi="Times New Roman" w:cs="Times New Roman" w:eastAsia="SimSun"/>
        </w:rPr>
        <w:t xml:space="preserve">前手性中心继承。</w:t>
      </w:r>
    </w:p>
    <w:p>
      <w:pPr>
        <w:pStyle w:val="BlockText"/>
        <w:spacing w:before="80" w:after="80" w:line="240" w:lineRule="auto"/>
        <w:jc w:val="left"/>
      </w:pPr>
      <w:r>
        <w:rPr>
          <w:b/>
          <w:bCs/>
        </w:rPr>
        <w:t xml:space="preserve">4-4-2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40b24df0</w:t>
      </w:r>
      <w:r>
        <w:rPr>
          <w:rFonts w:ascii="Times New Roman" w:hAnsi="Times New Roman" w:cs="Times New Roman" w:eastAsia="SimSun"/>
        </w:rPr>
        <w:t xml:space="preserve">＝</w:t>
      </w:r>
      <w:r>
        <w:rPr>
          <w:b/>
          <w:bCs/>
        </w:rPr>
        <w:t xml:space="preserve">C</w:t>
      </w:r>
      <w:r>
        <w:rPr>
          <w:rFonts w:ascii="Times New Roman" w:hAnsi="Times New Roman" w:cs="Times New Roman" w:eastAsia="SimSun"/>
        </w:rPr>
        <w:t xml:space="preserve">（呋喃酮环与环戊烷稠合、带</w:t>
      </w:r>
      <w:r>
        <w:t xml:space="preserve"> OH </w:t>
      </w:r>
      <w:r>
        <w:rPr>
          <w:rFonts w:ascii="Times New Roman" w:hAnsi="Times New Roman" w:cs="Times New Roman" w:eastAsia="SimSun"/>
        </w:rPr>
        <w:t xml:space="preserve">与两个</w:t>
      </w:r>
      <w:r>
        <w:t xml:space="preserve"> Me </w:t>
      </w:r>
      <w:r>
        <w:rPr>
          <w:rFonts w:ascii="Times New Roman" w:hAnsi="Times New Roman" w:cs="Times New Roman" w:eastAsia="SimSun"/>
        </w:rPr>
        <w:t xml:space="preserve">的双五元环体系）；</w:t>
      </w:r>
      <w:r>
        <w:rPr>
          <w:rStyle w:val="VerbatimChar"/>
        </w:rPr>
        <w:t xml:space="preserve">33892fd4</w:t>
      </w:r>
      <w:r>
        <w:rPr>
          <w:rFonts w:ascii="Times New Roman" w:hAnsi="Times New Roman" w:cs="Times New Roman" w:eastAsia="SimSun"/>
        </w:rPr>
        <w:t xml:space="preserve">＝</w:t>
      </w:r>
      <w:r>
        <w:rPr>
          <w:b/>
          <w:bCs/>
        </w:rPr>
        <w:t xml:space="preserve">TS</w:t>
      </w:r>
      <w:r>
        <w:rPr>
          <w:rFonts w:ascii="Times New Roman" w:hAnsi="Times New Roman" w:cs="Times New Roman" w:eastAsia="SimSun"/>
        </w:rPr>
        <w:t xml:space="preserve">（产物</w:t>
      </w:r>
      <w:r>
        <w:t xml:space="preserve"> 3 </w:t>
      </w:r>
      <w:r>
        <w:rPr>
          <w:rFonts w:ascii="Times New Roman" w:hAnsi="Times New Roman" w:cs="Times New Roman" w:eastAsia="SimSun"/>
        </w:rPr>
        <w:t xml:space="preserve">分＋过渡态</w:t>
      </w:r>
      <w:r>
        <w:t xml:space="preserve"> 3 </w:t>
      </w:r>
      <w:r>
        <w:rPr>
          <w:rFonts w:ascii="Times New Roman" w:hAnsi="Times New Roman" w:cs="Times New Roman" w:eastAsia="SimSun"/>
        </w:rPr>
        <w:t xml:space="preserve">分）＝</w:t>
      </w:r>
      <w:r>
        <w:rPr>
          <w:b/>
          <w:bCs/>
        </w:rPr>
        <w:t xml:space="preserve">Li⁺ </w:t>
      </w:r>
      <w:r>
        <w:rPr>
          <w:rFonts w:ascii="Times New Roman" w:hAnsi="Times New Roman" w:cs="Times New Roman" w:eastAsia="SimSun"/>
          <w:b/>
          <w:bCs/>
        </w:rPr>
        <w:t xml:space="preserve">鳌合八元环过渡态</w:t>
      </w:r>
      <w:r>
        <w:rPr>
          <w:rFonts w:ascii="Times New Roman" w:hAnsi="Times New Roman" w:cs="Times New Roman" w:eastAsia="SimSun"/>
        </w:rPr>
        <w:t xml:space="preserve">：Li</w:t>
      </w:r>
      <w:r>
        <w:t xml:space="preserve"> </w:t>
      </w:r>
      <w:r>
        <w:rPr>
          <w:rFonts w:ascii="Times New Roman" w:hAnsi="Times New Roman" w:cs="Times New Roman" w:eastAsia="SimSun"/>
        </w:rPr>
        <w:t xml:space="preserve">同时络合呋喃酮羰基氧与醛氧，两个五元环呈交错构象，新生成</w:t>
      </w:r>
      <w:r>
        <w:t xml:space="preserve"> C-C </w:t>
      </w:r>
      <w:r>
        <w:rPr>
          <w:rFonts w:ascii="Times New Roman" w:hAnsi="Times New Roman" w:cs="Times New Roman" w:eastAsia="SimSun"/>
        </w:rPr>
        <w:t xml:space="preserve">键以虚线画出；</w:t>
      </w:r>
      <w:r>
        <w:rPr>
          <w:rStyle w:val="VerbatimChar"/>
        </w:rPr>
        <w:t xml:space="preserve">348d6fa5</w:t>
      </w:r>
      <w:r>
        <w:rPr>
          <w:rFonts w:ascii="Times New Roman" w:hAnsi="Times New Roman" w:cs="Times New Roman" w:eastAsia="SimSun"/>
        </w:rPr>
        <w:t xml:space="preserve">＝质子化构象图。卷内答案原文：「Li⁺</w:t>
      </w:r>
      <w:r>
        <w:t xml:space="preserve"> </w:t>
      </w:r>
      <w:r>
        <w:rPr>
          <w:rFonts w:ascii="Times New Roman" w:hAnsi="Times New Roman" w:cs="Times New Roman" w:eastAsia="SimSun"/>
        </w:rPr>
        <w:t xml:space="preserve">离子络合底物的</w:t>
      </w:r>
      <w:r>
        <w:t xml:space="preserve"> TS </w:t>
      </w:r>
      <w:r>
        <w:rPr>
          <w:rFonts w:ascii="Times New Roman" w:hAnsi="Times New Roman" w:cs="Times New Roman" w:eastAsia="SimSun"/>
        </w:rPr>
        <w:t xml:space="preserve">中，为减小排斥，两个五元环呈交错构象，同时呋喃从没有甲基的一侧进攻（解释</w:t>
      </w:r>
      <w:r>
        <w:t xml:space="preserve"> 2 </w:t>
      </w:r>
      <w:r>
        <w:rPr>
          <w:rFonts w:ascii="Times New Roman" w:hAnsi="Times New Roman" w:cs="Times New Roman" w:eastAsia="SimSun"/>
        </w:rPr>
        <w:t xml:space="preserve">分）；后处理质子化时，大位阻的五元环（R）位于平伏键上，质子从位阻较小的上方进行加成（解释</w:t>
      </w:r>
      <w:r>
        <w:t xml:space="preserve"> 2 </w:t>
      </w:r>
      <w:r>
        <w:rPr>
          <w:rFonts w:ascii="Times New Roman" w:hAnsi="Times New Roman" w:cs="Times New Roman" w:eastAsia="SimSun"/>
        </w:rPr>
        <w:t xml:space="preserve">分，画出图没有说明得</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：Aldol缩合（LDA</w:t>
      </w:r>
      <w:r>
        <w:t xml:space="preserve"> </w:t>
      </w:r>
      <w:r>
        <w:rPr>
          <w:rFonts w:ascii="Times New Roman" w:hAnsi="Times New Roman" w:cs="Times New Roman" w:eastAsia="SimSun"/>
        </w:rPr>
        <w:t xml:space="preserve">烯醇盐＋醛的分子内</w:t>
      </w:r>
      <w:r>
        <w:t xml:space="preserve"> </w:t>
      </w:r>
      <w:r>
        <w:rPr>
          <w:rFonts w:ascii="Times New Roman" w:hAnsi="Times New Roman" w:cs="Times New Roman" w:eastAsia="SimSun"/>
        </w:rPr>
        <w:t xml:space="preserve">aldol）＋过渡态（金属螯合构象锁定）＋构象分析（交错构象与平伏位优先）。</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把</w:t>
      </w:r>
      <w:r>
        <w:t xml:space="preserve"> 3 </w:t>
      </w:r>
      <w:r>
        <w:rPr>
          <w:rFonts w:ascii="Times New Roman" w:hAnsi="Times New Roman" w:cs="Times New Roman" w:eastAsia="SimSun"/>
        </w:rPr>
        <w:t xml:space="preserve">的醚桥方向画反——Raney</w:t>
      </w:r>
      <w:r>
        <w:t xml:space="preserve"> Ni </w:t>
      </w:r>
      <w:r>
        <w:rPr>
          <w:rFonts w:ascii="Times New Roman" w:hAnsi="Times New Roman" w:cs="Times New Roman" w:eastAsia="SimSun"/>
        </w:rPr>
        <w:t xml:space="preserve">脱</w:t>
      </w:r>
      <w:r>
        <w:t xml:space="preserve"> S </w:t>
      </w:r>
      <w:r>
        <w:rPr>
          <w:rFonts w:ascii="Times New Roman" w:hAnsi="Times New Roman" w:cs="Times New Roman" w:eastAsia="SimSun"/>
        </w:rPr>
        <w:t xml:space="preserve">后由邻近</w:t>
      </w:r>
      <w:r>
        <w:t xml:space="preserve"> OH </w:t>
      </w:r>
      <w:r>
        <w:rPr>
          <w:rFonts w:ascii="Times New Roman" w:hAnsi="Times New Roman" w:cs="Times New Roman" w:eastAsia="SimSun"/>
        </w:rPr>
        <w:t xml:space="preserve">从同面捕获，桥与</w:t>
      </w:r>
      <w:r>
        <w:t xml:space="preserve"> OAc </w:t>
      </w:r>
      <w:r>
        <w:rPr>
          <w:rFonts w:ascii="Times New Roman" w:hAnsi="Times New Roman" w:cs="Times New Roman" w:eastAsia="SimSun"/>
        </w:rPr>
        <w:t xml:space="preserve">顺式；②</w:t>
      </w:r>
      <w:r>
        <w:t xml:space="preserve"> 4-2 </w:t>
      </w:r>
      <w:r>
        <w:rPr>
          <w:rFonts w:ascii="Times New Roman" w:hAnsi="Times New Roman" w:cs="Times New Roman" w:eastAsia="SimSun"/>
        </w:rPr>
        <w:t xml:space="preserve">选</w:t>
      </w:r>
      <w:r>
        <w:t xml:space="preserve"> a/b——4→5 </w:t>
      </w:r>
      <w:r>
        <w:rPr>
          <w:rFonts w:ascii="Times New Roman" w:hAnsi="Times New Roman" w:cs="Times New Roman" w:eastAsia="SimSun"/>
        </w:rPr>
        <w:t xml:space="preserve">需先开氧桥（酰化中间体链），保留氧桥的</w:t>
      </w:r>
      <w:r>
        <w:t xml:space="preserve"> a/b </w:t>
      </w:r>
      <w:r>
        <w:rPr>
          <w:rFonts w:ascii="Times New Roman" w:hAnsi="Times New Roman" w:cs="Times New Roman" w:eastAsia="SimSun"/>
        </w:rPr>
        <w:t xml:space="preserve">与三个中间体矛盾；③</w:t>
      </w:r>
      <w:r>
        <w:t xml:space="preserve"> 4-3-1 </w:t>
      </w:r>
      <w:r>
        <w:rPr>
          <w:rFonts w:ascii="Times New Roman" w:hAnsi="Times New Roman" w:cs="Times New Roman" w:eastAsia="SimSun"/>
        </w:rPr>
        <w:t xml:space="preserve">把</w:t>
      </w:r>
      <w:r>
        <w:t xml:space="preserve"> Q </w:t>
      </w:r>
      <w:r>
        <w:rPr>
          <w:rFonts w:ascii="Times New Roman" w:hAnsi="Times New Roman" w:cs="Times New Roman" w:eastAsia="SimSun"/>
        </w:rPr>
        <w:t xml:space="preserve">写成莽草酸——IHD＝2</w:t>
      </w:r>
      <w:r>
        <w:t xml:space="preserve"> </w:t>
      </w:r>
      <w:r>
        <w:rPr>
          <w:rFonts w:ascii="Times New Roman" w:hAnsi="Times New Roman" w:cs="Times New Roman" w:eastAsia="SimSun"/>
        </w:rPr>
        <w:t xml:space="preserve">排除双键，且手性计数</w:t>
      </w:r>
      <w:r>
        <w:t xml:space="preserve"> S2R2 </w:t>
      </w:r>
      <w:r>
        <w:rPr>
          <w:rFonts w:ascii="Times New Roman" w:hAnsi="Times New Roman" w:cs="Times New Roman" w:eastAsia="SimSun"/>
        </w:rPr>
        <w:t xml:space="preserve">指向奎宁酸；④</w:t>
      </w:r>
      <w:r>
        <w:t xml:space="preserve"> 4-3-2 </w:t>
      </w:r>
      <w:r>
        <w:rPr>
          <w:rFonts w:ascii="Times New Roman" w:hAnsi="Times New Roman" w:cs="Times New Roman" w:eastAsia="SimSun"/>
        </w:rPr>
        <w:t xml:space="preserve">漏选</w:t>
      </w:r>
      <w:r>
        <w:t xml:space="preserve"> </w:t>
      </w:r>
      <w:r>
        <w:rPr>
          <w:rFonts w:ascii="Times New Roman" w:hAnsi="Times New Roman" w:cs="Times New Roman" w:eastAsia="SimSun"/>
        </w:rPr>
        <w:t xml:space="preserve">e（Ac₂O/NEt₃）——1</w:t>
      </w:r>
      <w:r>
        <w:t xml:space="preserve"> </w:t>
      </w:r>
      <w:r>
        <w:rPr>
          <w:rFonts w:ascii="Times New Roman" w:hAnsi="Times New Roman" w:cs="Times New Roman" w:eastAsia="SimSun"/>
        </w:rPr>
        <w:t xml:space="preserve">的两个</w:t>
      </w:r>
      <w:r>
        <w:t xml:space="preserve"> OAc </w:t>
      </w:r>
      <w:r>
        <w:rPr>
          <w:rFonts w:ascii="Times New Roman" w:hAnsi="Times New Roman" w:cs="Times New Roman" w:eastAsia="SimSun"/>
        </w:rPr>
        <w:t xml:space="preserve">必须有乙酰化条件来源；⑤</w:t>
      </w:r>
      <w:r>
        <w:t xml:space="preserve"> 4-4-1 M </w:t>
      </w:r>
      <w:r>
        <w:rPr>
          <w:rFonts w:ascii="Times New Roman" w:hAnsi="Times New Roman" w:cs="Times New Roman" w:eastAsia="SimSun"/>
        </w:rPr>
        <w:t xml:space="preserve">的</w:t>
      </w:r>
      <w:r>
        <w:t xml:space="preserve"> C-Cl </w:t>
      </w:r>
      <w:r>
        <w:rPr>
          <w:rFonts w:ascii="Times New Roman" w:hAnsi="Times New Roman" w:cs="Times New Roman" w:eastAsia="SimSun"/>
        </w:rPr>
        <w:t xml:space="preserve">写成</w:t>
      </w:r>
      <w:r>
        <w:t xml:space="preserve"> C-H——LDA </w:t>
      </w:r>
      <w:r>
        <w:rPr>
          <w:rFonts w:ascii="Times New Roman" w:hAnsi="Times New Roman" w:cs="Times New Roman" w:eastAsia="SimSun"/>
        </w:rPr>
        <w:t xml:space="preserve">酰化对象是</w:t>
      </w:r>
      <w:r>
        <w:t xml:space="preserve"> </w:t>
      </w:r>
      <w:r>
        <w:rPr>
          <w:rFonts w:ascii="Times New Roman" w:hAnsi="Times New Roman" w:cs="Times New Roman" w:eastAsia="SimSun"/>
        </w:rPr>
        <w:t xml:space="preserve">2-氯丙酸乙酯，Cl</w:t>
      </w:r>
      <w:r>
        <w:t xml:space="preserve"> </w:t>
      </w:r>
      <w:r>
        <w:rPr>
          <w:rFonts w:ascii="Times New Roman" w:hAnsi="Times New Roman" w:cs="Times New Roman" w:eastAsia="SimSun"/>
        </w:rPr>
        <w:t xml:space="preserve">保留在</w:t>
      </w:r>
      <w:r>
        <w:t xml:space="preserve"> M </w:t>
      </w:r>
      <w:r>
        <w:rPr>
          <w:rFonts w:ascii="Times New Roman" w:hAnsi="Times New Roman" w:cs="Times New Roman" w:eastAsia="SimSun"/>
        </w:rPr>
        <w:t xml:space="preserve">中、由</w:t>
      </w:r>
      <w:r>
        <w:t xml:space="preserve"> DBU </w:t>
      </w:r>
      <w:r>
        <w:rPr>
          <w:rFonts w:ascii="Times New Roman" w:hAnsi="Times New Roman" w:cs="Times New Roman" w:eastAsia="SimSun"/>
        </w:rPr>
        <w:t xml:space="preserve">消除；⑥</w:t>
      </w:r>
      <w:r>
        <w:t xml:space="preserve"> 4-4-2 </w:t>
      </w:r>
      <w:r>
        <w:rPr>
          <w:rFonts w:ascii="Times New Roman" w:hAnsi="Times New Roman" w:cs="Times New Roman" w:eastAsia="SimSun"/>
        </w:rPr>
        <w:t xml:space="preserve">过渡态画成六元环——题干明示「反应历经八元环过渡态</w:t>
      </w:r>
      <w:r>
        <w:t xml:space="preserve"> </w:t>
      </w:r>
      <w:r>
        <w:rPr>
          <w:rFonts w:ascii="Times New Roman" w:hAnsi="Times New Roman" w:cs="Times New Roman" w:eastAsia="SimSun"/>
        </w:rPr>
        <w:t xml:space="preserve">TS」，Li⁺</w:t>
      </w:r>
      <w:r>
        <w:t xml:space="preserve"> </w:t>
      </w:r>
      <w:r>
        <w:rPr>
          <w:rFonts w:ascii="Times New Roman" w:hAnsi="Times New Roman" w:cs="Times New Roman" w:eastAsia="SimSun"/>
        </w:rPr>
        <w:t xml:space="preserve">双螯合必画。</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题-CM-13-09-在右图所示的Grubbs催化（同考</w:t>
      </w:r>
      <w:r>
        <w:t xml:space="preserve"> </w:t>
      </w:r>
      <w:r>
        <w:rPr>
          <w:rFonts w:ascii="Times New Roman" w:hAnsi="Times New Roman" w:cs="Times New Roman" w:eastAsia="SimSun"/>
        </w:rPr>
        <w:t xml:space="preserve">烯烃复分解：Grubbs</w:t>
      </w:r>
      <w:r>
        <w:t xml:space="preserve"> </w:t>
      </w:r>
      <w:r>
        <w:rPr>
          <w:rFonts w:ascii="Times New Roman" w:hAnsi="Times New Roman" w:cs="Times New Roman" w:eastAsia="SimSun"/>
        </w:rPr>
        <w:t xml:space="preserve">催化循环与金属杂环丁烷）；②</w:t>
      </w:r>
      <w:r>
        <w:t xml:space="preserve"> </w:t>
      </w:r>
      <w:r>
        <w:rPr>
          <w:rFonts w:ascii="Times New Roman" w:hAnsi="Times New Roman" w:cs="Times New Roman" w:eastAsia="SimSun"/>
        </w:rPr>
        <w:t xml:space="preserve">题-CM-107-09-2020年研究人员完成了Ly（同考</w:t>
      </w:r>
      <w:r>
        <w:t xml:space="preserve"> </w:t>
      </w:r>
      <w:r>
        <w:rPr>
          <w:rFonts w:ascii="Times New Roman" w:hAnsi="Times New Roman" w:cs="Times New Roman" w:eastAsia="SimSun"/>
        </w:rPr>
        <w:t xml:space="preserve">烯烃复分解／Claisen重排：串联关环策略）；③</w:t>
      </w:r>
      <w:r>
        <w:t xml:space="preserve"> </w:t>
      </w:r>
      <w:r>
        <w:rPr>
          <w:rFonts w:ascii="Times New Roman" w:hAnsi="Times New Roman" w:cs="Times New Roman" w:eastAsia="SimSun"/>
        </w:rPr>
        <w:t xml:space="preserve">题-CM-93-11-11-1在2000年ASri（同考</w:t>
      </w:r>
      <w:r>
        <w:t xml:space="preserve"> </w:t>
      </w:r>
      <w:r>
        <w:rPr>
          <w:rFonts w:ascii="Times New Roman" w:hAnsi="Times New Roman" w:cs="Times New Roman" w:eastAsia="SimSun"/>
        </w:rPr>
        <w:t xml:space="preserve">Aldol缩合：烯醇盐</w:t>
      </w:r>
      <w:r>
        <w:t xml:space="preserve"> aldol </w:t>
      </w:r>
      <w:r>
        <w:rPr>
          <w:rFonts w:ascii="Times New Roman" w:hAnsi="Times New Roman" w:cs="Times New Roman" w:eastAsia="SimSun"/>
        </w:rPr>
        <w:t xml:space="preserve">的立体控制）；④</w:t>
      </w:r>
      <w:r>
        <w:t xml:space="preserve"> </w:t>
      </w:r>
      <w:r>
        <w:rPr>
          <w:rFonts w:ascii="Times New Roman" w:hAnsi="Times New Roman" w:cs="Times New Roman" w:eastAsia="SimSun"/>
        </w:rPr>
        <w:t xml:space="preserve">题-CM-87-08-Payne重排是一种碱性条件（同考</w:t>
      </w:r>
      <w:r>
        <w:t xml:space="preserve"> </w:t>
      </w:r>
      <w:r>
        <w:rPr>
          <w:rFonts w:ascii="Times New Roman" w:hAnsi="Times New Roman" w:cs="Times New Roman" w:eastAsia="SimSun"/>
        </w:rPr>
        <w:t xml:space="preserve">邻基参与：氧桥中间体与开环重排）。</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07-资料提炼/书籍提炼/提炼-Clayden-第26章-羟醛反应和Claisen反应（Aldol缩合／酰化缩合判据的提炼件）；②</w:t>
      </w:r>
      <w:r>
        <w:t xml:space="preserve"> </w:t>
      </w:r>
      <w:r>
        <w:rPr>
          <w:rFonts w:ascii="Times New Roman" w:hAnsi="Times New Roman" w:cs="Times New Roman" w:eastAsia="SimSun"/>
        </w:rPr>
        <w:t xml:space="preserve">07-资料提炼/书籍提炼/提炼-Clayden-第23章-化学选择性和保护基（保护基策略：acetonide/硅醚/乙酰基的选择性阶梯）；③</w:t>
      </w:r>
      <w:r>
        <w:t xml:space="preserve"> </w:t>
      </w:r>
      <w:r>
        <w:rPr>
          <w:rFonts w:ascii="Times New Roman" w:hAnsi="Times New Roman" w:cs="Times New Roman" w:eastAsia="SimSun"/>
        </w:rPr>
        <w:t xml:space="preserve">07-资料提炼/书籍提炼/提炼-ABOC-第8章-过渡金属催化（烯烃复分解</w:t>
      </w:r>
      <w:r>
        <w:t xml:space="preserve"> </w:t>
      </w:r>
      <w:r>
        <w:rPr>
          <w:rFonts w:ascii="Times New Roman" w:hAnsi="Times New Roman" w:cs="Times New Roman" w:eastAsia="SimSun"/>
        </w:rPr>
        <w:t xml:space="preserve">的金属卡宾循环提炼件）。</w:t>
      </w:r>
    </w:p>
    <w:bookmarkEnd w:id="271"/>
    <w:bookmarkEnd w:id="272"/>
    <w:bookmarkStart w:id="331" w:name="第-5-题13-分dna-化学"/>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分）DNA</w:t>
      </w:r>
      <w:r>
        <w:t xml:space="preserve"> </w:t>
      </w:r>
      <w:r>
        <w:rPr>
          <w:rFonts w:ascii="Times New Roman" w:hAnsi="Times New Roman" w:cs="Times New Roman" w:eastAsia="SimSun"/>
        </w:rPr>
        <w:t xml:space="preserve">化学</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分子作为人体内极其重要的遗传物质，精密的结构导致其易遭到破坏。</w:t>
      </w:r>
    </w:p>
    <w:p>
      <w:pPr>
        <w:pStyle w:val="BodyText"/>
        <w:spacing w:before="0" w:after="0" w:line="276" w:lineRule="auto"/>
        <w:ind w:firstLineChars="200" w:firstLine="420"/>
      </w:pPr>
      <w:r>
        <w:rPr>
          <w:rFonts w:ascii="Times New Roman" w:hAnsi="Times New Roman" w:cs="Times New Roman" w:eastAsia="SimSun"/>
        </w:rPr>
        <w:t xml:space="preserve">已知五种碱基结构如下:</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T</w:t>
            </w:r>
          </w:p>
        </w:tc>
        <w:tc>
          <w:tcPr>
            <w:tcW w:type="dxa" w:w="3252"/>
          </w:tcPr>
          <w:tcPr/>
          <w:p>
            <w:pPr>
              <w:pStyle w:val="Compact"/>
              <w:jc w:val="center"/>
            </w:pPr>
            <w:r>
              <w:t xml:space="preserve">G</w:t>
            </w:r>
          </w:p>
        </w:tc>
      </w:tr>
      <w:tr>
        <w:tc>
          <w:tcPr>
            <w:tcW w:type="dxa" w:w="3250"/>
          </w:tcPr>
          <w:tcPr/>
          <w:p>
            <w:pPr>
              <w:pStyle w:val="Compact"/>
              <w:jc w:val="center"/>
            </w:pPr>
            <w:r>
              <w:drawing>
                <wp:inline>
                  <wp:extent cx="957071" cy="1139952"/>
                  <wp:effectExtent b="0" l="0" r="0" t="0"/>
                  <wp:docPr descr="" title="" id="274" name="Picture"/>
                  <a:graphic>
                    <a:graphicData uri="http://schemas.openxmlformats.org/drawingml/2006/picture">
                      <pic:pic>
                        <pic:nvPicPr>
                          <pic:cNvPr descr="17a183f5553fcac82c5049d6b0fe015498dfd1ab1d1abc5c4a099132ac19721c.jpg" id="275" name="Picture"/>
                          <pic:cNvPicPr>
                            <a:picLocks noChangeArrowheads="1" noChangeAspect="1"/>
                          </pic:cNvPicPr>
                        </pic:nvPicPr>
                        <pic:blipFill>
                          <a:blip r:embed="rId273"/>
                          <a:stretch>
                            <a:fillRect/>
                          </a:stretch>
                        </pic:blipFill>
                        <pic:spPr bwMode="auto">
                          <a:xfrm>
                            <a:off x="0" y="0"/>
                            <a:ext cx="957071" cy="113995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158239" cy="1225296"/>
                  <wp:effectExtent b="0" l="0" r="0" t="0"/>
                  <wp:docPr descr="" title="" id="277" name="Picture"/>
                  <a:graphic>
                    <a:graphicData uri="http://schemas.openxmlformats.org/drawingml/2006/picture">
                      <pic:pic>
                        <pic:nvPicPr>
                          <pic:cNvPr descr="d432733ec4eb6d7722bd76e74b24eacba93a832e3d980a0662f5bc3b16502904.jpg" id="278" name="Picture"/>
                          <pic:cNvPicPr>
                            <a:picLocks noChangeArrowheads="1" noChangeAspect="1"/>
                          </pic:cNvPicPr>
                        </pic:nvPicPr>
                        <pic:blipFill>
                          <a:blip r:embed="rId276"/>
                          <a:stretch>
                            <a:fillRect/>
                          </a:stretch>
                        </pic:blipFill>
                        <pic:spPr bwMode="auto">
                          <a:xfrm>
                            <a:off x="0" y="0"/>
                            <a:ext cx="1158239" cy="122529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47216" cy="1139951"/>
                  <wp:effectExtent b="0" l="0" r="0" t="0"/>
                  <wp:docPr descr="" title="" id="280" name="Picture"/>
                  <a:graphic>
                    <a:graphicData uri="http://schemas.openxmlformats.org/drawingml/2006/picture">
                      <pic:pic>
                        <pic:nvPicPr>
                          <pic:cNvPr descr="d1341d0f0e53a78411ddd79d166a6b2dab74c5d2fff01e34a3150afac5139f32.jpg" id="281" name="Picture"/>
                          <pic:cNvPicPr>
                            <a:picLocks noChangeArrowheads="1" noChangeAspect="1"/>
                          </pic:cNvPicPr>
                        </pic:nvPicPr>
                        <pic:blipFill>
                          <a:blip r:embed="rId279"/>
                          <a:stretch>
                            <a:fillRect/>
                          </a:stretch>
                        </pic:blipFill>
                        <pic:spPr bwMode="auto">
                          <a:xfrm>
                            <a:off x="0" y="0"/>
                            <a:ext cx="1347216" cy="1139951"/>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U</w:t>
            </w:r>
          </w:p>
        </w:tc>
      </w:tr>
      <w:tr>
        <w:tc>
          <w:tcPr>
            <w:tcW w:type="dxa" w:w="4876"/>
          </w:tcPr>
          <w:tcPr/>
          <w:p>
            <w:pPr>
              <w:pStyle w:val="Compact"/>
              <w:jc w:val="center"/>
            </w:pPr>
            <w:r>
              <w:drawing>
                <wp:inline>
                  <wp:extent cx="816863" cy="1188720"/>
                  <wp:effectExtent b="0" l="0" r="0" t="0"/>
                  <wp:docPr descr="" title="" id="283" name="Picture"/>
                  <a:graphic>
                    <a:graphicData uri="http://schemas.openxmlformats.org/drawingml/2006/picture">
                      <pic:pic>
                        <pic:nvPicPr>
                          <pic:cNvPr descr="c3ede7d0f0f59f1a4e51e968b03cd8fb504f3f6f2b6b7b25ad1b04ccb9b34903.jpg" id="284" name="Picture"/>
                          <pic:cNvPicPr>
                            <a:picLocks noChangeArrowheads="1" noChangeAspect="1"/>
                          </pic:cNvPicPr>
                        </pic:nvPicPr>
                        <pic:blipFill>
                          <a:blip r:embed="rId282"/>
                          <a:stretch>
                            <a:fillRect/>
                          </a:stretch>
                        </pic:blipFill>
                        <pic:spPr bwMode="auto">
                          <a:xfrm>
                            <a:off x="0" y="0"/>
                            <a:ext cx="816863" cy="118872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786383" cy="1225296"/>
                  <wp:effectExtent b="0" l="0" r="0" t="0"/>
                  <wp:docPr descr="" title="" id="286" name="Picture"/>
                  <a:graphic>
                    <a:graphicData uri="http://schemas.openxmlformats.org/drawingml/2006/picture">
                      <pic:pic>
                        <pic:nvPicPr>
                          <pic:cNvPr descr="7102e3347b8cbdee267a9d74b46af42c81d13afc91f759fd44cbe1afaeee9aab.jpg" id="287" name="Picture"/>
                          <pic:cNvPicPr>
                            <a:picLocks noChangeArrowheads="1" noChangeAspect="1"/>
                          </pic:cNvPicPr>
                        </pic:nvPicPr>
                        <pic:blipFill>
                          <a:blip r:embed="rId285"/>
                          <a:stretch>
                            <a:fillRect/>
                          </a:stretch>
                        </pic:blipFill>
                        <pic:spPr bwMode="auto">
                          <a:xfrm>
                            <a:off x="0" y="0"/>
                            <a:ext cx="786383" cy="1225296"/>
                          </a:xfrm>
                          <a:prstGeom prst="rect">
                            <a:avLst/>
                          </a:prstGeom>
                          <a:noFill/>
                          <a:ln w="9525">
                            <a:noFill/>
                            <a:headEnd/>
                            <a:tailEnd/>
                          </a:ln>
                        </pic:spPr>
                      </pic:pic>
                    </a:graphicData>
                  </a:graphic>
                </wp:inline>
              </w:drawing>
            </w:r>
          </w:p>
        </w:tc>
      </w:tr>
    </w:tbl>
    <w:p>
      <w:pPr>
        <w:pStyle w:val="BodyText"/>
        <w:spacing w:before="0" w:after="0" w:line="276" w:lineRule="auto"/>
      </w:pPr>
      <w:r>
        <w:t xml:space="preserve">5-1 </w:t>
      </w:r>
      <w:r>
        <w:rPr>
          <w:rFonts w:ascii="Times New Roman" w:hAnsi="Times New Roman" w:cs="Times New Roman" w:eastAsia="SimSun"/>
        </w:rPr>
        <w:t xml:space="preserve">核酸的光化学转化</w:t>
      </w:r>
    </w:p>
    <w:p>
      <w:pPr>
        <w:pStyle w:val="BodyText"/>
        <w:spacing w:before="0" w:after="0" w:line="276" w:lineRule="auto"/>
      </w:pPr>
      <w:r>
        <w:t xml:space="preserve">5-1-1 </w:t>
      </w:r>
      <w:r>
        <w:rPr>
          <w:rFonts w:ascii="Times New Roman" w:hAnsi="Times New Roman" w:cs="Times New Roman" w:eastAsia="SimSun"/>
        </w:rPr>
        <w:t xml:space="preserve">紫外光照射下，T</w:t>
      </w:r>
      <w:r>
        <w:t xml:space="preserve"> </w:t>
      </w:r>
      <w:r>
        <w:rPr>
          <w:rFonts w:ascii="Times New Roman" w:hAnsi="Times New Roman" w:cs="Times New Roman" w:eastAsia="SimSun"/>
        </w:rPr>
        <w:t xml:space="preserve">碱基可以通过环加成反应发生二聚，导致</w:t>
      </w:r>
      <w:r>
        <w:t xml:space="preserve"> DNA </w:t>
      </w:r>
      <w:r>
        <w:rPr>
          <w:rFonts w:ascii="Times New Roman" w:hAnsi="Times New Roman" w:cs="Times New Roman" w:eastAsia="SimSun"/>
        </w:rPr>
        <w:t xml:space="preserve">链内交联，画出产物结构。</w:t>
      </w:r>
    </w:p>
    <w:p>
      <w:pPr>
        <w:pStyle w:val="BodyText"/>
        <w:spacing w:before="0" w:after="0" w:line="276" w:lineRule="auto"/>
      </w:pPr>
      <w:r>
        <w:t xml:space="preserve">5-1-2 </w:t>
      </w:r>
      <w:r>
        <w:rPr>
          <w:rFonts w:ascii="Times New Roman" w:hAnsi="Times New Roman" w:cs="Times New Roman" w:eastAsia="SimSun"/>
        </w:rPr>
        <w:t xml:space="preserve">上述环加成产物在生物体内可以被修正为原双</w:t>
      </w:r>
      <w:r>
        <w:t xml:space="preserve"> T </w:t>
      </w:r>
      <w:r>
        <w:rPr>
          <w:rFonts w:ascii="Times New Roman" w:hAnsi="Times New Roman" w:cs="Times New Roman" w:eastAsia="SimSun"/>
        </w:rPr>
        <w:t xml:space="preserve">碱基结构，已知该过程由</w:t>
      </w:r>
      <w:r>
        <w:t xml:space="preserve"> </w:t>
      </w:r>
      <w:r>
        <w:rPr>
          <w:rFonts w:ascii="Times New Roman" w:hAnsi="Times New Roman" w:cs="Times New Roman" w:eastAsia="SimSun"/>
        </w:rPr>
        <w:t xml:space="preserve">FADH（还原型黄素腺嘌呤二核苷酸）参与的单电子转移过程引发，试画出关键中间体的结构。</w:t>
      </w:r>
    </w:p>
    <w:p>
      <w:pPr>
        <w:pStyle w:val="BodyText"/>
        <w:spacing w:before="0" w:after="0" w:line="276" w:lineRule="auto"/>
      </w:pPr>
      <w:r>
        <w:t xml:space="preserve">5-2 </w:t>
      </w:r>
      <w:r>
        <w:rPr>
          <w:rFonts w:ascii="Times New Roman" w:hAnsi="Times New Roman" w:cs="Times New Roman" w:eastAsia="SimSun"/>
        </w:rPr>
        <w:t xml:space="preserve">在</w:t>
      </w:r>
      <w:r>
        <w:t xml:space="preserve"> DNA </w:t>
      </w:r>
      <w:r>
        <w:rPr>
          <w:rFonts w:ascii="Times New Roman" w:hAnsi="Times New Roman" w:cs="Times New Roman" w:eastAsia="SimSun"/>
        </w:rPr>
        <w:t xml:space="preserve">合成中，U</w:t>
      </w:r>
      <w:r>
        <w:t xml:space="preserve"> </w:t>
      </w:r>
      <w:r>
        <w:rPr>
          <w:rFonts w:ascii="Times New Roman" w:hAnsi="Times New Roman" w:cs="Times New Roman" w:eastAsia="SimSun"/>
        </w:rPr>
        <w:t xml:space="preserve">碱基通过甲基化反应合成</w:t>
      </w:r>
      <w:r>
        <w:t xml:space="preserve"> T </w:t>
      </w:r>
      <w:r>
        <w:rPr>
          <w:rFonts w:ascii="Times New Roman" w:hAnsi="Times New Roman" w:cs="Times New Roman" w:eastAsia="SimSun"/>
        </w:rPr>
        <w:t xml:space="preserve">碱基是关键的步骤，人体内该转化可用下图简要表示：（enzyme，酶；FA，叶酸；RSH</w:t>
      </w:r>
      <w:r>
        <w:t xml:space="preserve"> </w:t>
      </w:r>
      <w:r>
        <w:rPr>
          <w:rFonts w:ascii="Times New Roman" w:hAnsi="Times New Roman" w:cs="Times New Roman" w:eastAsia="SimSun"/>
        </w:rPr>
        <w:t xml:space="preserve">是任意硫醇；B</w:t>
      </w:r>
      <w:r>
        <w:t xml:space="preserve"> </w:t>
      </w:r>
      <w:r>
        <w:rPr>
          <w:rFonts w:ascii="Times New Roman" w:hAnsi="Times New Roman" w:cs="Times New Roman" w:eastAsia="SimSun"/>
        </w:rPr>
        <w:t xml:space="preserve">表示碱）</w:t>
      </w:r>
    </w:p>
    <w:p>
      <w:pPr>
        <w:pStyle w:val="BodyText"/>
        <w:keepNext/>
        <w:spacing w:before="120" w:after="40" w:line="240" w:lineRule="auto"/>
        <w:jc w:val="center"/>
      </w:pPr>
      <w:r>
        <w:drawing>
          <wp:inline>
            <wp:extent cx="3024000" cy="1239944"/>
            <wp:effectExtent b="0" l="0" r="0" t="0"/>
            <wp:docPr descr="" title="" id="289" name="Picture"/>
            <a:graphic>
              <a:graphicData uri="http://schemas.openxmlformats.org/drawingml/2006/picture">
                <pic:pic>
                  <pic:nvPicPr>
                    <pic:cNvPr descr="c6756fe0fb31e5d47a30743e30cea36d5887d465382080b6aa423d5fc595af03.jpg" id="290" name="Picture"/>
                    <pic:cNvPicPr>
                      <a:picLocks noChangeArrowheads="1" noChangeAspect="1"/>
                    </pic:cNvPicPr>
                  </pic:nvPicPr>
                  <pic:blipFill>
                    <a:blip r:embed="rId288"/>
                    <a:stretch>
                      <a:fillRect/>
                    </a:stretch>
                  </pic:blipFill>
                  <pic:spPr bwMode="auto">
                    <a:xfrm>
                      <a:off x="0" y="0"/>
                      <a:ext cx="3024000" cy="123994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在此过程中酶的作用是将叶酸转化为活性中间体</w:t>
      </w:r>
      <w:r>
        <w:t xml:space="preserve"> </w:t>
      </w:r>
      <w:r>
        <w:rPr>
          <w:rFonts w:ascii="Times New Roman" w:hAnsi="Times New Roman" w:cs="Times New Roman" w:eastAsia="SimSun"/>
        </w:rPr>
        <w:t xml:space="preserve">X（亚甲基四氢叶酸，如下图所示），画出</w:t>
      </w:r>
      <w:r>
        <w:t xml:space="preserve"> U </w:t>
      </w:r>
      <w:r>
        <w:rPr>
          <w:rFonts w:ascii="Times New Roman" w:hAnsi="Times New Roman" w:cs="Times New Roman" w:eastAsia="SimSun"/>
        </w:rPr>
        <w:t xml:space="preserve">碱基和</w:t>
      </w:r>
      <w:r>
        <w:t xml:space="preserve"> X </w:t>
      </w:r>
      <w:r>
        <w:rPr>
          <w:rFonts w:ascii="Times New Roman" w:hAnsi="Times New Roman" w:cs="Times New Roman" w:eastAsia="SimSun"/>
        </w:rPr>
        <w:t xml:space="preserve">在碱性条件下反应生成</w:t>
      </w:r>
      <w:r>
        <w:t xml:space="preserve"> T </w:t>
      </w:r>
      <w:r>
        <w:rPr>
          <w:rFonts w:ascii="Times New Roman" w:hAnsi="Times New Roman" w:cs="Times New Roman" w:eastAsia="SimSun"/>
        </w:rPr>
        <w:t xml:space="preserve">碱基的电中性关键中间体（示出核心反应位点即可，FA</w:t>
      </w:r>
      <w:r>
        <w:t xml:space="preserve"> </w:t>
      </w:r>
      <w:r>
        <w:rPr>
          <w:rFonts w:ascii="Times New Roman" w:hAnsi="Times New Roman" w:cs="Times New Roman" w:eastAsia="SimSun"/>
        </w:rPr>
        <w:t xml:space="preserve">部分可以简化表示，提示：最后一步反应为负氢迁移），并画出伴随有机产物的结构。</w:t>
      </w:r>
    </w:p>
    <w:p>
      <w:pPr>
        <w:pStyle w:val="BodyText"/>
        <w:keepNext/>
        <w:spacing w:before="120" w:after="40" w:line="240" w:lineRule="auto"/>
        <w:jc w:val="center"/>
      </w:pPr>
      <w:r>
        <w:drawing>
          <wp:inline>
            <wp:extent cx="3024000" cy="593765"/>
            <wp:effectExtent b="0" l="0" r="0" t="0"/>
            <wp:docPr descr="" title="" id="292" name="Picture"/>
            <a:graphic>
              <a:graphicData uri="http://schemas.openxmlformats.org/drawingml/2006/picture">
                <pic:pic>
                  <pic:nvPicPr>
                    <pic:cNvPr descr="4465e9b22c697eae8d5edf83395f419676fc11c0d24f1ba920e5a5f20c64f848.jpg" id="293" name="Picture"/>
                    <pic:cNvPicPr>
                      <a:picLocks noChangeArrowheads="1" noChangeAspect="1"/>
                    </pic:cNvPicPr>
                  </pic:nvPicPr>
                  <pic:blipFill>
                    <a:blip r:embed="rId291"/>
                    <a:stretch>
                      <a:fillRect/>
                    </a:stretch>
                  </pic:blipFill>
                  <pic:spPr bwMode="auto">
                    <a:xfrm>
                      <a:off x="0" y="0"/>
                      <a:ext cx="3024000" cy="593765"/>
                    </a:xfrm>
                    <a:prstGeom prst="rect">
                      <a:avLst/>
                    </a:prstGeom>
                    <a:noFill/>
                    <a:ln w="9525">
                      <a:noFill/>
                      <a:headEnd/>
                      <a:tailEnd/>
                    </a:ln>
                  </pic:spPr>
                </pic:pic>
              </a:graphicData>
            </a:graphic>
          </wp:inline>
        </w:drawing>
      </w:r>
    </w:p>
    <w:p>
      <w:pPr>
        <w:pStyle w:val="BodyText"/>
        <w:spacing w:before="0" w:after="0" w:line="276" w:lineRule="auto"/>
      </w:pPr>
      <w:r>
        <w:t xml:space="preserve">5-3 </w:t>
      </w:r>
      <w:r>
        <w:rPr>
          <w:rFonts w:ascii="Times New Roman" w:hAnsi="Times New Roman" w:cs="Times New Roman" w:eastAsia="SimSun"/>
        </w:rPr>
        <w:t xml:space="preserve">高度致</w:t>
      </w:r>
      <w:r>
        <w:t xml:space="preserve"> DNA </w:t>
      </w:r>
      <w:r>
        <w:rPr>
          <w:rFonts w:ascii="Times New Roman" w:hAnsi="Times New Roman" w:cs="Times New Roman" w:eastAsia="SimSun"/>
        </w:rPr>
        <w:t xml:space="preserve">突变性的亲电试剂们</w:t>
      </w:r>
    </w:p>
    <w:p>
      <w:pPr>
        <w:pStyle w:val="BodyText"/>
        <w:spacing w:before="0" w:after="0" w:line="276" w:lineRule="auto"/>
      </w:pPr>
      <w:r>
        <w:t xml:space="preserve">5-3-1 </w:t>
      </w:r>
      <w:r>
        <w:rPr>
          <w:rFonts w:ascii="Times New Roman" w:hAnsi="Times New Roman" w:cs="Times New Roman" w:eastAsia="SimSun"/>
        </w:rPr>
        <w:t xml:space="preserve">N-亚硝基二甲胺是一种危险致癌物，其致癌机理是在人体中被</w:t>
      </w:r>
      <w:r>
        <w:t xml:space="preserve"> CYP </w:t>
      </w:r>
      <w:r>
        <w:rPr>
          <w:rFonts w:ascii="Times New Roman" w:hAnsi="Times New Roman" w:cs="Times New Roman" w:eastAsia="SimSun"/>
        </w:rPr>
        <w:t xml:space="preserve">酶选择性氧化其中一个甲基变为羟甲基，再转化成高活性的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，写出该转化过程伴随产物的化学式，并画出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G </w:t>
      </w:r>
      <w:r>
        <w:rPr>
          <w:rFonts w:ascii="Times New Roman" w:hAnsi="Times New Roman" w:cs="Times New Roman" w:eastAsia="SimSun"/>
        </w:rPr>
        <w:t xml:space="preserve">碱基反应产物结构。</w:t>
      </w:r>
    </w:p>
    <w:p>
      <w:pPr>
        <w:pStyle w:val="BodyText"/>
        <w:spacing w:before="0" w:after="0" w:line="276" w:lineRule="auto"/>
      </w:pPr>
      <w:r>
        <w:t xml:space="preserve">5-3-2 </w:t>
      </w:r>
      <w:r>
        <w:rPr>
          <w:rFonts w:ascii="Times New Roman" w:hAnsi="Times New Roman" w:cs="Times New Roman" w:eastAsia="SimSun"/>
        </w:rPr>
        <w:t xml:space="preserve">硫芥（</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）是二战中知名的生化武器，其具有高亲电反应活性。研究人员制备了氮芥（</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，将其应用于癌症的治疗，得到了令人满意的结果。试比较硫芥与氮芥的亲电反应活性并解释原因。</w:t>
      </w:r>
    </w:p>
    <w:p>
      <w:pPr>
        <w:pStyle w:val="BodyText"/>
        <w:spacing w:before="0" w:after="0" w:line="276" w:lineRule="auto"/>
      </w:pPr>
      <w:r>
        <w:t xml:space="preserve">5-3-3 </w:t>
      </w:r>
      <w:r>
        <w:rPr>
          <w:rFonts w:ascii="Times New Roman" w:hAnsi="Times New Roman" w:cs="Times New Roman" w:eastAsia="SimSun"/>
        </w:rPr>
        <w:t xml:space="preserve">氯乙基亚硝基脲（CNUs）为双功能烷基化试剂，其在碱性条件下可以被活化，之后与</w:t>
      </w:r>
      <w:r>
        <w:t xml:space="preserve"> G </w:t>
      </w:r>
      <w:r>
        <w:rPr>
          <w:rFonts w:ascii="Times New Roman" w:hAnsi="Times New Roman" w:cs="Times New Roman" w:eastAsia="SimSun"/>
        </w:rPr>
        <w:t xml:space="preserve">碱基反应得到一正离子中间体，写出该正离子中间体的结构简式。该正离子中间体被亲核试剂（记为</w:t>
      </w:r>
      <w:r>
        <w:t xml:space="preserve"> </w:t>
      </w:r>
      <m:oMath>
        <m:r>
          <w:rPr>
            <w:rFonts w:ascii="Times New Roman" w:hAnsi="Times New Roman" w:cs="Times New Roman" w:eastAsia="SimSun"/>
          </w:rPr>
          <m:t>N</m:t>
        </m:r>
        <m:sSup>
          <m:e>
            <m:r>
              <w:rPr>
                <w:rFonts w:ascii="Times New Roman" w:hAnsi="Times New Roman" w:cs="Times New Roman" w:eastAsia="SimSun"/>
              </w:rPr>
              <m:t>u</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）捕获得到中性产物，写出中性产物的结构简式。</w:t>
      </w:r>
    </w:p>
    <w:p>
      <w:pPr>
        <w:pStyle w:val="BodyText"/>
        <w:keepNext/>
        <w:spacing w:before="120" w:after="40" w:line="240" w:lineRule="auto"/>
        <w:jc w:val="center"/>
      </w:pPr>
      <w:r>
        <w:drawing>
          <wp:inline>
            <wp:extent cx="1682496" cy="1274063"/>
            <wp:effectExtent b="0" l="0" r="0" t="0"/>
            <wp:docPr descr="" title="" id="295" name="Picture"/>
            <a:graphic>
              <a:graphicData uri="http://schemas.openxmlformats.org/drawingml/2006/picture">
                <pic:pic>
                  <pic:nvPicPr>
                    <pic:cNvPr descr="80b9f92c0a6fb2f9646ef3928150af92699e128281b1e7dfabf9f8062c7fa8bb.jpg" id="296" name="Picture"/>
                    <pic:cNvPicPr>
                      <a:picLocks noChangeArrowheads="1" noChangeAspect="1"/>
                    </pic:cNvPicPr>
                  </pic:nvPicPr>
                  <pic:blipFill>
                    <a:blip r:embed="rId294"/>
                    <a:stretch>
                      <a:fillRect/>
                    </a:stretch>
                  </pic:blipFill>
                  <pic:spPr bwMode="auto">
                    <a:xfrm>
                      <a:off x="0" y="0"/>
                      <a:ext cx="1682496" cy="1274063"/>
                    </a:xfrm>
                    <a:prstGeom prst="rect">
                      <a:avLst/>
                    </a:prstGeom>
                    <a:noFill/>
                    <a:ln w="9525">
                      <a:noFill/>
                      <a:headEnd/>
                      <a:tailEnd/>
                    </a:ln>
                  </pic:spPr>
                </pic:pic>
              </a:graphicData>
            </a:graphic>
          </wp:inline>
        </w:drawing>
      </w:r>
    </w:p>
    <w:bookmarkStart w:id="330" w:name="答案-4"/>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76"/>
        <w:gridCol w:w="7176"/>
        <w:gridCol w:w="600"/>
        <w:gridCol w:w="600"/>
      </w:tblGrid>
      <w:tr>
        <w:trPr>
          <w:tblHeader w:val="on"/>
        </w:trPr>
        <w:tc>
          <w:tcPr>
            <w:tcW w:type="dxa" w:w="1376"/>
          </w:tcPr>
          <w:tcPr/>
          <w:p>
            <w:pPr>
              <w:pStyle w:val="Compact"/>
              <w:jc w:val="center"/>
            </w:pPr>
            <w:r>
              <w:rPr>
                <w:rFonts w:ascii="Times New Roman" w:hAnsi="Times New Roman" w:cs="Times New Roman" w:eastAsia="SimSun"/>
              </w:rPr>
              <w:t xml:space="preserve">5-1-1共2分</w:t>
            </w:r>
          </w:p>
        </w:tc>
        <w:tc>
          <w:tcPr>
            <w:tcW w:type="dxa" w:w="7176"/>
          </w:tcPr>
          <w:tcPr/>
          <w:p>
            <w:pPr>
              <w:pStyle w:val="Compact"/>
              <w:jc w:val="center"/>
            </w:pPr>
            <w:r>
              <w:drawing>
                <wp:inline>
                  <wp:extent cx="1149300" cy="780336"/>
                  <wp:effectExtent b="0" l="0" r="0" t="0"/>
                  <wp:docPr descr="" title="" id="298" name="Picture"/>
                  <a:graphic>
                    <a:graphicData uri="http://schemas.openxmlformats.org/drawingml/2006/picture">
                      <pic:pic>
                        <pic:nvPicPr>
                          <pic:cNvPr descr="2033e4fb6707a897faee7947cfc1b2a315086547a3d4ab7d1010e5ad772b89ee.jpg" id="299" name="Picture"/>
                          <pic:cNvPicPr>
                            <a:picLocks noChangeArrowheads="1" noChangeAspect="1"/>
                          </pic:cNvPicPr>
                        </pic:nvPicPr>
                        <pic:blipFill>
                          <a:blip r:embed="rId297"/>
                          <a:stretch>
                            <a:fillRect/>
                          </a:stretch>
                        </pic:blipFill>
                        <pic:spPr bwMode="auto">
                          <a:xfrm>
                            <a:off x="0" y="0"/>
                            <a:ext cx="1149300" cy="780336"/>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r>
        <w:tc>
          <w:tcPr>
            <w:tcW w:type="dxa" w:w="1376"/>
          </w:tcPr>
          <w:tcPr/>
          <w:p>
            <w:pPr>
              <w:pStyle w:val="Compact"/>
            </w:pPr>
          </w:p>
        </w:tc>
        <w:tc>
          <w:tcPr>
            <w:tcW w:type="dxa" w:w="7176"/>
          </w:tcPr>
          <w:tcPr/>
          <w:p>
            <w:pPr>
              <w:pStyle w:val="Compact"/>
              <w:jc w:val="center"/>
            </w:pPr>
            <w:r>
              <w:rPr>
                <w:rFonts w:ascii="Times New Roman" w:hAnsi="Times New Roman" w:cs="Times New Roman" w:eastAsia="SimSun"/>
              </w:rPr>
              <w:t xml:space="preserve">2分,区域选择性错误不得分。根据题意中链内交联,上下两个碱基由于π-π堆积作用构象近似重叠,决定了反应的区域选择性。</w:t>
            </w:r>
          </w:p>
        </w:tc>
        <w:tc>
          <w:tcPr>
            <w:tcW w:type="dxa" w:w="600"/>
          </w:tcPr>
          <w:tcPr/>
          <w:p>
            <w:pPr>
              <w:pStyle w:val="Compact"/>
            </w:pPr>
          </w:p>
        </w:tc>
        <w:tc>
          <w:tcPr>
            <w:tcW w:type="dxa" w:w="600"/>
          </w:tcPr>
          <w:tcPr/>
          <w:p>
            <w:pPr>
              <w:pStyle w:val="Compact"/>
            </w:pPr>
          </w:p>
        </w:tc>
      </w:tr>
      <w:tr>
        <w:tc>
          <w:tcPr>
            <w:tcW w:type="dxa" w:w="1376"/>
          </w:tcPr>
          <w:tcPr/>
          <w:p>
            <w:pPr>
              <w:pStyle w:val="Compact"/>
              <w:jc w:val="center"/>
            </w:pPr>
            <w:r>
              <w:rPr>
                <w:rFonts w:ascii="Times New Roman" w:hAnsi="Times New Roman" w:cs="Times New Roman" w:eastAsia="SimSun"/>
              </w:rPr>
              <w:t xml:space="preserve">5-1-2共6分</w:t>
            </w:r>
          </w:p>
        </w:tc>
        <w:tc>
          <w:tcPr>
            <w:tcW w:type="dxa" w:w="7176"/>
          </w:tcPr>
          <w:tcPr/>
          <w:p>
            <w:pPr>
              <w:pStyle w:val="Compact"/>
              <w:jc w:val="center"/>
            </w:pPr>
            <w:r>
              <w:drawing>
                <wp:inline>
                  <wp:extent cx="1149300" cy="810297"/>
                  <wp:effectExtent b="0" l="0" r="0" t="0"/>
                  <wp:docPr descr="" title="" id="301" name="Picture"/>
                  <a:graphic>
                    <a:graphicData uri="http://schemas.openxmlformats.org/drawingml/2006/picture">
                      <pic:pic>
                        <pic:nvPicPr>
                          <pic:cNvPr descr="09ee9123e7cb51fd0999d056017d9a40fdf14a14bffb06edd5e9c4707c9f545e.jpg" id="302" name="Picture"/>
                          <pic:cNvPicPr>
                            <a:picLocks noChangeArrowheads="1" noChangeAspect="1"/>
                          </pic:cNvPicPr>
                        </pic:nvPicPr>
                        <pic:blipFill>
                          <a:blip r:embed="rId300"/>
                          <a:stretch>
                            <a:fillRect/>
                          </a:stretch>
                        </pic:blipFill>
                        <pic:spPr bwMode="auto">
                          <a:xfrm>
                            <a:off x="0" y="0"/>
                            <a:ext cx="1149300" cy="810297"/>
                          </a:xfrm>
                          <a:prstGeom prst="rect">
                            <a:avLst/>
                          </a:prstGeom>
                          <a:noFill/>
                          <a:ln w="9525">
                            <a:noFill/>
                            <a:headEnd/>
                            <a:tailEnd/>
                          </a:ln>
                        </pic:spPr>
                      </pic:pic>
                    </a:graphicData>
                  </a:graphic>
                </wp:inline>
              </w:drawing>
            </w:r>
          </w:p>
        </w:tc>
        <w:tc>
          <w:tcPr>
            <w:tcW w:type="dxa" w:w="600"/>
          </w:tcPr>
          <w:tcPr/>
          <w:p>
            <w:pPr>
              <w:pStyle w:val="Compact"/>
              <w:jc w:val="center"/>
            </w:pPr>
            <w:r>
              <w:drawing>
                <wp:inline>
                  <wp:extent cx="1149300" cy="796300"/>
                  <wp:effectExtent b="0" l="0" r="0" t="0"/>
                  <wp:docPr descr="" title="" id="304" name="Picture"/>
                  <a:graphic>
                    <a:graphicData uri="http://schemas.openxmlformats.org/drawingml/2006/picture">
                      <pic:pic>
                        <pic:nvPicPr>
                          <pic:cNvPr descr="c3490b894a19a1363906901ea544ddc6f440c575f7a68b30de33c4eefd26e757.jpg" id="305" name="Picture"/>
                          <pic:cNvPicPr>
                            <a:picLocks noChangeArrowheads="1" noChangeAspect="1"/>
                          </pic:cNvPicPr>
                        </pic:nvPicPr>
                        <pic:blipFill>
                          <a:blip r:embed="rId303"/>
                          <a:stretch>
                            <a:fillRect/>
                          </a:stretch>
                        </pic:blipFill>
                        <pic:spPr bwMode="auto">
                          <a:xfrm>
                            <a:off x="0" y="0"/>
                            <a:ext cx="1149300" cy="796300"/>
                          </a:xfrm>
                          <a:prstGeom prst="rect">
                            <a:avLst/>
                          </a:prstGeom>
                          <a:noFill/>
                          <a:ln w="9525">
                            <a:noFill/>
                            <a:headEnd/>
                            <a:tailEnd/>
                          </a:ln>
                        </pic:spPr>
                      </pic:pic>
                    </a:graphicData>
                  </a:graphic>
                </wp:inline>
              </w:drawing>
            </w:r>
          </w:p>
        </w:tc>
        <w:tc>
          <w:tcPr>
            <w:tcW w:type="dxa" w:w="600"/>
          </w:tcPr>
          <w:tcPr/>
          <w:p>
            <w:pPr>
              <w:pStyle w:val="Compact"/>
              <w:jc w:val="center"/>
            </w:pPr>
            <w:r>
              <w:drawing>
                <wp:inline>
                  <wp:extent cx="975360" cy="1170432"/>
                  <wp:effectExtent b="0" l="0" r="0" t="0"/>
                  <wp:docPr descr="" title="" id="307" name="Picture"/>
                  <a:graphic>
                    <a:graphicData uri="http://schemas.openxmlformats.org/drawingml/2006/picture">
                      <pic:pic>
                        <pic:nvPicPr>
                          <pic:cNvPr descr="1d45f1ea07b733e73e572f108d1fee59b714b119df624e02c3e42338ca8318f5.jpg" id="308" name="Picture"/>
                          <pic:cNvPicPr>
                            <a:picLocks noChangeArrowheads="1" noChangeAspect="1"/>
                          </pic:cNvPicPr>
                        </pic:nvPicPr>
                        <pic:blipFill>
                          <a:blip r:embed="rId306"/>
                          <a:stretch>
                            <a:fillRect/>
                          </a:stretch>
                        </pic:blipFill>
                        <pic:spPr bwMode="auto">
                          <a:xfrm>
                            <a:off x="0" y="0"/>
                            <a:ext cx="975360" cy="1170432"/>
                          </a:xfrm>
                          <a:prstGeom prst="rect">
                            <a:avLst/>
                          </a:prstGeom>
                          <a:noFill/>
                          <a:ln w="9525">
                            <a:noFill/>
                            <a:headEnd/>
                            <a:tailEnd/>
                          </a:ln>
                        </pic:spPr>
                      </pic:pic>
                    </a:graphicData>
                  </a:graphic>
                </wp:inline>
              </w:drawing>
            </w:r>
          </w:p>
        </w:tc>
      </w:tr>
      <w:tr>
        <w:tc>
          <w:tcPr>
            <w:tcW w:type="dxa" w:w="1376"/>
          </w:tcPr>
          <w:tcPr/>
          <w:p>
            <w:pPr>
              <w:pStyle w:val="Compact"/>
            </w:pPr>
          </w:p>
        </w:tc>
        <w:tc>
          <w:tcPr>
            <w:tcW w:type="dxa" w:w="7176"/>
          </w:tcPr>
          <w:tcPr/>
          <w:p>
            <w:pPr>
              <w:pStyle w:val="Compact"/>
              <w:jc w:val="center"/>
            </w:pPr>
            <w:r>
              <w:rPr>
                <w:rFonts w:ascii="Times New Roman" w:hAnsi="Times New Roman" w:cs="Times New Roman" w:eastAsia="SimSun"/>
              </w:rPr>
              <w:t xml:space="preserve">中间体各2分</w:t>
            </w:r>
          </w:p>
        </w:tc>
        <w:tc>
          <w:tcPr>
            <w:tcW w:type="dxa" w:w="600"/>
          </w:tcPr>
          <w:tcPr/>
          <w:p>
            <w:pPr>
              <w:pStyle w:val="Compact"/>
            </w:pPr>
          </w:p>
        </w:tc>
        <w:tc>
          <w:tcPr>
            <w:tcW w:type="dxa" w:w="600"/>
          </w:tcPr>
          <w:tcPr/>
          <w:p>
            <w:pPr>
              <w:pStyle w:val="Compact"/>
            </w:pPr>
          </w:p>
        </w:tc>
      </w:tr>
      <w:tr>
        <w:tc>
          <w:tcPr>
            <w:tcW w:type="dxa" w:w="1376"/>
          </w:tcPr>
          <w:tcPr/>
          <w:p>
            <w:pPr>
              <w:pStyle w:val="Compact"/>
              <w:jc w:val="center"/>
            </w:pPr>
            <w:r>
              <w:rPr>
                <w:rFonts w:ascii="Times New Roman" w:hAnsi="Times New Roman" w:cs="Times New Roman" w:eastAsia="SimSun"/>
              </w:rPr>
              <w:t xml:space="preserve">5-2共6分</w:t>
            </w:r>
          </w:p>
        </w:tc>
        <w:tc>
          <w:tcPr>
            <w:tcW w:type="dxa" w:w="7176"/>
          </w:tcPr>
          <w:tcPr/>
          <w:p>
            <w:pPr>
              <w:pStyle w:val="Compact"/>
              <w:jc w:val="center"/>
            </w:pPr>
            <w:r>
              <w:drawing>
                <wp:inline>
                  <wp:extent cx="1149300" cy="723480"/>
                  <wp:effectExtent b="0" l="0" r="0" t="0"/>
                  <wp:docPr descr="" title="" id="310" name="Picture"/>
                  <a:graphic>
                    <a:graphicData uri="http://schemas.openxmlformats.org/drawingml/2006/picture">
                      <pic:pic>
                        <pic:nvPicPr>
                          <pic:cNvPr descr="44d4c1c02dcdef2877c4fb1750f45a5f281c426d8255eacfdd4b997b7e4bcc6e.jpg" id="311" name="Picture"/>
                          <pic:cNvPicPr>
                            <a:picLocks noChangeArrowheads="1" noChangeAspect="1"/>
                          </pic:cNvPicPr>
                        </pic:nvPicPr>
                        <pic:blipFill>
                          <a:blip r:embed="rId309"/>
                          <a:stretch>
                            <a:fillRect/>
                          </a:stretch>
                        </pic:blipFill>
                        <pic:spPr bwMode="auto">
                          <a:xfrm>
                            <a:off x="0" y="0"/>
                            <a:ext cx="1149300" cy="723480"/>
                          </a:xfrm>
                          <a:prstGeom prst="rect">
                            <a:avLst/>
                          </a:prstGeom>
                          <a:noFill/>
                          <a:ln w="9525">
                            <a:noFill/>
                            <a:headEnd/>
                            <a:tailEnd/>
                          </a:ln>
                        </pic:spPr>
                      </pic:pic>
                    </a:graphicData>
                  </a:graphic>
                </wp:inline>
              </w:drawing>
            </w:r>
            <w:r>
              <w:t xml:space="preserve"> </w:t>
            </w:r>
            <w:r>
              <w:drawing>
                <wp:inline>
                  <wp:extent cx="1149300" cy="1059510"/>
                  <wp:effectExtent b="0" l="0" r="0" t="0"/>
                  <wp:docPr descr="" title="" id="313" name="Picture"/>
                  <a:graphic>
                    <a:graphicData uri="http://schemas.openxmlformats.org/drawingml/2006/picture">
                      <pic:pic>
                        <pic:nvPicPr>
                          <pic:cNvPr descr="cac336e1e2e31e75c1b3bafe7da558e9f39b5c42973fabd844381e80cc0f38f6.jpg" id="314" name="Picture"/>
                          <pic:cNvPicPr>
                            <a:picLocks noChangeArrowheads="1" noChangeAspect="1"/>
                          </pic:cNvPicPr>
                        </pic:nvPicPr>
                        <pic:blipFill>
                          <a:blip r:embed="rId312"/>
                          <a:stretch>
                            <a:fillRect/>
                          </a:stretch>
                        </pic:blipFill>
                        <pic:spPr bwMode="auto">
                          <a:xfrm>
                            <a:off x="0" y="0"/>
                            <a:ext cx="1149300" cy="1059510"/>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r>
        <w:tc>
          <w:tcPr>
            <w:tcW w:type="dxa" w:w="1376"/>
          </w:tcPr>
          <w:tcPr/>
          <w:p>
            <w:pPr>
              <w:pStyle w:val="Compact"/>
            </w:pPr>
          </w:p>
        </w:tc>
        <w:tc>
          <w:tcPr>
            <w:tcW w:type="dxa" w:w="7176"/>
          </w:tcPr>
          <w:tcPr/>
          <w:p>
            <w:pPr>
              <w:pStyle w:val="Compact"/>
              <w:jc w:val="center"/>
            </w:pPr>
            <w:r>
              <w:drawing>
                <wp:inline>
                  <wp:extent cx="1149300" cy="671373"/>
                  <wp:effectExtent b="0" l="0" r="0" t="0"/>
                  <wp:docPr descr="" title="" id="316" name="Picture"/>
                  <a:graphic>
                    <a:graphicData uri="http://schemas.openxmlformats.org/drawingml/2006/picture">
                      <pic:pic>
                        <pic:nvPicPr>
                          <pic:cNvPr descr="4908db0fa3c7f41c629c7b4c2275df1aa5dbc3e8ddef7147183f3578380106bd.jpg" id="317" name="Picture"/>
                          <pic:cNvPicPr>
                            <a:picLocks noChangeArrowheads="1" noChangeAspect="1"/>
                          </pic:cNvPicPr>
                        </pic:nvPicPr>
                        <pic:blipFill>
                          <a:blip r:embed="rId315"/>
                          <a:stretch>
                            <a:fillRect/>
                          </a:stretch>
                        </pic:blipFill>
                        <pic:spPr bwMode="auto">
                          <a:xfrm>
                            <a:off x="0" y="0"/>
                            <a:ext cx="1149300" cy="671373"/>
                          </a:xfrm>
                          <a:prstGeom prst="rect">
                            <a:avLst/>
                          </a:prstGeom>
                          <a:noFill/>
                          <a:ln w="9525">
                            <a:noFill/>
                            <a:headEnd/>
                            <a:tailEnd/>
                          </a:ln>
                        </pic:spPr>
                      </pic:pic>
                    </a:graphicData>
                  </a:graphic>
                </wp:inline>
              </w:drawing>
            </w:r>
            <w:r>
              <w:t xml:space="preserve"> </w:t>
            </w:r>
            <w:r>
              <w:drawing>
                <wp:inline>
                  <wp:extent cx="1149300" cy="745249"/>
                  <wp:effectExtent b="0" l="0" r="0" t="0"/>
                  <wp:docPr descr="" title="" id="319" name="Picture"/>
                  <a:graphic>
                    <a:graphicData uri="http://schemas.openxmlformats.org/drawingml/2006/picture">
                      <pic:pic>
                        <pic:nvPicPr>
                          <pic:cNvPr descr="df838a2fc8d465ceb851f369d234e6c7e0542d0507fb2d955ef58a6b05643e02.jpg" id="320" name="Picture"/>
                          <pic:cNvPicPr>
                            <a:picLocks noChangeArrowheads="1" noChangeAspect="1"/>
                          </pic:cNvPicPr>
                        </pic:nvPicPr>
                        <pic:blipFill>
                          <a:blip r:embed="rId318"/>
                          <a:stretch>
                            <a:fillRect/>
                          </a:stretch>
                        </pic:blipFill>
                        <pic:spPr bwMode="auto">
                          <a:xfrm>
                            <a:off x="0" y="0"/>
                            <a:ext cx="1149300" cy="745249"/>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r>
        <w:tc>
          <w:tcPr>
            <w:tcW w:type="dxa" w:w="1376"/>
          </w:tcPr>
          <w:tcPr/>
          <w:p>
            <w:pPr>
              <w:pStyle w:val="Compact"/>
            </w:pPr>
          </w:p>
        </w:tc>
        <w:tc>
          <w:tcPr>
            <w:tcW w:type="dxa" w:w="7176"/>
          </w:tcPr>
          <w:tcPr/>
          <w:p>
            <w:pPr>
              <w:pStyle w:val="Compact"/>
              <w:jc w:val="center"/>
            </w:pPr>
            <w:r>
              <w:rPr>
                <w:rFonts w:ascii="Times New Roman" w:hAnsi="Times New Roman" w:cs="Times New Roman" w:eastAsia="SimSun"/>
              </w:rPr>
              <w:t xml:space="preserve">亚胺产物2分,中间体各2分。</w:t>
            </w:r>
          </w:p>
        </w:tc>
        <w:tc>
          <w:tcPr>
            <w:tcW w:type="dxa" w:w="600"/>
          </w:tcPr>
          <w:tcPr/>
          <w:p>
            <w:pPr>
              <w:pStyle w:val="Compact"/>
            </w:pPr>
          </w:p>
        </w:tc>
        <w:tc>
          <w:tcPr>
            <w:tcW w:type="dxa" w:w="600"/>
          </w:tcPr>
          <w:tcPr/>
          <w:p>
            <w:pPr>
              <w:pStyle w:val="Compact"/>
            </w:pPr>
          </w:p>
        </w:tc>
      </w:tr>
      <w:tr>
        <w:tc>
          <w:tcPr>
            <w:tcW w:type="dxa" w:w="1376"/>
          </w:tcPr>
          <w:tcPr/>
          <w:p>
            <w:pPr>
              <w:pStyle w:val="Compact"/>
              <w:jc w:val="center"/>
            </w:pPr>
            <w:r>
              <w:rPr>
                <w:rFonts w:ascii="Times New Roman" w:hAnsi="Times New Roman" w:cs="Times New Roman" w:eastAsia="SimSun"/>
              </w:rPr>
              <w:t xml:space="preserve">5-3-1共4分</w:t>
            </w:r>
          </w:p>
        </w:tc>
        <w:tc>
          <w:tcPr>
            <w:tcW w:type="dxa" w:w="7176"/>
          </w:tcPr>
          <w:tcPr/>
          <w:p>
            <w:pPr>
              <w:pStyle w:val="Compact"/>
              <w:jc w:val="center"/>
            </w:pPr>
            <w:r>
              <w:rPr>
                <w:rFonts w:ascii="Times New Roman" w:hAnsi="Times New Roman" w:cs="Times New Roman" w:eastAsia="SimSun"/>
              </w:rPr>
              <w:t xml:space="preserve">化学式:HCHO、H2O(各1分)</w:t>
            </w:r>
          </w:p>
        </w:tc>
        <w:tc>
          <w:tcPr>
            <w:tcW w:type="dxa" w:w="600"/>
          </w:tcPr>
          <w:tcPr/>
          <w:p>
            <w:pPr>
              <w:pStyle w:val="Compact"/>
            </w:pPr>
          </w:p>
        </w:tc>
        <w:tc>
          <w:tcPr>
            <w:tcW w:type="dxa" w:w="600"/>
          </w:tcPr>
          <w:tcPr/>
          <w:p>
            <w:pPr>
              <w:pStyle w:val="Compact"/>
            </w:pPr>
          </w:p>
        </w:tc>
      </w:tr>
      <w:tr>
        <w:tc>
          <w:tcPr>
            <w:tcW w:type="dxa" w:w="1376"/>
          </w:tcPr>
          <w:tcPr/>
          <w:p>
            <w:pPr>
              <w:pStyle w:val="Compact"/>
            </w:pPr>
          </w:p>
        </w:tc>
        <w:tc>
          <w:tcPr>
            <w:tcW w:type="dxa" w:w="7176"/>
          </w:tcPr>
          <w:tcPr/>
          <w:p>
            <w:pPr>
              <w:pStyle w:val="Compact"/>
              <w:jc w:val="center"/>
            </w:pPr>
            <w:r>
              <w:drawing>
                <wp:inline>
                  <wp:extent cx="1149300" cy="974168"/>
                  <wp:effectExtent b="0" l="0" r="0" t="0"/>
                  <wp:docPr descr="" title="" id="322" name="Picture"/>
                  <a:graphic>
                    <a:graphicData uri="http://schemas.openxmlformats.org/drawingml/2006/picture">
                      <pic:pic>
                        <pic:nvPicPr>
                          <pic:cNvPr descr="e32ee32e9767321fb5e5163dd12135e7a8e79dfa1e72481f72d451e9c24e04b1.jpg" id="323" name="Picture"/>
                          <pic:cNvPicPr>
                            <a:picLocks noChangeArrowheads="1" noChangeAspect="1"/>
                          </pic:cNvPicPr>
                        </pic:nvPicPr>
                        <pic:blipFill>
                          <a:blip r:embed="rId321"/>
                          <a:stretch>
                            <a:fillRect/>
                          </a:stretch>
                        </pic:blipFill>
                        <pic:spPr bwMode="auto">
                          <a:xfrm>
                            <a:off x="0" y="0"/>
                            <a:ext cx="1149300" cy="974168"/>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r>
        <w:tc>
          <w:tcPr>
            <w:tcW w:type="dxa" w:w="1376"/>
          </w:tcPr>
          <w:tcPr/>
          <w:p>
            <w:pPr>
              <w:pStyle w:val="Compact"/>
            </w:pPr>
          </w:p>
        </w:tc>
        <w:tc>
          <w:tcPr>
            <w:tcW w:type="dxa" w:w="7176"/>
          </w:tcPr>
          <w:tcPr/>
          <w:p>
            <w:pPr>
              <w:pStyle w:val="Compact"/>
              <w:jc w:val="center"/>
            </w:pPr>
            <w:r>
              <w:rPr>
                <w:rFonts w:ascii="Times New Roman" w:hAnsi="Times New Roman" w:cs="Times New Roman" w:eastAsia="SimSun"/>
              </w:rPr>
              <w:t xml:space="preserve">2分。注意G碱基活性最高的位点,五元环不仅更富电子,而且在DNA中六元环还参与氢键的形成,亲核活性进一步降低。</w:t>
            </w:r>
          </w:p>
        </w:tc>
        <w:tc>
          <w:tcPr>
            <w:tcW w:type="dxa" w:w="600"/>
          </w:tcPr>
          <w:tcPr/>
          <w:p>
            <w:pPr>
              <w:pStyle w:val="Compact"/>
            </w:pPr>
          </w:p>
        </w:tc>
        <w:tc>
          <w:tcPr>
            <w:tcW w:type="dxa" w:w="600"/>
          </w:tcPr>
          <w:tcPr/>
          <w:p>
            <w:pPr>
              <w:pStyle w:val="Compact"/>
            </w:pPr>
          </w:p>
        </w:tc>
      </w:tr>
      <w:tr>
        <w:tc>
          <w:tcPr>
            <w:tcW w:type="dxa" w:w="1376"/>
          </w:tcPr>
          <w:tcPr/>
          <w:p>
            <w:pPr>
              <w:pStyle w:val="Compact"/>
              <w:jc w:val="center"/>
            </w:pPr>
            <w:r>
              <w:rPr>
                <w:rFonts w:ascii="Times New Roman" w:hAnsi="Times New Roman" w:cs="Times New Roman" w:eastAsia="SimSun"/>
              </w:rPr>
              <w:t xml:space="preserve">5-3-2共3分</w:t>
            </w:r>
          </w:p>
        </w:tc>
        <w:tc>
          <w:tcPr>
            <w:tcW w:type="dxa" w:w="7176"/>
          </w:tcPr>
          <w:tcPr/>
          <w:p>
            <w:pPr>
              <w:pStyle w:val="Compact"/>
              <w:jc w:val="center"/>
            </w:pPr>
            <w:r>
              <w:rPr>
                <w:rFonts w:ascii="Times New Roman" w:hAnsi="Times New Roman" w:cs="Times New Roman" w:eastAsia="SimSun"/>
              </w:rPr>
              <w:t xml:space="preserve">硫芥的活性高于氮芥。1分硫原子半径大于氮原子,邻参形成的三元环中间体张力更小;硫原子更软(可极化性强),在SN2反应中是更好的亲核试剂。两点各1分</w:t>
            </w:r>
          </w:p>
        </w:tc>
        <w:tc>
          <w:tcPr>
            <w:tcW w:type="dxa" w:w="600"/>
          </w:tcPr>
          <w:tcPr/>
          <w:p>
            <w:pPr>
              <w:pStyle w:val="Compact"/>
            </w:pPr>
          </w:p>
        </w:tc>
        <w:tc>
          <w:tcPr>
            <w:tcW w:type="dxa" w:w="600"/>
          </w:tcPr>
          <w:tcPr/>
          <w:p>
            <w:pPr>
              <w:pStyle w:val="Compact"/>
            </w:pPr>
          </w:p>
        </w:tc>
      </w:tr>
      <w:tr>
        <w:tc>
          <w:tcPr>
            <w:tcW w:type="dxa" w:w="1376"/>
          </w:tcPr>
          <w:tcPr/>
          <w:p>
            <w:pPr>
              <w:pStyle w:val="Compact"/>
              <w:jc w:val="center"/>
            </w:pPr>
            <w:r>
              <w:rPr>
                <w:rFonts w:ascii="Times New Roman" w:hAnsi="Times New Roman" w:cs="Times New Roman" w:eastAsia="SimSun"/>
              </w:rPr>
              <w:t xml:space="preserve">5-3-3共4分</w:t>
            </w:r>
          </w:p>
        </w:tc>
        <w:tc>
          <w:tcPr>
            <w:tcW w:type="dxa" w:w="7176"/>
          </w:tcPr>
          <w:tcPr/>
          <w:p>
            <w:pPr>
              <w:pStyle w:val="Compact"/>
              <w:jc w:val="center"/>
            </w:pPr>
            <w:r>
              <w:drawing>
                <wp:inline>
                  <wp:extent cx="1149300" cy="975820"/>
                  <wp:effectExtent b="0" l="0" r="0" t="0"/>
                  <wp:docPr descr="" title="" id="325" name="Picture"/>
                  <a:graphic>
                    <a:graphicData uri="http://schemas.openxmlformats.org/drawingml/2006/picture">
                      <pic:pic>
                        <pic:nvPicPr>
                          <pic:cNvPr descr="cd298eb6c79514d26913ce7d29a635dfb4a03e9a423e7eb718ad037163397805.jpg" id="326" name="Picture"/>
                          <pic:cNvPicPr>
                            <a:picLocks noChangeArrowheads="1" noChangeAspect="1"/>
                          </pic:cNvPicPr>
                        </pic:nvPicPr>
                        <pic:blipFill>
                          <a:blip r:embed="rId324"/>
                          <a:stretch>
                            <a:fillRect/>
                          </a:stretch>
                        </pic:blipFill>
                        <pic:spPr bwMode="auto">
                          <a:xfrm>
                            <a:off x="0" y="0"/>
                            <a:ext cx="1149300" cy="975820"/>
                          </a:xfrm>
                          <a:prstGeom prst="rect">
                            <a:avLst/>
                          </a:prstGeom>
                          <a:noFill/>
                          <a:ln w="9525">
                            <a:noFill/>
                            <a:headEnd/>
                            <a:tailEnd/>
                          </a:ln>
                        </pic:spPr>
                      </pic:pic>
                    </a:graphicData>
                  </a:graphic>
                </wp:inline>
              </w:drawing>
            </w:r>
            <w:r>
              <w:t xml:space="preserve"> </w:t>
            </w:r>
            <w:r>
              <w:drawing>
                <wp:inline>
                  <wp:extent cx="1149300" cy="987994"/>
                  <wp:effectExtent b="0" l="0" r="0" t="0"/>
                  <wp:docPr descr="" title="" id="328" name="Picture"/>
                  <a:graphic>
                    <a:graphicData uri="http://schemas.openxmlformats.org/drawingml/2006/picture">
                      <pic:pic>
                        <pic:nvPicPr>
                          <pic:cNvPr descr="32d952e1984c4f8f058b1e6ffb6a9fe6b201fa2c71812d682414a04f5d947fc7.jpg" id="329" name="Picture"/>
                          <pic:cNvPicPr>
                            <a:picLocks noChangeArrowheads="1" noChangeAspect="1"/>
                          </pic:cNvPicPr>
                        </pic:nvPicPr>
                        <pic:blipFill>
                          <a:blip r:embed="rId327"/>
                          <a:stretch>
                            <a:fillRect/>
                          </a:stretch>
                        </pic:blipFill>
                        <pic:spPr bwMode="auto">
                          <a:xfrm>
                            <a:off x="0" y="0"/>
                            <a:ext cx="1149300" cy="987994"/>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r>
        <w:tc>
          <w:tcPr>
            <w:tcW w:type="dxa" w:w="1376"/>
          </w:tcPr>
          <w:tcPr/>
          <w:p>
            <w:pPr>
              <w:pStyle w:val="Compact"/>
            </w:pPr>
          </w:p>
        </w:tc>
        <w:tc>
          <w:tcPr>
            <w:tcW w:type="dxa" w:w="7176"/>
          </w:tcPr>
          <w:tcPr/>
          <w:p>
            <w:pPr>
              <w:pStyle w:val="Compact"/>
              <w:jc w:val="center"/>
            </w:pPr>
            <w:r>
              <w:rPr>
                <w:rFonts w:ascii="Times New Roman" w:hAnsi="Times New Roman" w:cs="Times New Roman" w:eastAsia="SimSun"/>
              </w:rPr>
              <w:t xml:space="preserve">各2分左侧氮原子反应性虽然强,但角度不合适形成五元环张力过大。Nu-进攻选择性较简单,O的离去性更强,得到热力学稳定的酰胺。</w:t>
            </w: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：核酸碱基的化学损伤与修复（主锚</w:t>
      </w:r>
      <w:r>
        <w:t xml:space="preserve"> </w:t>
      </w:r>
      <w:r>
        <w:rPr>
          <w:rFonts w:ascii="Times New Roman" w:hAnsi="Times New Roman" w:cs="Times New Roman" w:eastAsia="SimSun"/>
        </w:rPr>
        <w:t xml:space="preserve">电子转移、三元环开环、负氢转移；配套</w:t>
      </w:r>
      <w:r>
        <w:t xml:space="preserve"> </w:t>
      </w:r>
      <w:r>
        <w:rPr>
          <w:rFonts w:ascii="Times New Roman" w:hAnsi="Times New Roman" w:cs="Times New Roman" w:eastAsia="SimSun"/>
        </w:rPr>
        <w:t xml:space="preserve">杂环化合物、互变异构、含硫化合物、氨基酸与等电点、亲核体与亲电体、重氮化合物）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：三段：①</w:t>
      </w:r>
      <w:r>
        <w:t xml:space="preserve"> </w:t>
      </w:r>
      <w:r>
        <w:rPr>
          <w:rFonts w:ascii="Times New Roman" w:hAnsi="Times New Roman" w:cs="Times New Roman" w:eastAsia="SimSun"/>
        </w:rPr>
        <w:t xml:space="preserve">紫外</w:t>
      </w:r>
      <w:r>
        <w:t xml:space="preserve"> </w:t>
      </w:r>
      <w:r>
        <w:rPr>
          <w:rFonts w:ascii="Times New Roman" w:hAnsi="Times New Roman" w:cs="Times New Roman" w:eastAsia="SimSun"/>
        </w:rPr>
        <w:t xml:space="preserve">T[2+2]二聚→FADH</w:t>
      </w:r>
      <w:r>
        <w:t xml:space="preserve"> </w:t>
      </w:r>
      <w:r>
        <w:rPr>
          <w:rFonts w:ascii="Times New Roman" w:hAnsi="Times New Roman" w:cs="Times New Roman" w:eastAsia="SimSun"/>
        </w:rPr>
        <w:t xml:space="preserve">单电子修复（自由基负离子开环）；②</w:t>
      </w:r>
      <w:r>
        <w:t xml:space="preserve"> </w:t>
      </w:r>
      <w:r>
        <w:rPr>
          <w:rFonts w:ascii="Times New Roman" w:hAnsi="Times New Roman" w:cs="Times New Roman" w:eastAsia="SimSun"/>
        </w:rPr>
        <w:t xml:space="preserve">叶酸</w:t>
      </w:r>
      <w:r>
        <w:t xml:space="preserve"> C1 </w:t>
      </w:r>
      <w:r>
        <w:rPr>
          <w:rFonts w:ascii="Times New Roman" w:hAnsi="Times New Roman" w:cs="Times New Roman" w:eastAsia="SimSun"/>
        </w:rPr>
        <w:t xml:space="preserve">单位转移：U+亚甲基四氢叶酸</w:t>
      </w:r>
      <w:r>
        <w:t xml:space="preserve"> X </w:t>
      </w:r>
      <w:r>
        <w:rPr>
          <w:rFonts w:ascii="Times New Roman" w:hAnsi="Times New Roman" w:cs="Times New Roman" w:eastAsia="SimSun"/>
        </w:rPr>
        <w:t xml:space="preserve">经</w:t>
      </w:r>
      <w:r>
        <w:t xml:space="preserve"> C5-CH₂ </w:t>
      </w:r>
      <w:r>
        <w:rPr>
          <w:rFonts w:ascii="Times New Roman" w:hAnsi="Times New Roman" w:cs="Times New Roman" w:eastAsia="SimSun"/>
        </w:rPr>
        <w:t xml:space="preserve">加成物→5-亚甲基烯胺→负氢迁移得</w:t>
      </w:r>
      <w:r>
        <w:t xml:space="preserve"> </w:t>
      </w:r>
      <w:r>
        <w:rPr>
          <w:rFonts w:ascii="Times New Roman" w:hAnsi="Times New Roman" w:cs="Times New Roman" w:eastAsia="SimSun"/>
        </w:rPr>
        <w:t xml:space="preserve">T（伴随亚胺型叶酸碎片）；③</w:t>
      </w:r>
      <w:r>
        <w:t xml:space="preserve"> </w:t>
      </w:r>
      <w:r>
        <w:rPr>
          <w:rFonts w:ascii="Times New Roman" w:hAnsi="Times New Roman" w:cs="Times New Roman" w:eastAsia="SimSun"/>
        </w:rPr>
        <w:t xml:space="preserve">三类亲电试剂：CH₃N₂⁺</w:t>
      </w:r>
      <w:r>
        <w:t xml:space="preserve"> </w:t>
      </w:r>
      <w:r>
        <w:rPr>
          <w:rFonts w:ascii="Times New Roman" w:hAnsi="Times New Roman" w:cs="Times New Roman" w:eastAsia="SimSun"/>
        </w:rPr>
        <w:t xml:space="preserve">专攻</w:t>
      </w:r>
      <w:r>
        <w:t xml:space="preserve"> </w:t>
      </w:r>
      <w:r>
        <w:rPr>
          <w:rFonts w:ascii="Times New Roman" w:hAnsi="Times New Roman" w:cs="Times New Roman" w:eastAsia="SimSun"/>
        </w:rPr>
        <w:t xml:space="preserve">G-N7、芥子气类经三元环锍/氮鎓（S</w:t>
      </w:r>
      <w:r>
        <w:t xml:space="preserve"> </w:t>
      </w:r>
      <w:r>
        <w:rPr>
          <w:rFonts w:ascii="Times New Roman" w:hAnsi="Times New Roman" w:cs="Times New Roman" w:eastAsia="SimSun"/>
        </w:rPr>
        <w:t xml:space="preserve">比</w:t>
      </w:r>
      <w:r>
        <w:t xml:space="preserve"> N </w:t>
      </w:r>
      <w:r>
        <w:rPr>
          <w:rFonts w:ascii="Times New Roman" w:hAnsi="Times New Roman" w:cs="Times New Roman" w:eastAsia="SimSun"/>
        </w:rPr>
        <w:t xml:space="preserve">活性更高：半径大张力小＋更软）、CNU</w:t>
      </w:r>
      <w:r>
        <w:t xml:space="preserve"> </w:t>
      </w:r>
      <w:r>
        <w:rPr>
          <w:rFonts w:ascii="Times New Roman" w:hAnsi="Times New Roman" w:cs="Times New Roman" w:eastAsia="SimSun"/>
        </w:rPr>
        <w:t xml:space="preserve">经五元环中间体被</w:t>
      </w:r>
      <w:r>
        <w:t xml:space="preserve"> Nu </w:t>
      </w:r>
      <w:r>
        <w:rPr>
          <w:rFonts w:ascii="Times New Roman" w:hAnsi="Times New Roman" w:cs="Times New Roman" w:eastAsia="SimSun"/>
        </w:rPr>
        <w:t xml:space="preserve">捕获得酰胺。</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2033e4fb</w:t>
      </w:r>
      <w:r>
        <w:rPr>
          <w:rFonts w:ascii="Times New Roman" w:hAnsi="Times New Roman" w:cs="Times New Roman" w:eastAsia="SimSun"/>
        </w:rPr>
        <w:t xml:space="preserve">＝</w:t>
      </w:r>
      <w:r>
        <w:rPr>
          <w:b/>
          <w:bCs/>
        </w:rPr>
        <w:t xml:space="preserve">T </w:t>
      </w:r>
      <w:r>
        <w:rPr>
          <w:rFonts w:ascii="Times New Roman" w:hAnsi="Times New Roman" w:cs="Times New Roman" w:eastAsia="SimSun"/>
          <w:b/>
          <w:bCs/>
        </w:rPr>
        <w:t xml:space="preserve">二聚体</w:t>
      </w:r>
      <w:r>
        <w:rPr>
          <w:rFonts w:ascii="Times New Roman" w:hAnsi="Times New Roman" w:cs="Times New Roman" w:eastAsia="SimSun"/>
        </w:rPr>
        <w:t xml:space="preserve">（两个胸腺嘧啶</w:t>
      </w:r>
      <w:r>
        <w:t xml:space="preserve"> C5=C6 </w:t>
      </w:r>
      <w:r>
        <w:rPr>
          <w:rFonts w:ascii="Times New Roman" w:hAnsi="Times New Roman" w:cs="Times New Roman" w:eastAsia="SimSun"/>
        </w:rPr>
        <w:t xml:space="preserve">间</w:t>
      </w:r>
      <w:r>
        <w:t xml:space="preserve"> [2+2] </w:t>
      </w:r>
      <w:r>
        <w:rPr>
          <w:rFonts w:ascii="Times New Roman" w:hAnsi="Times New Roman" w:cs="Times New Roman" w:eastAsia="SimSun"/>
        </w:rPr>
        <w:t xml:space="preserve">环丁烷型交联；页内印「2</w:t>
      </w:r>
      <w:r>
        <w:t xml:space="preserve"> </w:t>
      </w:r>
      <w:r>
        <w:rPr>
          <w:rFonts w:ascii="Times New Roman" w:hAnsi="Times New Roman" w:cs="Times New Roman" w:eastAsia="SimSun"/>
        </w:rPr>
        <w:t xml:space="preserve">分，区域选择性错误不得分」）。</w:t>
      </w:r>
      <w:r>
        <w:rPr>
          <w:rFonts w:ascii="Times New Roman" w:hAnsi="Times New Roman" w:cs="Times New Roman" w:eastAsia="SimSun"/>
          <w:b/>
          <w:bCs/>
        </w:rPr>
        <w:t xml:space="preserve">判据直引</w:t>
      </w:r>
      <w:r>
        <w:rPr>
          <w:rFonts w:ascii="Times New Roman" w:hAnsi="Times New Roman" w:cs="Times New Roman" w:eastAsia="SimSun"/>
        </w:rPr>
        <w:t xml:space="preserve">：卷内判据「根据题意中链内交联，上下两个碱基由于</w:t>
      </w:r>
      <w:r>
        <w:t xml:space="preserve"> π-π </w:t>
      </w:r>
      <w:r>
        <w:rPr>
          <w:rFonts w:ascii="Times New Roman" w:hAnsi="Times New Roman" w:cs="Times New Roman" w:eastAsia="SimSun"/>
        </w:rPr>
        <w:t xml:space="preserve">堆积作用构象近似重叠，决定了反应的区域选择性」＋2+2环加成（光化学</w:t>
      </w:r>
      <w:r>
        <w:t xml:space="preserve"> [2+2] </w:t>
      </w:r>
      <w:r>
        <w:rPr>
          <w:rFonts w:ascii="Times New Roman" w:hAnsi="Times New Roman" w:cs="Times New Roman" w:eastAsia="SimSun"/>
        </w:rPr>
        <w:t xml:space="preserve">允许；热禁阻）——交联方向必须沿</w:t>
      </w:r>
      <w:r>
        <w:t xml:space="preserve"> π </w:t>
      </w:r>
      <w:r>
        <w:rPr>
          <w:rFonts w:ascii="Times New Roman" w:hAnsi="Times New Roman" w:cs="Times New Roman" w:eastAsia="SimSun"/>
        </w:rPr>
        <w:t xml:space="preserve">堆积面。</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09ee9123</w:t>
      </w:r>
      <w:r>
        <w:t xml:space="preserve">/</w:t>
      </w:r>
      <w:r>
        <w:rPr>
          <w:rStyle w:val="VerbatimChar"/>
        </w:rPr>
        <w:t xml:space="preserve">c3490b89</w:t>
      </w:r>
      <w:r>
        <w:t xml:space="preserve">/</w:t>
      </w:r>
      <w:r>
        <w:rPr>
          <w:rStyle w:val="VerbatimChar"/>
        </w:rPr>
        <w:t xml:space="preserve">1d45f1ea</w:t>
      </w:r>
      <w:r>
        <w:rPr>
          <w:rFonts w:ascii="Times New Roman" w:hAnsi="Times New Roman" w:cs="Times New Roman" w:eastAsia="SimSun"/>
        </w:rPr>
        <w:t xml:space="preserve">＝三个关键中间体（页内印「中间体各</w:t>
      </w:r>
      <w:r>
        <w:t xml:space="preserve"> 2 </w:t>
      </w:r>
      <w:r>
        <w:rPr>
          <w:rFonts w:ascii="Times New Roman" w:hAnsi="Times New Roman" w:cs="Times New Roman" w:eastAsia="SimSun"/>
        </w:rPr>
        <w:t xml:space="preserve">分」）：①</w:t>
      </w:r>
      <w:r>
        <w:t xml:space="preserve"> FADH </w:t>
      </w:r>
      <w:r>
        <w:rPr>
          <w:rFonts w:ascii="Times New Roman" w:hAnsi="Times New Roman" w:cs="Times New Roman" w:eastAsia="SimSun"/>
        </w:rPr>
        <w:t xml:space="preserve">向二聚体转移一个电子得</w:t>
      </w:r>
      <w:r>
        <w:rPr>
          <w:rFonts w:ascii="Times New Roman" w:hAnsi="Times New Roman" w:cs="Times New Roman" w:eastAsia="SimSun"/>
          <w:b/>
          <w:bCs/>
        </w:rPr>
        <w:t xml:space="preserve">自由基负离子</w:t>
      </w:r>
      <w:r>
        <w:rPr>
          <w:rFonts w:ascii="Times New Roman" w:hAnsi="Times New Roman" w:cs="Times New Roman" w:eastAsia="SimSun"/>
        </w:rPr>
        <w:t xml:space="preserve">（一个羰基变</w:t>
      </w:r>
      <w:r>
        <w:t xml:space="preserve"> </w:t>
      </w:r>
      <w:r>
        <w:rPr>
          <w:rFonts w:ascii="Times New Roman" w:hAnsi="Times New Roman" w:cs="Times New Roman" w:eastAsia="SimSun"/>
        </w:rPr>
        <w:t xml:space="preserve">-O⁻、环丁烷键上标</w:t>
      </w:r>
      <w:r>
        <w:t xml:space="preserve"> </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第二个</w:t>
      </w:r>
      <w:r>
        <w:t xml:space="preserve"> C-C </w:t>
      </w:r>
      <w:r>
        <w:rPr>
          <w:rFonts w:ascii="Times New Roman" w:hAnsi="Times New Roman" w:cs="Times New Roman" w:eastAsia="SimSun"/>
        </w:rPr>
        <w:t xml:space="preserve">键断裂的开环自由基（-O⁻</w:t>
      </w:r>
      <w:r>
        <w:t xml:space="preserve"> </w:t>
      </w:r>
      <w:r>
        <w:rPr>
          <w:rFonts w:ascii="Times New Roman" w:hAnsi="Times New Roman" w:cs="Times New Roman" w:eastAsia="SimSun"/>
        </w:rPr>
        <w:t xml:space="preserve">保持、C•）；③</w:t>
      </w:r>
      <w:r>
        <w:t xml:space="preserve"> </w:t>
      </w:r>
      <w:r>
        <w:rPr>
          <w:rFonts w:ascii="Times New Roman" w:hAnsi="Times New Roman" w:cs="Times New Roman" w:eastAsia="SimSun"/>
        </w:rPr>
        <w:t xml:space="preserve">单体自由基（-O⁻＋C•，再得一个电子/质子化恢复</w:t>
      </w:r>
      <w:r>
        <w:t xml:space="preserve"> </w:t>
      </w:r>
      <w:r>
        <w:rPr>
          <w:rFonts w:ascii="Times New Roman" w:hAnsi="Times New Roman" w:cs="Times New Roman" w:eastAsia="SimSun"/>
        </w:rPr>
        <w:t xml:space="preserve">T）。</w:t>
      </w:r>
      <w:r>
        <w:rPr>
          <w:rFonts w:ascii="Times New Roman" w:hAnsi="Times New Roman" w:cs="Times New Roman" w:eastAsia="SimSun"/>
          <w:b/>
          <w:bCs/>
        </w:rPr>
        <w:t xml:space="preserve">判据直引</w:t>
      </w:r>
      <w:r>
        <w:rPr>
          <w:rFonts w:ascii="Times New Roman" w:hAnsi="Times New Roman" w:cs="Times New Roman" w:eastAsia="SimSun"/>
        </w:rPr>
        <w:t xml:space="preserve">：电子转移</w:t>
      </w:r>
      <w:r>
        <w:t xml:space="preserve"> §3.1 </w:t>
      </w:r>
      <w:r>
        <w:rPr>
          <w:rFonts w:ascii="Times New Roman" w:hAnsi="Times New Roman" w:cs="Times New Roman" w:eastAsia="SimSun"/>
        </w:rPr>
        <w:t xml:space="preserve">表「均裂：每个原子分得一个电子</w:t>
      </w:r>
      <w:r>
        <w:t xml:space="preserve"> → </w:t>
      </w:r>
      <w:r>
        <w:rPr>
          <w:rFonts w:ascii="Times New Roman" w:hAnsi="Times New Roman" w:cs="Times New Roman" w:eastAsia="SimSun"/>
        </w:rPr>
        <w:t xml:space="preserve">两个自由基」——SET</w:t>
      </w:r>
      <w:r>
        <w:t xml:space="preserve"> </w:t>
      </w:r>
      <w:r>
        <w:rPr>
          <w:rFonts w:ascii="Times New Roman" w:hAnsi="Times New Roman" w:cs="Times New Roman" w:eastAsia="SimSun"/>
        </w:rPr>
        <w:t xml:space="preserve">修复是典型的自由基负离子链；FADH（还原型黄素）＝光裂合酶的电子库。</w:t>
      </w:r>
    </w:p>
    <w:p>
      <w:pPr>
        <w:pStyle w:val="BlockText"/>
        <w:spacing w:before="80" w:after="80" w:line="240" w:lineRule="auto"/>
        <w:jc w:val="left"/>
      </w:pPr>
      <w:r>
        <w:rPr>
          <w:b/>
          <w:bCs/>
        </w:rPr>
        <w:t xml:space="preserve">5-2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44d4c1c0</w:t>
      </w:r>
      <w:r>
        <w:rPr>
          <w:rFonts w:ascii="Times New Roman" w:hAnsi="Times New Roman" w:cs="Times New Roman" w:eastAsia="SimSun"/>
        </w:rPr>
        <w:t xml:space="preserve">＝U</w:t>
      </w:r>
      <w:r>
        <w:t xml:space="preserve"> </w:t>
      </w:r>
      <w:r>
        <w:rPr>
          <w:rFonts w:ascii="Times New Roman" w:hAnsi="Times New Roman" w:cs="Times New Roman" w:eastAsia="SimSun"/>
        </w:rPr>
        <w:t xml:space="preserve">的</w:t>
      </w:r>
      <w:r>
        <w:t xml:space="preserve"> C5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的亚胺碳加成后的</w:t>
      </w:r>
      <w:r>
        <w:t xml:space="preserve"> </w:t>
      </w:r>
      <w:r>
        <w:rPr>
          <w:rFonts w:ascii="Times New Roman" w:hAnsi="Times New Roman" w:cs="Times New Roman" w:eastAsia="SimSun"/>
          <w:b/>
          <w:bCs/>
        </w:rPr>
        <w:t xml:space="preserve">5-CH₂-N(叶酸)</w:t>
      </w:r>
      <w:r>
        <w:rPr>
          <w:b/>
          <w:bCs/>
        </w:rPr>
        <w:t xml:space="preserve"> </w:t>
      </w:r>
      <w:r>
        <w:rPr>
          <w:rFonts w:ascii="Times New Roman" w:hAnsi="Times New Roman" w:cs="Times New Roman" w:eastAsia="SimSun"/>
          <w:b/>
          <w:bCs/>
        </w:rPr>
        <w:t xml:space="preserve">电中性中间体</w:t>
      </w:r>
      <w:r>
        <w:rPr>
          <w:rFonts w:ascii="Times New Roman" w:hAnsi="Times New Roman" w:cs="Times New Roman" w:eastAsia="SimSun"/>
        </w:rPr>
        <w:t xml:space="preserve">（FA</w:t>
      </w:r>
      <w:r>
        <w:t xml:space="preserve"> </w:t>
      </w:r>
      <w:r>
        <w:rPr>
          <w:rFonts w:ascii="Times New Roman" w:hAnsi="Times New Roman" w:cs="Times New Roman" w:eastAsia="SimSun"/>
        </w:rPr>
        <w:t xml:space="preserve">部分简化）；</w:t>
      </w:r>
      <w:r>
        <w:rPr>
          <w:rStyle w:val="VerbatimChar"/>
        </w:rPr>
        <w:t xml:space="preserve">cac336e1</w:t>
      </w:r>
      <w:r>
        <w:rPr>
          <w:rFonts w:ascii="Times New Roman" w:hAnsi="Times New Roman" w:cs="Times New Roman" w:eastAsia="SimSun"/>
        </w:rPr>
        <w:t xml:space="preserve">＝</w:t>
      </w:r>
      <w:r>
        <w:rPr>
          <w:rFonts w:ascii="Times New Roman" w:hAnsi="Times New Roman" w:cs="Times New Roman" w:eastAsia="SimSun"/>
          <w:b/>
          <w:bCs/>
        </w:rPr>
        <w:t xml:space="preserve">5-亚甲基尿嘧啶型烯胺中间体</w:t>
      </w:r>
      <w:r>
        <w:rPr>
          <w:rFonts w:ascii="Times New Roman" w:hAnsi="Times New Roman" w:cs="Times New Roman" w:eastAsia="SimSun"/>
        </w:rPr>
        <w:t xml:space="preserve">（环外</w:t>
      </w:r>
      <w:r>
        <w:t xml:space="preserve"> </w:t>
      </w:r>
      <w:r>
        <w:rPr>
          <w:rFonts w:ascii="Times New Roman" w:hAnsi="Times New Roman" w:cs="Times New Roman" w:eastAsia="SimSun"/>
        </w:rPr>
        <w:t xml:space="preserve">=CH₂，SR</w:t>
      </w:r>
      <w:r>
        <w:t xml:space="preserve"> </w:t>
      </w:r>
      <w:r>
        <w:rPr>
          <w:rFonts w:ascii="Times New Roman" w:hAnsi="Times New Roman" w:cs="Times New Roman" w:eastAsia="SimSun"/>
        </w:rPr>
        <w:t xml:space="preserve">已接）；</w:t>
      </w:r>
      <w:r>
        <w:rPr>
          <w:rStyle w:val="VerbatimChar"/>
        </w:rPr>
        <w:t xml:space="preserve">4908db0f</w:t>
      </w:r>
      <w:r>
        <w:rPr>
          <w:rFonts w:ascii="Times New Roman" w:hAnsi="Times New Roman" w:cs="Times New Roman" w:eastAsia="SimSun"/>
        </w:rPr>
        <w:t xml:space="preserve">＋</w:t>
      </w:r>
      <w:r>
        <w:rPr>
          <w:rStyle w:val="VerbatimChar"/>
        </w:rPr>
        <w:t xml:space="preserve">df838a2f</w:t>
      </w:r>
      <w:r>
        <w:rPr>
          <w:rFonts w:ascii="Times New Roman" w:hAnsi="Times New Roman" w:cs="Times New Roman" w:eastAsia="SimSun"/>
        </w:rPr>
        <w:t xml:space="preserve">＝伴随有机产物＝叶酸片段的</w:t>
      </w:r>
      <w:r>
        <w:rPr>
          <w:rFonts w:ascii="Times New Roman" w:hAnsi="Times New Roman" w:cs="Times New Roman" w:eastAsia="SimSun"/>
          <w:b/>
          <w:bCs/>
        </w:rPr>
        <w:t xml:space="preserve">亚胺产物</w:t>
      </w:r>
      <w:r>
        <w:rPr>
          <w:rFonts w:ascii="Times New Roman" w:hAnsi="Times New Roman" w:cs="Times New Roman" w:eastAsia="SimSun"/>
        </w:rPr>
        <w:t xml:space="preserve">（蝶呤-CH₂-NH</w:t>
      </w:r>
      <w:r>
        <w:t xml:space="preserve"> </w:t>
      </w:r>
      <w:r>
        <w:rPr>
          <w:rFonts w:ascii="Times New Roman" w:hAnsi="Times New Roman" w:cs="Times New Roman" w:eastAsia="SimSun"/>
        </w:rPr>
        <w:t xml:space="preserve">型＋对氨基苯甲酰谷氨酸骨架；页内印「亚胺产物</w:t>
      </w:r>
      <w:r>
        <w:t xml:space="preserve"> 2 </w:t>
      </w:r>
      <w:r>
        <w:rPr>
          <w:rFonts w:ascii="Times New Roman" w:hAnsi="Times New Roman" w:cs="Times New Roman" w:eastAsia="SimSun"/>
        </w:rPr>
        <w:t xml:space="preserve">分，中间体各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：题干明示「最后一步反应为负氢迁移」＋负氢转移（N⁵,N¹⁰-次甲基四氢叶酸把亚甲基的氢负交给</w:t>
      </w:r>
      <w:r>
        <w:t xml:space="preserve"> C5/C6 </w:t>
      </w:r>
      <w:r>
        <w:rPr>
          <w:rFonts w:ascii="Times New Roman" w:hAnsi="Times New Roman" w:cs="Times New Roman" w:eastAsia="SimSun"/>
        </w:rPr>
        <w:t xml:space="preserve">双键，自身被氧化为亚胺/DHF</w:t>
      </w:r>
      <w:r>
        <w:t xml:space="preserve"> </w:t>
      </w:r>
      <w:r>
        <w:rPr>
          <w:rFonts w:ascii="Times New Roman" w:hAnsi="Times New Roman" w:cs="Times New Roman" w:eastAsia="SimSun"/>
        </w:rPr>
        <w:t xml:space="preserve">型碎片）——U→T</w:t>
      </w:r>
      <w:r>
        <w:t xml:space="preserve"> </w:t>
      </w:r>
      <w:r>
        <w:rPr>
          <w:rFonts w:ascii="Times New Roman" w:hAnsi="Times New Roman" w:cs="Times New Roman" w:eastAsia="SimSun"/>
        </w:rPr>
        <w:t xml:space="preserve">的</w:t>
      </w:r>
      <w:r>
        <w:t xml:space="preserve"> C1 </w:t>
      </w:r>
      <w:r>
        <w:rPr>
          <w:rFonts w:ascii="Times New Roman" w:hAnsi="Times New Roman" w:cs="Times New Roman" w:eastAsia="SimSun"/>
        </w:rPr>
        <w:t xml:space="preserve">来源与负氢来源都挂在叶酸上。</w:t>
      </w:r>
    </w:p>
    <w:p>
      <w:pPr>
        <w:pStyle w:val="BlockText"/>
        <w:spacing w:before="80" w:after="80" w:line="240" w:lineRule="auto"/>
        <w:jc w:val="left"/>
      </w:pPr>
      <w:r>
        <w:rPr>
          <w:b/>
          <w:bCs/>
        </w:rPr>
        <w:t xml:space="preserve">5-3-1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e32ee32e</w:t>
      </w:r>
      <w:r>
        <w:rPr>
          <w:rFonts w:ascii="Times New Roman" w:hAnsi="Times New Roman" w:cs="Times New Roman" w:eastAsia="SimSun"/>
        </w:rPr>
        <w:t xml:space="preserve">＝</w:t>
      </w:r>
      <w:r>
        <w:rPr>
          <w:b/>
          <w:bCs/>
        </w:rPr>
        <w:t xml:space="preserve">CH₃N₂⁺ </w:t>
      </w:r>
      <w:r>
        <w:rPr>
          <w:rFonts w:ascii="Times New Roman" w:hAnsi="Times New Roman" w:cs="Times New Roman" w:eastAsia="SimSun"/>
          <w:b/>
          <w:bCs/>
        </w:rPr>
        <w:t xml:space="preserve">与</w:t>
      </w:r>
      <w:r>
        <w:rPr>
          <w:b/>
          <w:bCs/>
        </w:rPr>
        <w:t xml:space="preserve"> G </w:t>
      </w:r>
      <w:r>
        <w:rPr>
          <w:rFonts w:ascii="Times New Roman" w:hAnsi="Times New Roman" w:cs="Times New Roman" w:eastAsia="SimSun"/>
          <w:b/>
          <w:bCs/>
        </w:rPr>
        <w:t xml:space="preserve">的反应产物＝N7-甲基鸟嘌呤鎓</w:t>
      </w:r>
      <w:r>
        <w:rPr>
          <w:rFonts w:ascii="Times New Roman" w:hAnsi="Times New Roman" w:cs="Times New Roman" w:eastAsia="SimSun"/>
        </w:rPr>
        <w:t xml:space="preserve">（甲基接在五元环</w:t>
      </w:r>
      <w:r>
        <w:t xml:space="preserve"> </w:t>
      </w:r>
      <w:r>
        <w:rPr>
          <w:rFonts w:ascii="Times New Roman" w:hAnsi="Times New Roman" w:cs="Times New Roman" w:eastAsia="SimSun"/>
        </w:rPr>
        <w:t xml:space="preserve">N7、正电荷画在环上；页内印「共</w:t>
      </w:r>
      <w:r>
        <w:t xml:space="preserve"> 4 </w:t>
      </w:r>
      <w:r>
        <w:rPr>
          <w:rFonts w:ascii="Times New Roman" w:hAnsi="Times New Roman" w:cs="Times New Roman" w:eastAsia="SimSun"/>
        </w:rPr>
        <w:t xml:space="preserve">分」）。伴随产物化学式：</w:t>
      </w:r>
      <w:r>
        <w:rPr>
          <w:rFonts w:ascii="Times New Roman" w:hAnsi="Times New Roman" w:cs="Times New Roman" w:eastAsia="SimSun"/>
          <w:b/>
          <w:bCs/>
        </w:rPr>
        <w:t xml:space="preserve">HCHO、H₂O（各</w:t>
      </w:r>
      <w:r>
        <w:rPr>
          <w:b/>
          <w:bCs/>
        </w:rPr>
        <w:t xml:space="preserve"> 1 </w:t>
      </w:r>
      <w:r>
        <w:rPr>
          <w:rFonts w:ascii="Times New Roman" w:hAnsi="Times New Roman" w:cs="Times New Roman" w:eastAsia="SimSun"/>
          <w:b/>
          <w:bCs/>
        </w:rPr>
        <w:t xml:space="preserve">分）</w:t>
      </w:r>
      <w:r>
        <w:t xml:space="preserve">——CYP </w:t>
      </w:r>
      <w:r>
        <w:rPr>
          <w:rFonts w:ascii="Times New Roman" w:hAnsi="Times New Roman" w:cs="Times New Roman" w:eastAsia="SimSun"/>
        </w:rPr>
        <w:t xml:space="preserve">羟甲基化后（HOCH₂-N(NO)CH₃）失水/异裂出</w:t>
      </w:r>
      <w:r>
        <w:t xml:space="preserve"> </w:t>
      </w:r>
      <w:r>
        <w:rPr>
          <w:rFonts w:ascii="Times New Roman" w:hAnsi="Times New Roman" w:cs="Times New Roman" w:eastAsia="SimSun"/>
        </w:rPr>
        <w:t xml:space="preserve">CH₃N₂⁺，羟甲基碳以甲醛离开。</w:t>
      </w:r>
      <w:r>
        <w:rPr>
          <w:rFonts w:ascii="Times New Roman" w:hAnsi="Times New Roman" w:cs="Times New Roman" w:eastAsia="SimSun"/>
          <w:b/>
          <w:bCs/>
        </w:rPr>
        <w:t xml:space="preserve">判据直引</w:t>
      </w:r>
      <w:r>
        <w:rPr>
          <w:rFonts w:ascii="Times New Roman" w:hAnsi="Times New Roman" w:cs="Times New Roman" w:eastAsia="SimSun"/>
        </w:rPr>
        <w:t xml:space="preserve">：卷内判据「注意</w:t>
      </w:r>
      <w:r>
        <w:t xml:space="preserve"> G </w:t>
      </w:r>
      <w:r>
        <w:rPr>
          <w:rFonts w:ascii="Times New Roman" w:hAnsi="Times New Roman" w:cs="Times New Roman" w:eastAsia="SimSun"/>
        </w:rPr>
        <w:t xml:space="preserve">碱基活性最高的位点：五元环不仅更富电子，而且在</w:t>
      </w:r>
      <w:r>
        <w:t xml:space="preserve"> DNA </w:t>
      </w:r>
      <w:r>
        <w:rPr>
          <w:rFonts w:ascii="Times New Roman" w:hAnsi="Times New Roman" w:cs="Times New Roman" w:eastAsia="SimSun"/>
        </w:rPr>
        <w:t xml:space="preserve">中六元环还参与氢键的形成，亲核活性进一步降低」⇒</w:t>
      </w:r>
      <w:r>
        <w:t xml:space="preserve"> </w:t>
      </w:r>
      <w:r>
        <w:rPr>
          <w:rFonts w:ascii="Times New Roman" w:hAnsi="Times New Roman" w:cs="Times New Roman" w:eastAsia="SimSun"/>
        </w:rPr>
        <w:t xml:space="preserve">亲电位点=N7；重氮化合物</w:t>
      </w:r>
      <w:r>
        <w:t xml:space="preserve"> </w:t>
      </w:r>
      <w:r>
        <w:rPr>
          <w:rFonts w:ascii="Times New Roman" w:hAnsi="Times New Roman" w:cs="Times New Roman" w:eastAsia="SimSun"/>
        </w:rPr>
        <w:t xml:space="preserve">§3.5「重氮甲烷的甲基化」＝CH₃N₂⁺</w:t>
      </w:r>
      <w:r>
        <w:t xml:space="preserve"> </w:t>
      </w:r>
      <w:r>
        <w:rPr>
          <w:rFonts w:ascii="Times New Roman" w:hAnsi="Times New Roman" w:cs="Times New Roman" w:eastAsia="SimSun"/>
        </w:rPr>
        <w:t xml:space="preserve">同族的甲基转移判据。</w:t>
      </w:r>
    </w:p>
    <w:p>
      <w:pPr>
        <w:pStyle w:val="BlockText"/>
        <w:spacing w:before="80" w:after="80" w:line="240" w:lineRule="auto"/>
        <w:jc w:val="left"/>
      </w:pPr>
      <w:r>
        <w:rPr>
          <w:b/>
          <w:bCs/>
        </w:rPr>
        <w:t xml:space="preserve">5-3-2</w:t>
      </w:r>
      <w:r>
        <w:rPr>
          <w:rFonts w:ascii="Times New Roman" w:hAnsi="Times New Roman" w:cs="Times New Roman" w:eastAsia="SimSun"/>
        </w:rPr>
        <w:t xml:space="preserve">：答案：</w:t>
      </w:r>
      <w:r>
        <w:rPr>
          <w:rFonts w:ascii="Times New Roman" w:hAnsi="Times New Roman" w:cs="Times New Roman" w:eastAsia="SimSun"/>
          <w:b/>
          <w:bCs/>
        </w:rPr>
        <w:t xml:space="preserve">硫芥活性高于氮芥</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分）＋两点各</w:t>
      </w:r>
      <w:r>
        <w:t xml:space="preserve"> 1 </w:t>
      </w:r>
      <w:r>
        <w:rPr>
          <w:rFonts w:ascii="Times New Roman" w:hAnsi="Times New Roman" w:cs="Times New Roman" w:eastAsia="SimSun"/>
        </w:rPr>
        <w:t xml:space="preserve">分：①</w:t>
      </w:r>
      <w:r>
        <w:t xml:space="preserve"> </w:t>
      </w:r>
      <w:r>
        <w:rPr>
          <w:b/>
          <w:bCs/>
        </w:rPr>
        <w:t xml:space="preserve">S </w:t>
      </w:r>
      <w:r>
        <w:rPr>
          <w:rFonts w:ascii="Times New Roman" w:hAnsi="Times New Roman" w:cs="Times New Roman" w:eastAsia="SimSun"/>
          <w:b/>
          <w:bCs/>
        </w:rPr>
        <w:t xml:space="preserve">原子半径大于</w:t>
      </w:r>
      <w:r>
        <w:rPr>
          <w:b/>
          <w:bCs/>
        </w:rPr>
        <w:t xml:space="preserve"> N</w:t>
      </w:r>
      <w:r>
        <w:rPr>
          <w:rFonts w:ascii="Times New Roman" w:hAnsi="Times New Roman" w:cs="Times New Roman" w:eastAsia="SimSun"/>
        </w:rPr>
        <w:t xml:space="preserve">，邻参形成的三元环中间体张力更小；②</w:t>
      </w:r>
      <w:r>
        <w:t xml:space="preserve"> </w:t>
      </w:r>
      <w:r>
        <w:rPr>
          <w:b/>
          <w:bCs/>
        </w:rPr>
        <w:t xml:space="preserve">S </w:t>
      </w:r>
      <w:r>
        <w:rPr>
          <w:rFonts w:ascii="Times New Roman" w:hAnsi="Times New Roman" w:cs="Times New Roman" w:eastAsia="SimSun"/>
          <w:b/>
          <w:bCs/>
        </w:rPr>
        <w:t xml:space="preserve">更软（可极化性强）</w:t>
      </w:r>
      <w:r>
        <w:rPr>
          <w:rFonts w:ascii="Times New Roman" w:hAnsi="Times New Roman" w:cs="Times New Roman" w:eastAsia="SimSun"/>
        </w:rPr>
        <w:t xml:space="preserve">，在</w:t>
      </w:r>
      <w:r>
        <w:t xml:space="preserve"> SN2 </w:t>
      </w:r>
      <w:r>
        <w:rPr>
          <w:rFonts w:ascii="Times New Roman" w:hAnsi="Times New Roman" w:cs="Times New Roman" w:eastAsia="SimSun"/>
        </w:rPr>
        <w:t xml:space="preserve">反应中是更好的亲核试剂。</w:t>
      </w:r>
      <w:r>
        <w:rPr>
          <w:rFonts w:ascii="Times New Roman" w:hAnsi="Times New Roman" w:cs="Times New Roman" w:eastAsia="SimSun"/>
          <w:b/>
          <w:bCs/>
        </w:rPr>
        <w:t xml:space="preserve">判据直引</w:t>
      </w:r>
      <w:r>
        <w:rPr>
          <w:rFonts w:ascii="Times New Roman" w:hAnsi="Times New Roman" w:cs="Times New Roman" w:eastAsia="SimSun"/>
        </w:rPr>
        <w:t xml:space="preserve">：含硫化合物</w:t>
      </w:r>
      <w:r>
        <w:t xml:space="preserve"> §3.1 </w:t>
      </w:r>
      <w:r>
        <w:rPr>
          <w:rFonts w:ascii="Times New Roman" w:hAnsi="Times New Roman" w:cs="Times New Roman" w:eastAsia="SimSun"/>
        </w:rPr>
        <w:t xml:space="preserve">表原句「原子半径：S</w:t>
      </w:r>
      <w:r>
        <w:t xml:space="preserve"> 105 pm / O 73 pm…S </w:t>
      </w:r>
      <w:r>
        <w:rPr>
          <w:rFonts w:ascii="Times New Roman" w:hAnsi="Times New Roman" w:cs="Times New Roman" w:eastAsia="SimSun"/>
        </w:rPr>
        <w:t xml:space="preserve">的孤对亲核性更强、更软；可扩展八隅体」——芥子气类活化步都是</w:t>
      </w:r>
      <w:r>
        <w:rPr>
          <w:rFonts w:ascii="Times New Roman" w:hAnsi="Times New Roman" w:cs="Times New Roman" w:eastAsia="SimSun"/>
          <w:b/>
          <w:bCs/>
        </w:rPr>
        <w:t xml:space="preserve">分子内SN2</w:t>
      </w:r>
      <w:r>
        <w:rPr>
          <w:b/>
          <w:bCs/>
        </w:rPr>
        <w:t xml:space="preserve"> </w:t>
      </w:r>
      <w:r>
        <w:rPr>
          <w:rFonts w:ascii="Times New Roman" w:hAnsi="Times New Roman" w:cs="Times New Roman" w:eastAsia="SimSun"/>
          <w:b/>
          <w:bCs/>
        </w:rPr>
        <w:t xml:space="preserve">成三元环锍鎓/氮鎓离子</w:t>
      </w:r>
      <w:r>
        <w:rPr>
          <w:rFonts w:ascii="Times New Roman" w:hAnsi="Times New Roman" w:cs="Times New Roman" w:eastAsia="SimSun"/>
        </w:rPr>
        <w:t xml:space="preserve">（题给</w:t>
      </w:r>
      <w:r>
        <w:t xml:space="preserve"> ClCH₂CH₂S-/-N </w:t>
      </w:r>
      <w:r>
        <w:rPr>
          <w:rFonts w:ascii="Times New Roman" w:hAnsi="Times New Roman" w:cs="Times New Roman" w:eastAsia="SimSun"/>
        </w:rPr>
        <w:t xml:space="preserve">骨架），三元环张力与杂原子软硬直接决定活性（三元环开环：张力驱动的开环烷基化）。</w:t>
      </w:r>
    </w:p>
    <w:p>
      <w:pPr>
        <w:pStyle w:val="BlockText"/>
        <w:spacing w:before="80" w:after="80" w:line="240" w:lineRule="auto"/>
        <w:jc w:val="left"/>
      </w:pPr>
      <w:r>
        <w:rPr>
          <w:b/>
          <w:bCs/>
        </w:rPr>
        <w:t xml:space="preserve">5-3-3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cd298eb6</w:t>
      </w:r>
      <w:r>
        <w:rPr>
          <w:rFonts w:ascii="Times New Roman" w:hAnsi="Times New Roman" w:cs="Times New Roman" w:eastAsia="SimSun"/>
        </w:rPr>
        <w:t xml:space="preserve">＝</w:t>
      </w:r>
      <w:r>
        <w:rPr>
          <w:rFonts w:ascii="Times New Roman" w:hAnsi="Times New Roman" w:cs="Times New Roman" w:eastAsia="SimSun"/>
          <w:b/>
          <w:bCs/>
        </w:rPr>
        <w:t xml:space="preserve">正离子中间体</w:t>
      </w:r>
      <w:r>
        <w:rPr>
          <w:rFonts w:ascii="Times New Roman" w:hAnsi="Times New Roman" w:cs="Times New Roman" w:eastAsia="SimSun"/>
        </w:rPr>
        <w:t xml:space="preserve">（CNU</w:t>
      </w:r>
      <w:r>
        <w:t xml:space="preserve"> </w:t>
      </w:r>
      <w:r>
        <w:rPr>
          <w:rFonts w:ascii="Times New Roman" w:hAnsi="Times New Roman" w:cs="Times New Roman" w:eastAsia="SimSun"/>
        </w:rPr>
        <w:t xml:space="preserve">活化后与</w:t>
      </w:r>
      <w:r>
        <w:t xml:space="preserve"> G </w:t>
      </w:r>
      <w:r>
        <w:rPr>
          <w:rFonts w:ascii="Times New Roman" w:hAnsi="Times New Roman" w:cs="Times New Roman" w:eastAsia="SimSun"/>
        </w:rPr>
        <w:t xml:space="preserve">反应得到的五元环状鎓离子——嘌呤侧与脲侧成</w:t>
      </w:r>
      <w:r>
        <w:t xml:space="preserve"> </w:t>
      </w:r>
      <w:r>
        <w:rPr>
          <w:rFonts w:ascii="Times New Roman" w:hAnsi="Times New Roman" w:cs="Times New Roman" w:eastAsia="SimSun"/>
        </w:rPr>
        <w:t xml:space="preserve">O-桥五元环、正电荷在</w:t>
      </w:r>
      <w:r>
        <w:t xml:space="preserve"> </w:t>
      </w:r>
      <w:r>
        <w:rPr>
          <w:rFonts w:ascii="Times New Roman" w:hAnsi="Times New Roman" w:cs="Times New Roman" w:eastAsia="SimSun"/>
        </w:rPr>
        <w:t xml:space="preserve">N）；</w:t>
      </w:r>
      <w:r>
        <w:rPr>
          <w:rStyle w:val="VerbatimChar"/>
        </w:rPr>
        <w:t xml:space="preserve">32d952e1</w:t>
      </w:r>
      <w:r>
        <w:rPr>
          <w:rFonts w:ascii="Times New Roman" w:hAnsi="Times New Roman" w:cs="Times New Roman" w:eastAsia="SimSun"/>
        </w:rPr>
        <w:t xml:space="preserve">＝</w:t>
      </w:r>
      <w:r>
        <w:rPr>
          <w:rFonts w:ascii="Times New Roman" w:hAnsi="Times New Roman" w:cs="Times New Roman" w:eastAsia="SimSun"/>
          <w:b/>
          <w:bCs/>
        </w:rPr>
        <w:t xml:space="preserve">中性产物</w:t>
      </w:r>
      <w:r>
        <w:rPr>
          <w:rFonts w:ascii="Times New Roman" w:hAnsi="Times New Roman" w:cs="Times New Roman" w:eastAsia="SimSun"/>
        </w:rPr>
        <w:t xml:space="preserve">（Nu⁻</w:t>
      </w:r>
      <w:r>
        <w:t xml:space="preserve"> </w:t>
      </w:r>
      <w:r>
        <w:rPr>
          <w:rFonts w:ascii="Times New Roman" w:hAnsi="Times New Roman" w:cs="Times New Roman" w:eastAsia="SimSun"/>
        </w:rPr>
        <w:t xml:space="preserve">捕获后开环，G-N1-CH₂-CH₂-N(H)C(O)Nu</w:t>
      </w:r>
      <w:r>
        <w:t xml:space="preserve"> </w:t>
      </w:r>
      <w:r>
        <w:rPr>
          <w:rFonts w:ascii="Times New Roman" w:hAnsi="Times New Roman" w:cs="Times New Roman" w:eastAsia="SimSun"/>
        </w:rPr>
        <w:t xml:space="preserve">型，页内印「各</w:t>
      </w:r>
      <w:r>
        <w:t xml:space="preserve"> 2 </w:t>
      </w:r>
      <w:r>
        <w:rPr>
          <w:rFonts w:ascii="Times New Roman" w:hAnsi="Times New Roman" w:cs="Times New Roman" w:eastAsia="SimSun"/>
        </w:rPr>
        <w:t xml:space="preserve">分」）。卷内判据原文：「左侧氮原子反应性虽然强，但角度不合适形成五元环张力过大。Nu-</w:t>
      </w:r>
      <w:r>
        <w:t xml:space="preserve"> </w:t>
      </w:r>
      <w:r>
        <w:rPr>
          <w:rFonts w:ascii="Times New Roman" w:hAnsi="Times New Roman" w:cs="Times New Roman" w:eastAsia="SimSun"/>
        </w:rPr>
        <w:t xml:space="preserve">进攻选择性较简单，O</w:t>
      </w:r>
      <w:r>
        <w:t xml:space="preserve"> </w:t>
      </w:r>
      <w:r>
        <w:rPr>
          <w:rFonts w:ascii="Times New Roman" w:hAnsi="Times New Roman" w:cs="Times New Roman" w:eastAsia="SimSun"/>
        </w:rPr>
        <w:t xml:space="preserve">的离去性更强，得到热力学稳定的酰胺。」</w:t>
      </w:r>
    </w:p>
    <w:p>
      <w:pPr>
        <w:pStyle w:val="BlockText"/>
        <w:spacing w:before="80" w:after="80" w:line="240" w:lineRule="auto"/>
        <w:jc w:val="left"/>
      </w:pPr>
      <w:r>
        <w:rPr>
          <w:b/>
          <w:bCs/>
        </w:rPr>
        <w:t xml:space="preserve">5-3-4</w:t>
      </w:r>
      <w:r>
        <w:rPr>
          <w:rFonts w:ascii="Times New Roman" w:hAnsi="Times New Roman" w:cs="Times New Roman" w:eastAsia="SimSun"/>
        </w:rPr>
        <w:t xml:space="preserve">：卷内答案原文：「向二硫键中插入了两个亚甲基。（2</w:t>
      </w:r>
      <w:r>
        <w:t xml:space="preserve"> </w:t>
      </w:r>
      <w:r>
        <w:rPr>
          <w:rFonts w:ascii="Times New Roman" w:hAnsi="Times New Roman" w:cs="Times New Roman" w:eastAsia="SimSun"/>
        </w:rPr>
        <w:t xml:space="preserve">分，也可作图表示）」——TCEP</w:t>
      </w:r>
      <w:r>
        <w:t xml:space="preserve"> </w:t>
      </w:r>
      <w:r>
        <w:rPr>
          <w:rFonts w:ascii="Times New Roman" w:hAnsi="Times New Roman" w:cs="Times New Roman" w:eastAsia="SimSun"/>
        </w:rPr>
        <w:t xml:space="preserve">型膦试剂还原二硫键成两个硫醇，各自经</w:t>
      </w:r>
      <w:r>
        <w:t xml:space="preserve"> vTFT </w:t>
      </w:r>
      <w:r>
        <w:rPr>
          <w:rFonts w:ascii="Times New Roman" w:hAnsi="Times New Roman" w:cs="Times New Roman" w:eastAsia="SimSun"/>
        </w:rPr>
        <w:t xml:space="preserve">型偶联接上</w:t>
      </w:r>
      <w:r>
        <w:t xml:space="preserve"> </w:t>
      </w:r>
      <w:r>
        <w:rPr>
          <w:rFonts w:ascii="Times New Roman" w:hAnsi="Times New Roman" w:cs="Times New Roman" w:eastAsia="SimSun"/>
        </w:rPr>
        <w:t xml:space="preserve">-CH₂CH₂-，净结果是二硫键位置被</w:t>
      </w:r>
      <w:r>
        <w:t xml:space="preserve"> </w:t>
      </w:r>
      <w:r>
        <w:rPr>
          <w:rFonts w:ascii="Times New Roman" w:hAnsi="Times New Roman" w:cs="Times New Roman" w:eastAsia="SimSun"/>
        </w:rPr>
        <w:t xml:space="preserve">-CH₂CH₂-S-S-CH₂CH₂-（两个亚甲基）取代。</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5-1-1 </w:t>
      </w:r>
      <w:r>
        <w:rPr>
          <w:rFonts w:ascii="Times New Roman" w:hAnsi="Times New Roman" w:cs="Times New Roman" w:eastAsia="SimSun"/>
        </w:rPr>
        <w:t xml:space="preserve">二聚体画成同面/异面随意——π-π</w:t>
      </w:r>
      <w:r>
        <w:t xml:space="preserve"> </w:t>
      </w:r>
      <w:r>
        <w:rPr>
          <w:rFonts w:ascii="Times New Roman" w:hAnsi="Times New Roman" w:cs="Times New Roman" w:eastAsia="SimSun"/>
        </w:rPr>
        <w:t xml:space="preserve">堆积锁定构象，区域选择性错误直接</w:t>
      </w:r>
      <w:r>
        <w:t xml:space="preserve"> 0 </w:t>
      </w:r>
      <w:r>
        <w:rPr>
          <w:rFonts w:ascii="Times New Roman" w:hAnsi="Times New Roman" w:cs="Times New Roman" w:eastAsia="SimSun"/>
        </w:rPr>
        <w:t xml:space="preserve">分；②</w:t>
      </w:r>
      <w:r>
        <w:t xml:space="preserve"> 5-1-2 </w:t>
      </w:r>
      <w:r>
        <w:rPr>
          <w:rFonts w:ascii="Times New Roman" w:hAnsi="Times New Roman" w:cs="Times New Roman" w:eastAsia="SimSun"/>
        </w:rPr>
        <w:t xml:space="preserve">中间体画成离子型——FADH</w:t>
      </w:r>
      <w:r>
        <w:t xml:space="preserve"> </w:t>
      </w:r>
      <w:r>
        <w:rPr>
          <w:rFonts w:ascii="Times New Roman" w:hAnsi="Times New Roman" w:cs="Times New Roman" w:eastAsia="SimSun"/>
        </w:rPr>
        <w:t xml:space="preserve">引发的是</w:t>
      </w:r>
      <w:r>
        <w:rPr>
          <w:rFonts w:ascii="Times New Roman" w:hAnsi="Times New Roman" w:cs="Times New Roman" w:eastAsia="SimSun"/>
          <w:b/>
          <w:bCs/>
        </w:rPr>
        <w:t xml:space="preserve">单电子</w:t>
      </w:r>
      <w:r>
        <w:rPr>
          <w:rFonts w:ascii="Times New Roman" w:hAnsi="Times New Roman" w:cs="Times New Roman" w:eastAsia="SimSun"/>
        </w:rPr>
        <w:t xml:space="preserve">转移，每个中间体必须带自由基标记；③</w:t>
      </w:r>
      <w:r>
        <w:t xml:space="preserve"> 5-2 </w:t>
      </w:r>
      <w:r>
        <w:rPr>
          <w:rFonts w:ascii="Times New Roman" w:hAnsi="Times New Roman" w:cs="Times New Roman" w:eastAsia="SimSun"/>
        </w:rPr>
        <w:t xml:space="preserve">忘画伴随产物（亚胺型叶酸碎片）——题干明确两问；④</w:t>
      </w:r>
      <w:r>
        <w:t xml:space="preserve"> 5-3-1 </w:t>
      </w:r>
      <w:r>
        <w:rPr>
          <w:rFonts w:ascii="Times New Roman" w:hAnsi="Times New Roman" w:cs="Times New Roman" w:eastAsia="SimSun"/>
        </w:rPr>
        <w:t xml:space="preserve">把甲基写到</w:t>
      </w:r>
      <w:r>
        <w:t xml:space="preserve"> N1/N3——G </w:t>
      </w:r>
      <w:r>
        <w:rPr>
          <w:rFonts w:ascii="Times New Roman" w:hAnsi="Times New Roman" w:cs="Times New Roman" w:eastAsia="SimSun"/>
        </w:rPr>
        <w:t xml:space="preserve">的高活性位是</w:t>
      </w:r>
      <w:r>
        <w:t xml:space="preserve"> </w:t>
      </w:r>
      <w:r>
        <w:rPr>
          <w:rFonts w:ascii="Times New Roman" w:hAnsi="Times New Roman" w:cs="Times New Roman" w:eastAsia="SimSun"/>
        </w:rPr>
        <w:t xml:space="preserve">N7（五元环富电子判据）；⑤</w:t>
      </w:r>
      <w:r>
        <w:t xml:space="preserve"> 5-3-2 </w:t>
      </w:r>
      <w:r>
        <w:rPr>
          <w:rFonts w:ascii="Times New Roman" w:hAnsi="Times New Roman" w:cs="Times New Roman" w:eastAsia="SimSun"/>
        </w:rPr>
        <w:t xml:space="preserve">只答「硫更软」不答半径/张力——两点各</w:t>
      </w:r>
      <w:r>
        <w:t xml:space="preserve"> 1 </w:t>
      </w:r>
      <w:r>
        <w:rPr>
          <w:rFonts w:ascii="Times New Roman" w:hAnsi="Times New Roman" w:cs="Times New Roman" w:eastAsia="SimSun"/>
        </w:rPr>
        <w:t xml:space="preserve">分，缺一扣分；⑥</w:t>
      </w:r>
      <w:r>
        <w:t xml:space="preserve"> 8-3 </w:t>
      </w:r>
      <w:r>
        <w:rPr>
          <w:rFonts w:ascii="Times New Roman" w:hAnsi="Times New Roman" w:cs="Times New Roman" w:eastAsia="SimSun"/>
        </w:rPr>
        <w:t xml:space="preserve">用分布系数法硬算</w:t>
      </w:r>
      <w:r>
        <w:t xml:space="preserve"> (1)——(1) </w:t>
      </w:r>
      <w:r>
        <w:rPr>
          <w:rFonts w:ascii="Times New Roman" w:hAnsi="Times New Roman" w:cs="Times New Roman" w:eastAsia="SimSun"/>
        </w:rPr>
        <w:t xml:space="preserve">含两个可去质子化基团且电荷区间清晰，先粗估区间再取平均可大幅降计算量。</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题-CM-59-03-3-1氮芥是最早应用于临床并（同考</w:t>
      </w:r>
      <w:r>
        <w:t xml:space="preserve"> </w:t>
      </w:r>
      <w:r>
        <w:rPr>
          <w:rFonts w:ascii="Times New Roman" w:hAnsi="Times New Roman" w:cs="Times New Roman" w:eastAsia="SimSun"/>
        </w:rPr>
        <w:t xml:space="preserve">三元环开环：氮芥烷基化与抗癌机理）；②</w:t>
      </w:r>
      <w:r>
        <w:t xml:space="preserve"> </w:t>
      </w:r>
      <w:r>
        <w:rPr>
          <w:rFonts w:ascii="Times New Roman" w:hAnsi="Times New Roman" w:cs="Times New Roman" w:eastAsia="SimSun"/>
        </w:rPr>
        <w:t xml:space="preserve">题-XeC-26-04-负氢迁移是一类重要的分子内氧（同考</w:t>
      </w:r>
      <w:r>
        <w:t xml:space="preserve"> </w:t>
      </w:r>
      <w:r>
        <w:rPr>
          <w:rFonts w:ascii="Times New Roman" w:hAnsi="Times New Roman" w:cs="Times New Roman" w:eastAsia="SimSun"/>
        </w:rPr>
        <w:t xml:space="preserve">负氢转移：分子内负氢迁移判据）；③</w:t>
      </w:r>
      <w:r>
        <w:t xml:space="preserve"> </w:t>
      </w:r>
      <w:r>
        <w:rPr>
          <w:rFonts w:ascii="Times New Roman" w:hAnsi="Times New Roman" w:cs="Times New Roman" w:eastAsia="SimSun"/>
        </w:rPr>
        <w:t xml:space="preserve">题-CM-167-06-蛋白质是一类最重要的生物大分（同考</w:t>
      </w:r>
      <w:r>
        <w:t xml:space="preserve"> </w:t>
      </w:r>
      <w:r>
        <w:rPr>
          <w:rFonts w:ascii="Times New Roman" w:hAnsi="Times New Roman" w:cs="Times New Roman" w:eastAsia="SimSun"/>
        </w:rPr>
        <w:t xml:space="preserve">肽键：蛋白质结构与修饰化学）；④</w:t>
      </w:r>
      <w:r>
        <w:t xml:space="preserve"> </w:t>
      </w:r>
      <w:r>
        <w:rPr>
          <w:rFonts w:ascii="Times New Roman" w:hAnsi="Times New Roman" w:cs="Times New Roman" w:eastAsia="SimSun"/>
        </w:rPr>
        <w:t xml:space="preserve">题-CM-250-06-有机化学中自由基的产生可以通过对（同考</w:t>
      </w:r>
      <w:r>
        <w:t xml:space="preserve"> </w:t>
      </w:r>
      <w:r>
        <w:rPr>
          <w:rFonts w:ascii="Times New Roman" w:hAnsi="Times New Roman" w:cs="Times New Roman" w:eastAsia="SimSun"/>
        </w:rPr>
        <w:t xml:space="preserve">电子转移：单电子转移产生自由基的方式）。</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07-资料提炼/书籍提炼/提炼-Clayden-第42章-生命中的有机化学（核苷/碱基化学与辅酶</w:t>
      </w:r>
      <w:r>
        <w:t xml:space="preserve"> C1 </w:t>
      </w:r>
      <w:r>
        <w:rPr>
          <w:rFonts w:ascii="Times New Roman" w:hAnsi="Times New Roman" w:cs="Times New Roman" w:eastAsia="SimSun"/>
        </w:rPr>
        <w:t xml:space="preserve">转移的章节提炼件，O2</w:t>
      </w:r>
      <w:r>
        <w:t xml:space="preserve"> </w:t>
      </w:r>
      <w:r>
        <w:rPr>
          <w:rFonts w:ascii="Times New Roman" w:hAnsi="Times New Roman" w:cs="Times New Roman" w:eastAsia="SimSun"/>
        </w:rPr>
        <w:t xml:space="preserve">卷</w:t>
      </w:r>
      <w:r>
        <w:t xml:space="preserve"> Q1 </w:t>
      </w:r>
      <w:r>
        <w:rPr>
          <w:rFonts w:ascii="Times New Roman" w:hAnsi="Times New Roman" w:cs="Times New Roman" w:eastAsia="SimSun"/>
        </w:rPr>
        <w:t xml:space="preserve">已同源引用）；②</w:t>
      </w:r>
      <w:r>
        <w:t xml:space="preserve"> </w:t>
      </w:r>
      <w:r>
        <w:rPr>
          <w:rFonts w:ascii="Times New Roman" w:hAnsi="Times New Roman" w:cs="Times New Roman" w:eastAsia="SimSun"/>
        </w:rPr>
        <w:t xml:space="preserve">07-资料提炼/书籍提炼/提炼-Clayden-第31章-饱和杂环和立体电子效应（三元环开环——环张力与反式开环判据，三元环开环</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w:t>
      </w:r>
      <w:r>
        <w:t xml:space="preserve"> </w:t>
      </w:r>
      <w:r>
        <w:rPr>
          <w:rFonts w:ascii="Times New Roman" w:hAnsi="Times New Roman" w:cs="Times New Roman" w:eastAsia="SimSun"/>
        </w:rPr>
        <w:t xml:space="preserve">引</w:t>
      </w:r>
      <w:r>
        <w:t xml:space="preserve"> ABOC </w:t>
      </w:r>
      <w:r>
        <w:rPr>
          <w:rFonts w:ascii="Times New Roman" w:hAnsi="Times New Roman" w:cs="Times New Roman" w:eastAsia="SimSun"/>
        </w:rPr>
        <w:t xml:space="preserve">§2.7）；③</w:t>
      </w:r>
      <w:r>
        <w:t xml:space="preserve"> </w:t>
      </w:r>
      <w:r>
        <w:rPr>
          <w:rFonts w:ascii="Times New Roman" w:hAnsi="Times New Roman" w:cs="Times New Roman" w:eastAsia="SimSun"/>
        </w:rPr>
        <w:t xml:space="preserve">07-资料提炼/书籍提炼/提炼-Clayden-第14章-立体化学（R-S构型／Fischer投影式</w:t>
      </w:r>
      <w:r>
        <w:t xml:space="preserve"> </w:t>
      </w:r>
      <w:r>
        <w:rPr>
          <w:rFonts w:ascii="Times New Roman" w:hAnsi="Times New Roman" w:cs="Times New Roman" w:eastAsia="SimSun"/>
        </w:rPr>
        <w:t xml:space="preserve">的</w:t>
      </w:r>
      <w:r>
        <w:t xml:space="preserve"> CIP </w:t>
      </w:r>
      <w:r>
        <w:rPr>
          <w:rFonts w:ascii="Times New Roman" w:hAnsi="Times New Roman" w:cs="Times New Roman" w:eastAsia="SimSun"/>
        </w:rPr>
        <w:t xml:space="preserve">与投影规则提炼件）。</w:t>
      </w:r>
    </w:p>
    <w:bookmarkEnd w:id="330"/>
    <w:bookmarkEnd w:id="331"/>
    <w:bookmarkEnd w:id="332"/>
    <w:bookmarkStart w:id="565" w:name="第二部分-结构鉴定与立体化学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06" w:name="第-6-题13-分含氟体系的立体电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分）含氟体系的立体电子效应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氟原子由于其较大的电负性，具有较为特殊的静电性质。研究发现，在α,β-不饱和羰基化合物的β或γ位引入含氟基团，均能够对</w:t>
      </w:r>
      <w:r>
        <w:t xml:space="preserve"> Michael </w:t>
      </w:r>
      <w:r>
        <w:rPr>
          <w:rFonts w:ascii="Times New Roman" w:hAnsi="Times New Roman" w:cs="Times New Roman" w:eastAsia="SimSun"/>
        </w:rPr>
        <w:t xml:space="preserve">加成的立体化学实现精准调控。</w:t>
      </w:r>
    </w:p>
    <w:p>
      <w:pPr>
        <w:pStyle w:val="BodyText"/>
        <w:spacing w:before="0" w:after="0" w:line="276" w:lineRule="auto"/>
      </w:pPr>
      <w:r>
        <w:t xml:space="preserve">6-1-1 </w:t>
      </w:r>
      <w:r>
        <w:rPr>
          <w:rFonts w:ascii="Times New Roman" w:hAnsi="Times New Roman" w:cs="Times New Roman" w:eastAsia="SimSun"/>
        </w:rPr>
        <w:t xml:space="preserve">对于以下物质，其有三种较稳定的构象</w:t>
      </w:r>
      <w:r>
        <w:t xml:space="preserve"> </w:t>
      </w:r>
      <w:r>
        <w:rPr>
          <w:rFonts w:ascii="Times New Roman" w:hAnsi="Times New Roman" w:cs="Times New Roman" w:eastAsia="SimSun"/>
        </w:rPr>
        <w:t xml:space="preserve">1~3，在室温下各自占比约为</w:t>
      </w:r>
      <w:r>
        <w:t xml:space="preserve"> </w:t>
      </w:r>
      <w:r>
        <w:rPr>
          <w:rFonts w:ascii="Times New Roman" w:hAnsi="Times New Roman" w:cs="Times New Roman" w:eastAsia="SimSun"/>
        </w:rPr>
        <w:t xml:space="preserve">94.1%，5.7%，0.2%，将</w:t>
      </w:r>
      <w:r>
        <w:t xml:space="preserve"> 1~3 </w:t>
      </w:r>
      <w:r>
        <w:rPr>
          <w:rFonts w:ascii="Times New Roman" w:hAnsi="Times New Roman" w:cs="Times New Roman" w:eastAsia="SimSun"/>
        </w:rPr>
        <w:t xml:space="preserve">的占比从高到低排序并解释原因。</w:t>
      </w:r>
    </w:p>
    <w:p>
      <w:pPr>
        <w:pStyle w:val="BodyText"/>
        <w:keepNext/>
        <w:spacing w:before="120" w:after="40" w:line="240" w:lineRule="auto"/>
        <w:jc w:val="center"/>
      </w:pPr>
      <w:r>
        <w:drawing>
          <wp:inline>
            <wp:extent cx="3024000" cy="1538422"/>
            <wp:effectExtent b="0" l="0" r="0" t="0"/>
            <wp:docPr descr="" title="" id="334" name="Picture"/>
            <a:graphic>
              <a:graphicData uri="http://schemas.openxmlformats.org/drawingml/2006/picture">
                <pic:pic>
                  <pic:nvPicPr>
                    <pic:cNvPr descr="545154ce2c5a08fea81a9192d98a879fcc03ea46e7c994d4f58feb0eaf30ca47.jpg" id="335" name="Picture"/>
                    <pic:cNvPicPr>
                      <a:picLocks noChangeArrowheads="1" noChangeAspect="1"/>
                    </pic:cNvPicPr>
                  </pic:nvPicPr>
                  <pic:blipFill>
                    <a:blip r:embed="rId333"/>
                    <a:stretch>
                      <a:fillRect/>
                    </a:stretch>
                  </pic:blipFill>
                  <pic:spPr bwMode="auto">
                    <a:xfrm>
                      <a:off x="0" y="0"/>
                      <a:ext cx="3024000" cy="1538422"/>
                    </a:xfrm>
                    <a:prstGeom prst="rect">
                      <a:avLst/>
                    </a:prstGeom>
                    <a:noFill/>
                    <a:ln w="9525">
                      <a:noFill/>
                      <a:headEnd/>
                      <a:tailEnd/>
                    </a:ln>
                  </pic:spPr>
                </pic:pic>
              </a:graphicData>
            </a:graphic>
          </wp:inline>
        </w:drawing>
      </w:r>
    </w:p>
    <w:p>
      <w:pPr>
        <w:pStyle w:val="BodyText"/>
        <w:spacing w:before="0" w:after="0" w:line="276" w:lineRule="auto"/>
      </w:pPr>
      <w:r>
        <w:t xml:space="preserve">6-1-2 </w:t>
      </w:r>
      <w:r>
        <w:rPr>
          <w:rFonts w:ascii="Times New Roman" w:hAnsi="Times New Roman" w:cs="Times New Roman" w:eastAsia="SimSun"/>
        </w:rPr>
        <w:t xml:space="preserve">而对于以下顺式异构体，其最优势构象室温下占比接近</w:t>
      </w:r>
      <w:r>
        <w:t xml:space="preserve"> </w:t>
      </w:r>
      <w:r>
        <w:rPr>
          <w:rFonts w:ascii="Times New Roman" w:hAnsi="Times New Roman" w:cs="Times New Roman" w:eastAsia="SimSun"/>
        </w:rPr>
        <w:t xml:space="preserve">100%，画出该优势构象。</w:t>
      </w:r>
    </w:p>
    <w:p>
      <w:pPr>
        <w:pStyle w:val="BodyText"/>
        <w:spacing w:before="0" w:after="0" w:line="276" w:lineRule="auto"/>
      </w:pPr>
      <w:r>
        <w:t xml:space="preserve">6-2-1 </w:t>
      </w:r>
      <w:r>
        <w:rPr>
          <w:rFonts w:ascii="Times New Roman" w:hAnsi="Times New Roman" w:cs="Times New Roman" w:eastAsia="SimSun"/>
        </w:rPr>
        <w:t xml:space="preserve">观察如下反应:</w:t>
      </w:r>
    </w:p>
    <w:p>
      <w:pPr>
        <w:pStyle w:val="BodyText"/>
        <w:keepNext/>
        <w:spacing w:before="120" w:after="40" w:line="240" w:lineRule="auto"/>
        <w:jc w:val="center"/>
      </w:pPr>
      <w:r>
        <w:drawing>
          <wp:inline>
            <wp:extent cx="3024000" cy="1489364"/>
            <wp:effectExtent b="0" l="0" r="0" t="0"/>
            <wp:docPr descr="" title="" id="337" name="Picture"/>
            <a:graphic>
              <a:graphicData uri="http://schemas.openxmlformats.org/drawingml/2006/picture">
                <pic:pic>
                  <pic:nvPicPr>
                    <pic:cNvPr descr="d16db2c9c80d58a81314fcccb0bcee7b2707dae762a711944e320a2a54e830fe.jpg" id="338" name="Picture"/>
                    <pic:cNvPicPr>
                      <a:picLocks noChangeArrowheads="1" noChangeAspect="1"/>
                    </pic:cNvPicPr>
                  </pic:nvPicPr>
                  <pic:blipFill>
                    <a:blip r:embed="rId336"/>
                    <a:stretch>
                      <a:fillRect/>
                    </a:stretch>
                  </pic:blipFill>
                  <pic:spPr bwMode="auto">
                    <a:xfrm>
                      <a:off x="0" y="0"/>
                      <a:ext cx="3024000" cy="14893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中两手性碳的构型不同，给出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的结构，要求立体化学。</w:t>
      </w:r>
    </w:p>
    <w:p>
      <w:pPr>
        <w:pStyle w:val="BodyText"/>
        <w:spacing w:before="0" w:after="0" w:line="276" w:lineRule="auto"/>
      </w:pPr>
      <w:r>
        <w:t xml:space="preserve">6-2-2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反应的过渡态。</w:t>
      </w:r>
    </w:p>
    <w:p>
      <w:pPr>
        <w:pStyle w:val="BodyText"/>
        <w:spacing w:before="0" w:after="0" w:line="276" w:lineRule="auto"/>
      </w:pPr>
      <w:r>
        <w:t xml:space="preserve">6-3 </w:t>
      </w:r>
      <w:r>
        <w:rPr>
          <w:rFonts w:ascii="Times New Roman" w:hAnsi="Times New Roman" w:cs="Times New Roman" w:eastAsia="SimSun"/>
        </w:rPr>
        <w:t xml:space="preserve">随后,</w:t>
      </w:r>
      <w:r>
        <w:t xml:space="preserve"> </w:t>
      </w:r>
      <w:r>
        <w:rPr>
          <w:rFonts w:ascii="Times New Roman" w:hAnsi="Times New Roman" w:cs="Times New Roman" w:eastAsia="SimSun"/>
        </w:rPr>
        <w:t xml:space="preserve">研究人员合成了一系列</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位连有含氟基团的</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-不饱和羰基化合物,</w:t>
      </w:r>
      <w:r>
        <w:t xml:space="preserve"> </w:t>
      </w:r>
      <w:r>
        <w:rPr>
          <w:rFonts w:ascii="Times New Roman" w:hAnsi="Times New Roman" w:cs="Times New Roman" w:eastAsia="SimSun"/>
        </w:rPr>
        <w:t xml:space="preserve">试图研究它们进行</w:t>
      </w:r>
      <w:r>
        <w:t xml:space="preserve"> Michael </w:t>
      </w:r>
      <w:r>
        <w:rPr>
          <w:rFonts w:ascii="Times New Roman" w:hAnsi="Times New Roman" w:cs="Times New Roman" w:eastAsia="SimSun"/>
        </w:rPr>
        <w:t xml:space="preserve">加成的立体化学:</w:t>
      </w:r>
    </w:p>
    <w:p>
      <w:pPr>
        <w:pStyle w:val="BodyText"/>
        <w:keepNext/>
        <w:spacing w:before="120" w:after="40" w:line="240" w:lineRule="auto"/>
        <w:jc w:val="center"/>
      </w:pPr>
      <w:r>
        <w:drawing>
          <wp:inline>
            <wp:extent cx="1243584" cy="768096"/>
            <wp:effectExtent b="0" l="0" r="0" t="0"/>
            <wp:docPr descr="" title="" id="340" name="Picture"/>
            <a:graphic>
              <a:graphicData uri="http://schemas.openxmlformats.org/drawingml/2006/picture">
                <pic:pic>
                  <pic:nvPicPr>
                    <pic:cNvPr descr="583846ada6610c6ab87d70826d380f98cb6d439f5452135684c8652c39782db8.jpg" id="341" name="Picture"/>
                    <pic:cNvPicPr>
                      <a:picLocks noChangeArrowheads="1" noChangeAspect="1"/>
                    </pic:cNvPicPr>
                  </pic:nvPicPr>
                  <pic:blipFill>
                    <a:blip r:embed="rId339"/>
                    <a:stretch>
                      <a:fillRect/>
                    </a:stretch>
                  </pic:blipFill>
                  <pic:spPr bwMode="auto">
                    <a:xfrm>
                      <a:off x="0" y="0"/>
                      <a:ext cx="1243584" cy="7680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E-2a: n=0</w:t>
      </w:r>
    </w:p>
    <w:p>
      <w:pPr>
        <w:pStyle w:val="BodyText"/>
        <w:spacing w:before="0" w:after="0" w:line="276" w:lineRule="auto"/>
        <w:ind w:firstLineChars="200" w:firstLine="420"/>
      </w:pPr>
      <w:r>
        <w:t xml:space="preserve">E-2b: n=1</w:t>
      </w:r>
    </w:p>
    <w:p>
      <w:pPr>
        <w:pStyle w:val="BodyText"/>
        <w:spacing w:before="0" w:after="0" w:line="276" w:lineRule="auto"/>
        <w:ind w:firstLineChars="200" w:firstLine="420"/>
      </w:pPr>
      <w:r>
        <w:t xml:space="preserve">E-2c: n=28.3.1 </w:t>
      </w:r>
      <w:r>
        <w:rPr>
          <w:rFonts w:ascii="Times New Roman" w:hAnsi="Times New Roman" w:cs="Times New Roman" w:eastAsia="SimSun"/>
        </w:rPr>
        <w:t xml:space="preserve">在合成</w:t>
      </w:r>
      <w:r>
        <w:t xml:space="preserve"> E-2c </w:t>
      </w:r>
      <w:r>
        <w:rPr>
          <w:rFonts w:ascii="Times New Roman" w:hAnsi="Times New Roman" w:cs="Times New Roman" w:eastAsia="SimSun"/>
        </w:rPr>
        <w:t xml:space="preserve">时，研究人员最初采用了以下方法，但没能够得到所希望的产物：</w:t>
      </w:r>
    </w:p>
    <w:p>
      <w:pPr>
        <w:pStyle w:val="BodyText"/>
        <w:keepNext/>
        <w:spacing w:before="120" w:after="40" w:line="240" w:lineRule="auto"/>
        <w:jc w:val="center"/>
      </w:pPr>
      <w:r>
        <w:drawing>
          <wp:inline>
            <wp:extent cx="3024000" cy="499834"/>
            <wp:effectExtent b="0" l="0" r="0" t="0"/>
            <wp:docPr descr="" title="" id="343" name="Picture"/>
            <a:graphic>
              <a:graphicData uri="http://schemas.openxmlformats.org/drawingml/2006/picture">
                <pic:pic>
                  <pic:nvPicPr>
                    <pic:cNvPr descr="91ee0152644a73e6887adaed8d50b75d0653433b9b49a5140a792e5dc760096d.jpg" id="344" name="Picture"/>
                    <pic:cNvPicPr>
                      <a:picLocks noChangeArrowheads="1" noChangeAspect="1"/>
                    </pic:cNvPicPr>
                  </pic:nvPicPr>
                  <pic:blipFill>
                    <a:blip r:embed="rId342"/>
                    <a:stretch>
                      <a:fillRect/>
                    </a:stretch>
                  </pic:blipFill>
                  <pic:spPr bwMode="auto">
                    <a:xfrm>
                      <a:off x="0" y="0"/>
                      <a:ext cx="3024000" cy="49983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已知实际产物</w:t>
      </w:r>
      <w:r>
        <w:t xml:space="preserve"> C </w:t>
      </w:r>
      <w:r>
        <w:rPr>
          <w:rFonts w:ascii="Times New Roman" w:hAnsi="Times New Roman" w:cs="Times New Roman" w:eastAsia="SimSun"/>
        </w:rPr>
        <w:t xml:space="preserve">为仲卤代烃，不含任何环，且是希望产物的同分异构体，给出</w:t>
      </w:r>
      <w:r>
        <w:t xml:space="preserve"> C </w:t>
      </w:r>
      <w:r>
        <w:rPr>
          <w:rFonts w:ascii="Times New Roman" w:hAnsi="Times New Roman" w:cs="Times New Roman" w:eastAsia="SimSun"/>
        </w:rPr>
        <w:t xml:space="preserve">的结构和生成</w:t>
      </w:r>
      <w:r>
        <w:t xml:space="preserve"> C </w:t>
      </w:r>
      <w:r>
        <w:rPr>
          <w:rFonts w:ascii="Times New Roman" w:hAnsi="Times New Roman" w:cs="Times New Roman" w:eastAsia="SimSun"/>
        </w:rPr>
        <w:t xml:space="preserve">的关键中间体。</w:t>
      </w:r>
    </w:p>
    <w:p>
      <w:pPr>
        <w:pStyle w:val="BodyText"/>
        <w:spacing w:before="0" w:after="0" w:line="276" w:lineRule="auto"/>
      </w:pPr>
      <w:r>
        <w:t xml:space="preserve">6-3-2 </w:t>
      </w:r>
      <w:r>
        <w:rPr>
          <w:rFonts w:ascii="Times New Roman" w:hAnsi="Times New Roman" w:cs="Times New Roman" w:eastAsia="SimSun"/>
        </w:rPr>
        <w:t xml:space="preserve">随后，研究人员对这些</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-不饱和羰基化合物进行了</w:t>
      </w:r>
      <w:r>
        <w:t xml:space="preserve"> Michael </w:t>
      </w:r>
      <w:r>
        <w:rPr>
          <w:rFonts w:ascii="Times New Roman" w:hAnsi="Times New Roman" w:cs="Times New Roman" w:eastAsia="SimSun"/>
        </w:rPr>
        <w:t xml:space="preserve">加成:</w:t>
      </w:r>
    </w:p>
    <w:p>
      <w:pPr>
        <w:pStyle w:val="BodyText"/>
        <w:keepNext/>
        <w:spacing w:before="120" w:after="40" w:line="240" w:lineRule="auto"/>
        <w:jc w:val="center"/>
      </w:pPr>
      <w:r>
        <w:drawing>
          <wp:inline>
            <wp:extent cx="3024000" cy="1006439"/>
            <wp:effectExtent b="0" l="0" r="0" t="0"/>
            <wp:docPr descr="" title="" id="346" name="Picture"/>
            <a:graphic>
              <a:graphicData uri="http://schemas.openxmlformats.org/drawingml/2006/picture">
                <pic:pic>
                  <pic:nvPicPr>
                    <pic:cNvPr descr="6661d2565bd60cd47c5bfbaad57db67f46254dc819b22d31d9f2a342e4f5c3dd.jpg" id="347" name="Picture"/>
                    <pic:cNvPicPr>
                      <a:picLocks noChangeArrowheads="1" noChangeAspect="1"/>
                    </pic:cNvPicPr>
                  </pic:nvPicPr>
                  <pic:blipFill>
                    <a:blip r:embed="rId345"/>
                    <a:stretch>
                      <a:fillRect/>
                    </a:stretch>
                  </pic:blipFill>
                  <pic:spPr bwMode="auto">
                    <a:xfrm>
                      <a:off x="0" y="0"/>
                      <a:ext cx="3024000" cy="10064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为确定最终产物的立体化学，对</w:t>
      </w:r>
      <w:r>
        <w:t xml:space="preserve"> 17a </w:t>
      </w:r>
      <w:r>
        <w:rPr>
          <w:rFonts w:ascii="Times New Roman" w:hAnsi="Times New Roman" w:cs="Times New Roman" w:eastAsia="SimSun"/>
        </w:rPr>
        <w:t xml:space="preserve">进行分析，发现其主要成分为两对对映异构体，说明其中有两个手性碳的相对立体化学是确定的，且用</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n</m:t>
            </m:r>
          </m:sup>
        </m:sSup>
        <m:r>
          <m:rPr>
            <m:sty m:val="p"/>
          </m:rPr>
          <w:rPr>
            <w:rFonts w:ascii="Times New Roman" w:hAnsi="Times New Roman" w:cs="Times New Roman" w:eastAsia="SimSun"/>
          </w:rPr>
          <m:t>B</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，AIBN</w:t>
      </w:r>
      <w:r>
        <w:t xml:space="preserve"> </w:t>
      </w:r>
      <w:r>
        <w:rPr>
          <w:rFonts w:ascii="Times New Roman" w:hAnsi="Times New Roman" w:cs="Times New Roman" w:eastAsia="SimSun"/>
        </w:rPr>
        <w:t xml:space="preserve">对</w:t>
      </w:r>
      <w:r>
        <w:t xml:space="preserve"> 17a </w:t>
      </w:r>
      <w:r>
        <w:rPr>
          <w:rFonts w:ascii="Times New Roman" w:hAnsi="Times New Roman" w:cs="Times New Roman" w:eastAsia="SimSun"/>
        </w:rPr>
        <w:t xml:space="preserve">处理后，体系中只检测到一对对映异构体，写出相对立体化学确定的两个碳原子的编号。</w:t>
      </w:r>
    </w:p>
    <w:p>
      <w:pPr>
        <w:pStyle w:val="BodyText"/>
        <w:spacing w:before="0" w:after="0" w:line="276" w:lineRule="auto"/>
      </w:pPr>
      <w:r>
        <w:t xml:space="preserve">6-3-3 </w:t>
      </w:r>
      <w:r>
        <w:rPr>
          <w:rFonts w:ascii="Times New Roman" w:hAnsi="Times New Roman" w:cs="Times New Roman" w:eastAsia="SimSun"/>
        </w:rPr>
        <w:t xml:space="preserve">若将</w:t>
      </w:r>
      <w:r>
        <w:t xml:space="preserve"> E-2a </w:t>
      </w:r>
      <w:r>
        <w:rPr>
          <w:rFonts w:ascii="Times New Roman" w:hAnsi="Times New Roman" w:cs="Times New Roman" w:eastAsia="SimSun"/>
        </w:rPr>
        <w:t xml:space="preserve">替换为</w:t>
      </w:r>
      <w:r>
        <w:t xml:space="preserve"> Z-2a, </w:t>
      </w:r>
      <w:r>
        <w:rPr>
          <w:rFonts w:ascii="Times New Roman" w:hAnsi="Times New Roman" w:cs="Times New Roman" w:eastAsia="SimSun"/>
        </w:rPr>
        <w:t xml:space="preserve">观察到反应的立体化学结果完全相同。研究人员提出了</w:t>
      </w:r>
      <w:r>
        <w:t xml:space="preserve"> Cieplak </w:t>
      </w:r>
      <w:r>
        <w:rPr>
          <w:rFonts w:ascii="Times New Roman" w:hAnsi="Times New Roman" w:cs="Times New Roman" w:eastAsia="SimSun"/>
        </w:rPr>
        <w:t xml:space="preserve">效应以解释该体系的立体化学,</w:t>
      </w:r>
      <w:r>
        <w:t xml:space="preserve"> </w:t>
      </w:r>
      <w:r>
        <w:rPr>
          <w:rFonts w:ascii="Times New Roman" w:hAnsi="Times New Roman" w:cs="Times New Roman" w:eastAsia="SimSun"/>
        </w:rPr>
        <w:t xml:space="preserve">参考</w:t>
      </w:r>
      <w:r>
        <w:t xml:space="preserve"> 8.1 </w:t>
      </w:r>
      <w:r>
        <w:rPr>
          <w:rFonts w:ascii="Times New Roman" w:hAnsi="Times New Roman" w:cs="Times New Roman" w:eastAsia="SimSun"/>
        </w:rPr>
        <w:t xml:space="preserve">中的优势构象,</w:t>
      </w:r>
      <w:r>
        <w:t xml:space="preserve"> </w:t>
      </w:r>
      <w:r>
        <w:rPr>
          <w:rFonts w:ascii="Times New Roman" w:hAnsi="Times New Roman" w:cs="Times New Roman" w:eastAsia="SimSun"/>
        </w:rPr>
        <w:t xml:space="preserve">解释该体系的立体化学,</w:t>
      </w:r>
      <w:r>
        <w:t xml:space="preserve"> </w:t>
      </w:r>
      <w:r>
        <w:rPr>
          <w:rFonts w:ascii="Times New Roman" w:hAnsi="Times New Roman" w:cs="Times New Roman" w:eastAsia="SimSun"/>
        </w:rPr>
        <w:t xml:space="preserve">并预测</w:t>
      </w:r>
      <w:r>
        <w:t xml:space="preserve"> 17a </w:t>
      </w:r>
      <w:r>
        <w:rPr>
          <w:rFonts w:ascii="Times New Roman" w:hAnsi="Times New Roman" w:cs="Times New Roman" w:eastAsia="SimSun"/>
        </w:rPr>
        <w:t xml:space="preserve">的主要成分。</w:t>
      </w:r>
    </w:p>
    <w:p>
      <w:pPr>
        <w:pStyle w:val="BodyText"/>
        <w:keepNext/>
        <w:spacing w:before="120" w:after="40" w:line="240" w:lineRule="auto"/>
        <w:jc w:val="center"/>
      </w:pPr>
      <w:r>
        <w:drawing>
          <wp:inline>
            <wp:extent cx="3024000" cy="1206927"/>
            <wp:effectExtent b="0" l="0" r="0" t="0"/>
            <wp:docPr descr="" title="" id="349" name="Picture"/>
            <a:graphic>
              <a:graphicData uri="http://schemas.openxmlformats.org/drawingml/2006/picture">
                <pic:pic>
                  <pic:nvPicPr>
                    <pic:cNvPr descr="6464e53fbbf885bef276e39fa5a88bd4b351168040cddba938cc3e131a831181.jpg" id="350" name="Picture"/>
                    <pic:cNvPicPr>
                      <a:picLocks noChangeArrowheads="1" noChangeAspect="1"/>
                    </pic:cNvPicPr>
                  </pic:nvPicPr>
                  <pic:blipFill>
                    <a:blip r:embed="rId348"/>
                    <a:stretch>
                      <a:fillRect/>
                    </a:stretch>
                  </pic:blipFill>
                  <pic:spPr bwMode="auto">
                    <a:xfrm>
                      <a:off x="0" y="0"/>
                      <a:ext cx="3024000" cy="1206927"/>
                    </a:xfrm>
                    <a:prstGeom prst="rect">
                      <a:avLst/>
                    </a:prstGeom>
                    <a:noFill/>
                    <a:ln w="9525">
                      <a:noFill/>
                      <a:headEnd/>
                      <a:tailEnd/>
                    </a:ln>
                  </pic:spPr>
                </pic:pic>
              </a:graphicData>
            </a:graphic>
          </wp:inline>
        </w:drawing>
      </w:r>
    </w:p>
    <w:p>
      <w:pPr>
        <w:pStyle w:val="BodyText"/>
        <w:spacing w:before="0" w:after="0" w:line="276" w:lineRule="auto"/>
      </w:pPr>
      <w:r>
        <w:t xml:space="preserve">6-3-4 </w:t>
      </w:r>
      <w:r>
        <w:rPr>
          <w:rFonts w:ascii="Times New Roman" w:hAnsi="Times New Roman" w:cs="Times New Roman" w:eastAsia="SimSun"/>
        </w:rPr>
        <w:t xml:space="preserve">将</w:t>
      </w:r>
      <w:r>
        <w:t xml:space="preserve"> E-2a </w:t>
      </w:r>
      <w:r>
        <w:rPr>
          <w:rFonts w:ascii="Times New Roman" w:hAnsi="Times New Roman" w:cs="Times New Roman" w:eastAsia="SimSun"/>
        </w:rPr>
        <w:t xml:space="preserve">换为</w:t>
      </w:r>
      <w:r>
        <w:t xml:space="preserve"> E-2b, E-2c, </w:t>
      </w:r>
      <w:r>
        <w:rPr>
          <w:rFonts w:ascii="Times New Roman" w:hAnsi="Times New Roman" w:cs="Times New Roman" w:eastAsia="SimSun"/>
        </w:rPr>
        <w:t xml:space="preserve">产率依次____,</w:t>
      </w:r>
      <w:r>
        <w:t xml:space="preserve"> </w:t>
      </w:r>
      <w:r>
        <w:rPr>
          <w:rFonts w:ascii="Times New Roman" w:hAnsi="Times New Roman" w:cs="Times New Roman" w:eastAsia="SimSun"/>
        </w:rPr>
        <w:t xml:space="preserve">非对映选择性依次____;</w:t>
      </w:r>
      <w:r>
        <w:t xml:space="preserve"> </w:t>
      </w:r>
      <w:r>
        <w:rPr>
          <w:rFonts w:ascii="Times New Roman" w:hAnsi="Times New Roman" w:cs="Times New Roman" w:eastAsia="SimSun"/>
        </w:rPr>
        <w:t xml:space="preserve">将</w:t>
      </w:r>
      <w:r>
        <w:t xml:space="preserve"> E-2a </w:t>
      </w:r>
      <w:r>
        <w:rPr>
          <w:rFonts w:ascii="Times New Roman" w:hAnsi="Times New Roman" w:cs="Times New Roman" w:eastAsia="SimSun"/>
        </w:rPr>
        <w:t xml:space="preserve">换为</w:t>
      </w:r>
      <w:r>
        <w:t xml:space="preserve"> Z-2a, </w:t>
      </w:r>
      <w:r>
        <w:rPr>
          <w:rFonts w:ascii="Times New Roman" w:hAnsi="Times New Roman" w:cs="Times New Roman" w:eastAsia="SimSun"/>
        </w:rPr>
        <w:t xml:space="preserve">产率____,</w:t>
      </w:r>
      <w:r>
        <w:t xml:space="preserve"> </w:t>
      </w:r>
      <w:r>
        <w:rPr>
          <w:rFonts w:ascii="Times New Roman" w:hAnsi="Times New Roman" w:cs="Times New Roman" w:eastAsia="SimSun"/>
        </w:rPr>
        <w:t xml:space="preserve">非对映选择性____。（选填上升/下降）</w:t>
      </w:r>
    </w:p>
    <w:p>
      <w:pPr>
        <w:pStyle w:val="BodyText"/>
        <w:spacing w:before="0" w:after="0" w:line="276" w:lineRule="auto"/>
      </w:pPr>
      <w:r>
        <w:t xml:space="preserve">6-3-5 </w:t>
      </w:r>
      <w:r>
        <w:rPr>
          <w:rFonts w:ascii="Times New Roman" w:hAnsi="Times New Roman" w:cs="Times New Roman" w:eastAsia="SimSun"/>
        </w:rPr>
        <w:t xml:space="preserve">根据你的理解，利用</w:t>
      </w:r>
      <w:r>
        <w:t xml:space="preserve"> Cieplak </w:t>
      </w:r>
      <w:r>
        <w:rPr>
          <w:rFonts w:ascii="Times New Roman" w:hAnsi="Times New Roman" w:cs="Times New Roman" w:eastAsia="SimSun"/>
        </w:rPr>
        <w:t xml:space="preserve">效应给出以下反应的产物</w:t>
      </w:r>
      <w:r>
        <w:t xml:space="preserve"> </w:t>
      </w:r>
      <w:r>
        <w:rPr>
          <w:rFonts w:ascii="Times New Roman" w:hAnsi="Times New Roman" w:cs="Times New Roman" w:eastAsia="SimSun"/>
        </w:rPr>
        <w:t xml:space="preserve">D，要求立体化学。</w:t>
      </w:r>
    </w:p>
    <w:p>
      <w:pPr>
        <w:pStyle w:val="BodyText"/>
        <w:keepNext/>
        <w:spacing w:before="120" w:after="40" w:line="240" w:lineRule="auto"/>
        <w:jc w:val="center"/>
      </w:pPr>
      <w:r>
        <w:drawing>
          <wp:inline>
            <wp:extent cx="2529840" cy="633983"/>
            <wp:effectExtent b="0" l="0" r="0" t="0"/>
            <wp:docPr descr="" title="" id="352" name="Picture"/>
            <a:graphic>
              <a:graphicData uri="http://schemas.openxmlformats.org/drawingml/2006/picture">
                <pic:pic>
                  <pic:nvPicPr>
                    <pic:cNvPr descr="3d1e7887ee1edf8512e8bfaae715a64194c3038e56d09300aeda2ff5ae122642.jpg" id="353" name="Picture"/>
                    <pic:cNvPicPr>
                      <a:picLocks noChangeArrowheads="1" noChangeAspect="1"/>
                    </pic:cNvPicPr>
                  </pic:nvPicPr>
                  <pic:blipFill>
                    <a:blip r:embed="rId351"/>
                    <a:stretch>
                      <a:fillRect/>
                    </a:stretch>
                  </pic:blipFill>
                  <pic:spPr bwMode="auto">
                    <a:xfrm>
                      <a:off x="0" y="0"/>
                      <a:ext cx="2529840" cy="633983"/>
                    </a:xfrm>
                    <a:prstGeom prst="rect">
                      <a:avLst/>
                    </a:prstGeom>
                    <a:noFill/>
                    <a:ln w="9525">
                      <a:noFill/>
                      <a:headEnd/>
                      <a:tailEnd/>
                    </a:ln>
                  </pic:spPr>
                </pic:pic>
              </a:graphicData>
            </a:graphic>
          </wp:inline>
        </w:drawing>
      </w:r>
    </w:p>
    <w:bookmarkStart w:id="405" w:name="答案-5"/>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第8题氟（29分，占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1</w:t>
            </w:r>
          </w:p>
        </w:tc>
        <w:tc>
          <w:tcPr>
            <w:tcW w:type="dxa" w:w="3250"/>
          </w:tcPr>
          <w:tcPr/>
          <w:p>
            <w:pPr>
              <w:pStyle w:val="Compact"/>
              <w:jc w:val="center"/>
            </w:pPr>
            <w:r>
              <w:t xml:space="preserve">3</w:t>
            </w:r>
          </w:p>
        </w:tc>
        <w:tc>
          <w:tcPr>
            <w:tcW w:type="dxa" w:w="3252"/>
          </w:tcPr>
          <w:tcPr/>
          <w:p>
            <w:pPr>
              <w:pStyle w:val="Compact"/>
            </w:pPr>
          </w:p>
        </w:tc>
      </w:tr>
      <w:tr>
        <w:tc>
          <w:tcPr>
            <w:tcW w:type="dxa" w:w="3250"/>
          </w:tcPr>
          <w:tcPr/>
          <w:p>
            <w:pPr>
              <w:pStyle w:val="Compact"/>
              <w:jc w:val="center"/>
            </w:pPr>
            <w:r>
              <w:drawing>
                <wp:inline>
                  <wp:extent cx="932688" cy="682751"/>
                  <wp:effectExtent b="0" l="0" r="0" t="0"/>
                  <wp:docPr descr="" title="" id="355" name="Picture"/>
                  <a:graphic>
                    <a:graphicData uri="http://schemas.openxmlformats.org/drawingml/2006/picture">
                      <pic:pic>
                        <pic:nvPicPr>
                          <pic:cNvPr descr="5504fac210f8eada299bff69314165d973201e6bd6b1e9131db48e1080606d42.jpg" id="356" name="Picture"/>
                          <pic:cNvPicPr>
                            <a:picLocks noChangeArrowheads="1" noChangeAspect="1"/>
                          </pic:cNvPicPr>
                        </pic:nvPicPr>
                        <pic:blipFill>
                          <a:blip r:embed="rId354"/>
                          <a:stretch>
                            <a:fillRect/>
                          </a:stretch>
                        </pic:blipFill>
                        <pic:spPr bwMode="auto">
                          <a:xfrm>
                            <a:off x="0" y="0"/>
                            <a:ext cx="932688" cy="68275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054608" cy="1578863"/>
                  <wp:effectExtent b="0" l="0" r="0" t="0"/>
                  <wp:docPr descr="" title="" id="358" name="Picture"/>
                  <a:graphic>
                    <a:graphicData uri="http://schemas.openxmlformats.org/drawingml/2006/picture">
                      <pic:pic>
                        <pic:nvPicPr>
                          <pic:cNvPr descr="37a11376318a8c5f9cb79b7d32fc7c31b3a8b41424c26b4173dff6faab792fc1.jpg" id="359" name="Picture"/>
                          <pic:cNvPicPr>
                            <a:picLocks noChangeArrowheads="1" noChangeAspect="1"/>
                          </pic:cNvPicPr>
                        </pic:nvPicPr>
                        <pic:blipFill>
                          <a:blip r:embed="rId357"/>
                          <a:stretch>
                            <a:fillRect/>
                          </a:stretch>
                        </pic:blipFill>
                        <pic:spPr bwMode="auto">
                          <a:xfrm>
                            <a:off x="0" y="0"/>
                            <a:ext cx="1054608" cy="157886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50976" cy="652271"/>
                  <wp:effectExtent b="0" l="0" r="0" t="0"/>
                  <wp:docPr descr="" title="" id="361" name="Picture"/>
                  <a:graphic>
                    <a:graphicData uri="http://schemas.openxmlformats.org/drawingml/2006/picture">
                      <pic:pic>
                        <pic:nvPicPr>
                          <pic:cNvPr descr="bda05fc92edae5dbe636f1a27b4d914eb24ff6c1a6d3bc6a01cb4f7ebb6e918e.jpg" id="362" name="Picture"/>
                          <pic:cNvPicPr>
                            <a:picLocks noChangeArrowheads="1" noChangeAspect="1"/>
                          </pic:cNvPicPr>
                        </pic:nvPicPr>
                        <pic:blipFill>
                          <a:blip r:embed="rId360"/>
                          <a:stretch>
                            <a:fillRect/>
                          </a:stretch>
                        </pic:blipFill>
                        <pic:spPr bwMode="auto">
                          <a:xfrm>
                            <a:off x="0" y="0"/>
                            <a:ext cx="950976" cy="65227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1 &gt; 3 &gt; 2 (1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中双键无法与</w:t>
      </w:r>
      <w:r>
        <w:t xml:space="preserve"> C-</w:t>
      </w:r>
      <m:oMath>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反键轨道作用，能量最高（1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中存在一定的</w:t>
      </w:r>
      <w:r>
        <w:t xml:space="preserve"> </w:t>
      </w:r>
      <w:r>
        <w:rPr>
          <w:rFonts w:ascii="Times New Roman" w:hAnsi="Times New Roman" w:cs="Times New Roman" w:eastAsia="SimSun"/>
        </w:rPr>
        <w:t xml:space="preserve">1,3-烯丙基排斥，能量高于</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σ</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701040" cy="463296"/>
                  <wp:effectExtent b="0" l="0" r="0" t="0"/>
                  <wp:docPr descr="" title="" id="364" name="Picture"/>
                  <a:graphic>
                    <a:graphicData uri="http://schemas.openxmlformats.org/drawingml/2006/picture">
                      <pic:pic>
                        <pic:nvPicPr>
                          <pic:cNvPr descr="713c4ccf1b4e94402ebd598940c731fe8a06784bddb292d8a23c3528a23c7e02.jpg" id="365" name="Picture"/>
                          <pic:cNvPicPr>
                            <a:picLocks noChangeArrowheads="1" noChangeAspect="1"/>
                          </pic:cNvPicPr>
                        </pic:nvPicPr>
                        <pic:blipFill>
                          <a:blip r:embed="rId363"/>
                          <a:stretch>
                            <a:fillRect/>
                          </a:stretch>
                        </pic:blipFill>
                        <pic:spPr bwMode="auto">
                          <a:xfrm>
                            <a:off x="0" y="0"/>
                            <a:ext cx="701040" cy="4632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69264" cy="512064"/>
                  <wp:effectExtent b="0" l="0" r="0" t="0"/>
                  <wp:docPr descr="" title="" id="367" name="Picture"/>
                  <a:graphic>
                    <a:graphicData uri="http://schemas.openxmlformats.org/drawingml/2006/picture">
                      <pic:pic>
                        <pic:nvPicPr>
                          <pic:cNvPr descr="e34ee5113b801edc5988f662dde1c13ef43da97b4b9d6f827f38f0cb771d7265.jpg" id="368" name="Picture"/>
                          <pic:cNvPicPr>
                            <a:picLocks noChangeArrowheads="1" noChangeAspect="1"/>
                          </pic:cNvPicPr>
                        </pic:nvPicPr>
                        <pic:blipFill>
                          <a:blip r:embed="rId366"/>
                          <a:stretch>
                            <a:fillRect/>
                          </a:stretch>
                        </pic:blipFill>
                        <pic:spPr bwMode="auto">
                          <a:xfrm>
                            <a:off x="0" y="0"/>
                            <a:ext cx="969264" cy="51206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529036"/>
                  <wp:effectExtent b="0" l="0" r="0" t="0"/>
                  <wp:docPr descr="" title="" id="370" name="Picture"/>
                  <a:graphic>
                    <a:graphicData uri="http://schemas.openxmlformats.org/drawingml/2006/picture">
                      <pic:pic>
                        <pic:nvPicPr>
                          <pic:cNvPr descr="69c8205bf2a6dc20e1e172ed6fa85c2155d7e9758ee78a22a298b902397d4424.jpg" id="371" name="Picture"/>
                          <pic:cNvPicPr>
                            <a:picLocks noChangeArrowheads="1" noChangeAspect="1"/>
                          </pic:cNvPicPr>
                        </pic:nvPicPr>
                        <pic:blipFill>
                          <a:blip r:embed="rId369"/>
                          <a:stretch>
                            <a:fillRect/>
                          </a:stretch>
                        </pic:blipFill>
                        <pic:spPr bwMode="auto">
                          <a:xfrm>
                            <a:off x="0" y="0"/>
                            <a:ext cx="2406600" cy="52903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409099"/>
                  <wp:effectExtent b="0" l="0" r="0" t="0"/>
                  <wp:docPr descr="" title="" id="373" name="Picture"/>
                  <a:graphic>
                    <a:graphicData uri="http://schemas.openxmlformats.org/drawingml/2006/picture">
                      <pic:pic>
                        <pic:nvPicPr>
                          <pic:cNvPr descr="f2f19044e046ef26a994fbbf1571c0dc8c5ea877f4cbf662c93844186336784e.jpg" id="374" name="Picture"/>
                          <pic:cNvPicPr>
                            <a:picLocks noChangeArrowheads="1" noChangeAspect="1"/>
                          </pic:cNvPicPr>
                        </pic:nvPicPr>
                        <pic:blipFill>
                          <a:blip r:embed="rId372"/>
                          <a:stretch>
                            <a:fillRect/>
                          </a:stretch>
                        </pic:blipFill>
                        <pic:spPr bwMode="auto">
                          <a:xfrm>
                            <a:off x="0" y="0"/>
                            <a:ext cx="2406600" cy="40909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773936" cy="865631"/>
                  <wp:effectExtent b="0" l="0" r="0" t="0"/>
                  <wp:docPr descr="" title="" id="376" name="Picture"/>
                  <a:graphic>
                    <a:graphicData uri="http://schemas.openxmlformats.org/drawingml/2006/picture">
                      <pic:pic>
                        <pic:nvPicPr>
                          <pic:cNvPr descr="121ea18df4a9ca6f6e84c9f334e6f7b76172d032ec51f5eead09fb2f2e879e3b.jpg" id="377" name="Picture"/>
                          <pic:cNvPicPr>
                            <a:picLocks noChangeArrowheads="1" noChangeAspect="1"/>
                          </pic:cNvPicPr>
                        </pic:nvPicPr>
                        <pic:blipFill>
                          <a:blip r:embed="rId375"/>
                          <a:stretch>
                            <a:fillRect/>
                          </a:stretch>
                        </pic:blipFill>
                        <pic:spPr bwMode="auto">
                          <a:xfrm>
                            <a:off x="0" y="0"/>
                            <a:ext cx="1773936" cy="86563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19072" cy="853439"/>
                  <wp:effectExtent b="0" l="0" r="0" t="0"/>
                  <wp:docPr descr="" title="" id="379" name="Picture"/>
                  <a:graphic>
                    <a:graphicData uri="http://schemas.openxmlformats.org/drawingml/2006/picture">
                      <pic:pic>
                        <pic:nvPicPr>
                          <pic:cNvPr descr="8912b47c69a54a5276862df181117b44a7095dabdc14b7011502710d2e8b68b3.jpg" id="380" name="Picture"/>
                          <pic:cNvPicPr>
                            <a:picLocks noChangeArrowheads="1" noChangeAspect="1"/>
                          </pic:cNvPicPr>
                        </pic:nvPicPr>
                        <pic:blipFill>
                          <a:blip r:embed="rId378"/>
                          <a:stretch>
                            <a:fillRect/>
                          </a:stretch>
                        </pic:blipFill>
                        <pic:spPr bwMode="auto">
                          <a:xfrm>
                            <a:off x="0" y="0"/>
                            <a:ext cx="1719072" cy="85343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(共4分,各2分,立体化学错误扣1分)</w:t>
      </w:r>
    </w:p>
    <w:p>
      <w:pPr>
        <w:pStyle w:val="BodyText"/>
        <w:keepNext/>
        <w:spacing w:before="120" w:after="40" w:line="240" w:lineRule="auto"/>
        <w:jc w:val="center"/>
      </w:pPr>
      <w:r>
        <w:drawing>
          <wp:inline>
            <wp:extent cx="2084832" cy="1054607"/>
            <wp:effectExtent b="0" l="0" r="0" t="0"/>
            <wp:docPr descr="" title="" id="382" name="Picture"/>
            <a:graphic>
              <a:graphicData uri="http://schemas.openxmlformats.org/drawingml/2006/picture">
                <pic:pic>
                  <pic:nvPicPr>
                    <pic:cNvPr descr="79e7203d87d145ae9dcd19559a2d6b8ead25af84ce5d822f9e33e2e0709a1994.jpg" id="383" name="Picture"/>
                    <pic:cNvPicPr>
                      <a:picLocks noChangeArrowheads="1" noChangeAspect="1"/>
                    </pic:cNvPicPr>
                  </pic:nvPicPr>
                  <pic:blipFill>
                    <a:blip r:embed="rId381"/>
                    <a:stretch>
                      <a:fillRect/>
                    </a:stretch>
                  </pic:blipFill>
                  <pic:spPr bwMode="auto">
                    <a:xfrm>
                      <a:off x="0" y="0"/>
                      <a:ext cx="208483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517904" cy="822959"/>
            <wp:effectExtent b="0" l="0" r="0" t="0"/>
            <wp:docPr descr="" title="" id="385" name="Picture"/>
            <a:graphic>
              <a:graphicData uri="http://schemas.openxmlformats.org/drawingml/2006/picture">
                <pic:pic>
                  <pic:nvPicPr>
                    <pic:cNvPr descr="1b91966741f1b514ae9a38737867e489eb53d05361aaac69529f4efffb0db5c7.jpg" id="386" name="Picture"/>
                    <pic:cNvPicPr>
                      <a:picLocks noChangeArrowheads="1" noChangeAspect="1"/>
                    </pic:cNvPicPr>
                  </pic:nvPicPr>
                  <pic:blipFill>
                    <a:blip r:embed="rId384"/>
                    <a:stretch>
                      <a:fillRect/>
                    </a:stretch>
                  </pic:blipFill>
                  <pic:spPr bwMode="auto">
                    <a:xfrm>
                      <a:off x="0" y="0"/>
                      <a:ext cx="1517904" cy="82295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E-2a: n=0</w:t>
      </w:r>
      <w:r>
        <w:t xml:space="preserve"> </w:t>
      </w:r>
      <w:r>
        <w:t xml:space="preserve">E-2b: n=1</w:t>
      </w:r>
      <w:r>
        <w:t xml:space="preserve"> </w:t>
      </w:r>
      <w:r>
        <w:t xml:space="preserve">E-2c: n=2</w:t>
      </w:r>
      <w:r>
        <w:t xml:space="preserve"> </w:t>
      </w:r>
      <w:r>
        <w:t xml:space="preserve">II)</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keepNext/>
        <w:spacing w:before="120" w:after="40" w:line="240" w:lineRule="auto"/>
        <w:jc w:val="center"/>
      </w:pPr>
      <w:r>
        <w:drawing>
          <wp:inline>
            <wp:extent cx="3024000" cy="1060816"/>
            <wp:effectExtent b="0" l="0" r="0" t="0"/>
            <wp:docPr descr="" title="" id="388" name="Picture"/>
            <a:graphic>
              <a:graphicData uri="http://schemas.openxmlformats.org/drawingml/2006/picture">
                <pic:pic>
                  <pic:nvPicPr>
                    <pic:cNvPr descr="c9a75e56ab63b1c2142ab90d834e5109b14ff5109500ab5aed84e886eb614f21.jpg" id="389" name="Picture"/>
                    <pic:cNvPicPr>
                      <a:picLocks noChangeArrowheads="1" noChangeAspect="1"/>
                    </pic:cNvPicPr>
                  </pic:nvPicPr>
                  <pic:blipFill>
                    <a:blip r:embed="rId387"/>
                    <a:stretch>
                      <a:fillRect/>
                    </a:stretch>
                  </pic:blipFill>
                  <pic:spPr bwMode="auto">
                    <a:xfrm>
                      <a:off x="0" y="0"/>
                      <a:ext cx="3024000" cy="10608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(共6分，C的结构2分，关键中间体各1分)</w:t>
      </w:r>
    </w:p>
    <w:p>
      <w:pPr>
        <w:pStyle w:val="BodyText"/>
        <w:keepNext/>
        <w:spacing w:before="120" w:after="40" w:line="240" w:lineRule="auto"/>
        <w:jc w:val="center"/>
      </w:pPr>
      <w:r>
        <w:drawing>
          <wp:inline>
            <wp:extent cx="3024000" cy="915965"/>
            <wp:effectExtent b="0" l="0" r="0" t="0"/>
            <wp:docPr descr="" title="" id="391" name="Picture"/>
            <a:graphic>
              <a:graphicData uri="http://schemas.openxmlformats.org/drawingml/2006/picture">
                <pic:pic>
                  <pic:nvPicPr>
                    <pic:cNvPr descr="7a50965de7d92d875e6e2dfef6cb48645ef3b6f4adff376ef9b3fb10e0e5b58d.jpg" id="392" name="Picture"/>
                    <pic:cNvPicPr>
                      <a:picLocks noChangeArrowheads="1" noChangeAspect="1"/>
                    </pic:cNvPicPr>
                  </pic:nvPicPr>
                  <pic:blipFill>
                    <a:blip r:embed="rId390"/>
                    <a:stretch>
                      <a:fillRect/>
                    </a:stretch>
                  </pic:blipFill>
                  <pic:spPr bwMode="auto">
                    <a:xfrm>
                      <a:off x="0" y="0"/>
                      <a:ext cx="3024000" cy="91596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2,4(1分)</w:t>
      </w:r>
    </w:p>
    <w:p>
      <w:pPr>
        <w:pStyle w:val="BodyText"/>
        <w:keepNext/>
        <w:spacing w:before="120" w:after="40" w:line="240" w:lineRule="auto"/>
        <w:jc w:val="center"/>
      </w:pPr>
      <w:r>
        <w:drawing>
          <wp:inline>
            <wp:extent cx="3024000" cy="1060590"/>
            <wp:effectExtent b="0" l="0" r="0" t="0"/>
            <wp:docPr descr="" title="" id="394" name="Picture"/>
            <a:graphic>
              <a:graphicData uri="http://schemas.openxmlformats.org/drawingml/2006/picture">
                <pic:pic>
                  <pic:nvPicPr>
                    <pic:cNvPr descr="d9855bc7431fa72366af3b48ccdbe57a0658df1a69ab5f4ae2d95cfcb8683b47.jpg" id="395" name="Picture"/>
                    <pic:cNvPicPr>
                      <a:picLocks noChangeArrowheads="1" noChangeAspect="1"/>
                    </pic:cNvPicPr>
                  </pic:nvPicPr>
                  <pic:blipFill>
                    <a:blip r:embed="rId393"/>
                    <a:stretch>
                      <a:fillRect/>
                    </a:stretch>
                  </pic:blipFill>
                  <pic:spPr bwMode="auto">
                    <a:xfrm>
                      <a:off x="0" y="0"/>
                      <a:ext cx="3024000" cy="106059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Z-2a </w:t>
      </w:r>
      <w:r>
        <w:rPr>
          <w:rFonts w:ascii="Times New Roman" w:hAnsi="Times New Roman" w:cs="Times New Roman" w:eastAsia="SimSun"/>
        </w:rPr>
        <w:t xml:space="preserve">和</w:t>
      </w:r>
      <w:r>
        <w:t xml:space="preserve"> E-2a </w:t>
      </w:r>
      <w:r>
        <w:rPr>
          <w:rFonts w:ascii="Times New Roman" w:hAnsi="Times New Roman" w:cs="Times New Roman" w:eastAsia="SimSun"/>
        </w:rPr>
        <w:t xml:space="preserve">均以优势构象进行反应，此时亲核试剂有两种可能的进攻方向：</w:t>
      </w:r>
    </w:p>
    <w:p>
      <w:pPr>
        <w:pStyle w:val="BodyText"/>
        <w:keepNext/>
        <w:spacing w:before="120" w:after="40" w:line="240" w:lineRule="auto"/>
        <w:jc w:val="center"/>
      </w:pPr>
      <w:r>
        <w:drawing>
          <wp:inline>
            <wp:extent cx="3024000" cy="1140123"/>
            <wp:effectExtent b="0" l="0" r="0" t="0"/>
            <wp:docPr descr="" title="" id="397" name="Picture"/>
            <a:graphic>
              <a:graphicData uri="http://schemas.openxmlformats.org/drawingml/2006/picture">
                <pic:pic>
                  <pic:nvPicPr>
                    <pic:cNvPr descr="cfc21ca8d2aeee5569b3fc0b9f22c63aa0ca484f7e5dad2bc7a4c8808e20c2ef.jpg" id="398" name="Picture"/>
                    <pic:cNvPicPr>
                      <a:picLocks noChangeArrowheads="1" noChangeAspect="1"/>
                    </pic:cNvPicPr>
                  </pic:nvPicPr>
                  <pic:blipFill>
                    <a:blip r:embed="rId396"/>
                    <a:stretch>
                      <a:fillRect/>
                    </a:stretch>
                  </pic:blipFill>
                  <pic:spPr bwMode="auto">
                    <a:xfrm>
                      <a:off x="0" y="0"/>
                      <a:ext cx="3024000" cy="114012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C-CH₃的给电子能力强于</w:t>
      </w:r>
      <w:r>
        <w:t xml:space="preserve"> </w:t>
      </w:r>
      <w:r>
        <w:rPr>
          <w:rFonts w:ascii="Times New Roman" w:hAnsi="Times New Roman" w:cs="Times New Roman" w:eastAsia="SimSun"/>
        </w:rPr>
        <w:t xml:space="preserve">C-CF₃，以</w:t>
      </w:r>
      <w:r>
        <w:t xml:space="preserve"> TS-C-2F </w:t>
      </w:r>
      <w:r>
        <w:rPr>
          <w:rFonts w:ascii="Times New Roman" w:hAnsi="Times New Roman" w:cs="Times New Roman" w:eastAsia="SimSun"/>
        </w:rPr>
        <w:t xml:space="preserve">过渡态反应时</w:t>
      </w:r>
      <w:r>
        <w:t xml:space="preserve"> </w:t>
      </w:r>
      <w:r>
        <w:rPr>
          <w:rFonts w:ascii="Times New Roman" w:hAnsi="Times New Roman" w:cs="Times New Roman" w:eastAsia="SimSun"/>
        </w:rPr>
        <w:t xml:space="preserve">C-CH₃σ键可以填入即将形成的</w:t>
      </w:r>
      <w:r>
        <w:t xml:space="preserve"> C-Nu </w:t>
      </w:r>
      <w:r>
        <w:rPr>
          <w:rFonts w:ascii="Times New Roman" w:hAnsi="Times New Roman" w:cs="Times New Roman" w:eastAsia="SimSun"/>
        </w:rPr>
        <w:t xml:space="preserve">反键轨道（cieplak</w:t>
      </w:r>
      <w:r>
        <w:t xml:space="preserve"> </w:t>
      </w:r>
      <w:r>
        <w:rPr>
          <w:rFonts w:ascii="Times New Roman" w:hAnsi="Times New Roman" w:cs="Times New Roman" w:eastAsia="SimSun"/>
        </w:rPr>
        <w:t xml:space="preserve">效应），更有优势（2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854139"/>
            <wp:effectExtent b="0" l="0" r="0" t="0"/>
            <wp:docPr descr="" title="" id="400" name="Picture"/>
            <a:graphic>
              <a:graphicData uri="http://schemas.openxmlformats.org/drawingml/2006/picture">
                <pic:pic>
                  <pic:nvPicPr>
                    <pic:cNvPr descr="8a8f31f4d28b59368546cea0fffaac972bd4ce47ee44a42b82ecc9395d06700c.jpg" id="401" name="Picture"/>
                    <pic:cNvPicPr>
                      <a:picLocks noChangeArrowheads="1" noChangeAspect="1"/>
                    </pic:cNvPicPr>
                  </pic:nvPicPr>
                  <pic:blipFill>
                    <a:blip r:embed="rId399"/>
                    <a:stretch>
                      <a:fillRect/>
                    </a:stretch>
                  </pic:blipFill>
                  <pic:spPr bwMode="auto">
                    <a:xfrm>
                      <a:off x="0" y="0"/>
                      <a:ext cx="3024000" cy="85413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(共6分)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 I) PhSLI </m:t>
              </m:r>
            </m:lim>
          </m:limUpp>
          <m:r>
            <m:rPr>
              <m:sty m:val="p"/>
            </m:rPr>
            <w:rPr>
              <w:rFonts w:ascii="Times New Roman" w:hAnsi="Times New Roman" w:cs="Times New Roman" w:eastAsia="SimSun"/>
            </w:rPr>
            <m:t>D</m:t>
          </m:r>
          <m:r>
            <w:rPr>
              <w:rFonts w:ascii="Times New Roman" w:hAnsi="Times New Roman" w:cs="Times New Roman" w:eastAsia="SimSun"/>
            </w:rPr>
            <m:t> </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oMath>
      </m:oMathPara>
    </w:p>
    <w:p>
      <w:pPr>
        <w:pStyle w:val="FirstParagraph"/>
        <w:keepNext/>
        <w:spacing w:before="120" w:after="40" w:line="240" w:lineRule="auto"/>
        <w:jc w:val="center"/>
      </w:pPr>
      <w:r>
        <w:drawing>
          <wp:inline>
            <wp:extent cx="1310640" cy="890016"/>
            <wp:effectExtent b="0" l="0" r="0" t="0"/>
            <wp:docPr descr="" title="" id="403" name="Picture"/>
            <a:graphic>
              <a:graphicData uri="http://schemas.openxmlformats.org/drawingml/2006/picture">
                <pic:pic>
                  <pic:nvPicPr>
                    <pic:cNvPr descr="d78158bef59487ee27e5934021c8a4523fdc952a3e3ee324005952f43169bdda.jpg" id="404" name="Picture"/>
                    <pic:cNvPicPr>
                      <a:picLocks noChangeArrowheads="1" noChangeAspect="1"/>
                    </pic:cNvPicPr>
                  </pic:nvPicPr>
                  <pic:blipFill>
                    <a:blip r:embed="rId402"/>
                    <a:stretch>
                      <a:fillRect/>
                    </a:stretch>
                  </pic:blipFill>
                  <pic:spPr bwMode="auto">
                    <a:xfrm>
                      <a:off x="0" y="0"/>
                      <a:ext cx="1310640" cy="89001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不要求羟基邻位碳的构型,</w:t>
      </w:r>
      <w:r>
        <w:t xml:space="preserve"> </w:t>
      </w:r>
      <w:r>
        <w:rPr>
          <w:rFonts w:ascii="Times New Roman" w:hAnsi="Times New Roman" w:cs="Times New Roman" w:eastAsia="SimSun"/>
        </w:rPr>
        <w:t xml:space="preserve">立体化学错误扣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：含氟体系的立体电子调控（主锚</w:t>
      </w:r>
      <w:r>
        <w:t xml:space="preserve"> </w:t>
      </w:r>
      <w:r>
        <w:rPr>
          <w:rFonts w:ascii="Times New Roman" w:hAnsi="Times New Roman" w:cs="Times New Roman" w:eastAsia="SimSun"/>
        </w:rPr>
        <w:t xml:space="preserve">立体电子效应、Felkin-Anh模型、Claisen重排；配套</w:t>
      </w:r>
      <w:r>
        <w:t xml:space="preserve"> </w:t>
      </w:r>
      <w:r>
        <w:rPr>
          <w:rFonts w:ascii="Times New Roman" w:hAnsi="Times New Roman" w:cs="Times New Roman" w:eastAsia="SimSun"/>
        </w:rPr>
        <w:t xml:space="preserve">构象分析、Michael加成、超共轭效应、区域选择性、立体选择性、非对映异构）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：全题围绕一条轨道判据：</w:t>
      </w:r>
      <w:r>
        <w:rPr>
          <w:b/>
          <w:bCs/>
        </w:rPr>
        <w:t xml:space="preserve">C-CF₃ </w:t>
      </w:r>
      <w:r>
        <w:rPr>
          <w:rFonts w:ascii="Times New Roman" w:hAnsi="Times New Roman" w:cs="Times New Roman" w:eastAsia="SimSun"/>
          <w:b/>
          <w:bCs/>
        </w:rPr>
        <w:t xml:space="preserve">的</w:t>
      </w:r>
      <w:r>
        <w:rPr>
          <w:b/>
          <w:bCs/>
        </w:rPr>
        <w:t xml:space="preserve"> σ* </w:t>
      </w:r>
      <w:r>
        <w:rPr>
          <w:rFonts w:ascii="Times New Roman" w:hAnsi="Times New Roman" w:cs="Times New Roman" w:eastAsia="SimSun"/>
          <w:b/>
          <w:bCs/>
        </w:rPr>
        <w:t xml:space="preserve">是优良电子受体、C-CH₃</w:t>
      </w:r>
      <w:r>
        <w:rPr>
          <w:b/>
          <w:bCs/>
        </w:rPr>
        <w:t xml:space="preserve"> </w:t>
      </w:r>
      <w:r>
        <w:rPr>
          <w:rFonts w:ascii="Times New Roman" w:hAnsi="Times New Roman" w:cs="Times New Roman" w:eastAsia="SimSun"/>
          <w:b/>
          <w:bCs/>
        </w:rPr>
        <w:t xml:space="preserve">的</w:t>
      </w:r>
      <w:r>
        <w:rPr>
          <w:b/>
          <w:bCs/>
        </w:rPr>
        <w:t xml:space="preserve"> σ </w:t>
      </w:r>
      <w:r>
        <w:rPr>
          <w:rFonts w:ascii="Times New Roman" w:hAnsi="Times New Roman" w:cs="Times New Roman" w:eastAsia="SimSun"/>
          <w:b/>
          <w:bCs/>
        </w:rPr>
        <w:t xml:space="preserve">是优良电子给体</w:t>
      </w:r>
      <w:r>
        <w:t xml:space="preserve">。6-1 </w:t>
      </w:r>
      <w:r>
        <w:rPr>
          <w:rFonts w:ascii="Times New Roman" w:hAnsi="Times New Roman" w:cs="Times New Roman" w:eastAsia="SimSun"/>
        </w:rPr>
        <w:t xml:space="preserve">构象占比由π(C=C)→σ*(C-CF₃)</w:t>
      </w:r>
      <w:r>
        <w:t xml:space="preserve"> </w:t>
      </w:r>
      <w:r>
        <w:rPr>
          <w:rFonts w:ascii="Times New Roman" w:hAnsi="Times New Roman" w:cs="Times New Roman" w:eastAsia="SimSun"/>
        </w:rPr>
        <w:t xml:space="preserve">负超共轭决定；6-2</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Ireland-Claisen：酯→LDA/TMSCl</w:t>
      </w:r>
      <w:r>
        <w:t xml:space="preserve"> </w:t>
      </w:r>
      <w:r>
        <w:rPr>
          <w:rFonts w:ascii="Times New Roman" w:hAnsi="Times New Roman" w:cs="Times New Roman" w:eastAsia="SimSun"/>
        </w:rPr>
        <w:t xml:space="preserve">硅烯酮缩醛</w:t>
      </w:r>
      <w:r>
        <w:t xml:space="preserve"> </w:t>
      </w:r>
      <w:r>
        <w:rPr>
          <w:rFonts w:ascii="Times New Roman" w:hAnsi="Times New Roman" w:cs="Times New Roman" w:eastAsia="SimSun"/>
        </w:rPr>
        <w:t xml:space="preserve">A→六元椅式</w:t>
      </w:r>
      <w:r>
        <w:t xml:space="preserve"> [3,3] </w:t>
      </w:r>
      <w:r>
        <w:rPr>
          <w:rFonts w:ascii="Times New Roman" w:hAnsi="Times New Roman" w:cs="Times New Roman" w:eastAsia="SimSun"/>
        </w:rPr>
        <w:t xml:space="preserve">TS→γ,δ-不饱和酸</w:t>
      </w:r>
      <w:r>
        <w:t xml:space="preserve"> </w:t>
      </w:r>
      <w:r>
        <w:rPr>
          <w:rFonts w:ascii="Times New Roman" w:hAnsi="Times New Roman" w:cs="Times New Roman" w:eastAsia="SimSun"/>
        </w:rPr>
        <w:t xml:space="preserve">B；6-3</w:t>
      </w:r>
      <w:r>
        <w:t xml:space="preserve"> </w:t>
      </w:r>
      <w:r>
        <w:rPr>
          <w:rFonts w:ascii="Times New Roman" w:hAnsi="Times New Roman" w:cs="Times New Roman" w:eastAsia="SimSun"/>
        </w:rPr>
        <w:t xml:space="preserve">把</w:t>
      </w:r>
      <w:r>
        <w:t xml:space="preserve"> Cieplak </w:t>
      </w:r>
      <w:r>
        <w:rPr>
          <w:rFonts w:ascii="Times New Roman" w:hAnsi="Times New Roman" w:cs="Times New Roman" w:eastAsia="SimSun"/>
        </w:rPr>
        <w:t xml:space="preserve">效应（给电子</w:t>
      </w:r>
      <w:r>
        <w:t xml:space="preserve"> σ </w:t>
      </w:r>
      <w:r>
        <w:rPr>
          <w:rFonts w:ascii="Times New Roman" w:hAnsi="Times New Roman" w:cs="Times New Roman" w:eastAsia="SimSun"/>
        </w:rPr>
        <w:t xml:space="preserve">键向形成中</w:t>
      </w:r>
      <w:r>
        <w:t xml:space="preserve"> C-Nu </w:t>
      </w:r>
      <w:r>
        <w:rPr>
          <w:rFonts w:ascii="Times New Roman" w:hAnsi="Times New Roman" w:cs="Times New Roman" w:eastAsia="SimSun"/>
        </w:rPr>
        <w:t xml:space="preserve">反键给电子）用于</w:t>
      </w:r>
      <w:r>
        <w:t xml:space="preserve"> Michael </w:t>
      </w:r>
      <w:r>
        <w:rPr>
          <w:rFonts w:ascii="Times New Roman" w:hAnsi="Times New Roman" w:cs="Times New Roman" w:eastAsia="SimSun"/>
        </w:rPr>
        <w:t xml:space="preserve">加成面选择，并用</w:t>
      </w:r>
      <w:r>
        <w:t xml:space="preserve"> Bu₃SnH </w:t>
      </w:r>
      <w:r>
        <w:rPr>
          <w:rFonts w:ascii="Times New Roman" w:hAnsi="Times New Roman" w:cs="Times New Roman" w:eastAsia="SimSun"/>
        </w:rPr>
        <w:t xml:space="preserve">脱硫实验锁定相对构型。</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5504fac2</w:t>
      </w:r>
      <w:r>
        <w:t xml:space="preserve">/</w:t>
      </w:r>
      <w:r>
        <w:rPr>
          <w:rStyle w:val="VerbatimChar"/>
        </w:rPr>
        <w:t xml:space="preserve">37a1137</w:t>
      </w:r>
      <w:r>
        <w:t xml:space="preserve">/</w:t>
      </w:r>
      <w:r>
        <w:rPr>
          <w:rStyle w:val="VerbatimChar"/>
        </w:rPr>
        <w:t xml:space="preserve">bda05fc9</w:t>
      </w:r>
      <w:r>
        <w:rPr>
          <w:rFonts w:ascii="Times New Roman" w:hAnsi="Times New Roman" w:cs="Times New Roman" w:eastAsia="SimSun"/>
        </w:rPr>
        <w:t xml:space="preserve">＝构象</w:t>
      </w:r>
      <w:r>
        <w:t xml:space="preserve"> 1/3/2 </w:t>
      </w:r>
      <w:r>
        <w:rPr>
          <w:rFonts w:ascii="Times New Roman" w:hAnsi="Times New Roman" w:cs="Times New Roman" w:eastAsia="SimSun"/>
        </w:rPr>
        <w:t xml:space="preserve">的三维图（表头「1</w:t>
      </w:r>
      <w:r>
        <w:t xml:space="preserve"> | 3 </w:t>
      </w:r>
      <w:r>
        <w:rPr>
          <w:rFonts w:ascii="Times New Roman" w:hAnsi="Times New Roman" w:cs="Times New Roman" w:eastAsia="SimSun"/>
        </w:rPr>
        <w:t xml:space="preserve">|」）。答案：</w:t>
      </w:r>
      <w:r>
        <w:rPr>
          <w:b/>
          <w:bCs/>
        </w:rPr>
        <w:t xml:space="preserve">1 &gt; 3 &gt; 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分/项）。卷内判据原文：「2</w:t>
      </w:r>
      <w:r>
        <w:t xml:space="preserve"> </w:t>
      </w:r>
      <w:r>
        <w:rPr>
          <w:rFonts w:ascii="Times New Roman" w:hAnsi="Times New Roman" w:cs="Times New Roman" w:eastAsia="SimSun"/>
        </w:rPr>
        <w:t xml:space="preserve">中双键无法与</w:t>
      </w:r>
      <w:r>
        <w:t xml:space="preserve"> C-CF₃ </w:t>
      </w:r>
      <w:r>
        <w:rPr>
          <w:rFonts w:ascii="Times New Roman" w:hAnsi="Times New Roman" w:cs="Times New Roman" w:eastAsia="SimSun"/>
        </w:rPr>
        <w:t xml:space="preserve">反键轨道作用，能量最高（1</w:t>
      </w:r>
      <w:r>
        <w:t xml:space="preserve"> </w:t>
      </w:r>
      <w:r>
        <w:rPr>
          <w:rFonts w:ascii="Times New Roman" w:hAnsi="Times New Roman" w:cs="Times New Roman" w:eastAsia="SimSun"/>
        </w:rPr>
        <w:t xml:space="preserve">分）；3</w:t>
      </w:r>
      <w:r>
        <w:t xml:space="preserve"> </w:t>
      </w:r>
      <w:r>
        <w:rPr>
          <w:rFonts w:ascii="Times New Roman" w:hAnsi="Times New Roman" w:cs="Times New Roman" w:eastAsia="SimSun"/>
        </w:rPr>
        <w:t xml:space="preserve">中存在一定的</w:t>
      </w:r>
      <w:r>
        <w:t xml:space="preserve"> </w:t>
      </w:r>
      <w:r>
        <w:rPr>
          <w:rFonts w:ascii="Times New Roman" w:hAnsi="Times New Roman" w:cs="Times New Roman" w:eastAsia="SimSun"/>
        </w:rPr>
        <w:t xml:space="preserve">1,3-烯丙基排斥，能量高于</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分）」，并给出轨道作用式</w:t>
      </w:r>
      <w:r>
        <w:t xml:space="preserve"> π(C=C)→σ</w:t>
      </w:r>
      <w:r>
        <w:rPr>
          <w:i/>
          <w:iCs/>
        </w:rPr>
        <w:t xml:space="preserve">(C-CF₃)。</w:t>
      </w:r>
      <w:r>
        <w:rPr>
          <w:rFonts w:ascii="Times New Roman" w:hAnsi="Times New Roman" w:cs="Times New Roman" w:eastAsia="SimSun"/>
          <w:b/>
          <w:bCs/>
          <w:i/>
          <w:iCs/>
        </w:rPr>
        <w:t xml:space="preserve">分步推导（数值）</w:t>
      </w:r>
      <w:r>
        <w:rPr>
          <w:rFonts w:ascii="Times New Roman" w:hAnsi="Times New Roman" w:cs="Times New Roman" w:eastAsia="SimSun"/>
          <w:i/>
          <w:iCs/>
        </w:rPr>
        <w:t xml:space="preserve">：由占比反求能差（T＝298</w:t>
      </w:r>
      <w:r>
        <w:rPr>
          <w:i/>
          <w:iCs/>
        </w:rPr>
        <w:t xml:space="preserve"> </w:t>
      </w:r>
      <w:r>
        <w:rPr>
          <w:rFonts w:ascii="Times New Roman" w:hAnsi="Times New Roman" w:cs="Times New Roman" w:eastAsia="SimSun"/>
          <w:i/>
          <w:iCs/>
        </w:rPr>
        <w:t xml:space="preserve">K，ΔG＝RT·ln(占比比)）：ΔG(1↔2)＝8.314×298×ln(94.1/0.2)/1000</w:t>
      </w:r>
      <w:r>
        <w:rPr>
          <w:i/>
          <w:iCs/>
        </w:rPr>
        <w:t xml:space="preserve"> ≈</w:t>
      </w:r>
      <w:r>
        <w:rPr>
          <w:i/>
          <w:iCs/>
        </w:rPr>
        <w:t xml:space="preserve"> </w:t>
      </w:r>
      <w:r>
        <w:rPr>
          <w:b/>
          <w:bCs/>
          <w:i/>
          <w:iCs/>
        </w:rPr>
        <w:t xml:space="preserve">15.3 kJ/mol</w:t>
      </w:r>
      <w:r>
        <w:rPr>
          <w:rFonts w:ascii="Times New Roman" w:hAnsi="Times New Roman" w:cs="Times New Roman" w:eastAsia="SimSun"/>
          <w:i/>
          <w:iCs/>
        </w:rPr>
        <w:t xml:space="preserve">；ΔG(1↔3)＝…ln(94.1/5.7)</w:t>
      </w:r>
      <w:r>
        <w:rPr>
          <w:i/>
          <w:iCs/>
        </w:rPr>
        <w:t xml:space="preserve"> ≈</w:t>
      </w:r>
      <w:r>
        <w:rPr>
          <w:i/>
          <w:iCs/>
        </w:rPr>
        <w:t xml:space="preserve"> </w:t>
      </w:r>
      <w:r>
        <w:rPr>
          <w:b/>
          <w:bCs/>
          <w:i/>
          <w:iCs/>
        </w:rPr>
        <w:t xml:space="preserve">6.9 kJ/mol</w:t>
      </w:r>
      <w:r>
        <w:rPr>
          <w:i/>
          <w:iCs/>
        </w:rPr>
        <w:t xml:space="preserve">——0.2% </w:t>
      </w:r>
      <w:r>
        <w:rPr>
          <w:rFonts w:ascii="Times New Roman" w:hAnsi="Times New Roman" w:cs="Times New Roman" w:eastAsia="SimSun"/>
          <w:i/>
          <w:iCs/>
        </w:rPr>
        <w:t xml:space="preserve">的构象</w:t>
      </w:r>
      <w:r>
        <w:rPr>
          <w:i/>
          <w:iCs/>
        </w:rPr>
        <w:t xml:space="preserve"> 2 </w:t>
      </w:r>
      <w:r>
        <w:rPr>
          <w:rFonts w:ascii="Times New Roman" w:hAnsi="Times New Roman" w:cs="Times New Roman" w:eastAsia="SimSun"/>
          <w:i/>
          <w:iCs/>
        </w:rPr>
        <w:t xml:space="preserve">与主构象</w:t>
      </w:r>
      <w:r>
        <w:rPr>
          <w:i/>
          <w:iCs/>
        </w:rPr>
        <w:t xml:space="preserve"> 1 </w:t>
      </w:r>
      <w:r>
        <w:rPr>
          <w:rFonts w:ascii="Times New Roman" w:hAnsi="Times New Roman" w:cs="Times New Roman" w:eastAsia="SimSun"/>
          <w:i/>
          <w:iCs/>
        </w:rPr>
        <w:t xml:space="preserve">差</w:t>
      </w:r>
      <w:r>
        <w:rPr>
          <w:i/>
          <w:iCs/>
        </w:rPr>
        <w:t xml:space="preserve"> ~15 </w:t>
      </w:r>
      <w:r>
        <w:rPr>
          <w:rFonts w:ascii="Times New Roman" w:hAnsi="Times New Roman" w:cs="Times New Roman" w:eastAsia="SimSun"/>
          <w:i/>
          <w:iCs/>
        </w:rPr>
        <w:t xml:space="preserve">kJ/mol，正对应「完全失去负超共轭＋1,3-排斥」的双惩罚。</w:t>
      </w:r>
      <w:r>
        <w:rPr>
          <w:rFonts w:ascii="Times New Roman" w:hAnsi="Times New Roman" w:cs="Times New Roman" w:eastAsia="SimSun"/>
          <w:b/>
          <w:bCs/>
          <w:i/>
          <w:iCs/>
        </w:rPr>
        <w:t xml:space="preserve">判据直引</w:t>
      </w:r>
      <w:r>
        <w:rPr>
          <w:rFonts w:ascii="Times New Roman" w:hAnsi="Times New Roman" w:cs="Times New Roman" w:eastAsia="SimSun"/>
          <w:i/>
          <w:iCs/>
        </w:rPr>
        <w:t xml:space="preserve">：立体电子效应「超共轭（σ→σ</w:t>
      </w:r>
      <w:r>
        <w:t xml:space="preserve"> </w:t>
      </w:r>
      <w:r>
        <w:rPr>
          <w:rFonts w:ascii="Times New Roman" w:hAnsi="Times New Roman" w:cs="Times New Roman" w:eastAsia="SimSun"/>
        </w:rPr>
        <w:t xml:space="preserve">离域）的立体电子要求」（轨道必须反式共面取向）＋超共轭效应（负超共轭</w:t>
      </w:r>
      <w:r>
        <w:t xml:space="preserve"> </w:t>
      </w:r>
      <w:r>
        <w:rPr>
          <w:rFonts w:ascii="Times New Roman" w:hAnsi="Times New Roman" w:cs="Times New Roman" w:eastAsia="SimSun"/>
        </w:rPr>
        <w:t xml:space="preserve">n/π→σ*）。</w:t>
      </w:r>
    </w:p>
    <w:p>
      <w:pPr>
        <w:pStyle w:val="BlockText"/>
        <w:spacing w:before="80" w:after="80" w:line="240" w:lineRule="auto"/>
        <w:jc w:val="left"/>
      </w:pPr>
      <w:r>
        <w:rPr>
          <w:b/>
          <w:bCs/>
        </w:rPr>
        <w:t xml:space="preserve">6-1-2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713c4ccf</w:t>
      </w:r>
      <w:r>
        <w:t xml:space="preserve">/</w:t>
      </w:r>
      <w:r>
        <w:rPr>
          <w:rStyle w:val="VerbatimChar"/>
        </w:rPr>
        <w:t xml:space="preserve">e34ee511</w:t>
      </w:r>
      <w:r>
        <w:rPr>
          <w:rFonts w:ascii="Times New Roman" w:hAnsi="Times New Roman" w:cs="Times New Roman" w:eastAsia="SimSun"/>
        </w:rPr>
        <w:t xml:space="preserve">＝顺式异构体优势构象两图（页内印「1</w:t>
      </w:r>
      <w:r>
        <w:t xml:space="preserve"> </w:t>
      </w:r>
      <w:r>
        <w:rPr>
          <w:rFonts w:ascii="Times New Roman" w:hAnsi="Times New Roman" w:cs="Times New Roman" w:eastAsia="SimSun"/>
        </w:rPr>
        <w:t xml:space="preserve">分」）——C-CF₃</w:t>
      </w:r>
      <w:r>
        <w:t xml:space="preserve"> </w:t>
      </w:r>
      <w:r>
        <w:rPr>
          <w:rFonts w:ascii="Times New Roman" w:hAnsi="Times New Roman" w:cs="Times New Roman" w:eastAsia="SimSun"/>
        </w:rPr>
        <w:t xml:space="preserve">键与烯烃</w:t>
      </w:r>
      <w:r>
        <w:t xml:space="preserve"> π </w:t>
      </w:r>
      <w:r>
        <w:rPr>
          <w:rFonts w:ascii="Times New Roman" w:hAnsi="Times New Roman" w:cs="Times New Roman" w:eastAsia="SimSun"/>
        </w:rPr>
        <w:t xml:space="preserve">体系保持</w:t>
      </w:r>
      <w:r>
        <w:rPr>
          <w:rFonts w:ascii="Times New Roman" w:hAnsi="Times New Roman" w:cs="Times New Roman" w:eastAsia="SimSun"/>
          <w:b/>
          <w:bCs/>
        </w:rPr>
        <w:t xml:space="preserve">反式共面</w:t>
      </w:r>
      <w:r>
        <w:rPr>
          <w:rFonts w:ascii="Times New Roman" w:hAnsi="Times New Roman" w:cs="Times New Roman" w:eastAsia="SimSun"/>
        </w:rPr>
        <w:t xml:space="preserve">（π→σ*</w:t>
      </w:r>
      <w:r>
        <w:t xml:space="preserve"> </w:t>
      </w:r>
      <w:r>
        <w:rPr>
          <w:rFonts w:ascii="Times New Roman" w:hAnsi="Times New Roman" w:cs="Times New Roman" w:eastAsia="SimSun"/>
        </w:rPr>
        <w:t xml:space="preserve">作用最大），另一含氟/甲基侧链错开。</w:t>
      </w:r>
      <w:r>
        <w:rPr>
          <w:rFonts w:ascii="Times New Roman" w:hAnsi="Times New Roman" w:cs="Times New Roman" w:eastAsia="SimSun"/>
          <w:b/>
          <w:bCs/>
        </w:rPr>
        <w:t xml:space="preserve">判据直引</w:t>
      </w:r>
      <w:r>
        <w:rPr>
          <w:rFonts w:ascii="Times New Roman" w:hAnsi="Times New Roman" w:cs="Times New Roman" w:eastAsia="SimSun"/>
        </w:rPr>
        <w:t xml:space="preserve">：同上「立体电子要求」——顺式体只有一种构象能同时满足轨道取向＋最小排斥</w:t>
      </w:r>
      <w:r>
        <w:t xml:space="preserve"> ⇒ </w:t>
      </w:r>
      <w:r>
        <w:rPr>
          <w:rFonts w:ascii="Times New Roman" w:hAnsi="Times New Roman" w:cs="Times New Roman" w:eastAsia="SimSun"/>
        </w:rPr>
        <w:t xml:space="preserve">占比接近</w:t>
      </w:r>
      <w:r>
        <w:t xml:space="preserve"> 100%。</w:t>
      </w:r>
    </w:p>
    <w:p>
      <w:pPr>
        <w:pStyle w:val="BlockText"/>
        <w:spacing w:before="80" w:after="80" w:line="240" w:lineRule="auto"/>
        <w:jc w:val="left"/>
      </w:pPr>
      <w:r>
        <w:rPr>
          <w:b/>
          <w:bCs/>
        </w:rPr>
        <w:t xml:space="preserve">6-2-1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121ea18d</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＝（Z）-硅烯酮缩醛（TMSO-C(=C-O-烯丙基)…CF₃…CO₂Me，两手性碳构型已画）；</w:t>
      </w:r>
      <w:r>
        <w:rPr>
          <w:rStyle w:val="VerbatimChar"/>
        </w:rPr>
        <w:t xml:space="preserve">8912b47c</w:t>
      </w:r>
      <w:r>
        <w:rPr>
          <w:rFonts w:ascii="Times New Roman" w:hAnsi="Times New Roman" w:cs="Times New Roman" w:eastAsia="SimSun"/>
        </w:rPr>
        <w:t xml:space="preserve">＝</w:t>
      </w:r>
      <w:r>
        <w:rPr>
          <w:b/>
          <w:bCs/>
        </w:rPr>
        <w:t xml:space="preserve">B</w:t>
      </w:r>
      <w:r>
        <w:rPr>
          <w:rFonts w:ascii="Times New Roman" w:hAnsi="Times New Roman" w:cs="Times New Roman" w:eastAsia="SimSun"/>
        </w:rPr>
        <w:t xml:space="preserve">＝重排水解后的</w:t>
      </w:r>
      <w:r>
        <w:t xml:space="preserve"> </w:t>
      </w:r>
      <w:r>
        <w:rPr>
          <w:rFonts w:ascii="Times New Roman" w:hAnsi="Times New Roman" w:cs="Times New Roman" w:eastAsia="SimSun"/>
        </w:rPr>
        <w:t xml:space="preserve">γ,δ-不饱和酸（HO₂C-CH(烯丙基)-CH(CF₃)-CH(Me)-CO₂Me</w:t>
      </w:r>
      <w:r>
        <w:t xml:space="preserve"> </w:t>
      </w:r>
      <w:r>
        <w:rPr>
          <w:rFonts w:ascii="Times New Roman" w:hAnsi="Times New Roman" w:cs="Times New Roman" w:eastAsia="SimSun"/>
        </w:rPr>
        <w:t xml:space="preserve">型；页内印「共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分，立体化学错误扣</w:t>
      </w:r>
      <w:r>
        <w:t xml:space="preserve"> 1 </w:t>
      </w:r>
      <w:r>
        <w:rPr>
          <w:rFonts w:ascii="Times New Roman" w:hAnsi="Times New Roman" w:cs="Times New Roman" w:eastAsia="SimSun"/>
        </w:rPr>
        <w:t xml:space="preserve">分」）；</w:t>
      </w:r>
      <w:r>
        <w:rPr>
          <w:rStyle w:val="VerbatimChar"/>
        </w:rPr>
        <w:t xml:space="preserve">69c8205b</w:t>
      </w:r>
      <w:r>
        <w:rPr>
          <w:rFonts w:ascii="Times New Roman" w:hAnsi="Times New Roman" w:cs="Times New Roman" w:eastAsia="SimSun"/>
        </w:rPr>
        <w:t xml:space="preserve">＝反应式复贴（酯→i)</w:t>
      </w:r>
      <w:r>
        <w:t xml:space="preserve"> </w:t>
      </w:r>
      <w:r>
        <w:rPr>
          <w:rFonts w:ascii="Times New Roman" w:hAnsi="Times New Roman" w:cs="Times New Roman" w:eastAsia="SimSun"/>
        </w:rPr>
        <w:t xml:space="preserve">烯醇锂</w:t>
      </w:r>
      <w:r>
        <w:t xml:space="preserve"> ii) </w:t>
      </w:r>
      <w:r>
        <w:rPr>
          <w:rFonts w:ascii="Times New Roman" w:hAnsi="Times New Roman" w:cs="Times New Roman" w:eastAsia="SimSun"/>
        </w:rPr>
        <w:t xml:space="preserve">TMSCl→A→reflux→B；⛔</w:t>
      </w:r>
      <w:r>
        <w:t xml:space="preserve"> </w:t>
      </w:r>
      <w:r>
        <w:rPr>
          <w:rFonts w:ascii="Times New Roman" w:hAnsi="Times New Roman" w:cs="Times New Roman" w:eastAsia="SimSun"/>
        </w:rPr>
        <w:t xml:space="preserve">题面已给，不复述）。</w:t>
      </w:r>
      <w:r>
        <w:rPr>
          <w:rFonts w:ascii="Times New Roman" w:hAnsi="Times New Roman" w:cs="Times New Roman" w:eastAsia="SimSun"/>
          <w:b/>
          <w:bCs/>
        </w:rPr>
        <w:t xml:space="preserve">判据直引</w:t>
      </w:r>
      <w:r>
        <w:rPr>
          <w:rFonts w:ascii="Times New Roman" w:hAnsi="Times New Roman" w:cs="Times New Roman" w:eastAsia="SimSun"/>
        </w:rPr>
        <w:t xml:space="preserve">：Claisen重排</w:t>
      </w:r>
      <w:r>
        <w:t xml:space="preserve"> §3.5 </w:t>
      </w:r>
      <w:r>
        <w:rPr>
          <w:rFonts w:ascii="Times New Roman" w:hAnsi="Times New Roman" w:cs="Times New Roman" w:eastAsia="SimSun"/>
        </w:rPr>
        <w:t xml:space="preserve">变体表原句「</w:t>
      </w:r>
      <w:r>
        <w:rPr>
          <w:b/>
          <w:bCs/>
        </w:rPr>
        <w:t xml:space="preserve">Ireland-Claisen</w:t>
      </w:r>
      <w:r>
        <w:rPr>
          <w:rFonts w:ascii="Times New Roman" w:hAnsi="Times New Roman" w:cs="Times New Roman" w:eastAsia="SimSun"/>
        </w:rPr>
        <w:t xml:space="preserve">：烯丙基酯烯醇硅醚</w:t>
      </w:r>
      <w:r>
        <w:t xml:space="preserve"> → </w:t>
      </w:r>
      <w:r>
        <w:rPr>
          <w:rFonts w:ascii="Times New Roman" w:hAnsi="Times New Roman" w:cs="Times New Roman" w:eastAsia="SimSun"/>
        </w:rPr>
        <w:t xml:space="preserve">γ,δ-不饱和酸，低温、高选择性」＋§3.6</w:t>
      </w:r>
      <w:r>
        <w:t xml:space="preserve"> </w:t>
      </w:r>
      <w:r>
        <w:rPr>
          <w:rFonts w:ascii="Times New Roman" w:hAnsi="Times New Roman" w:cs="Times New Roman" w:eastAsia="SimSun"/>
        </w:rPr>
        <w:t xml:space="preserve">表「过渡态：六元环（含氧）」。题面判据「A</w:t>
      </w:r>
      <w:r>
        <w:t xml:space="preserve"> </w:t>
      </w:r>
      <w:r>
        <w:rPr>
          <w:rFonts w:ascii="Times New Roman" w:hAnsi="Times New Roman" w:cs="Times New Roman" w:eastAsia="SimSun"/>
        </w:rPr>
        <w:t xml:space="preserve">中两手性碳的构型不同」用于锁定</w:t>
      </w:r>
      <w:r>
        <w:t xml:space="preserve"> A </w:t>
      </w:r>
      <w:r>
        <w:rPr>
          <w:rFonts w:ascii="Times New Roman" w:hAnsi="Times New Roman" w:cs="Times New Roman" w:eastAsia="SimSun"/>
        </w:rPr>
        <w:t xml:space="preserve">的</w:t>
      </w:r>
      <w:r>
        <w:t xml:space="preserve"> E/Z </w:t>
      </w:r>
      <w:r>
        <w:rPr>
          <w:rFonts w:ascii="Times New Roman" w:hAnsi="Times New Roman" w:cs="Times New Roman" w:eastAsia="SimSun"/>
        </w:rPr>
        <w:t xml:space="preserve">与相对构型：烯醇几何由</w:t>
      </w:r>
      <w:r>
        <w:t xml:space="preserve"> </w:t>
      </w:r>
      <w:r>
        <w:rPr>
          <w:rFonts w:ascii="Times New Roman" w:hAnsi="Times New Roman" w:cs="Times New Roman" w:eastAsia="SimSun"/>
        </w:rPr>
        <w:t xml:space="preserve">Z-硅烯酮缩醛的椅式</w:t>
      </w:r>
      <w:r>
        <w:t xml:space="preserve"> TS </w:t>
      </w:r>
      <w:r>
        <w:rPr>
          <w:rFonts w:ascii="Times New Roman" w:hAnsi="Times New Roman" w:cs="Times New Roman" w:eastAsia="SimSun"/>
        </w:rPr>
        <w:t xml:space="preserve">传递到</w:t>
      </w:r>
      <w:r>
        <w:t xml:space="preserve"> B。</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79e7203d</w:t>
      </w:r>
      <w:r>
        <w:rPr>
          <w:rFonts w:ascii="Times New Roman" w:hAnsi="Times New Roman" w:cs="Times New Roman" w:eastAsia="SimSun"/>
        </w:rPr>
        <w:t xml:space="preserve">＝</w:t>
      </w:r>
      <w:r>
        <w:rPr>
          <w:rFonts w:ascii="Times New Roman" w:hAnsi="Times New Roman" w:cs="Times New Roman" w:eastAsia="SimSun"/>
          <w:b/>
          <w:bCs/>
        </w:rPr>
        <w:t xml:space="preserve">过渡态</w:t>
      </w:r>
      <w:r>
        <w:rPr>
          <w:rFonts w:ascii="Times New Roman" w:hAnsi="Times New Roman" w:cs="Times New Roman" w:eastAsia="SimSun"/>
        </w:rPr>
        <w:t xml:space="preserve">（页内印「2</w:t>
      </w:r>
      <w:r>
        <w:t xml:space="preserve"> </w:t>
      </w:r>
      <w:r>
        <w:rPr>
          <w:rFonts w:ascii="Times New Roman" w:hAnsi="Times New Roman" w:cs="Times New Roman" w:eastAsia="SimSun"/>
        </w:rPr>
        <w:t xml:space="preserve">分」）＝六元</w:t>
      </w:r>
      <w:r>
        <w:rPr>
          <w:rFonts w:ascii="Times New Roman" w:hAnsi="Times New Roman" w:cs="Times New Roman" w:eastAsia="SimSun"/>
          <w:b/>
          <w:bCs/>
        </w:rPr>
        <w:t xml:space="preserve">椅式</w:t>
      </w:r>
      <w:r>
        <w:t xml:space="preserve"> </w:t>
      </w:r>
      <w:r>
        <w:t xml:space="preserve">[3,3] </w:t>
      </w:r>
      <w:r>
        <w:rPr>
          <w:rFonts w:ascii="Times New Roman" w:hAnsi="Times New Roman" w:cs="Times New Roman" w:eastAsia="SimSun"/>
        </w:rPr>
        <w:t xml:space="preserve">TS：F₃C、OTMS、H、R′</w:t>
      </w:r>
      <w:r>
        <w:t xml:space="preserve"> </w:t>
      </w:r>
      <w:r>
        <w:rPr>
          <w:rFonts w:ascii="Times New Roman" w:hAnsi="Times New Roman" w:cs="Times New Roman" w:eastAsia="SimSun"/>
        </w:rPr>
        <w:t xml:space="preserve">的取向已画，整体</w:t>
      </w:r>
      <w:r>
        <w:t xml:space="preserve"> </w:t>
      </w:r>
      <w:r>
        <w:rPr>
          <w:rFonts w:ascii="Times New Roman" w:hAnsi="Times New Roman" w:cs="Times New Roman" w:eastAsia="SimSun"/>
        </w:rPr>
        <w:t xml:space="preserve">(±)（非手性条件</w:t>
      </w:r>
      <w:r>
        <w:t xml:space="preserve"> ⇒ </w:t>
      </w:r>
      <w:r>
        <w:rPr>
          <w:rFonts w:ascii="Times New Roman" w:hAnsi="Times New Roman" w:cs="Times New Roman" w:eastAsia="SimSun"/>
        </w:rPr>
        <w:t xml:space="preserve">外消旋）。</w:t>
      </w:r>
      <w:r>
        <w:rPr>
          <w:rFonts w:ascii="Times New Roman" w:hAnsi="Times New Roman" w:cs="Times New Roman" w:eastAsia="SimSun"/>
          <w:b/>
          <w:bCs/>
        </w:rPr>
        <w:t xml:space="preserve">判据直引</w:t>
      </w:r>
      <w:r>
        <w:rPr>
          <w:rFonts w:ascii="Times New Roman" w:hAnsi="Times New Roman" w:cs="Times New Roman" w:eastAsia="SimSun"/>
        </w:rPr>
        <w:t xml:space="preserve">：Claisen重排</w:t>
      </w:r>
      <w:r>
        <w:t xml:space="preserve"> §3.6 </w:t>
      </w:r>
      <w:r>
        <w:rPr>
          <w:rFonts w:ascii="Times New Roman" w:hAnsi="Times New Roman" w:cs="Times New Roman" w:eastAsia="SimSun"/>
        </w:rPr>
        <w:t xml:space="preserve">表「Claisen：六元环（含氧）过渡态」＋构象分析（取代基取假平伏位）。</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1b919667</w:t>
      </w:r>
      <w:r>
        <w:rPr>
          <w:rFonts w:ascii="Times New Roman" w:hAnsi="Times New Roman" w:cs="Times New Roman" w:eastAsia="SimSun"/>
        </w:rPr>
        <w:t xml:space="preserve">＝</w:t>
      </w:r>
      <w:r>
        <w:rPr>
          <w:b/>
          <w:bCs/>
        </w:rPr>
        <w:t xml:space="preserve">C</w:t>
      </w:r>
      <w:r>
        <w:rPr>
          <w:rFonts w:ascii="Times New Roman" w:hAnsi="Times New Roman" w:cs="Times New Roman" w:eastAsia="SimSun"/>
        </w:rPr>
        <w:t xml:space="preserve">＝FCH(CH₃)-CH₂-CH=CH-C(O)-tBu（单氟代仲碳烯酮，页内印「C</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w:t>
      </w:r>
      <w:r>
        <w:rPr>
          <w:rStyle w:val="VerbatimChar"/>
        </w:rPr>
        <w:t xml:space="preserve">c9a75e56</w:t>
      </w:r>
      <w:r>
        <w:rPr>
          <w:rFonts w:ascii="Times New Roman" w:hAnsi="Times New Roman" w:cs="Times New Roman" w:eastAsia="SimSun"/>
        </w:rPr>
        <w:t xml:space="preserve">＝总图（共</w:t>
      </w:r>
      <w:r>
        <w:t xml:space="preserve"> 6 </w:t>
      </w:r>
      <w:r>
        <w:rPr>
          <w:rFonts w:ascii="Times New Roman" w:hAnsi="Times New Roman" w:cs="Times New Roman" w:eastAsia="SimSun"/>
        </w:rPr>
        <w:t xml:space="preserve">分，关键中间体各</w:t>
      </w:r>
      <w:r>
        <w:t xml:space="preserve"> 1 </w:t>
      </w:r>
      <w:r>
        <w:rPr>
          <w:rFonts w:ascii="Times New Roman" w:hAnsi="Times New Roman" w:cs="Times New Roman" w:eastAsia="SimSun"/>
        </w:rPr>
        <w:t xml:space="preserve">分）：氟甲酸酯型活化中间体（⁺NEt₂=F-C(CF₃)(F)-</w:t>
      </w:r>
      <w:r>
        <w:t xml:space="preserve"> </w:t>
      </w:r>
      <w:r>
        <w:rPr>
          <w:rFonts w:ascii="Times New Roman" w:hAnsi="Times New Roman" w:cs="Times New Roman" w:eastAsia="SimSun"/>
        </w:rPr>
        <w:t xml:space="preserve">对醇的氨基甲酰化）、</w:t>
      </w:r>
      <w:r>
        <w:rPr>
          <w:rFonts w:ascii="Times New Roman" w:hAnsi="Times New Roman" w:cs="Times New Roman" w:eastAsia="SimSun"/>
          <w:b/>
          <w:bCs/>
        </w:rPr>
        <w:t xml:space="preserve">环丙基碳正离子</w:t>
      </w:r>
      <w:r>
        <w:rPr>
          <w:rFonts w:ascii="Times New Roman" w:hAnsi="Times New Roman" w:cs="Times New Roman" w:eastAsia="SimSun"/>
        </w:rPr>
        <w:t xml:space="preserve">（缩酮旁）、</w:t>
      </w:r>
      <w:r>
        <w:rPr>
          <w:rFonts w:ascii="Times New Roman" w:hAnsi="Times New Roman" w:cs="Times New Roman" w:eastAsia="SimSun"/>
          <w:b/>
          <w:bCs/>
        </w:rPr>
        <w:t xml:space="preserve">烯丙位正离子</w:t>
      </w:r>
      <w:r>
        <w:rPr>
          <w:rFonts w:ascii="Times New Roman" w:hAnsi="Times New Roman" w:cs="Times New Roman" w:eastAsia="SimSun"/>
        </w:rPr>
        <w:t xml:space="preserve">三枚。</w:t>
      </w:r>
      <w:r>
        <w:rPr>
          <w:rStyle w:val="VerbatimChar"/>
        </w:rPr>
        <w:t xml:space="preserve">f2f19044</w:t>
      </w:r>
      <w:r>
        <w:rPr>
          <w:rFonts w:ascii="Times New Roman" w:hAnsi="Times New Roman" w:cs="Times New Roman" w:eastAsia="SimSun"/>
        </w:rPr>
        <w:t xml:space="preserve">＝失败路线复贴（⛔</w:t>
      </w:r>
      <w:r>
        <w:t xml:space="preserve"> </w:t>
      </w:r>
      <w:r>
        <w:rPr>
          <w:rFonts w:ascii="Times New Roman" w:hAnsi="Times New Roman" w:cs="Times New Roman" w:eastAsia="SimSun"/>
        </w:rPr>
        <w:t xml:space="preserve">题面</w:t>
      </w:r>
      <w:r>
        <w:t xml:space="preserve"> 91ee0152 </w:t>
      </w:r>
      <w:r>
        <w:rPr>
          <w:rFonts w:ascii="Times New Roman" w:hAnsi="Times New Roman" w:cs="Times New Roman" w:eastAsia="SimSun"/>
        </w:rPr>
        <w:t xml:space="preserve">已给）。</w:t>
      </w:r>
      <w:r>
        <w:rPr>
          <w:rFonts w:ascii="Times New Roman" w:hAnsi="Times New Roman" w:cs="Times New Roman" w:eastAsia="SimSun"/>
          <w:b/>
          <w:bCs/>
        </w:rPr>
        <w:t xml:space="preserve">判据直引</w:t>
      </w:r>
      <w:r>
        <w:rPr>
          <w:rFonts w:ascii="Times New Roman" w:hAnsi="Times New Roman" w:cs="Times New Roman" w:eastAsia="SimSun"/>
        </w:rPr>
        <w:t xml:space="preserve">：命题陷阱＝Ishikawa</w:t>
      </w:r>
      <w:r>
        <w:t xml:space="preserve"> </w:t>
      </w:r>
      <w:r>
        <w:rPr>
          <w:rFonts w:ascii="Times New Roman" w:hAnsi="Times New Roman" w:cs="Times New Roman" w:eastAsia="SimSun"/>
        </w:rPr>
        <w:t xml:space="preserve">试剂（Et₂NCF₂CHFCF₃）是</w:t>
      </w:r>
      <w:r>
        <w:rPr>
          <w:rFonts w:ascii="Times New Roman" w:hAnsi="Times New Roman" w:cs="Times New Roman" w:eastAsia="SimSun"/>
          <w:b/>
          <w:bCs/>
        </w:rPr>
        <w:t xml:space="preserve">氟化剂</w:t>
      </w:r>
      <w:r>
        <w:rPr>
          <w:rFonts w:ascii="Times New Roman" w:hAnsi="Times New Roman" w:cs="Times New Roman" w:eastAsia="SimSun"/>
        </w:rPr>
        <w:t xml:space="preserve">而非三氟甲基化剂——醇被转化为氟代氨基甲酸酯后，离去时相邻</w:t>
      </w:r>
      <w:r>
        <w:rPr>
          <w:rFonts w:ascii="Times New Roman" w:hAnsi="Times New Roman" w:cs="Times New Roman" w:eastAsia="SimSun"/>
          <w:b/>
          <w:bCs/>
        </w:rPr>
        <w:t xml:space="preserve">环丙基</w:t>
      </w:r>
      <w:r>
        <w:rPr>
          <w:b/>
          <w:bCs/>
        </w:rPr>
        <w:t xml:space="preserve"> σ </w:t>
      </w:r>
      <w:r>
        <w:rPr>
          <w:rFonts w:ascii="Times New Roman" w:hAnsi="Times New Roman" w:cs="Times New Roman" w:eastAsia="SimSun"/>
          <w:b/>
          <w:bCs/>
        </w:rPr>
        <w:t xml:space="preserve">键参与</w:t>
      </w:r>
      <w:r>
        <w:rPr>
          <w:rFonts w:ascii="Times New Roman" w:hAnsi="Times New Roman" w:cs="Times New Roman" w:eastAsia="SimSun"/>
        </w:rPr>
        <w:t xml:space="preserve">（三元环开环：环丙烷</w:t>
      </w:r>
      <w:r>
        <w:t xml:space="preserve"> σ </w:t>
      </w:r>
      <w:r>
        <w:rPr>
          <w:rFonts w:ascii="Times New Roman" w:hAnsi="Times New Roman" w:cs="Times New Roman" w:eastAsia="SimSun"/>
        </w:rPr>
        <w:t xml:space="preserve">轨道与空</w:t>
      </w:r>
      <w:r>
        <w:t xml:space="preserve"> p </w:t>
      </w:r>
      <w:r>
        <w:rPr>
          <w:rFonts w:ascii="Times New Roman" w:hAnsi="Times New Roman" w:cs="Times New Roman" w:eastAsia="SimSun"/>
        </w:rPr>
        <w:t xml:space="preserve">轨道共轭</w:t>
      </w:r>
      <w:r>
        <w:t xml:space="preserve"> → </w:t>
      </w:r>
      <w:r>
        <w:rPr>
          <w:rFonts w:ascii="Times New Roman" w:hAnsi="Times New Roman" w:cs="Times New Roman" w:eastAsia="SimSun"/>
        </w:rPr>
        <w:t xml:space="preserve">开环重排），最终只装上一个</w:t>
      </w:r>
      <w:r>
        <w:t xml:space="preserve"> F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C；「不含任何环＋同分异构」由环丙基开环一次性解释。</w:t>
      </w:r>
    </w:p>
    <w:p>
      <w:pPr>
        <w:pStyle w:val="BlockText"/>
        <w:spacing w:before="80" w:after="80" w:line="240" w:lineRule="auto"/>
        <w:jc w:val="left"/>
      </w:pPr>
      <w:r>
        <w:rPr>
          <w:b/>
          <w:bCs/>
        </w:rPr>
        <w:t xml:space="preserve">6-3-2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7a50965d</w:t>
      </w:r>
      <w:r>
        <w:rPr>
          <w:rFonts w:ascii="Times New Roman" w:hAnsi="Times New Roman" w:cs="Times New Roman" w:eastAsia="SimSun"/>
        </w:rPr>
        <w:t xml:space="preserve">＝17a</w:t>
      </w:r>
      <w:r>
        <w:t xml:space="preserve"> </w:t>
      </w:r>
      <w:r>
        <w:rPr>
          <w:rFonts w:ascii="Times New Roman" w:hAnsi="Times New Roman" w:cs="Times New Roman" w:eastAsia="SimSun"/>
        </w:rPr>
        <w:t xml:space="preserve">的编号结构图（C1=SMe、C2、C3、C4=CF₃）＋制备路线（14</w:t>
      </w:r>
      <w:r>
        <w:t xml:space="preserve"> </w:t>
      </w:r>
      <w:r>
        <w:rPr>
          <w:rFonts w:ascii="Times New Roman" w:hAnsi="Times New Roman" w:cs="Times New Roman" w:eastAsia="SimSun"/>
        </w:rPr>
        <w:t xml:space="preserve">号硫酯酸乙酯</w:t>
      </w:r>
      <w:r>
        <w:t xml:space="preserve"> →LDA/E-2a→ </w:t>
      </w:r>
      <w:r>
        <w:rPr>
          <w:rFonts w:ascii="Times New Roman" w:hAnsi="Times New Roman" w:cs="Times New Roman" w:eastAsia="SimSun"/>
        </w:rPr>
        <w:t xml:space="preserve">17a）；</w:t>
      </w:r>
      <w:r>
        <w:rPr>
          <w:rStyle w:val="VerbatimChar"/>
        </w:rPr>
        <w:t xml:space="preserve">8a8f31f4</w:t>
      </w:r>
      <w:r>
        <w:rPr>
          <w:rFonts w:ascii="Times New Roman" w:hAnsi="Times New Roman" w:cs="Times New Roman" w:eastAsia="SimSun"/>
        </w:rPr>
        <w:t xml:space="preserve">＝17a</w:t>
      </w:r>
      <w:r>
        <w:t xml:space="preserve"> </w:t>
      </w:r>
      <w:r>
        <w:rPr>
          <w:rFonts w:ascii="Times New Roman" w:hAnsi="Times New Roman" w:cs="Times New Roman" w:eastAsia="SimSun"/>
        </w:rPr>
        <w:t xml:space="preserve">主要成分＝两对对映异构体（页内印「2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分」）。答案：相对立体化学确定的两个碳＝</w:t>
      </w:r>
      <w:r>
        <w:rPr>
          <w:b/>
          <w:bCs/>
        </w:rPr>
        <w:t xml:space="preserve">C2 </w:t>
      </w:r>
      <w:r>
        <w:rPr>
          <w:rFonts w:ascii="Times New Roman" w:hAnsi="Times New Roman" w:cs="Times New Roman" w:eastAsia="SimSun"/>
          <w:b/>
          <w:bCs/>
        </w:rPr>
        <w:t xml:space="preserve">与</w:t>
      </w:r>
      <w:r>
        <w:rPr>
          <w:b/>
          <w:bCs/>
        </w:rPr>
        <w:t xml:space="preserve"> </w:t>
      </w:r>
      <w:r>
        <w:rPr>
          <w:rFonts w:ascii="Times New Roman" w:hAnsi="Times New Roman" w:cs="Times New Roman" w:eastAsia="SimSun"/>
          <w:b/>
          <w:bCs/>
        </w:rPr>
        <w:t xml:space="preserve">C4（1</w:t>
      </w:r>
      <w:r>
        <w:rPr>
          <w:b/>
          <w:bCs/>
        </w:rPr>
        <w:t xml:space="preserve">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：¹Bu₃SnH/AIBN（判据</w:t>
      </w:r>
      <w:r>
        <w:t xml:space="preserve"> </w:t>
      </w:r>
      <w:r>
        <w:rPr>
          <w:rFonts w:ascii="Times New Roman" w:hAnsi="Times New Roman" w:cs="Times New Roman" w:eastAsia="SimSun"/>
        </w:rPr>
        <w:t xml:space="preserve">自由基：锡自由基链式脱硫）把</w:t>
      </w:r>
      <w:r>
        <w:t xml:space="preserve"> C1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SMe自由基切除</w:t>
      </w:r>
      <w:r>
        <w:t xml:space="preserve"> ⇒ </w:t>
      </w:r>
      <w:r>
        <w:rPr>
          <w:rFonts w:ascii="Times New Roman" w:hAnsi="Times New Roman" w:cs="Times New Roman" w:eastAsia="SimSun"/>
        </w:rPr>
        <w:t xml:space="preserve">C1（及与之共轭的</w:t>
      </w:r>
      <w:r>
        <w:t xml:space="preserve"> C3 </w:t>
      </w:r>
      <w:r>
        <w:rPr>
          <w:rFonts w:ascii="Times New Roman" w:hAnsi="Times New Roman" w:cs="Times New Roman" w:eastAsia="SimSun"/>
        </w:rPr>
        <w:t xml:space="preserve">位次级信息）手性消失；处理后只剩</w:t>
      </w:r>
      <w:r>
        <w:rPr>
          <w:rFonts w:ascii="Times New Roman" w:hAnsi="Times New Roman" w:cs="Times New Roman" w:eastAsia="SimSun"/>
          <w:b/>
          <w:bCs/>
        </w:rPr>
        <w:t xml:space="preserve">一对</w:t>
      </w:r>
      <w:r>
        <w:rPr>
          <w:rFonts w:ascii="Times New Roman" w:hAnsi="Times New Roman" w:cs="Times New Roman" w:eastAsia="SimSun"/>
        </w:rPr>
        <w:t xml:space="preserve">对映体</w:t>
      </w:r>
      <w:r>
        <w:t xml:space="preserve"> ⇒ </w:t>
      </w:r>
      <w:r>
        <w:rPr>
          <w:rFonts w:ascii="Times New Roman" w:hAnsi="Times New Roman" w:cs="Times New Roman" w:eastAsia="SimSun"/>
        </w:rPr>
        <w:t xml:space="preserve">原体系中</w:t>
      </w:r>
      <w:r>
        <w:t xml:space="preserve"> C2 </w:t>
      </w:r>
      <w:r>
        <w:rPr>
          <w:rFonts w:ascii="Times New Roman" w:hAnsi="Times New Roman" w:cs="Times New Roman" w:eastAsia="SimSun"/>
        </w:rPr>
        <w:t xml:space="preserve">与</w:t>
      </w:r>
      <w:r>
        <w:t xml:space="preserve"> C4 </w:t>
      </w:r>
      <w:r>
        <w:rPr>
          <w:rFonts w:ascii="Times New Roman" w:hAnsi="Times New Roman" w:cs="Times New Roman" w:eastAsia="SimSun"/>
        </w:rPr>
        <w:t xml:space="preserve">的相对构型在两对对映体间保持不变——即被</w:t>
      </w:r>
      <w:r>
        <w:t xml:space="preserve"> C-C </w:t>
      </w:r>
      <w:r>
        <w:rPr>
          <w:rFonts w:ascii="Times New Roman" w:hAnsi="Times New Roman" w:cs="Times New Roman" w:eastAsia="SimSun"/>
        </w:rPr>
        <w:t xml:space="preserve">骨架锁定的两个碳是</w:t>
      </w:r>
      <w:r>
        <w:t xml:space="preserve"> 2、4。</w:t>
      </w:r>
    </w:p>
    <w:p>
      <w:pPr>
        <w:pStyle w:val="BlockText"/>
        <w:spacing w:before="80" w:after="80" w:line="240" w:lineRule="auto"/>
        <w:jc w:val="left"/>
      </w:pPr>
      <w:r>
        <w:rPr>
          <w:b/>
          <w:bCs/>
        </w:rPr>
        <w:t xml:space="preserve">6-3-3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d9855bc7</w:t>
      </w:r>
      <w:r>
        <w:rPr>
          <w:rFonts w:ascii="Times New Roman" w:hAnsi="Times New Roman" w:cs="Times New Roman" w:eastAsia="SimSun"/>
        </w:rPr>
        <w:t xml:space="preserve">＝</w:t>
      </w:r>
      <w:r>
        <w:rPr>
          <w:b/>
          <w:bCs/>
        </w:rPr>
        <w:t xml:space="preserve">Felkin-Anh vs Cieplak </w:t>
      </w:r>
      <w:r>
        <w:rPr>
          <w:rFonts w:ascii="Times New Roman" w:hAnsi="Times New Roman" w:cs="Times New Roman" w:eastAsia="SimSun"/>
          <w:b/>
          <w:bCs/>
        </w:rPr>
        <w:t xml:space="preserve">轨道能级对比图</w:t>
      </w:r>
      <w:r>
        <w:rPr>
          <w:rFonts w:ascii="Times New Roman" w:hAnsi="Times New Roman" w:cs="Times New Roman" w:eastAsia="SimSun"/>
        </w:rPr>
        <w:t xml:space="preserve">（σ·C-X</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σ·C-Nu：EWG</w:t>
      </w:r>
      <w:r>
        <w:t xml:space="preserve"> </w:t>
      </w:r>
      <w:r>
        <w:rPr>
          <w:rFonts w:ascii="Times New Roman" w:hAnsi="Times New Roman" w:cs="Times New Roman" w:eastAsia="SimSun"/>
        </w:rPr>
        <w:t xml:space="preserve">端标</w:t>
      </w:r>
      <w:r>
        <w:t xml:space="preserve"> Felkin、EDG </w:t>
      </w:r>
      <w:r>
        <w:rPr>
          <w:rFonts w:ascii="Times New Roman" w:hAnsi="Times New Roman" w:cs="Times New Roman" w:eastAsia="SimSun"/>
        </w:rPr>
        <w:t xml:space="preserve">端标</w:t>
      </w:r>
      <w:r>
        <w:t xml:space="preserve"> </w:t>
      </w:r>
      <w:r>
        <w:rPr>
          <w:rFonts w:ascii="Times New Roman" w:hAnsi="Times New Roman" w:cs="Times New Roman" w:eastAsia="SimSun"/>
        </w:rPr>
        <w:t xml:space="preserve">Cieplak）；</w:t>
      </w:r>
      <w:r>
        <w:rPr>
          <w:rStyle w:val="VerbatimChar"/>
        </w:rPr>
        <w:t xml:space="preserve">cfc21ca8</w:t>
      </w:r>
      <w:r>
        <w:rPr>
          <w:rFonts w:ascii="Times New Roman" w:hAnsi="Times New Roman" w:cs="Times New Roman" w:eastAsia="SimSun"/>
        </w:rPr>
        <w:t xml:space="preserve">＝TS-C-1F</w:t>
      </w:r>
      <w:r>
        <w:t xml:space="preserve"> </w:t>
      </w:r>
      <w:r>
        <w:rPr>
          <w:rFonts w:ascii="Times New Roman" w:hAnsi="Times New Roman" w:cs="Times New Roman" w:eastAsia="SimSun"/>
        </w:rPr>
        <w:t xml:space="preserve">与</w:t>
      </w:r>
      <w:r>
        <w:t xml:space="preserve"> TS-C-2F </w:t>
      </w:r>
      <w:r>
        <w:rPr>
          <w:rFonts w:ascii="Times New Roman" w:hAnsi="Times New Roman" w:cs="Times New Roman" w:eastAsia="SimSun"/>
        </w:rPr>
        <w:t xml:space="preserve">两条进攻路径的轨道图（页内印「2</w:t>
      </w:r>
      <w:r>
        <w:t xml:space="preserve"> </w:t>
      </w:r>
      <w:r>
        <w:rPr>
          <w:rFonts w:ascii="Times New Roman" w:hAnsi="Times New Roman" w:cs="Times New Roman" w:eastAsia="SimSun"/>
        </w:rPr>
        <w:t xml:space="preserve">分」）。卷内答案原文：「C-CH₃</w:t>
      </w:r>
      <w:r>
        <w:t xml:space="preserve"> </w:t>
      </w:r>
      <w:r>
        <w:rPr>
          <w:rFonts w:ascii="Times New Roman" w:hAnsi="Times New Roman" w:cs="Times New Roman" w:eastAsia="SimSun"/>
        </w:rPr>
        <w:t xml:space="preserve">的给电子能力强于</w:t>
      </w:r>
      <w:r>
        <w:t xml:space="preserve"> </w:t>
      </w:r>
      <w:r>
        <w:rPr>
          <w:rFonts w:ascii="Times New Roman" w:hAnsi="Times New Roman" w:cs="Times New Roman" w:eastAsia="SimSun"/>
        </w:rPr>
        <w:t xml:space="preserve">C-CF₃，以</w:t>
      </w:r>
      <w:r>
        <w:t xml:space="preserve"> TS-C-2F </w:t>
      </w:r>
      <w:r>
        <w:rPr>
          <w:rFonts w:ascii="Times New Roman" w:hAnsi="Times New Roman" w:cs="Times New Roman" w:eastAsia="SimSun"/>
        </w:rPr>
        <w:t xml:space="preserve">过渡态反应时</w:t>
      </w:r>
      <w:r>
        <w:t xml:space="preserve"> C-CH₃ σ </w:t>
      </w:r>
      <w:r>
        <w:rPr>
          <w:rFonts w:ascii="Times New Roman" w:hAnsi="Times New Roman" w:cs="Times New Roman" w:eastAsia="SimSun"/>
        </w:rPr>
        <w:t xml:space="preserve">键可以填入即将形成的</w:t>
      </w:r>
      <w:r>
        <w:t xml:space="preserve"> C-Nu </w:t>
      </w:r>
      <w:r>
        <w:rPr>
          <w:rFonts w:ascii="Times New Roman" w:hAnsi="Times New Roman" w:cs="Times New Roman" w:eastAsia="SimSun"/>
        </w:rPr>
        <w:t xml:space="preserve">反键轨道（Cieplak</w:t>
      </w:r>
      <w:r>
        <w:t xml:space="preserve"> </w:t>
      </w:r>
      <w:r>
        <w:rPr>
          <w:rFonts w:ascii="Times New Roman" w:hAnsi="Times New Roman" w:cs="Times New Roman" w:eastAsia="SimSun"/>
        </w:rPr>
        <w:t xml:space="preserve">效应），更有优势（2</w:t>
      </w:r>
      <w:r>
        <w:t xml:space="preserve"> </w:t>
      </w:r>
      <w:r>
        <w:rPr>
          <w:rFonts w:ascii="Times New Roman" w:hAnsi="Times New Roman" w:cs="Times New Roman" w:eastAsia="SimSun"/>
        </w:rPr>
        <w:t xml:space="preserve">分）」；Z-2a</w:t>
      </w:r>
      <w:r>
        <w:t xml:space="preserve"> </w:t>
      </w:r>
      <w:r>
        <w:rPr>
          <w:rFonts w:ascii="Times New Roman" w:hAnsi="Times New Roman" w:cs="Times New Roman" w:eastAsia="SimSun"/>
        </w:rPr>
        <w:t xml:space="preserve">与</w:t>
      </w:r>
      <w:r>
        <w:t xml:space="preserve"> E-2a </w:t>
      </w:r>
      <w:r>
        <w:rPr>
          <w:rFonts w:ascii="Times New Roman" w:hAnsi="Times New Roman" w:cs="Times New Roman" w:eastAsia="SimSun"/>
        </w:rPr>
        <w:t xml:space="preserve">均以优势构象反应</w:t>
      </w:r>
      <w:r>
        <w:t xml:space="preserve"> ⇒ </w:t>
      </w:r>
      <w:r>
        <w:rPr>
          <w:rFonts w:ascii="Times New Roman" w:hAnsi="Times New Roman" w:cs="Times New Roman" w:eastAsia="SimSun"/>
        </w:rPr>
        <w:t xml:space="preserve">立体化学结果相同。</w:t>
      </w:r>
      <w:r>
        <w:rPr>
          <w:rFonts w:ascii="Times New Roman" w:hAnsi="Times New Roman" w:cs="Times New Roman" w:eastAsia="SimSun"/>
          <w:b/>
          <w:bCs/>
        </w:rPr>
        <w:t xml:space="preserve">判据直引</w:t>
      </w:r>
      <w:r>
        <w:rPr>
          <w:rFonts w:ascii="Times New Roman" w:hAnsi="Times New Roman" w:cs="Times New Roman" w:eastAsia="SimSun"/>
        </w:rPr>
        <w:t xml:space="preserve">：Felkin-Anh模型</w:t>
      </w:r>
      <w:r>
        <w:t xml:space="preserve"> </w:t>
      </w:r>
      <w:r>
        <w:rPr>
          <w:rFonts w:ascii="Times New Roman" w:hAnsi="Times New Roman" w:cs="Times New Roman" w:eastAsia="SimSun"/>
        </w:rPr>
        <w:t xml:space="preserve">§4.1（进攻面由</w:t>
      </w:r>
      <w:r>
        <w:t xml:space="preserve"> σ </w:t>
      </w:r>
      <w:r>
        <w:rPr>
          <w:rFonts w:ascii="Times New Roman" w:hAnsi="Times New Roman" w:cs="Times New Roman" w:eastAsia="SimSun"/>
        </w:rPr>
        <w:t xml:space="preserve">给电子能力控制）＋</w:t>
      </w:r>
      <w:r>
        <w:rPr>
          <w:rStyle w:val="VerbatimChar"/>
        </w:rPr>
        <w:t xml:space="preserve">d9855bc7</w:t>
      </w:r>
      <w:r>
        <w:t xml:space="preserve"> </w:t>
      </w:r>
      <w:r>
        <w:rPr>
          <w:rFonts w:ascii="Times New Roman" w:hAnsi="Times New Roman" w:cs="Times New Roman" w:eastAsia="SimSun"/>
        </w:rPr>
        <w:t xml:space="preserve">图自身（Cieplak＝给电子σ(C-EDG)</w:t>
      </w:r>
      <w:r>
        <w:t xml:space="preserve"> → σ*(C-Nu) </w:t>
      </w:r>
      <w:r>
        <w:rPr>
          <w:rFonts w:ascii="Times New Roman" w:hAnsi="Times New Roman" w:cs="Times New Roman" w:eastAsia="SimSun"/>
        </w:rPr>
        <w:t xml:space="preserve">稳定化）。</w:t>
      </w:r>
    </w:p>
    <w:p>
      <w:pPr>
        <w:pStyle w:val="BlockText"/>
        <w:spacing w:before="80" w:after="80" w:line="240" w:lineRule="auto"/>
        <w:jc w:val="left"/>
      </w:pPr>
      <w:r>
        <w:rPr>
          <w:b/>
          <w:bCs/>
        </w:rPr>
        <w:t xml:space="preserve">6-3-4</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本小问卷内答案区未印答案文字（源级缺口，本条按题干信息＋库内判据推断）。</w:t>
      </w:r>
      <w:r>
        <w:rPr>
          <w:rFonts w:ascii="Times New Roman" w:hAnsi="Times New Roman" w:cs="Times New Roman" w:eastAsia="SimSun"/>
          <w:b/>
          <w:bCs/>
        </w:rPr>
        <w:t xml:space="preserve">判据直引</w:t>
      </w:r>
      <w:r>
        <w:rPr>
          <w:rFonts w:ascii="Times New Roman" w:hAnsi="Times New Roman" w:cs="Times New Roman" w:eastAsia="SimSun"/>
        </w:rPr>
        <w:t xml:space="preserve">：E-2a→2b→2c</w:t>
      </w:r>
      <w:r>
        <w:t xml:space="preserve"> </w:t>
      </w:r>
      <w:r>
        <w:rPr>
          <w:rFonts w:ascii="Times New Roman" w:hAnsi="Times New Roman" w:cs="Times New Roman" w:eastAsia="SimSun"/>
        </w:rPr>
        <w:t xml:space="preserve">链增长</w:t>
      </w:r>
      <w:r>
        <w:t xml:space="preserve"> ⇒ </w:t>
      </w:r>
      <w:r>
        <w:rPr>
          <w:rFonts w:ascii="Times New Roman" w:hAnsi="Times New Roman" w:cs="Times New Roman" w:eastAsia="SimSun"/>
        </w:rPr>
        <w:t xml:space="preserve">远端链使分子内反应的熵罚与构象柔化增大</w:t>
      </w:r>
      <w:r>
        <w:t xml:space="preserve"> ⇒ </w:t>
      </w:r>
      <w:r>
        <w:rPr>
          <w:rFonts w:ascii="Times New Roman" w:hAnsi="Times New Roman" w:cs="Times New Roman" w:eastAsia="SimSun"/>
        </w:rPr>
        <w:t xml:space="preserve">产率</w:t>
      </w:r>
      <w:r>
        <w:rPr>
          <w:rFonts w:ascii="Times New Roman" w:hAnsi="Times New Roman" w:cs="Times New Roman" w:eastAsia="SimSun"/>
          <w:b/>
          <w:bCs/>
        </w:rPr>
        <w:t xml:space="preserve">下降</w:t>
      </w:r>
      <w:r>
        <w:rPr>
          <w:rFonts w:ascii="Times New Roman" w:hAnsi="Times New Roman" w:cs="Times New Roman" w:eastAsia="SimSun"/>
        </w:rPr>
        <w:t xml:space="preserve">、非对映选择性</w:t>
      </w:r>
      <w:r>
        <w:rPr>
          <w:rFonts w:ascii="Times New Roman" w:hAnsi="Times New Roman" w:cs="Times New Roman" w:eastAsia="SimSun"/>
          <w:b/>
          <w:bCs/>
        </w:rPr>
        <w:t xml:space="preserve">下降</w:t>
      </w:r>
      <w:r>
        <w:rPr>
          <w:rFonts w:ascii="Times New Roman" w:hAnsi="Times New Roman" w:cs="Times New Roman" w:eastAsia="SimSun"/>
        </w:rPr>
        <w:t xml:space="preserve">（大环束缚的构象锁定逐步失效——与</w:t>
      </w:r>
      <w:r>
        <w:t xml:space="preserve"> </w:t>
      </w:r>
      <w:r>
        <w:rPr>
          <w:rFonts w:ascii="Times New Roman" w:hAnsi="Times New Roman" w:cs="Times New Roman" w:eastAsia="SimSun"/>
        </w:rPr>
        <w:t xml:space="preserve">2-1-2「大环的束缚，只能从大环内侧发生环加成」同一判据的反向使用）；Z-2a：题干明示「立体化学结果完全相同」⇒</w:t>
      </w:r>
      <w:r>
        <w:t xml:space="preserve"> </w:t>
      </w:r>
      <w:r>
        <w:rPr>
          <w:rFonts w:ascii="Times New Roman" w:hAnsi="Times New Roman" w:cs="Times New Roman" w:eastAsia="SimSun"/>
        </w:rPr>
        <w:t xml:space="preserve">非对映选择性</w:t>
      </w:r>
      <w:r>
        <w:rPr>
          <w:rFonts w:ascii="Times New Roman" w:hAnsi="Times New Roman" w:cs="Times New Roman" w:eastAsia="SimSun"/>
          <w:b/>
          <w:bCs/>
        </w:rPr>
        <w:t xml:space="preserve">不变</w:t>
      </w:r>
      <w:r>
        <w:rPr>
          <w:rFonts w:ascii="Times New Roman" w:hAnsi="Times New Roman" w:cs="Times New Roman" w:eastAsia="SimSun"/>
        </w:rPr>
        <w:t xml:space="preserve">，产率</w:t>
      </w:r>
      <w:r>
        <w:rPr>
          <w:rFonts w:ascii="Times New Roman" w:hAnsi="Times New Roman" w:cs="Times New Roman" w:eastAsia="SimSun"/>
          <w:b/>
          <w:bCs/>
        </w:rPr>
        <w:t xml:space="preserve">下降</w:t>
      </w:r>
      <w:r>
        <w:rPr>
          <w:rFonts w:ascii="Times New Roman" w:hAnsi="Times New Roman" w:cs="Times New Roman" w:eastAsia="SimSun"/>
        </w:rPr>
        <w:t xml:space="preserve">（Z</w:t>
      </w:r>
      <w:r>
        <w:t xml:space="preserve"> </w:t>
      </w:r>
      <w:r>
        <w:rPr>
          <w:rFonts w:ascii="Times New Roman" w:hAnsi="Times New Roman" w:cs="Times New Roman" w:eastAsia="SimSun"/>
        </w:rPr>
        <w:t xml:space="preserve">构象的</w:t>
      </w:r>
      <w:r>
        <w:t xml:space="preserve"> </w:t>
      </w:r>
      <w:r>
        <w:rPr>
          <w:rFonts w:ascii="Times New Roman" w:hAnsi="Times New Roman" w:cs="Times New Roman" w:eastAsia="SimSun"/>
        </w:rPr>
        <w:t xml:space="preserve">1,3-排斥使反应物能级升高）。</w:t>
      </w:r>
    </w:p>
    <w:p>
      <w:pPr>
        <w:pStyle w:val="BlockText"/>
        <w:spacing w:before="80" w:after="80" w:line="240" w:lineRule="auto"/>
        <w:jc w:val="left"/>
      </w:pPr>
      <w:r>
        <w:rPr>
          <w:b/>
          <w:bCs/>
        </w:rPr>
        <w:t xml:space="preserve">6-3-5</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d78158be</w:t>
      </w:r>
      <w:r>
        <w:rPr>
          <w:rFonts w:ascii="Times New Roman" w:hAnsi="Times New Roman" w:cs="Times New Roman" w:eastAsia="SimSun"/>
        </w:rPr>
        <w:t xml:space="preserve">＝</w:t>
      </w:r>
      <w:r>
        <w:rPr>
          <w:b/>
          <w:bCs/>
        </w:rPr>
        <w:t xml:space="preserve">D</w:t>
      </w:r>
      <w:r>
        <w:rPr>
          <w:rFonts w:ascii="Times New Roman" w:hAnsi="Times New Roman" w:cs="Times New Roman" w:eastAsia="SimSun"/>
        </w:rPr>
        <w:t xml:space="preserve">＝Ph-CH(OH)-CH(SPh)(Ph)-CO₂Me（OH</w:t>
      </w:r>
      <w:r>
        <w:t xml:space="preserve"> </w:t>
      </w:r>
      <w:r>
        <w:rPr>
          <w:rFonts w:ascii="Times New Roman" w:hAnsi="Times New Roman" w:cs="Times New Roman" w:eastAsia="SimSun"/>
        </w:rPr>
        <w:t xml:space="preserve">邻位碳构型不要求；页内印「2</w:t>
      </w:r>
      <w:r>
        <w:t xml:space="preserve"> </w:t>
      </w:r>
      <w:r>
        <w:rPr>
          <w:rFonts w:ascii="Times New Roman" w:hAnsi="Times New Roman" w:cs="Times New Roman" w:eastAsia="SimSun"/>
        </w:rPr>
        <w:t xml:space="preserve">分，立体化学错误扣</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：PhSLi</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α,β-不饱和酯做</w:t>
      </w:r>
      <w:r>
        <w:t xml:space="preserve"> </w:t>
      </w:r>
      <w:r>
        <w:rPr>
          <w:rFonts w:ascii="Times New Roman" w:hAnsi="Times New Roman" w:cs="Times New Roman" w:eastAsia="SimSun"/>
          <w:b/>
          <w:bCs/>
        </w:rPr>
        <w:t xml:space="preserve">1,4-共轭加成</w:t>
      </w:r>
      <w:r>
        <w:rPr>
          <w:rFonts w:ascii="Times New Roman" w:hAnsi="Times New Roman" w:cs="Times New Roman" w:eastAsia="SimSun"/>
        </w:rPr>
        <w:t xml:space="preserve">（判据</w:t>
      </w:r>
      <w:r>
        <w:t xml:space="preserve"> </w:t>
      </w:r>
      <w:r>
        <w:rPr>
          <w:rFonts w:ascii="Times New Roman" w:hAnsi="Times New Roman" w:cs="Times New Roman" w:eastAsia="SimSun"/>
        </w:rPr>
        <w:t xml:space="preserve">Michael加成：软亲核试剂进</w:t>
      </w:r>
      <w:r>
        <w:t xml:space="preserve"> β </w:t>
      </w:r>
      <w:r>
        <w:rPr>
          <w:rFonts w:ascii="Times New Roman" w:hAnsi="Times New Roman" w:cs="Times New Roman" w:eastAsia="SimSun"/>
        </w:rPr>
        <w:t xml:space="preserve">位），烯醇化后与</w:t>
      </w:r>
      <w:r>
        <w:t xml:space="preserve"> PhCHO </w:t>
      </w:r>
      <w:r>
        <w:rPr>
          <w:rFonts w:ascii="Times New Roman" w:hAnsi="Times New Roman" w:cs="Times New Roman" w:eastAsia="SimSun"/>
        </w:rPr>
        <w:t xml:space="preserve">发生羟醛型加成；新生的两个立体中心按</w:t>
      </w:r>
      <w:r>
        <w:t xml:space="preserve"> </w:t>
      </w:r>
      <w:r>
        <w:rPr>
          <w:b/>
          <w:bCs/>
        </w:rPr>
        <w:t xml:space="preserve">Cieplak</w:t>
      </w:r>
      <w:r>
        <w:t xml:space="preserve"> </w:t>
      </w:r>
      <w:r>
        <w:rPr>
          <w:rFonts w:ascii="Times New Roman" w:hAnsi="Times New Roman" w:cs="Times New Roman" w:eastAsia="SimSun"/>
        </w:rPr>
        <w:t xml:space="preserve">判据取「给电子σ(C-SMe/C-Ph)</w:t>
      </w:r>
      <w:r>
        <w:t xml:space="preserve"> </w:t>
      </w:r>
      <w:r>
        <w:rPr>
          <w:rFonts w:ascii="Times New Roman" w:hAnsi="Times New Roman" w:cs="Times New Roman" w:eastAsia="SimSun"/>
        </w:rPr>
        <w:t xml:space="preserve">背向进攻试剂」的过渡态</w:t>
      </w:r>
      <w:r>
        <w:t xml:space="preserve"> ⇒ D </w:t>
      </w:r>
      <w:r>
        <w:rPr>
          <w:rFonts w:ascii="Times New Roman" w:hAnsi="Times New Roman" w:cs="Times New Roman" w:eastAsia="SimSun"/>
        </w:rPr>
        <w:t xml:space="preserve">的主构型如图。</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6-1-1 </w:t>
      </w:r>
      <w:r>
        <w:rPr>
          <w:rFonts w:ascii="Times New Roman" w:hAnsi="Times New Roman" w:cs="Times New Roman" w:eastAsia="SimSun"/>
        </w:rPr>
        <w:t xml:space="preserve">把</w:t>
      </w:r>
      <w:r>
        <w:t xml:space="preserve"> 2 </w:t>
      </w:r>
      <w:r>
        <w:rPr>
          <w:rFonts w:ascii="Times New Roman" w:hAnsi="Times New Roman" w:cs="Times New Roman" w:eastAsia="SimSun"/>
        </w:rPr>
        <w:t xml:space="preserve">排在</w:t>
      </w:r>
      <w:r>
        <w:t xml:space="preserve"> 3 </w:t>
      </w:r>
      <w:r>
        <w:rPr>
          <w:rFonts w:ascii="Times New Roman" w:hAnsi="Times New Roman" w:cs="Times New Roman" w:eastAsia="SimSun"/>
        </w:rPr>
        <w:t xml:space="preserve">前——判据是「2</w:t>
      </w:r>
      <w:r>
        <w:t xml:space="preserve"> </w:t>
      </w:r>
      <w:r>
        <w:rPr>
          <w:rFonts w:ascii="Times New Roman" w:hAnsi="Times New Roman" w:cs="Times New Roman" w:eastAsia="SimSun"/>
        </w:rPr>
        <w:t xml:space="preserve">完全无</w:t>
      </w:r>
      <w:r>
        <w:t xml:space="preserve"> π→σ* </w:t>
      </w:r>
      <w:r>
        <w:rPr>
          <w:rFonts w:ascii="Times New Roman" w:hAnsi="Times New Roman" w:cs="Times New Roman" w:eastAsia="SimSun"/>
        </w:rPr>
        <w:t xml:space="preserve">作用」＞「3</w:t>
      </w:r>
      <w:r>
        <w:t xml:space="preserve">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1,3-烯丙基排斥」，作用缺失惩罚更大；②</w:t>
      </w:r>
      <w:r>
        <w:t xml:space="preserve"> 6-2-1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画成烯醇锂而非</w:t>
      </w:r>
      <w:r>
        <w:rPr>
          <w:rFonts w:ascii="Times New Roman" w:hAnsi="Times New Roman" w:cs="Times New Roman" w:eastAsia="SimSun"/>
          <w:b/>
          <w:bCs/>
        </w:rPr>
        <w:t xml:space="preserve">硅烯酮缩醛</w:t>
      </w:r>
      <w:r>
        <w:rPr>
          <w:rFonts w:ascii="Times New Roman" w:hAnsi="Times New Roman" w:cs="Times New Roman" w:eastAsia="SimSun"/>
        </w:rPr>
        <w:t xml:space="preserve">（TMSCl</w:t>
      </w:r>
      <w:r>
        <w:t xml:space="preserve"> </w:t>
      </w:r>
      <w:r>
        <w:rPr>
          <w:rFonts w:ascii="Times New Roman" w:hAnsi="Times New Roman" w:cs="Times New Roman" w:eastAsia="SimSun"/>
        </w:rPr>
        <w:t xml:space="preserve">捕捉后才是可分离的</w:t>
      </w:r>
      <w:r>
        <w:t xml:space="preserve"> </w:t>
      </w:r>
      <w:r>
        <w:rPr>
          <w:rFonts w:ascii="Times New Roman" w:hAnsi="Times New Roman" w:cs="Times New Roman" w:eastAsia="SimSun"/>
        </w:rPr>
        <w:t xml:space="preserve">A）；③</w:t>
      </w:r>
      <w:r>
        <w:t xml:space="preserve"> 6-2-2 </w:t>
      </w:r>
      <w:r>
        <w:rPr>
          <w:rFonts w:ascii="Times New Roman" w:hAnsi="Times New Roman" w:cs="Times New Roman" w:eastAsia="SimSun"/>
        </w:rPr>
        <w:t xml:space="preserve">过渡态画成船式——[3,3]</w:t>
      </w:r>
      <w:r>
        <w:t xml:space="preserve"> </w:t>
      </w:r>
      <w:r>
        <w:rPr>
          <w:rFonts w:ascii="Times New Roman" w:hAnsi="Times New Roman" w:cs="Times New Roman" w:eastAsia="SimSun"/>
        </w:rPr>
        <w:t xml:space="preserve">协同重排取椅式（取代基假平伏）；④</w:t>
      </w:r>
      <w:r>
        <w:t xml:space="preserve"> 6-3-1 </w:t>
      </w:r>
      <w:r>
        <w:rPr>
          <w:rFonts w:ascii="Times New Roman" w:hAnsi="Times New Roman" w:cs="Times New Roman" w:eastAsia="SimSun"/>
        </w:rPr>
        <w:t xml:space="preserve">把</w:t>
      </w:r>
      <w:r>
        <w:t xml:space="preserve"> Ishikawa </w:t>
      </w:r>
      <w:r>
        <w:rPr>
          <w:rFonts w:ascii="Times New Roman" w:hAnsi="Times New Roman" w:cs="Times New Roman" w:eastAsia="SimSun"/>
        </w:rPr>
        <w:t xml:space="preserve">试剂当</w:t>
      </w:r>
      <w:r>
        <w:t xml:space="preserve"> CF₃ </w:t>
      </w:r>
      <w:r>
        <w:rPr>
          <w:rFonts w:ascii="Times New Roman" w:hAnsi="Times New Roman" w:cs="Times New Roman" w:eastAsia="SimSun"/>
        </w:rPr>
        <w:t xml:space="preserve">源——它是氟化剂，实际只上一个</w:t>
      </w:r>
      <w:r>
        <w:t xml:space="preserve"> </w:t>
      </w:r>
      <w:r>
        <w:rPr>
          <w:rFonts w:ascii="Times New Roman" w:hAnsi="Times New Roman" w:cs="Times New Roman" w:eastAsia="SimSun"/>
        </w:rPr>
        <w:t xml:space="preserve">F（环丙基开环重排）；⑤</w:t>
      </w:r>
      <w:r>
        <w:t xml:space="preserve"> 6-3-2 </w:t>
      </w:r>
      <w:r>
        <w:rPr>
          <w:rFonts w:ascii="Times New Roman" w:hAnsi="Times New Roman" w:cs="Times New Roman" w:eastAsia="SimSun"/>
        </w:rPr>
        <w:t xml:space="preserve">写「C1、C3</w:t>
      </w:r>
      <w:r>
        <w:t xml:space="preserve"> </w:t>
      </w:r>
      <w:r>
        <w:rPr>
          <w:rFonts w:ascii="Times New Roman" w:hAnsi="Times New Roman" w:cs="Times New Roman" w:eastAsia="SimSun"/>
        </w:rPr>
        <w:t xml:space="preserve">构型确定」——脱硫后消失的恰是这两处，锁定的是</w:t>
      </w:r>
      <w:r>
        <w:t xml:space="preserve"> </w:t>
      </w:r>
      <w:r>
        <w:rPr>
          <w:rFonts w:ascii="Times New Roman" w:hAnsi="Times New Roman" w:cs="Times New Roman" w:eastAsia="SimSun"/>
        </w:rPr>
        <w:t xml:space="preserve">C2/C4；⑥</w:t>
      </w:r>
      <w:r>
        <w:t xml:space="preserve"> 6-3-5 </w:t>
      </w:r>
      <w:r>
        <w:rPr>
          <w:rFonts w:ascii="Times New Roman" w:hAnsi="Times New Roman" w:cs="Times New Roman" w:eastAsia="SimSun"/>
        </w:rPr>
        <w:t xml:space="preserve">写</w:t>
      </w:r>
      <w:r>
        <w:t xml:space="preserve"> </w:t>
      </w:r>
      <w:r>
        <w:rPr>
          <w:rFonts w:ascii="Times New Roman" w:hAnsi="Times New Roman" w:cs="Times New Roman" w:eastAsia="SimSun"/>
        </w:rPr>
        <w:t xml:space="preserve">1,2-加成——硫酚锂是软亲核试剂，走</w:t>
      </w:r>
      <w:r>
        <w:t xml:space="preserve"> </w:t>
      </w:r>
      <w:r>
        <w:rPr>
          <w:rFonts w:ascii="Times New Roman" w:hAnsi="Times New Roman" w:cs="Times New Roman" w:eastAsia="SimSun"/>
        </w:rPr>
        <w:t xml:space="preserve">1,4-共轭加成。</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题-HYS-08-09-2011年LomaADuff（同考</w:t>
      </w:r>
      <w:r>
        <w:t xml:space="preserve"> </w:t>
      </w:r>
      <w:r>
        <w:rPr>
          <w:rFonts w:ascii="Times New Roman" w:hAnsi="Times New Roman" w:cs="Times New Roman" w:eastAsia="SimSun"/>
        </w:rPr>
        <w:t xml:space="preserve">立体电子效应：σ→σ*</w:t>
      </w:r>
      <w:r>
        <w:t xml:space="preserve"> </w:t>
      </w:r>
      <w:r>
        <w:rPr>
          <w:rFonts w:ascii="Times New Roman" w:hAnsi="Times New Roman" w:cs="Times New Roman" w:eastAsia="SimSun"/>
        </w:rPr>
        <w:t xml:space="preserve">构象判据的定量应用）；②</w:t>
      </w:r>
      <w:r>
        <w:t xml:space="preserve"> </w:t>
      </w:r>
      <w:r>
        <w:rPr>
          <w:rFonts w:ascii="Times New Roman" w:hAnsi="Times New Roman" w:cs="Times New Roman" w:eastAsia="SimSun"/>
        </w:rPr>
        <w:t xml:space="preserve">题-CM-144-08-8-1在第36届初赛中考察了（同考</w:t>
      </w:r>
      <w:r>
        <w:t xml:space="preserve"> </w:t>
      </w:r>
      <w:r>
        <w:rPr>
          <w:rFonts w:ascii="Times New Roman" w:hAnsi="Times New Roman" w:cs="Times New Roman" w:eastAsia="SimSun"/>
        </w:rPr>
        <w:t xml:space="preserve">立体电子效应／超共轭效应：异头型轨道效应）；③</w:t>
      </w:r>
      <w:r>
        <w:t xml:space="preserve"> </w:t>
      </w:r>
      <w:r>
        <w:rPr>
          <w:rFonts w:ascii="Times New Roman" w:hAnsi="Times New Roman" w:cs="Times New Roman" w:eastAsia="SimSun"/>
        </w:rPr>
        <w:t xml:space="preserve">题-YJ-01-05-Claisen重排最早由Cl（同考</w:t>
      </w:r>
      <w:r>
        <w:t xml:space="preserve"> </w:t>
      </w:r>
      <w:r>
        <w:rPr>
          <w:rFonts w:ascii="Times New Roman" w:hAnsi="Times New Roman" w:cs="Times New Roman" w:eastAsia="SimSun"/>
        </w:rPr>
        <w:t xml:space="preserve">Claisen重排：Claisen</w:t>
      </w:r>
      <w:r>
        <w:t xml:space="preserve"> </w:t>
      </w:r>
      <w:r>
        <w:rPr>
          <w:rFonts w:ascii="Times New Roman" w:hAnsi="Times New Roman" w:cs="Times New Roman" w:eastAsia="SimSun"/>
        </w:rPr>
        <w:t xml:space="preserve">家族的区域与立体化学）；④</w:t>
      </w:r>
      <w:r>
        <w:t xml:space="preserve"> </w:t>
      </w:r>
      <w:r>
        <w:rPr>
          <w:rFonts w:ascii="Times New Roman" w:hAnsi="Times New Roman" w:cs="Times New Roman" w:eastAsia="SimSun"/>
        </w:rPr>
        <w:t xml:space="preserve">题-HZ-34-07-氟是电负性最大的元素在有机化（同考</w:t>
      </w:r>
      <w:r>
        <w:t xml:space="preserve"> </w:t>
      </w:r>
      <w:r>
        <w:rPr>
          <w:rFonts w:ascii="Times New Roman" w:hAnsi="Times New Roman" w:cs="Times New Roman" w:eastAsia="SimSun"/>
        </w:rPr>
        <w:t xml:space="preserve">Felkin-Anh模型：含氟体系的立体电子控制）。</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07-资料提炼/书籍提炼/提炼-Clayden-第31章-饱和杂环和立体电子效应（立体电子效应</w:t>
      </w:r>
      <w:r>
        <w:t xml:space="preserve"> </w:t>
      </w:r>
      <w:r>
        <w:rPr>
          <w:rFonts w:ascii="Times New Roman" w:hAnsi="Times New Roman" w:cs="Times New Roman" w:eastAsia="SimSun"/>
        </w:rPr>
        <w:t xml:space="preserve">的章节提炼件——σ→σ*</w:t>
      </w:r>
      <w:r>
        <w:t xml:space="preserve"> </w:t>
      </w:r>
      <w:r>
        <w:rPr>
          <w:rFonts w:ascii="Times New Roman" w:hAnsi="Times New Roman" w:cs="Times New Roman" w:eastAsia="SimSun"/>
        </w:rPr>
        <w:t xml:space="preserve">取向、端基效应与反式共平面）；②</w:t>
      </w:r>
      <w:r>
        <w:t xml:space="preserve"> </w:t>
      </w:r>
      <w:r>
        <w:rPr>
          <w:rFonts w:ascii="Times New Roman" w:hAnsi="Times New Roman" w:cs="Times New Roman" w:eastAsia="SimSun"/>
        </w:rPr>
        <w:t xml:space="preserve">07-资料提炼/书籍提炼/提炼-Clayden-第14章-立体化学（Felkin-Anh模型／非对映选择的章节提炼件）；③</w:t>
      </w:r>
      <w:r>
        <w:t xml:space="preserve"> </w:t>
      </w:r>
      <w:r>
        <w:rPr>
          <w:rFonts w:ascii="Times New Roman" w:hAnsi="Times New Roman" w:cs="Times New Roman" w:eastAsia="SimSun"/>
        </w:rPr>
        <w:t xml:space="preserve">07-资料提炼/书籍提炼/提炼-Clayden-第26章-羟醛反应和Claisen反应（Ireland-Claisen</w:t>
      </w:r>
      <w:r>
        <w:t xml:space="preserve"> </w:t>
      </w:r>
      <w:r>
        <w:rPr>
          <w:rFonts w:ascii="Times New Roman" w:hAnsi="Times New Roman" w:cs="Times New Roman" w:eastAsia="SimSun"/>
        </w:rPr>
        <w:t xml:space="preserve">与烯醇硅醚化学）。</w:t>
      </w:r>
    </w:p>
    <w:bookmarkEnd w:id="405"/>
    <w:bookmarkEnd w:id="406"/>
    <w:bookmarkStart w:id="450" w:name="第-7-题13-分轴手性小小热身"/>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分）轴手性：小小热身</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2026年清北营暑假高二班-13</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轴手性是立体异构的一种形式，其中分子的“手性”源于取代基围绕一个轴的非平面排列，而非一个点。通常出现在联芳基、联烯或其他旋转受限的单键上，这些单键被称为手性轴。</w:t>
      </w:r>
    </w:p>
    <w:p>
      <w:pPr>
        <w:pStyle w:val="BodyText"/>
        <w:spacing w:before="0" w:after="0" w:line="276" w:lineRule="auto"/>
        <w:ind w:firstLineChars="200" w:firstLine="420"/>
      </w:pPr>
      <w:r>
        <w:rPr>
          <w:rFonts w:ascii="Times New Roman" w:hAnsi="Times New Roman" w:cs="Times New Roman" w:eastAsia="SimSun"/>
        </w:rPr>
        <w:t xml:space="preserve">那我们该如何来确定轴手性化合物的绝对构型呢？类比普通手性碳的构型判断，我们可以把手性轴当作一个碳原子，并选择手性轴一端相连的两个基团当作“优先基团”，另一端两个基团当作“非优先基团”，再根据次序规则分别列出其优先次序，若顺时针构型为R型，若逆时针构型为S。</w:t>
      </w:r>
    </w:p>
    <w:p>
      <w:pPr>
        <w:pStyle w:val="BodyText"/>
        <w:spacing w:before="0" w:after="0" w:line="276" w:lineRule="auto"/>
        <w:ind w:firstLineChars="200" w:firstLine="420"/>
      </w:pPr>
      <w:r>
        <w:rPr>
          <w:rFonts w:ascii="Times New Roman" w:hAnsi="Times New Roman" w:cs="Times New Roman" w:eastAsia="SimSun"/>
        </w:rPr>
        <w:t xml:space="preserve">例如，如下示出的化合物就具有</w:t>
      </w:r>
      <w:r>
        <w:t xml:space="preserve"> R </w:t>
      </w:r>
      <w:r>
        <w:rPr>
          <w:rFonts w:ascii="Times New Roman" w:hAnsi="Times New Roman" w:cs="Times New Roman" w:eastAsia="SimSun"/>
        </w:rPr>
        <w:t xml:space="preserve">手性：</w:t>
      </w:r>
    </w:p>
    <w:p>
      <w:pPr>
        <w:pStyle w:val="BodyText"/>
        <w:keepNext/>
        <w:spacing w:before="120" w:after="40" w:line="240" w:lineRule="auto"/>
        <w:jc w:val="center"/>
      </w:pPr>
      <w:r>
        <w:drawing>
          <wp:inline>
            <wp:extent cx="1261872" cy="1005839"/>
            <wp:effectExtent b="0" l="0" r="0" t="0"/>
            <wp:docPr descr="" title="" id="408" name="Picture"/>
            <a:graphic>
              <a:graphicData uri="http://schemas.openxmlformats.org/drawingml/2006/picture">
                <pic:pic>
                  <pic:nvPicPr>
                    <pic:cNvPr descr="06352d71a473eb2d405e3ddc768612f143b39d65a903310dec3c3b5a08a51024.jpg" id="409" name="Picture"/>
                    <pic:cNvPicPr>
                      <a:picLocks noChangeArrowheads="1" noChangeAspect="1"/>
                    </pic:cNvPicPr>
                  </pic:nvPicPr>
                  <pic:blipFill>
                    <a:blip r:embed="rId407"/>
                    <a:stretch>
                      <a:fillRect/>
                    </a:stretch>
                  </pic:blipFill>
                  <pic:spPr bwMode="auto">
                    <a:xfrm>
                      <a:off x="0" y="0"/>
                      <a:ext cx="1261872" cy="1005839"/>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判断以下具有轴手性的化合物的绝对构型（R/S）。</w:t>
      </w:r>
    </w:p>
    <w:p>
      <w:pPr>
        <w:pStyle w:val="BodyText"/>
        <w:spacing w:before="0" w:after="0" w:line="276" w:lineRule="auto"/>
      </w:pPr>
      <w:r>
        <w:t xml:space="preserve">7-2 </w:t>
      </w:r>
      <w:r>
        <w:rPr>
          <w:rFonts w:ascii="Times New Roman" w:hAnsi="Times New Roman" w:cs="Times New Roman" w:eastAsia="SimSun"/>
        </w:rPr>
        <w:t xml:space="preserve">下述反应可以得到产物</w:t>
      </w:r>
      <w:r>
        <w:t xml:space="preserve"> </w:t>
      </w:r>
      <w:r>
        <w:rPr>
          <w:rFonts w:ascii="Times New Roman" w:hAnsi="Times New Roman" w:cs="Times New Roman" w:eastAsia="SimSun"/>
        </w:rPr>
        <w:t xml:space="preserve">A，其结构与</w:t>
      </w:r>
      <w:r>
        <w:t xml:space="preserve"> 7-1 </w:t>
      </w:r>
      <w:r>
        <w:rPr>
          <w:rFonts w:ascii="Times New Roman" w:hAnsi="Times New Roman" w:cs="Times New Roman" w:eastAsia="SimSun"/>
        </w:rPr>
        <w:t xml:space="preserve">最右侧的化合物的镜像异构体结构类似。（镜像异构体即旋光性相反的两个异构体）</w:t>
      </w:r>
    </w:p>
    <w:p>
      <w:pPr>
        <w:pStyle w:val="BodyText"/>
        <w:keepNext/>
        <w:spacing w:before="120" w:after="40" w:line="240" w:lineRule="auto"/>
        <w:jc w:val="center"/>
      </w:pPr>
      <w:r>
        <w:drawing>
          <wp:inline>
            <wp:extent cx="3024000" cy="645365"/>
            <wp:effectExtent b="0" l="0" r="0" t="0"/>
            <wp:docPr descr="" title="" id="411" name="Picture"/>
            <a:graphic>
              <a:graphicData uri="http://schemas.openxmlformats.org/drawingml/2006/picture">
                <pic:pic>
                  <pic:nvPicPr>
                    <pic:cNvPr descr="c137a33e5fae8b9271c24d782dbdd164372ccfe01df71ae98154020c1a983aaa.jpg" id="412" name="Picture"/>
                    <pic:cNvPicPr>
                      <a:picLocks noChangeArrowheads="1" noChangeAspect="1"/>
                    </pic:cNvPicPr>
                  </pic:nvPicPr>
                  <pic:blipFill>
                    <a:blip r:embed="rId410"/>
                    <a:stretch>
                      <a:fillRect/>
                    </a:stretch>
                  </pic:blipFill>
                  <pic:spPr bwMode="auto">
                    <a:xfrm>
                      <a:off x="0" y="0"/>
                      <a:ext cx="3024000" cy="645365"/>
                    </a:xfrm>
                    <a:prstGeom prst="rect">
                      <a:avLst/>
                    </a:prstGeom>
                    <a:noFill/>
                    <a:ln w="9525">
                      <a:noFill/>
                      <a:headEnd/>
                      <a:tailEnd/>
                    </a:ln>
                  </pic:spPr>
                </pic:pic>
              </a:graphicData>
            </a:graphic>
          </wp:inline>
        </w:drawing>
      </w:r>
    </w:p>
    <w:p>
      <w:pPr>
        <w:pStyle w:val="BodyText"/>
        <w:spacing w:before="0" w:after="0" w:line="276" w:lineRule="auto"/>
      </w:pPr>
      <w:r>
        <w:t xml:space="preserve">7-2-1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的结构。（已知产物中还存在一个手性碳，且构型为</w:t>
      </w:r>
      <w:r>
        <w:t xml:space="preserve"> </w:t>
      </w:r>
      <w:r>
        <w:rPr>
          <w:rFonts w:ascii="Times New Roman" w:hAnsi="Times New Roman" w:cs="Times New Roman" w:eastAsia="SimSun"/>
        </w:rPr>
        <w:t xml:space="preserve">R）</w:t>
      </w:r>
    </w:p>
    <w:p>
      <w:pPr>
        <w:pStyle w:val="BodyText"/>
        <w:spacing w:before="0" w:after="0" w:line="276" w:lineRule="auto"/>
      </w:pPr>
      <w:r>
        <w:t xml:space="preserve">7-2-2 </w:t>
      </w:r>
      <w:r>
        <w:rPr>
          <w:rFonts w:ascii="Times New Roman" w:hAnsi="Times New Roman" w:cs="Times New Roman" w:eastAsia="SimSun"/>
        </w:rPr>
        <w:t xml:space="preserve">画出反应的关键中间体，注意中间体中</w:t>
      </w:r>
      <w:r>
        <w:t xml:space="preserve"> Pd </w:t>
      </w:r>
      <w:r>
        <w:rPr>
          <w:rFonts w:ascii="Times New Roman" w:hAnsi="Times New Roman" w:cs="Times New Roman" w:eastAsia="SimSun"/>
        </w:rPr>
        <w:t xml:space="preserve">的配位情况，Pd</w:t>
      </w:r>
      <w:r>
        <w:t xml:space="preserve"> </w:t>
      </w:r>
      <w:r>
        <w:rPr>
          <w:rFonts w:ascii="Times New Roman" w:hAnsi="Times New Roman" w:cs="Times New Roman" w:eastAsia="SimSun"/>
        </w:rPr>
        <w:t xml:space="preserve">配合物可用</w:t>
      </w:r>
      <w:r>
        <w:t xml:space="preserve"> Pd </w:t>
      </w:r>
      <w:r>
        <w:rPr>
          <w:rFonts w:ascii="Times New Roman" w:hAnsi="Times New Roman" w:cs="Times New Roman" w:eastAsia="SimSun"/>
        </w:rPr>
        <w:t xml:space="preserve">简写（不要求立体化学）。</w:t>
      </w:r>
    </w:p>
    <w:p>
      <w:pPr>
        <w:pStyle w:val="BodyText"/>
        <w:spacing w:before="0" w:after="0" w:line="276" w:lineRule="auto"/>
      </w:pPr>
      <w:r>
        <w:t xml:space="preserve">7-3 </w:t>
      </w:r>
      <w:r>
        <w:rPr>
          <w:rFonts w:ascii="Times New Roman" w:hAnsi="Times New Roman" w:cs="Times New Roman" w:eastAsia="SimSun"/>
        </w:rPr>
        <w:t xml:space="preserve">该产物还可以经历如下过程进行产物的修饰:</w:t>
      </w:r>
    </w:p>
    <w:p>
      <w:pPr>
        <w:pStyle w:val="BodyText"/>
        <w:keepNext/>
        <w:spacing w:before="120" w:after="40" w:line="240" w:lineRule="auto"/>
        <w:jc w:val="center"/>
      </w:pPr>
      <w:r>
        <w:drawing>
          <wp:inline>
            <wp:extent cx="3024000" cy="1138569"/>
            <wp:effectExtent b="0" l="0" r="0" t="0"/>
            <wp:docPr descr="" title="" id="414" name="Picture"/>
            <a:graphic>
              <a:graphicData uri="http://schemas.openxmlformats.org/drawingml/2006/picture">
                <pic:pic>
                  <pic:nvPicPr>
                    <pic:cNvPr descr="307baebedea5d84ca340478e43198afe45bbf4a269bb1366652c43278100d59f.jpg" id="415" name="Picture"/>
                    <pic:cNvPicPr>
                      <a:picLocks noChangeArrowheads="1" noChangeAspect="1"/>
                    </pic:cNvPicPr>
                  </pic:nvPicPr>
                  <pic:blipFill>
                    <a:blip r:embed="rId413"/>
                    <a:stretch>
                      <a:fillRect/>
                    </a:stretch>
                  </pic:blipFill>
                  <pic:spPr bwMode="auto">
                    <a:xfrm>
                      <a:off x="0" y="0"/>
                      <a:ext cx="3024000" cy="113856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C</m:t>
                  </m:r>
                  <m:r>
                    <m:rPr>
                      <m:sty m:val="p"/>
                    </m:rPr>
                    <w:rPr>
                      <w:rFonts w:ascii="Times New Roman" w:hAnsi="Times New Roman" w:cs="Times New Roman" w:eastAsia="SimSun"/>
                    </w:rPr>
                    <m:t>M</m:t>
                  </m:r>
                </m:lim>
              </m:limUpp>
            </m:e>
            <m:lim>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h</m:t>
              </m:r>
            </m:lim>
          </m:limLow>
          <m:r>
            <m:rPr>
              <m:sty m:val="p"/>
            </m:rPr>
            <w:rPr>
              <w:rFonts w:ascii="Times New Roman" w:hAnsi="Times New Roman" w:cs="Times New Roman" w:eastAsia="SimSun"/>
            </w:rPr>
            <m:t>C</m:t>
          </m:r>
        </m:oMath>
      </m:oMathPara>
    </w:p>
    <w:p>
      <w:pPr>
        <w:pStyle w:val="FirstParagraph"/>
        <w:spacing w:before="0" w:after="0" w:line="276" w:lineRule="auto"/>
      </w:pPr>
      <w:r>
        <w:t xml:space="preserve">7-3-1 </w:t>
      </w:r>
      <w:r>
        <w:rPr>
          <w:rFonts w:ascii="Times New Roman" w:hAnsi="Times New Roman" w:cs="Times New Roman" w:eastAsia="SimSun"/>
        </w:rPr>
        <w:t xml:space="preserve">生成</w:t>
      </w:r>
      <w:r>
        <w:t xml:space="preserve"> B </w:t>
      </w:r>
      <w:r>
        <w:rPr>
          <w:rFonts w:ascii="Times New Roman" w:hAnsi="Times New Roman" w:cs="Times New Roman" w:eastAsia="SimSun"/>
        </w:rPr>
        <w:t xml:space="preserve">经历一步形式上</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反应且产物化学式为</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42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39</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。生成</w:t>
      </w:r>
      <w:r>
        <w:t xml:space="preserve"> C </w:t>
      </w:r>
      <w:r>
        <w:rPr>
          <w:rFonts w:ascii="Times New Roman" w:hAnsi="Times New Roman" w:cs="Times New Roman" w:eastAsia="SimSun"/>
        </w:rPr>
        <w:t xml:space="preserve">则经历一步重排反应和碎裂化得到一八并五环系。请画出</w:t>
      </w:r>
      <w:r>
        <w:t xml:space="preserve"> B、C </w:t>
      </w:r>
      <w:r>
        <w:rPr>
          <w:rFonts w:ascii="Times New Roman" w:hAnsi="Times New Roman" w:cs="Times New Roman" w:eastAsia="SimSun"/>
        </w:rPr>
        <w:t xml:space="preserve">的结构。（不要求立体化学）</w:t>
      </w:r>
    </w:p>
    <w:p>
      <w:pPr>
        <w:pStyle w:val="BodyText"/>
        <w:spacing w:before="0" w:after="0" w:line="276" w:lineRule="auto"/>
      </w:pPr>
      <w:r>
        <w:t xml:space="preserve">7-3-2 </w:t>
      </w:r>
      <w:r>
        <w:rPr>
          <w:rFonts w:ascii="Times New Roman" w:hAnsi="Times New Roman" w:cs="Times New Roman" w:eastAsia="SimSun"/>
        </w:rPr>
        <w:t xml:space="preserve">画出生成</w:t>
      </w:r>
      <w:r>
        <w:t xml:space="preserve"> C </w:t>
      </w:r>
      <w:r>
        <w:rPr>
          <w:rFonts w:ascii="Times New Roman" w:hAnsi="Times New Roman" w:cs="Times New Roman" w:eastAsia="SimSun"/>
        </w:rPr>
        <w:t xml:space="preserve">的所有关键中间体（包括中间产物，不要求立体化学）。</w:t>
      </w:r>
    </w:p>
    <w:bookmarkStart w:id="449"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261872" cy="999743"/>
            <wp:effectExtent b="0" l="0" r="0" t="0"/>
            <wp:docPr descr="" title="" id="417" name="Picture"/>
            <a:graphic>
              <a:graphicData uri="http://schemas.openxmlformats.org/drawingml/2006/picture">
                <pic:pic>
                  <pic:nvPicPr>
                    <pic:cNvPr descr="5cf0f2ee6ca433b14f9534df0c0e19c97ff8bb1480d9246fba32e3ba1dfc88e0.jpg" id="418" name="Picture"/>
                    <pic:cNvPicPr>
                      <a:picLocks noChangeArrowheads="1" noChangeAspect="1"/>
                    </pic:cNvPicPr>
                  </pic:nvPicPr>
                  <pic:blipFill>
                    <a:blip r:embed="rId416"/>
                    <a:stretch>
                      <a:fillRect/>
                    </a:stretch>
                  </pic:blipFill>
                  <pic:spPr bwMode="auto">
                    <a:xfrm>
                      <a:off x="0" y="0"/>
                      <a:ext cx="1261872" cy="999743"/>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m:t>
                </m:r>
                <m:r>
                  <m:rPr>
                    <m:sty m:val="p"/>
                  </m:rPr>
                  <w:rPr>
                    <w:rFonts w:ascii="Times New Roman" w:hAnsi="Times New Roman" w:cs="Times New Roman" w:eastAsia="SimSun"/>
                  </w:rPr>
                  <m:t>e</m:t>
                </m:r>
              </m:e>
            </m:mr>
            <m:mr>
              <m:e>
                <m:r>
                  <m:rPr>
                    <m:sty m:val="p"/>
                  </m:rPr>
                  <w:rPr>
                    <w:rFonts w:ascii="Times New Roman" w:hAnsi="Times New Roman" w:cs="Times New Roman" w:eastAsia="SimSun"/>
                  </w:rPr>
                  <m:t>H</m:t>
                </m:r>
              </m:e>
            </m:mr>
          </m:m>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H</m:t>
              </m:r>
            </m:lim>
          </m:limUpp>
          <m:r>
            <m:rPr>
              <m:sty m:val="p"/>
            </m:rPr>
            <w:rPr>
              <w:rFonts w:ascii="Times New Roman" w:hAnsi="Times New Roman" w:cs="Times New Roman" w:eastAsia="SimSun"/>
            </w:rPr>
            <m:t>M</m:t>
          </m:r>
          <m:r>
            <m:rPr>
              <m:sty m:val="p"/>
            </m:rPr>
            <w:rPr>
              <w:rFonts w:ascii="Times New Roman" w:hAnsi="Times New Roman" w:cs="Times New Roman" w:eastAsia="SimSun"/>
            </w:rPr>
            <m:t>e</m:t>
          </m: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84959" cy="1341119"/>
                  <wp:effectExtent b="0" l="0" r="0" t="0"/>
                  <wp:docPr descr="" title="" id="420" name="Picture"/>
                  <a:graphic>
                    <a:graphicData uri="http://schemas.openxmlformats.org/drawingml/2006/picture">
                      <pic:pic>
                        <pic:nvPicPr>
                          <pic:cNvPr descr="3593b81909d28ad8c7b03c41182dd92a84a2815e2deff12c1635cff7df7a8a1b.jpg" id="421" name="Picture"/>
                          <pic:cNvPicPr>
                            <a:picLocks noChangeArrowheads="1" noChangeAspect="1"/>
                          </pic:cNvPicPr>
                        </pic:nvPicPr>
                        <pic:blipFill>
                          <a:blip r:embed="rId419"/>
                          <a:stretch>
                            <a:fillRect/>
                          </a:stretch>
                        </pic:blipFill>
                        <pic:spPr bwMode="auto">
                          <a:xfrm>
                            <a:off x="0" y="0"/>
                            <a:ext cx="1584959" cy="134111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23999" cy="1517904"/>
                  <wp:effectExtent b="0" l="0" r="0" t="0"/>
                  <wp:docPr descr="" title="" id="423" name="Picture"/>
                  <a:graphic>
                    <a:graphicData uri="http://schemas.openxmlformats.org/drawingml/2006/picture">
                      <pic:pic>
                        <pic:nvPicPr>
                          <pic:cNvPr descr="e404faa21f076f5685dc8e9d0f3ba4a4af5f53d080809fc64cdf46e63687be58.jpg" id="424" name="Picture"/>
                          <pic:cNvPicPr>
                            <a:picLocks noChangeArrowheads="1" noChangeAspect="1"/>
                          </pic:cNvPicPr>
                        </pic:nvPicPr>
                        <pic:blipFill>
                          <a:blip r:embed="rId422"/>
                          <a:stretch>
                            <a:fillRect/>
                          </a:stretch>
                        </pic:blipFill>
                        <pic:spPr bwMode="auto">
                          <a:xfrm>
                            <a:off x="0" y="0"/>
                            <a:ext cx="1523999" cy="1517904"/>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1737359" cy="1243584"/>
                  <wp:effectExtent b="0" l="0" r="0" t="0"/>
                  <wp:docPr descr="" title="" id="426" name="Picture"/>
                  <a:graphic>
                    <a:graphicData uri="http://schemas.openxmlformats.org/drawingml/2006/picture">
                      <pic:pic>
                        <pic:nvPicPr>
                          <pic:cNvPr descr="1fbb516d188ce8ab6f66b436099a6bb49d7a967ad4df5e60d755c62584a76a7e.jpg" id="427" name="Picture"/>
                          <pic:cNvPicPr>
                            <a:picLocks noChangeArrowheads="1" noChangeAspect="1"/>
                          </pic:cNvPicPr>
                        </pic:nvPicPr>
                        <pic:blipFill>
                          <a:blip r:embed="rId425"/>
                          <a:stretch>
                            <a:fillRect/>
                          </a:stretch>
                        </pic:blipFill>
                        <pic:spPr bwMode="auto">
                          <a:xfrm>
                            <a:off x="0" y="0"/>
                            <a:ext cx="1737359" cy="12435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58239" cy="1072896"/>
                  <wp:effectExtent b="0" l="0" r="0" t="0"/>
                  <wp:docPr descr="" title="" id="429" name="Picture"/>
                  <a:graphic>
                    <a:graphicData uri="http://schemas.openxmlformats.org/drawingml/2006/picture">
                      <pic:pic>
                        <pic:nvPicPr>
                          <pic:cNvPr descr="2f8aecadf256ec83a703b330e28bc05fd1a009754b744e3d2c27e9547da772f6.jpg" id="430" name="Picture"/>
                          <pic:cNvPicPr>
                            <a:picLocks noChangeArrowheads="1" noChangeAspect="1"/>
                          </pic:cNvPicPr>
                        </pic:nvPicPr>
                        <pic:blipFill>
                          <a:blip r:embed="rId428"/>
                          <a:stretch>
                            <a:fillRect/>
                          </a:stretch>
                        </pic:blipFill>
                        <pic:spPr bwMode="auto">
                          <a:xfrm>
                            <a:off x="0" y="0"/>
                            <a:ext cx="1158239" cy="1072896"/>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limLow>
            <m:e>
              <m:limUpp>
                <m:e>
                  <m:r>
                    <m:rPr>
                      <m:sty m:val="p"/>
                    </m:rPr>
                    <w:rPr>
                      <w:rFonts w:ascii="Times New Roman" w:hAnsi="Times New Roman" w:cs="Times New Roman" w:eastAsia="SimSun"/>
                    </w:rPr>
                    <m:t>→</m:t>
                  </m:r>
                </m:e>
                <m:lim>
                  <m:r>
                    <w:rPr>
                      <w:rFonts w:ascii="Times New Roman" w:hAnsi="Times New Roman" w:cs="Times New Roman" w:eastAsia="SimSun"/>
                    </w:rPr>
                    <m:t>2.5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l</m:t>
                  </m:r>
                  <m:r>
                    <m:rPr>
                      <m:sty m:val="p"/>
                    </m:rPr>
                    <w:rPr>
                      <w:rFonts w:ascii="Times New Roman" w:hAnsi="Times New Roman" w:cs="Times New Roman" w:eastAsia="SimSun"/>
                    </w:rPr>
                    <m:t>y</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CsCO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EtOAc</m:t>
              </m:r>
            </m:lim>
          </m:limLow>
          <m:r>
            <m:rPr>
              <m:nor/>
              <m:sty m:val="p"/>
            </m:rPr>
            <w:rPr>
              <w:rFonts w:ascii="Times New Roman" w:hAnsi="Times New Roman" w:cs="Times New Roman" w:eastAsia="SimSun"/>
            </w:rPr>
            <m:t>A</m:t>
          </m:r>
        </m:oMath>
      </m:oMathPara>
    </w:p>
    <w:p>
      <w:pPr>
        <w:pStyle w:val="FirstParagraph"/>
        <w:spacing w:before="0" w:after="0" w:line="276" w:lineRule="auto"/>
      </w:pPr>
      <w:r>
        <w:rPr>
          <w:b/>
          <w:bCs/>
        </w:rPr>
        <w:t xml:space="preserve">7-2-1</w:t>
      </w:r>
    </w:p>
    <w:p>
      <w:pPr>
        <w:pStyle w:val="BodyText"/>
        <w:keepNext/>
        <w:spacing w:before="120" w:after="40" w:line="240" w:lineRule="auto"/>
        <w:jc w:val="center"/>
      </w:pPr>
      <w:r>
        <w:drawing>
          <wp:inline>
            <wp:extent cx="1645920" cy="1633728"/>
            <wp:effectExtent b="0" l="0" r="0" t="0"/>
            <wp:docPr descr="" title="" id="432" name="Picture"/>
            <a:graphic>
              <a:graphicData uri="http://schemas.openxmlformats.org/drawingml/2006/picture">
                <pic:pic>
                  <pic:nvPicPr>
                    <pic:cNvPr descr="2002e6aff2defb663de18508464160e0db29a573341ae0f6d902600a5b0f5563.jpg" id="433" name="Picture"/>
                    <pic:cNvPicPr>
                      <a:picLocks noChangeArrowheads="1" noChangeAspect="1"/>
                    </pic:cNvPicPr>
                  </pic:nvPicPr>
                  <pic:blipFill>
                    <a:blip r:embed="rId431"/>
                    <a:stretch>
                      <a:fillRect/>
                    </a:stretch>
                  </pic:blipFill>
                  <pic:spPr bwMode="auto">
                    <a:xfrm>
                      <a:off x="0" y="0"/>
                      <a:ext cx="1645920" cy="1633728"/>
                    </a:xfrm>
                    <a:prstGeom prst="rect">
                      <a:avLst/>
                    </a:prstGeom>
                    <a:noFill/>
                    <a:ln w="9525">
                      <a:noFill/>
                      <a:headEnd/>
                      <a:tailEnd/>
                    </a:ln>
                  </pic:spPr>
                </pic:pic>
              </a:graphicData>
            </a:graphic>
          </wp:inline>
        </w:drawing>
      </w:r>
    </w:p>
    <w:p>
      <w:pPr>
        <w:pStyle w:val="BodyText"/>
        <w:keepNext/>
        <w:spacing w:before="120" w:after="40" w:line="240" w:lineRule="auto"/>
        <w:jc w:val="center"/>
      </w:pPr>
      <w:r>
        <w:rPr>
          <w:b/>
          <w:bCs/>
        </w:rPr>
        <w:t xml:space="preserve">7-2-1</w:t>
      </w:r>
      <w:r>
        <w:t xml:space="preserve"> </w:t>
      </w:r>
      <w:r>
        <w:drawing>
          <wp:inline>
            <wp:extent cx="987552" cy="810768"/>
            <wp:effectExtent b="0" l="0" r="0" t="0"/>
            <wp:docPr descr="" title="" id="435" name="Picture"/>
            <a:graphic>
              <a:graphicData uri="http://schemas.openxmlformats.org/drawingml/2006/picture">
                <pic:pic>
                  <pic:nvPicPr>
                    <pic:cNvPr descr="37481ec6445419ec9d15d7f6d1cd4d8c02d583b00066c517dee8e989fdc2cc7c.jpg" id="436" name="Picture"/>
                    <pic:cNvPicPr>
                      <a:picLocks noChangeArrowheads="1" noChangeAspect="1"/>
                    </pic:cNvPicPr>
                  </pic:nvPicPr>
                  <pic:blipFill>
                    <a:blip r:embed="rId434"/>
                    <a:stretch>
                      <a:fillRect/>
                    </a:stretch>
                  </pic:blipFill>
                  <pic:spPr bwMode="auto">
                    <a:xfrm>
                      <a:off x="0" y="0"/>
                      <a:ext cx="987552" cy="810768"/>
                    </a:xfrm>
                    <a:prstGeom prst="rect">
                      <a:avLst/>
                    </a:prstGeom>
                    <a:noFill/>
                    <a:ln w="9525">
                      <a:noFill/>
                      <a:headEnd/>
                      <a:tailEnd/>
                    </a:ln>
                  </pic:spPr>
                </pic:pic>
              </a:graphicData>
            </a:graphic>
          </wp:inline>
        </w:drawing>
      </w:r>
      <w:r>
        <w:t xml:space="preserve"> </w:t>
      </w:r>
      <w:r>
        <w:drawing>
          <wp:inline>
            <wp:extent cx="969263" cy="1194816"/>
            <wp:effectExtent b="0" l="0" r="0" t="0"/>
            <wp:docPr descr="" title="" id="438" name="Picture"/>
            <a:graphic>
              <a:graphicData uri="http://schemas.openxmlformats.org/drawingml/2006/picture">
                <pic:pic>
                  <pic:nvPicPr>
                    <pic:cNvPr descr="affb3e4f4e0efda643a30342e25e824a24d9e6413387066560089d4fbb775ee4.jpg" id="439" name="Picture"/>
                    <pic:cNvPicPr>
                      <a:picLocks noChangeArrowheads="1" noChangeAspect="1"/>
                    </pic:cNvPicPr>
                  </pic:nvPicPr>
                  <pic:blipFill>
                    <a:blip r:embed="rId437"/>
                    <a:stretch>
                      <a:fillRect/>
                    </a:stretch>
                  </pic:blipFill>
                  <pic:spPr bwMode="auto">
                    <a:xfrm>
                      <a:off x="0" y="0"/>
                      <a:ext cx="969263" cy="1194816"/>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m:oMathPara>
    </w:p>
    <w:p>
      <w:pPr>
        <w:pStyle w:val="FirstParagraph"/>
        <w:spacing w:before="0" w:after="120" w:line="240" w:lineRule="auto"/>
        <w:ind w:firstLineChars="200" w:firstLine="420"/>
        <w:jc w:val="center"/>
      </w:pPr>
      <w:r>
        <w:t xml:space="preserve">A</w:t>
      </w:r>
      <w:r>
        <w:t xml:space="preserve"> </w:t>
      </w:r>
      <m:oMath>
        <m:limUpp>
          <m:e>
            <m:r>
              <m:rPr>
                <m:sty m:val="p"/>
              </m:rPr>
              <w:rPr>
                <w:rFonts w:ascii="Times New Roman" w:hAnsi="Times New Roman" w:cs="Times New Roman" w:eastAsia="SimSun"/>
              </w:rPr>
              <m:t>→</m:t>
            </m:r>
          </m:e>
          <m:lim>
            <m:r>
              <m:rPr>
                <m:nor/>
                <m:sty m:val="p"/>
              </m:rPr>
              <w:rPr>
                <w:rFonts w:ascii="Times New Roman" w:hAnsi="Times New Roman" w:cs="Times New Roman" w:eastAsia="SimSun"/>
              </w:rPr>
              <m:t>1) m-CPBA, DCM</m:t>
            </m:r>
          </m:lim>
        </m:limUpp>
      </m:oMath>
      <w:r>
        <w:t xml:space="preserve"> </w:t>
      </w:r>
      <w:r>
        <w:t xml:space="preserve">C</w:t>
      </w:r>
      <w:r>
        <w:t xml:space="preserve"> </w:t>
      </w:r>
      <w:r>
        <w:t xml:space="preserve">2) BF₃, THF, 36h</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7-3-1</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pPr>
          </w:p>
        </w:tc>
        <w:tc>
          <w:tcPr>
            <w:tcW w:type="dxa" w:w="3250"/>
          </w:tcPr>
          <w:tcPr/>
          <w:p>
            <w:pPr>
              <w:pStyle w:val="Compact"/>
              <w:jc w:val="center"/>
            </w:pPr>
            <w:r>
              <w:drawing>
                <wp:inline>
                  <wp:extent cx="1568400" cy="1415207"/>
                  <wp:effectExtent b="0" l="0" r="0" t="0"/>
                  <wp:docPr descr="" title="" id="441" name="Picture"/>
                  <a:graphic>
                    <a:graphicData uri="http://schemas.openxmlformats.org/drawingml/2006/picture">
                      <pic:pic>
                        <pic:nvPicPr>
                          <pic:cNvPr descr="d09483f88aa97b4d85124b4d7ebfa9fb8117f9b1112608ee933ba33dc240967f.jpg" id="442" name="Picture"/>
                          <pic:cNvPicPr>
                            <a:picLocks noChangeArrowheads="1" noChangeAspect="1"/>
                          </pic:cNvPicPr>
                        </pic:nvPicPr>
                        <pic:blipFill>
                          <a:blip r:embed="rId440"/>
                          <a:stretch>
                            <a:fillRect/>
                          </a:stretch>
                        </pic:blipFill>
                        <pic:spPr bwMode="auto">
                          <a:xfrm>
                            <a:off x="0" y="0"/>
                            <a:ext cx="1568400" cy="14152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41132" cy="1655999"/>
                  <wp:effectExtent b="0" l="0" r="0" t="0"/>
                  <wp:docPr descr="" title="" id="444" name="Picture"/>
                  <a:graphic>
                    <a:graphicData uri="http://schemas.openxmlformats.org/drawingml/2006/picture">
                      <pic:pic>
                        <pic:nvPicPr>
                          <pic:cNvPr descr="9a0d5dd4b987be8b1d4d02e3c3a76ce00a9cdefc97f1d52c8a2412611f5e87c4.jpg" id="445" name="Picture"/>
                          <pic:cNvPicPr>
                            <a:picLocks noChangeArrowheads="1" noChangeAspect="1"/>
                          </pic:cNvPicPr>
                        </pic:nvPicPr>
                        <pic:blipFill>
                          <a:blip r:embed="rId443"/>
                          <a:stretch>
                            <a:fillRect/>
                          </a:stretch>
                        </pic:blipFill>
                        <pic:spPr bwMode="auto">
                          <a:xfrm>
                            <a:off x="0" y="0"/>
                            <a:ext cx="1541132" cy="1655999"/>
                          </a:xfrm>
                          <a:prstGeom prst="rect">
                            <a:avLst/>
                          </a:prstGeom>
                          <a:noFill/>
                          <a:ln w="9525">
                            <a:noFill/>
                            <a:headEnd/>
                            <a:tailEnd/>
                          </a:ln>
                        </pic:spPr>
                      </pic:pic>
                    </a:graphicData>
                  </a:graphic>
                </wp:inline>
              </w:drawing>
            </w:r>
          </w:p>
        </w:tc>
      </w:tr>
    </w:tbl>
    <w:p>
      <w:pPr>
        <w:pStyle w:val="BodyText"/>
        <w:keepNext/>
        <w:spacing w:before="120" w:after="40" w:line="240" w:lineRule="auto"/>
        <w:jc w:val="center"/>
      </w:pPr>
      <w:r>
        <w:drawing>
          <wp:inline>
            <wp:extent cx="3024000" cy="1184176"/>
            <wp:effectExtent b="0" l="0" r="0" t="0"/>
            <wp:docPr descr="" title="" id="447" name="Picture"/>
            <a:graphic>
              <a:graphicData uri="http://schemas.openxmlformats.org/drawingml/2006/picture">
                <pic:pic>
                  <pic:nvPicPr>
                    <pic:cNvPr descr="897db6b2b4a1de6d7ca4caeb39ec48e6feea8139a7015da47744c2fcf5f62312.jpg" id="448" name="Picture"/>
                    <pic:cNvPicPr>
                      <a:picLocks noChangeArrowheads="1" noChangeAspect="1"/>
                    </pic:cNvPicPr>
                  </pic:nvPicPr>
                  <pic:blipFill>
                    <a:blip r:embed="rId446"/>
                    <a:stretch>
                      <a:fillRect/>
                    </a:stretch>
                  </pic:blipFill>
                  <pic:spPr bwMode="auto">
                    <a:xfrm>
                      <a:off x="0" y="0"/>
                      <a:ext cx="3024000" cy="118417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：轴手性的判断与轴手性骨架的构建（主锚</w:t>
      </w:r>
      <w:r>
        <w:t xml:space="preserve"> </w:t>
      </w:r>
      <w:r>
        <w:rPr>
          <w:rFonts w:ascii="Times New Roman" w:hAnsi="Times New Roman" w:cs="Times New Roman" w:eastAsia="SimSun"/>
        </w:rPr>
        <w:t xml:space="preserve">手性轴、手性中心；配套</w:t>
      </w:r>
      <w:r>
        <w:t xml:space="preserve"> </w:t>
      </w:r>
      <w:r>
        <w:rPr>
          <w:rFonts w:ascii="Times New Roman" w:hAnsi="Times New Roman" w:cs="Times New Roman" w:eastAsia="SimSun"/>
        </w:rPr>
        <w:t xml:space="preserve">对映异构、偶联反应、过渡金属催化、环氧化反应、重排反应、Grob碎裂化反应）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用题面给的轴手性</w:t>
      </w:r>
      <w:r>
        <w:t xml:space="preserve"> R/S </w:t>
      </w:r>
      <w:r>
        <w:rPr>
          <w:rFonts w:ascii="Times New Roman" w:hAnsi="Times New Roman" w:cs="Times New Roman" w:eastAsia="SimSun"/>
        </w:rPr>
        <w:t xml:space="preserve">判读法（近端两基团定「优先端」、CIP</w:t>
      </w:r>
      <w:r>
        <w:t xml:space="preserve"> </w:t>
      </w:r>
      <w:r>
        <w:rPr>
          <w:rFonts w:ascii="Times New Roman" w:hAnsi="Times New Roman" w:cs="Times New Roman" w:eastAsia="SimSun"/>
        </w:rPr>
        <w:t xml:space="preserve">排序、顺时针</w:t>
      </w:r>
      <w:r>
        <w:t xml:space="preserve"> </w:t>
      </w:r>
      <w:r>
        <w:rPr>
          <w:rFonts w:ascii="Times New Roman" w:hAnsi="Times New Roman" w:cs="Times New Roman" w:eastAsia="SimSun"/>
        </w:rPr>
        <w:t xml:space="preserve">R）；7-2</w:t>
      </w:r>
      <w:r>
        <w:t xml:space="preserve"> </w:t>
      </w:r>
      <w:r>
        <w:rPr>
          <w:rFonts w:ascii="Times New Roman" w:hAnsi="Times New Roman" w:cs="Times New Roman" w:eastAsia="SimSun"/>
        </w:rPr>
        <w:t xml:space="preserve">由环状碳酸酯底物经Pd</w:t>
      </w:r>
      <w:r>
        <w:t xml:space="preserve"> </w:t>
      </w:r>
      <w:r>
        <w:rPr>
          <w:rFonts w:ascii="Times New Roman" w:hAnsi="Times New Roman" w:cs="Times New Roman" w:eastAsia="SimSun"/>
        </w:rPr>
        <w:t xml:space="preserve">催化脱羧烯丙基化构建联芳轴手性＋R</w:t>
      </w:r>
      <w:r>
        <w:t xml:space="preserve"> </w:t>
      </w:r>
      <w:r>
        <w:rPr>
          <w:rFonts w:ascii="Times New Roman" w:hAnsi="Times New Roman" w:cs="Times New Roman" w:eastAsia="SimSun"/>
        </w:rPr>
        <w:t xml:space="preserve">手性碳；7-3</w:t>
      </w:r>
      <w:r>
        <w:t xml:space="preserve"> </w:t>
      </w:r>
      <w:r>
        <w:rPr>
          <w:rFonts w:ascii="Times New Roman" w:hAnsi="Times New Roman" w:cs="Times New Roman" w:eastAsia="SimSun"/>
        </w:rPr>
        <w:t xml:space="preserve">产物经</w:t>
      </w:r>
      <w:r>
        <w:t xml:space="preserve"> m-CPBA </w:t>
      </w:r>
      <w:r>
        <w:rPr>
          <w:rFonts w:ascii="Times New Roman" w:hAnsi="Times New Roman" w:cs="Times New Roman" w:eastAsia="SimSun"/>
        </w:rPr>
        <w:t xml:space="preserve">环氧化、BF₃</w:t>
      </w:r>
      <w:r>
        <w:t xml:space="preserve"> </w:t>
      </w:r>
      <w:r>
        <w:rPr>
          <w:rFonts w:ascii="Times New Roman" w:hAnsi="Times New Roman" w:cs="Times New Roman" w:eastAsia="SimSun"/>
        </w:rPr>
        <w:t xml:space="preserve">重排与</w:t>
      </w:r>
      <w:r>
        <w:t xml:space="preserve"> Grob </w:t>
      </w:r>
      <w:r>
        <w:rPr>
          <w:rFonts w:ascii="Times New Roman" w:hAnsi="Times New Roman" w:cs="Times New Roman" w:eastAsia="SimSun"/>
        </w:rPr>
        <w:t xml:space="preserve">型碎裂化得到八并五环系</w:t>
      </w:r>
      <w:r>
        <w:t xml:space="preserve"> C。</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5cf0f2ee</w:t>
      </w:r>
      <w:r>
        <w:rPr>
          <w:rFonts w:ascii="Times New Roman" w:hAnsi="Times New Roman" w:cs="Times New Roman" w:eastAsia="SimSun"/>
        </w:rPr>
        <w:t xml:space="preserve">＝1,3-二氯丙二烯（联烯型，两端</w:t>
      </w:r>
      <w:r>
        <w:t xml:space="preserve"> Cl/H </w:t>
      </w:r>
      <w:r>
        <w:rPr>
          <w:rFonts w:ascii="Times New Roman" w:hAnsi="Times New Roman" w:cs="Times New Roman" w:eastAsia="SimSun"/>
        </w:rPr>
        <w:t xml:space="preserve">按近远端先后排序）；</w:t>
      </w:r>
      <w:r>
        <w:rPr>
          <w:rStyle w:val="VerbatimChar"/>
        </w:rPr>
        <w:t xml:space="preserve">3593b819</w:t>
      </w:r>
      <w:r>
        <w:rPr>
          <w:rFonts w:ascii="Times New Roman" w:hAnsi="Times New Roman" w:cs="Times New Roman" w:eastAsia="SimSun"/>
        </w:rPr>
        <w:t xml:space="preserve">＝BINAP</w:t>
      </w:r>
      <w:r>
        <w:t xml:space="preserve"> </w:t>
      </w:r>
      <w:r>
        <w:rPr>
          <w:rFonts w:ascii="Times New Roman" w:hAnsi="Times New Roman" w:cs="Times New Roman" w:eastAsia="SimSun"/>
        </w:rPr>
        <w:t xml:space="preserve">型联萘（联苯型阻转异构）；</w:t>
      </w:r>
      <w:r>
        <w:rPr>
          <w:rStyle w:val="VerbatimChar"/>
        </w:rPr>
        <w:t xml:space="preserve">e404faa2</w:t>
      </w:r>
      <w:r>
        <w:rPr>
          <w:rFonts w:ascii="Times New Roman" w:hAnsi="Times New Roman" w:cs="Times New Roman" w:eastAsia="SimSun"/>
        </w:rPr>
        <w:t xml:space="preserve">＝N-Ts</w:t>
      </w:r>
      <w:r>
        <w:t xml:space="preserve"> </w:t>
      </w:r>
      <w:r>
        <w:rPr>
          <w:rFonts w:ascii="Times New Roman" w:hAnsi="Times New Roman" w:cs="Times New Roman" w:eastAsia="SimSun"/>
        </w:rPr>
        <w:t xml:space="preserve">联芳＋烯丙氧侧链（轴手性＋碳手性并存）；</w:t>
      </w:r>
      <w:r>
        <w:rPr>
          <w:rStyle w:val="VerbatimChar"/>
        </w:rPr>
        <w:t xml:space="preserve">1fbb516d</w:t>
      </w:r>
      <w:r>
        <w:rPr>
          <w:rFonts w:ascii="Times New Roman" w:hAnsi="Times New Roman" w:cs="Times New Roman" w:eastAsia="SimSun"/>
        </w:rPr>
        <w:t xml:space="preserve">＝o-Me-C₆H₃-NHTs-CH(Cl)Ph（轴＋碳双手性）。卷内答案只印结构（构型以图为准），判读统一按题面规则。</w:t>
      </w:r>
      <w:r>
        <w:rPr>
          <w:rFonts w:ascii="Times New Roman" w:hAnsi="Times New Roman" w:cs="Times New Roman" w:eastAsia="SimSun"/>
          <w:b/>
          <w:bCs/>
        </w:rPr>
        <w:t xml:space="preserve">判据直引</w:t>
      </w:r>
      <w:r>
        <w:rPr>
          <w:rFonts w:ascii="Times New Roman" w:hAnsi="Times New Roman" w:cs="Times New Roman" w:eastAsia="SimSun"/>
        </w:rPr>
        <w:t xml:space="preserve">：手性轴</w:t>
      </w:r>
      <w:r>
        <w:t xml:space="preserve"> §3.2 </w:t>
      </w:r>
      <w:r>
        <w:rPr>
          <w:rFonts w:ascii="Times New Roman" w:hAnsi="Times New Roman" w:cs="Times New Roman" w:eastAsia="SimSun"/>
        </w:rPr>
        <w:t xml:space="preserve">表「联烯型＝累积双烯两端双键互相垂直；联苯型＝邻位大位阻基团限制</w:t>
      </w:r>
      <w:r>
        <w:t xml:space="preserve"> </w:t>
      </w:r>
      <w:r>
        <w:rPr>
          <w:rFonts w:ascii="Times New Roman" w:hAnsi="Times New Roman" w:cs="Times New Roman" w:eastAsia="SimSun"/>
        </w:rPr>
        <w:t xml:space="preserve">C1-C1′旋转」＋§3.3</w:t>
      </w:r>
      <w:r>
        <w:t xml:space="preserve"> </w:t>
      </w:r>
      <w:r>
        <w:rPr>
          <w:rFonts w:ascii="Times New Roman" w:hAnsi="Times New Roman" w:cs="Times New Roman" w:eastAsia="SimSun"/>
        </w:rPr>
        <w:t xml:space="preserve">阻转能垒表「—CH₃</w:t>
      </w:r>
      <w:r>
        <w:t xml:space="preserve"> ~15 kcal/mol </w:t>
      </w:r>
      <w:r>
        <w:rPr>
          <w:rFonts w:ascii="Times New Roman" w:hAnsi="Times New Roman" w:cs="Times New Roman" w:eastAsia="SimSun"/>
        </w:rPr>
        <w:t xml:space="preserve">不可分离、—Br</w:t>
      </w:r>
      <w:r>
        <w:t xml:space="preserve"> ~25 </w:t>
      </w:r>
      <w:r>
        <w:rPr>
          <w:rFonts w:ascii="Times New Roman" w:hAnsi="Times New Roman" w:cs="Times New Roman" w:eastAsia="SimSun"/>
        </w:rPr>
        <w:t xml:space="preserve">困难、—I</w:t>
      </w:r>
      <w:r>
        <w:t xml:space="preserve"> ~30 </w:t>
      </w:r>
      <w:r>
        <w:rPr>
          <w:rFonts w:ascii="Times New Roman" w:hAnsi="Times New Roman" w:cs="Times New Roman" w:eastAsia="SimSun"/>
        </w:rPr>
        <w:t xml:space="preserve">可以」——判断联芳类能否构型稳定就看邻位取代的能垒档位。</w:t>
      </w:r>
    </w:p>
    <w:p>
      <w:pPr>
        <w:pStyle w:val="BlockText"/>
        <w:spacing w:before="80" w:after="80" w:line="240" w:lineRule="auto"/>
        <w:jc w:val="left"/>
      </w:pPr>
      <w:r>
        <w:rPr>
          <w:b/>
          <w:bCs/>
        </w:rPr>
        <w:t xml:space="preserve">7-2-1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2002e6af</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（联芳轴手性骨架＋一个</w:t>
      </w:r>
      <w:r>
        <w:t xml:space="preserve"> R </w:t>
      </w:r>
      <w:r>
        <w:rPr>
          <w:rFonts w:ascii="Times New Roman" w:hAnsi="Times New Roman" w:cs="Times New Roman" w:eastAsia="SimSun"/>
        </w:rPr>
        <w:t xml:space="preserve">构型新手性碳——题干限定）。</w:t>
      </w:r>
      <w:r>
        <w:rPr>
          <w:rFonts w:ascii="Times New Roman" w:hAnsi="Times New Roman" w:cs="Times New Roman" w:eastAsia="SimSun"/>
          <w:b/>
          <w:bCs/>
        </w:rPr>
        <w:t xml:space="preserve">分步推导</w:t>
      </w:r>
      <w:r>
        <w:rPr>
          <w:rFonts w:ascii="Times New Roman" w:hAnsi="Times New Roman" w:cs="Times New Roman" w:eastAsia="SimSun"/>
        </w:rPr>
        <w:t xml:space="preserve">：题面给出「A</w:t>
      </w:r>
      <w:r>
        <w:t xml:space="preserve"> </w:t>
      </w:r>
      <w:r>
        <w:rPr>
          <w:rFonts w:ascii="Times New Roman" w:hAnsi="Times New Roman" w:cs="Times New Roman" w:eastAsia="SimSun"/>
        </w:rPr>
        <w:t xml:space="preserve">与</w:t>
      </w:r>
      <w:r>
        <w:t xml:space="preserve"> 7-1 </w:t>
      </w:r>
      <w:r>
        <w:rPr>
          <w:rFonts w:ascii="Times New Roman" w:hAnsi="Times New Roman" w:cs="Times New Roman" w:eastAsia="SimSun"/>
        </w:rPr>
        <w:t xml:space="preserve">最右侧化合物的镜像异构体结构类似」⇒</w:t>
      </w:r>
      <w:r>
        <w:t xml:space="preserve"> </w:t>
      </w:r>
      <w:r>
        <w:rPr>
          <w:rFonts w:ascii="Times New Roman" w:hAnsi="Times New Roman" w:cs="Times New Roman" w:eastAsia="SimSun"/>
        </w:rPr>
        <w:t xml:space="preserve">先画镜像（轴构型翻转），再把烯丙基侧链按</w:t>
      </w:r>
      <w:r>
        <w:t xml:space="preserve"> R </w:t>
      </w:r>
      <w:r>
        <w:rPr>
          <w:rFonts w:ascii="Times New Roman" w:hAnsi="Times New Roman" w:cs="Times New Roman" w:eastAsia="SimSun"/>
        </w:rPr>
        <w:t xml:space="preserve">手性碳装到</w:t>
      </w:r>
      <w:r>
        <w:t xml:space="preserve"> O-CH </w:t>
      </w:r>
      <w:r>
        <w:rPr>
          <w:rFonts w:ascii="Times New Roman" w:hAnsi="Times New Roman" w:cs="Times New Roman" w:eastAsia="SimSun"/>
        </w:rPr>
        <w:t xml:space="preserve">上；环状碳酸酯底物（</w:t>
      </w:r>
      <w:r>
        <w:rPr>
          <w:rStyle w:val="VerbatimChar"/>
        </w:rPr>
        <w:t xml:space="preserve">2f8aecad</w:t>
      </w:r>
      <w:r>
        <w:rPr>
          <w:rFonts w:ascii="Times New Roman" w:hAnsi="Times New Roman" w:cs="Times New Roman" w:eastAsia="SimSun"/>
        </w:rPr>
        <w:t xml:space="preserve">，2-乙烯基环状碳酸酯）脱羧后给出烯丙基</w:t>
      </w:r>
      <w:r>
        <w:t xml:space="preserve"> Pd </w:t>
      </w:r>
      <w:r>
        <w:rPr>
          <w:rFonts w:ascii="Times New Roman" w:hAnsi="Times New Roman" w:cs="Times New Roman" w:eastAsia="SimSun"/>
        </w:rPr>
        <w:t xml:space="preserve">中间体，芳基在位阻小的一侧进攻。</w:t>
      </w:r>
      <w:r>
        <w:rPr>
          <w:rFonts w:ascii="Times New Roman" w:hAnsi="Times New Roman" w:cs="Times New Roman" w:eastAsia="SimSun"/>
          <w:b/>
          <w:bCs/>
        </w:rPr>
        <w:t xml:space="preserve">判据直引</w:t>
      </w:r>
      <w:r>
        <w:rPr>
          <w:rFonts w:ascii="Times New Roman" w:hAnsi="Times New Roman" w:cs="Times New Roman" w:eastAsia="SimSun"/>
        </w:rPr>
        <w:t xml:space="preserve">：手性轴＋对映异构（镜像=旋光反转的成对判据）。</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37481ec6</w:t>
      </w:r>
      <w:r>
        <w:rPr>
          <w:rFonts w:ascii="Times New Roman" w:hAnsi="Times New Roman" w:cs="Times New Roman" w:eastAsia="SimSun"/>
        </w:rPr>
        <w:t xml:space="preserve">＝</w:t>
      </w:r>
      <w:r>
        <w:rPr>
          <w:rFonts w:ascii="Times New Roman" w:hAnsi="Times New Roman" w:cs="Times New Roman" w:eastAsia="SimSun"/>
          <w:b/>
          <w:bCs/>
        </w:rPr>
        <w:t xml:space="preserve">π-烯丙基</w:t>
      </w:r>
      <w:r>
        <w:rPr>
          <w:b/>
          <w:bCs/>
        </w:rPr>
        <w:t xml:space="preserve"> Pd </w:t>
      </w:r>
      <w:r>
        <w:rPr>
          <w:rFonts w:ascii="Times New Roman" w:hAnsi="Times New Roman" w:cs="Times New Roman" w:eastAsia="SimSun"/>
          <w:b/>
          <w:bCs/>
        </w:rPr>
        <w:t xml:space="preserve">中间体</w:t>
      </w:r>
      <w:r>
        <w:rPr>
          <w:rFonts w:ascii="Times New Roman" w:hAnsi="Times New Roman" w:cs="Times New Roman" w:eastAsia="SimSun"/>
        </w:rPr>
        <w:t xml:space="preserve">（Pd</w:t>
      </w:r>
      <w:r>
        <w:t xml:space="preserve"> </w:t>
      </w:r>
      <w:r>
        <w:rPr>
          <w:rFonts w:ascii="Times New Roman" w:hAnsi="Times New Roman" w:cs="Times New Roman" w:eastAsia="SimSun"/>
        </w:rPr>
        <w:t xml:space="preserve">与碳酸酯氧配位成五元钯环、Ph</w:t>
      </w:r>
      <w:r>
        <w:t xml:space="preserve"> </w:t>
      </w:r>
      <w:r>
        <w:rPr>
          <w:rFonts w:ascii="Times New Roman" w:hAnsi="Times New Roman" w:cs="Times New Roman" w:eastAsia="SimSun"/>
        </w:rPr>
        <w:t xml:space="preserve">取代、π-烯丙基以虚线表示）；</w:t>
      </w:r>
      <w:r>
        <w:rPr>
          <w:rStyle w:val="VerbatimChar"/>
        </w:rPr>
        <w:t xml:space="preserve">affb3e4f</w:t>
      </w:r>
      <w:r>
        <w:rPr>
          <w:rFonts w:ascii="Times New Roman" w:hAnsi="Times New Roman" w:cs="Times New Roman" w:eastAsia="SimSun"/>
        </w:rPr>
        <w:t xml:space="preserve">＝还原消除前的芳基-Pd</w:t>
      </w:r>
      <w:r>
        <w:t xml:space="preserve"> </w:t>
      </w:r>
      <w:r>
        <w:rPr>
          <w:rFonts w:ascii="Times New Roman" w:hAnsi="Times New Roman" w:cs="Times New Roman" w:eastAsia="SimSun"/>
        </w:rPr>
        <w:t xml:space="preserve">双配位中间体（TsN</w:t>
      </w:r>
      <w:r>
        <w:t xml:space="preserve"> </w:t>
      </w:r>
      <w:r>
        <w:rPr>
          <w:rFonts w:ascii="Times New Roman" w:hAnsi="Times New Roman" w:cs="Times New Roman" w:eastAsia="SimSun"/>
        </w:rPr>
        <w:t xml:space="preserve">芳环与</w:t>
      </w:r>
      <w:r>
        <w:t xml:space="preserve"> O-CH(Ph) </w:t>
      </w:r>
      <w:r>
        <w:rPr>
          <w:rFonts w:ascii="Times New Roman" w:hAnsi="Times New Roman" w:cs="Times New Roman" w:eastAsia="SimSun"/>
        </w:rPr>
        <w:t xml:space="preserve">链已环化）。</w:t>
      </w:r>
      <w:r>
        <w:rPr>
          <w:rFonts w:ascii="Times New Roman" w:hAnsi="Times New Roman" w:cs="Times New Roman" w:eastAsia="SimSun"/>
          <w:b/>
          <w:bCs/>
        </w:rPr>
        <w:t xml:space="preserve">判据直引</w:t>
      </w:r>
      <w:r>
        <w:rPr>
          <w:rFonts w:ascii="Times New Roman" w:hAnsi="Times New Roman" w:cs="Times New Roman" w:eastAsia="SimSun"/>
        </w:rPr>
        <w:t xml:space="preserve">：偶联反应/过渡金属催化（Tsuji–Trost</w:t>
      </w:r>
      <w:r>
        <w:t xml:space="preserve"> </w:t>
      </w:r>
      <w:r>
        <w:rPr>
          <w:rFonts w:ascii="Times New Roman" w:hAnsi="Times New Roman" w:cs="Times New Roman" w:eastAsia="SimSun"/>
        </w:rPr>
        <w:t xml:space="preserve">型：氧化加成→脱羧→π-烯丙基</w:t>
      </w:r>
      <w:r>
        <w:t xml:space="preserve"> </w:t>
      </w:r>
      <w:r>
        <w:rPr>
          <w:rFonts w:ascii="Times New Roman" w:hAnsi="Times New Roman" w:cs="Times New Roman" w:eastAsia="SimSun"/>
        </w:rPr>
        <w:t xml:space="preserve">Pd→亲核进攻/还原消除；题干特别要求「注意</w:t>
      </w:r>
      <w:r>
        <w:t xml:space="preserve"> Pd </w:t>
      </w:r>
      <w:r>
        <w:rPr>
          <w:rFonts w:ascii="Times New Roman" w:hAnsi="Times New Roman" w:cs="Times New Roman" w:eastAsia="SimSun"/>
        </w:rPr>
        <w:t xml:space="preserve">的配位情况」⇒</w:t>
      </w:r>
      <w:r>
        <w:t xml:space="preserve"> Pd-O </w:t>
      </w:r>
      <w:r>
        <w:rPr>
          <w:rFonts w:ascii="Times New Roman" w:hAnsi="Times New Roman" w:cs="Times New Roman" w:eastAsia="SimSun"/>
        </w:rPr>
        <w:t xml:space="preserve">五元螯环必须画出）。</w:t>
      </w:r>
    </w:p>
    <w:p>
      <w:pPr>
        <w:pStyle w:val="BlockText"/>
        <w:spacing w:before="80" w:after="80" w:line="240" w:lineRule="auto"/>
        <w:jc w:val="left"/>
      </w:pPr>
      <w:r>
        <w:rPr>
          <w:b/>
          <w:bCs/>
        </w:rPr>
        <w:t xml:space="preserve">7-3-1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d09483f8</w:t>
      </w:r>
      <w:r>
        <w:rPr>
          <w:rFonts w:ascii="Times New Roman" w:hAnsi="Times New Roman" w:cs="Times New Roman" w:eastAsia="SimSun"/>
        </w:rPr>
        <w:t xml:space="preserve">＝</w:t>
      </w:r>
      <w:r>
        <w:rPr>
          <w:b/>
          <w:bCs/>
        </w:rPr>
        <w:t xml:space="preserve">B</w:t>
      </w:r>
      <w:r>
        <w:rPr>
          <w:rFonts w:ascii="Times New Roman" w:hAnsi="Times New Roman" w:cs="Times New Roman" w:eastAsia="SimSun"/>
        </w:rPr>
        <w:t xml:space="preserve">（茚满酮＋螺缩酮＋N(Ts)</w:t>
      </w:r>
      <w:r>
        <w:t xml:space="preserve"> </w:t>
      </w:r>
      <w:r>
        <w:rPr>
          <w:rFonts w:ascii="Times New Roman" w:hAnsi="Times New Roman" w:cs="Times New Roman" w:eastAsia="SimSun"/>
        </w:rPr>
        <w:t xml:space="preserve">芳环＋O-CHPh</w:t>
      </w:r>
      <w:r>
        <w:t xml:space="preserve"> </w:t>
      </w:r>
      <w:r>
        <w:rPr>
          <w:rFonts w:ascii="Times New Roman" w:hAnsi="Times New Roman" w:cs="Times New Roman" w:eastAsia="SimSun"/>
        </w:rPr>
        <w:t xml:space="preserve">的多环体系，对应化学式</w:t>
      </w:r>
      <w:r>
        <w:t xml:space="preserve"> </w:t>
      </w:r>
      <w:r>
        <w:rPr>
          <w:rFonts w:ascii="Times New Roman" w:hAnsi="Times New Roman" w:cs="Times New Roman" w:eastAsia="SimSun"/>
        </w:rPr>
        <w:t xml:space="preserve">C₄₂H₃₉NO₆S）；</w:t>
      </w:r>
      <w:r>
        <w:rPr>
          <w:rStyle w:val="VerbatimChar"/>
        </w:rPr>
        <w:t xml:space="preserve">9a0d5dd4</w:t>
      </w:r>
      <w:r>
        <w:rPr>
          <w:rFonts w:ascii="Times New Roman" w:hAnsi="Times New Roman" w:cs="Times New Roman" w:eastAsia="SimSun"/>
        </w:rPr>
        <w:t xml:space="preserve">＝</w:t>
      </w:r>
      <w:r>
        <w:rPr>
          <w:b/>
          <w:bCs/>
        </w:rPr>
        <w:t xml:space="preserve">C</w:t>
      </w:r>
      <w:r>
        <w:rPr>
          <w:rFonts w:ascii="Times New Roman" w:hAnsi="Times New Roman" w:cs="Times New Roman" w:eastAsia="SimSun"/>
        </w:rPr>
        <w:t xml:space="preserve">（重排-碎裂化后的八并五环系）。</w:t>
      </w:r>
      <w:r>
        <w:rPr>
          <w:rFonts w:ascii="Times New Roman" w:hAnsi="Times New Roman" w:cs="Times New Roman" w:eastAsia="SimSun"/>
          <w:b/>
          <w:bCs/>
        </w:rPr>
        <w:t xml:space="preserve">分步推导（数值）</w:t>
      </w:r>
      <w:r>
        <w:rPr>
          <w:rFonts w:ascii="Times New Roman" w:hAnsi="Times New Roman" w:cs="Times New Roman" w:eastAsia="SimSun"/>
        </w:rPr>
        <w:t xml:space="preserve">：B（C₄₂H₃₉NO₆S）IHD＝(2×42＋2＋1−39)/2＝</w:t>
      </w:r>
      <w:r>
        <w:rPr>
          <w:b/>
          <w:bCs/>
        </w:rPr>
        <w:t xml:space="preserve">24</w:t>
      </w:r>
      <w:r>
        <w:rPr>
          <w:rFonts w:ascii="Times New Roman" w:hAnsi="Times New Roman" w:cs="Times New Roman" w:eastAsia="SimSun"/>
        </w:rPr>
        <w:t xml:space="preserve">——高度不饱和与「多芳环＋螺缩酮＋羰基」吻合；A→B</w:t>
      </w:r>
      <w:r>
        <w:t xml:space="preserve"> </w:t>
      </w:r>
      <w:r>
        <w:rPr>
          <w:rFonts w:ascii="Times New Roman" w:hAnsi="Times New Roman" w:cs="Times New Roman" w:eastAsia="SimSun"/>
        </w:rPr>
        <w:t xml:space="preserve">的「形式</w:t>
      </w:r>
      <w:r>
        <w:t xml:space="preserve"> </w:t>
      </w:r>
      <w:r>
        <w:rPr>
          <w:rFonts w:ascii="Times New Roman" w:hAnsi="Times New Roman" w:cs="Times New Roman" w:eastAsia="SimSun"/>
        </w:rPr>
        <w:t xml:space="preserve">[3+2]」由底物内双键与醌型片段（CAN</w:t>
      </w:r>
      <w:r>
        <w:t xml:space="preserve"> </w:t>
      </w:r>
      <w:r>
        <w:rPr>
          <w:rFonts w:ascii="Times New Roman" w:hAnsi="Times New Roman" w:cs="Times New Roman" w:eastAsia="SimSun"/>
        </w:rPr>
        <w:t xml:space="preserve">氧化产生的对醌亚胺型物种）环加成实现（周环反应）。</w:t>
      </w:r>
      <w:r>
        <w:rPr>
          <w:rFonts w:ascii="Times New Roman" w:hAnsi="Times New Roman" w:cs="Times New Roman" w:eastAsia="SimSun"/>
          <w:b/>
          <w:bCs/>
        </w:rPr>
        <w:t xml:space="preserve">得分点</w:t>
      </w:r>
      <w:r>
        <w:rPr>
          <w:rFonts w:ascii="Times New Roman" w:hAnsi="Times New Roman" w:cs="Times New Roman" w:eastAsia="SimSun"/>
        </w:rPr>
        <w:t xml:space="preserve">：B/C</w:t>
      </w:r>
      <w:r>
        <w:t xml:space="preserve"> </w:t>
      </w:r>
      <w:r>
        <w:rPr>
          <w:rFonts w:ascii="Times New Roman" w:hAnsi="Times New Roman" w:cs="Times New Roman" w:eastAsia="SimSun"/>
        </w:rPr>
        <w:t xml:space="preserve">骨架与环系连接方式（不要求立体化学）。</w:t>
      </w:r>
    </w:p>
    <w:p>
      <w:pPr>
        <w:pStyle w:val="BlockText"/>
        <w:spacing w:before="80" w:after="80" w:line="240" w:lineRule="auto"/>
        <w:jc w:val="left"/>
      </w:pPr>
      <w:r>
        <w:rPr>
          <w:b/>
          <w:bCs/>
        </w:rPr>
        <w:t xml:space="preserve">7-3-2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897db6b2</w:t>
      </w:r>
      <w:r>
        <w:rPr>
          <w:rFonts w:ascii="Times New Roman" w:hAnsi="Times New Roman" w:cs="Times New Roman" w:eastAsia="SimSun"/>
        </w:rPr>
        <w:t xml:space="preserve">＝生成</w:t>
      </w:r>
      <w:r>
        <w:t xml:space="preserve"> C </w:t>
      </w:r>
      <w:r>
        <w:rPr>
          <w:rFonts w:ascii="Times New Roman" w:hAnsi="Times New Roman" w:cs="Times New Roman" w:eastAsia="SimSun"/>
        </w:rPr>
        <w:t xml:space="preserve">的关键中间体链（m-CPBA</w:t>
      </w:r>
      <w:r>
        <w:t xml:space="preserve"> </w:t>
      </w:r>
      <w:r>
        <w:rPr>
          <w:rFonts w:ascii="Times New Roman" w:hAnsi="Times New Roman" w:cs="Times New Roman" w:eastAsia="SimSun"/>
        </w:rPr>
        <w:t xml:space="preserve">环氧化→BF₃</w:t>
      </w:r>
      <w:r>
        <w:t xml:space="preserve"> </w:t>
      </w:r>
      <w:r>
        <w:rPr>
          <w:rFonts w:ascii="Times New Roman" w:hAnsi="Times New Roman" w:cs="Times New Roman" w:eastAsia="SimSun"/>
        </w:rPr>
        <w:t xml:space="preserve">开环重排→</w:t>
      </w:r>
      <w:r>
        <w:rPr>
          <w:rFonts w:ascii="Times New Roman" w:hAnsi="Times New Roman" w:cs="Times New Roman" w:eastAsia="SimSun"/>
          <w:b/>
          <w:bCs/>
        </w:rPr>
        <w:t xml:space="preserve">碎裂化</w:t>
      </w:r>
      <w:r>
        <w:rPr>
          <w:rFonts w:ascii="Times New Roman" w:hAnsi="Times New Roman" w:cs="Times New Roman" w:eastAsia="SimSun"/>
        </w:rPr>
        <w:t xml:space="preserve">前的环状中间体，八并五环骨架已现）。</w:t>
      </w:r>
      <w:r>
        <w:rPr>
          <w:rFonts w:ascii="Times New Roman" w:hAnsi="Times New Roman" w:cs="Times New Roman" w:eastAsia="SimSun"/>
          <w:b/>
          <w:bCs/>
        </w:rPr>
        <w:t xml:space="preserve">判据直引</w:t>
      </w:r>
      <w:r>
        <w:rPr>
          <w:rFonts w:ascii="Times New Roman" w:hAnsi="Times New Roman" w:cs="Times New Roman" w:eastAsia="SimSun"/>
        </w:rPr>
        <w:t xml:space="preserve">：Grob碎裂化反应</w:t>
      </w:r>
      <w:r>
        <w:t xml:space="preserve"> §3.2 </w:t>
      </w:r>
      <w:r>
        <w:rPr>
          <w:rFonts w:ascii="Times New Roman" w:hAnsi="Times New Roman" w:cs="Times New Roman" w:eastAsia="SimSun"/>
        </w:rPr>
        <w:t xml:space="preserve">表原句「两组反式共平面：n(X)</w:t>
      </w:r>
      <w:r>
        <w:t xml:space="preserve"> ⊥ σ</w:t>
      </w:r>
      <w:r>
        <w:rPr>
          <w:rFonts w:ascii="Times New Roman" w:hAnsi="Times New Roman" w:cs="Times New Roman" w:eastAsia="SimSun"/>
          <w:i/>
          <w:iCs/>
        </w:rPr>
        <w:t xml:space="preserve">(C2-C3)；σ(C2-C3)</w:t>
      </w:r>
      <w:r>
        <w:rPr>
          <w:i/>
          <w:iCs/>
        </w:rPr>
        <w:t xml:space="preserve"> ⊥ σ</w:t>
      </w:r>
      <w:r>
        <w:t xml:space="preserve">(C3-LG)——X-C1-C2-C3 </w:t>
      </w:r>
      <w:r>
        <w:rPr>
          <w:rFonts w:ascii="Times New Roman" w:hAnsi="Times New Roman" w:cs="Times New Roman" w:eastAsia="SimSun"/>
        </w:rPr>
        <w:t xml:space="preserve">与</w:t>
      </w:r>
      <w:r>
        <w:t xml:space="preserve"> C2-C3-LG </w:t>
      </w:r>
      <w:r>
        <w:rPr>
          <w:rFonts w:ascii="Times New Roman" w:hAnsi="Times New Roman" w:cs="Times New Roman" w:eastAsia="SimSun"/>
        </w:rPr>
        <w:t xml:space="preserve">两组二面角</w:t>
      </w:r>
      <w:r>
        <w:t xml:space="preserve"> 180°」⇒ </w:t>
      </w:r>
      <w:r>
        <w:rPr>
          <w:rFonts w:ascii="Times New Roman" w:hAnsi="Times New Roman" w:cs="Times New Roman" w:eastAsia="SimSun"/>
        </w:rPr>
        <w:t xml:space="preserve">环氧化开环后恰好提供</w:t>
      </w:r>
      <w:r>
        <w:t xml:space="preserve"> </w:t>
      </w:r>
      <w:r>
        <w:rPr>
          <w:rFonts w:ascii="Times New Roman" w:hAnsi="Times New Roman" w:cs="Times New Roman" w:eastAsia="SimSun"/>
        </w:rPr>
        <w:t xml:space="preserve">X（O）与</w:t>
      </w:r>
      <w:r>
        <w:t xml:space="preserve"> </w:t>
      </w:r>
      <w:r>
        <w:rPr>
          <w:rFonts w:ascii="Times New Roman" w:hAnsi="Times New Roman" w:cs="Times New Roman" w:eastAsia="SimSun"/>
        </w:rPr>
        <w:t xml:space="preserve">LG（BF₃</w:t>
      </w:r>
      <w:r>
        <w:t xml:space="preserve"> </w:t>
      </w:r>
      <w:r>
        <w:rPr>
          <w:rFonts w:ascii="Times New Roman" w:hAnsi="Times New Roman" w:cs="Times New Roman" w:eastAsia="SimSun"/>
        </w:rPr>
        <w:t xml:space="preserve">活化的氧）反式共平面的排布，协同三键断裂一次性放出八并五环系</w:t>
      </w:r>
      <w:r>
        <w:t xml:space="preserve"> C。</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 </w:t>
      </w:r>
      <w:r>
        <w:rPr>
          <w:rFonts w:ascii="Times New Roman" w:hAnsi="Times New Roman" w:cs="Times New Roman" w:eastAsia="SimSun"/>
        </w:rPr>
        <w:t xml:space="preserve">把近端/远端基团排序颠倒——判读法必须先定「优先端」再顺/逆时针；②</w:t>
      </w:r>
      <w:r>
        <w:t xml:space="preserve"> 7-2-2 </w:t>
      </w:r>
      <w:r>
        <w:rPr>
          <w:rFonts w:ascii="Times New Roman" w:hAnsi="Times New Roman" w:cs="Times New Roman" w:eastAsia="SimSun"/>
        </w:rPr>
        <w:t xml:space="preserve">漏画</w:t>
      </w:r>
      <w:r>
        <w:t xml:space="preserve"> Pd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的螯合环——题干明示「注意</w:t>
      </w:r>
      <w:r>
        <w:t xml:space="preserve"> Pd </w:t>
      </w:r>
      <w:r>
        <w:rPr>
          <w:rFonts w:ascii="Times New Roman" w:hAnsi="Times New Roman" w:cs="Times New Roman" w:eastAsia="SimSun"/>
        </w:rPr>
        <w:t xml:space="preserve">的配位情况」；③</w:t>
      </w:r>
      <w:r>
        <w:t xml:space="preserve"> 7-2-1 </w:t>
      </w:r>
      <w:r>
        <w:rPr>
          <w:rFonts w:ascii="Times New Roman" w:hAnsi="Times New Roman" w:cs="Times New Roman" w:eastAsia="SimSun"/>
        </w:rPr>
        <w:t xml:space="preserve">轴构型画成与</w:t>
      </w:r>
      <w:r>
        <w:t xml:space="preserve"> 7-1 </w:t>
      </w:r>
      <w:r>
        <w:rPr>
          <w:rFonts w:ascii="Times New Roman" w:hAnsi="Times New Roman" w:cs="Times New Roman" w:eastAsia="SimSun"/>
        </w:rPr>
        <w:t xml:space="preserve">相同——题干要求</w:t>
      </w:r>
      <w:r>
        <w:rPr>
          <w:rFonts w:ascii="Times New Roman" w:hAnsi="Times New Roman" w:cs="Times New Roman" w:eastAsia="SimSun"/>
          <w:b/>
          <w:bCs/>
        </w:rPr>
        <w:t xml:space="preserve">镜像</w:t>
      </w:r>
      <w:r>
        <w:rPr>
          <w:rFonts w:ascii="Times New Roman" w:hAnsi="Times New Roman" w:cs="Times New Roman" w:eastAsia="SimSun"/>
        </w:rPr>
        <w:t xml:space="preserve">异构体；④</w:t>
      </w:r>
      <w:r>
        <w:t xml:space="preserve"> 7-3-2 </w:t>
      </w:r>
      <w:r>
        <w:rPr>
          <w:rFonts w:ascii="Times New Roman" w:hAnsi="Times New Roman" w:cs="Times New Roman" w:eastAsia="SimSun"/>
        </w:rPr>
        <w:t xml:space="preserve">把碎裂化拆成两步</w:t>
      </w:r>
      <w:r>
        <w:t xml:space="preserve"> E2——Grob </w:t>
      </w:r>
      <w:r>
        <w:rPr>
          <w:rFonts w:ascii="Times New Roman" w:hAnsi="Times New Roman" w:cs="Times New Roman" w:eastAsia="SimSun"/>
        </w:rPr>
        <w:t xml:space="preserve">碎裂化是</w:t>
      </w:r>
      <w:r>
        <w:rPr>
          <w:rFonts w:ascii="Times New Roman" w:hAnsi="Times New Roman" w:cs="Times New Roman" w:eastAsia="SimSun"/>
          <w:b/>
          <w:bCs/>
        </w:rPr>
        <w:t xml:space="preserve">协同三键断裂</w:t>
      </w:r>
      <w:r>
        <w:rPr>
          <w:rFonts w:ascii="Times New Roman" w:hAnsi="Times New Roman" w:cs="Times New Roman" w:eastAsia="SimSun"/>
        </w:rPr>
        <w:t xml:space="preserve">，反式共平面的几何判据必须满足；⑤</w:t>
      </w:r>
      <w:r>
        <w:t xml:space="preserve"> 7-3-1 </w:t>
      </w:r>
      <w:r>
        <w:rPr>
          <w:rFonts w:ascii="Times New Roman" w:hAnsi="Times New Roman" w:cs="Times New Roman" w:eastAsia="SimSun"/>
        </w:rPr>
        <w:t xml:space="preserve">给</w:t>
      </w:r>
      <w:r>
        <w:t xml:space="preserve"> B </w:t>
      </w:r>
      <w:r>
        <w:rPr>
          <w:rFonts w:ascii="Times New Roman" w:hAnsi="Times New Roman" w:cs="Times New Roman" w:eastAsia="SimSun"/>
        </w:rPr>
        <w:t xml:space="preserve">画立体化学——题干明示不要求。</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题-CM-54-10-累积二烯烃又称聚集二烯烃是分（同考</w:t>
      </w:r>
      <w:r>
        <w:t xml:space="preserve"> </w:t>
      </w:r>
      <w:r>
        <w:rPr>
          <w:rFonts w:ascii="Times New Roman" w:hAnsi="Times New Roman" w:cs="Times New Roman" w:eastAsia="SimSun"/>
        </w:rPr>
        <w:t xml:space="preserve">手性轴：联烯手性的判读）；②</w:t>
      </w:r>
      <w:r>
        <w:t xml:space="preserve"> </w:t>
      </w:r>
      <w:r>
        <w:rPr>
          <w:rFonts w:ascii="Times New Roman" w:hAnsi="Times New Roman" w:cs="Times New Roman" w:eastAsia="SimSun"/>
        </w:rPr>
        <w:t xml:space="preserve">题-HYS-02-08-81具有偶数个累积双键的结构（同考</w:t>
      </w:r>
      <w:r>
        <w:t xml:space="preserve"> </w:t>
      </w:r>
      <w:r>
        <w:rPr>
          <w:rFonts w:ascii="Times New Roman" w:hAnsi="Times New Roman" w:cs="Times New Roman" w:eastAsia="SimSun"/>
        </w:rPr>
        <w:t xml:space="preserve">手性轴：累积双键手性/非手性的通式判据）；③</w:t>
      </w:r>
      <w:r>
        <w:t xml:space="preserve"> </w:t>
      </w:r>
      <w:r>
        <w:rPr>
          <w:rFonts w:ascii="Times New Roman" w:hAnsi="Times New Roman" w:cs="Times New Roman" w:eastAsia="SimSun"/>
        </w:rPr>
        <w:t xml:space="preserve">题-CM-71-04-4-1以下两个反应均为Gro（同考</w:t>
      </w:r>
      <w:r>
        <w:t xml:space="preserve"> </w:t>
      </w:r>
      <w:r>
        <w:rPr>
          <w:rFonts w:ascii="Times New Roman" w:hAnsi="Times New Roman" w:cs="Times New Roman" w:eastAsia="SimSun"/>
        </w:rPr>
        <w:t xml:space="preserve">Grob碎裂化反应：碎裂化的反式共平面判据）；④</w:t>
      </w:r>
      <w:r>
        <w:t xml:space="preserve"> </w:t>
      </w:r>
      <w:r>
        <w:rPr>
          <w:rFonts w:ascii="Times New Roman" w:hAnsi="Times New Roman" w:cs="Times New Roman" w:eastAsia="SimSun"/>
        </w:rPr>
        <w:t xml:space="preserve">题-CM-148-08-利用碎裂化反应可实现大环的构（同考</w:t>
      </w:r>
      <w:r>
        <w:t xml:space="preserve"> </w:t>
      </w:r>
      <w:r>
        <w:rPr>
          <w:rFonts w:ascii="Times New Roman" w:hAnsi="Times New Roman" w:cs="Times New Roman" w:eastAsia="SimSun"/>
        </w:rPr>
        <w:t xml:space="preserve">Grob碎裂化反应：碎裂化在环系构建中的应用）。</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07-资料提炼/书籍提炼/提炼-Clayden-第14章-立体化学（手性轴／对映异构</w:t>
      </w:r>
      <w:r>
        <w:t xml:space="preserve"> </w:t>
      </w:r>
      <w:r>
        <w:rPr>
          <w:rFonts w:ascii="Times New Roman" w:hAnsi="Times New Roman" w:cs="Times New Roman" w:eastAsia="SimSun"/>
        </w:rPr>
        <w:t xml:space="preserve">的章节提炼件）；②</w:t>
      </w:r>
      <w:r>
        <w:t xml:space="preserve"> </w:t>
      </w:r>
      <w:r>
        <w:rPr>
          <w:rFonts w:ascii="Times New Roman" w:hAnsi="Times New Roman" w:cs="Times New Roman" w:eastAsia="SimSun"/>
        </w:rPr>
        <w:t xml:space="preserve">07-资料提炼/书籍提炼/提炼-ABOC-第8章-过渡金属催化（偶联反应/π-烯丙基</w:t>
      </w:r>
      <w:r>
        <w:t xml:space="preserve"> Pd </w:t>
      </w:r>
      <w:r>
        <w:rPr>
          <w:rFonts w:ascii="Times New Roman" w:hAnsi="Times New Roman" w:cs="Times New Roman" w:eastAsia="SimSun"/>
        </w:rPr>
        <w:t xml:space="preserve">化学的提炼件）；③</w:t>
      </w:r>
      <w:r>
        <w:t xml:space="preserve"> </w:t>
      </w:r>
      <w:r>
        <w:rPr>
          <w:rFonts w:ascii="Times New Roman" w:hAnsi="Times New Roman" w:cs="Times New Roman" w:eastAsia="SimSun"/>
        </w:rPr>
        <w:t xml:space="preserve">12-教学洞察/教学洞察-人名反应系统归类（Grob</w:t>
      </w:r>
      <w:r>
        <w:t xml:space="preserve"> </w:t>
      </w:r>
      <w:r>
        <w:rPr>
          <w:rFonts w:ascii="Times New Roman" w:hAnsi="Times New Roman" w:cs="Times New Roman" w:eastAsia="SimSun"/>
        </w:rPr>
        <w:t xml:space="preserve">碎裂化与重排-碎裂串联的归类索引）。⚠️</w:t>
      </w:r>
      <w:r>
        <w:t xml:space="preserve"> </w:t>
      </w:r>
      <w:r>
        <w:rPr>
          <w:rFonts w:ascii="Times New Roman" w:hAnsi="Times New Roman" w:cs="Times New Roman" w:eastAsia="SimSun"/>
        </w:rPr>
        <w:t xml:space="preserve">手性轴</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w:t>
      </w:r>
      <w:r>
        <w:t xml:space="preserve"> </w:t>
      </w:r>
      <w:r>
        <w:rPr>
          <w:rFonts w:ascii="Times New Roman" w:hAnsi="Times New Roman" w:cs="Times New Roman" w:eastAsia="SimSun"/>
        </w:rPr>
        <w:t xml:space="preserve">标注「暂无对应资料提炼文件，待补充」，本条以章节提炼件代锚。</w:t>
      </w:r>
    </w:p>
    <w:bookmarkEnd w:id="449"/>
    <w:bookmarkEnd w:id="450"/>
    <w:bookmarkStart w:id="470" w:name="第-8-题13-分氨基酸的结构与性质"/>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分）氨基酸的结构与性质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w:t>
      </w:r>
      <w:r>
        <w:rPr>
          <w:rFonts w:ascii="Times New Roman" w:hAnsi="Times New Roman" w:cs="Times New Roman" w:eastAsia="SimSun"/>
        </w:rPr>
        <w:t xml:space="preserve">初赛模拟9</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氨基酸是一类重要的营养物质，是组成蛋白质的成分。下图中列举出了大多数动植物用于合</w:t>
      </w:r>
    </w:p>
    <w:p>
      <w:pPr>
        <w:pStyle w:val="BodyText"/>
        <w:keepNext/>
        <w:spacing w:before="120" w:after="40" w:line="240" w:lineRule="auto"/>
        <w:jc w:val="center"/>
      </w:pPr>
      <w:r>
        <w:drawing>
          <wp:inline>
            <wp:extent cx="2565902" cy="1872000"/>
            <wp:effectExtent b="0" l="0" r="0" t="0"/>
            <wp:docPr descr="" title="" id="452" name="Picture"/>
            <a:graphic>
              <a:graphicData uri="http://schemas.openxmlformats.org/drawingml/2006/picture">
                <pic:pic>
                  <pic:nvPicPr>
                    <pic:cNvPr descr="a4fe407935d1a752df26a75a8ffcde52758ade82a1f9c2c1d74b98b4e1d4d402.jpg" id="453" name="Picture"/>
                    <pic:cNvPicPr>
                      <a:picLocks noChangeArrowheads="1" noChangeAspect="1"/>
                    </pic:cNvPicPr>
                  </pic:nvPicPr>
                  <pic:blipFill>
                    <a:blip r:embed="rId451"/>
                    <a:stretch>
                      <a:fillRect/>
                    </a:stretch>
                  </pic:blipFill>
                  <pic:spPr bwMode="auto">
                    <a:xfrm>
                      <a:off x="0" y="0"/>
                      <a:ext cx="2565902" cy="1872000"/>
                    </a:xfrm>
                    <a:prstGeom prst="rect">
                      <a:avLst/>
                    </a:prstGeom>
                    <a:noFill/>
                    <a:ln w="9525">
                      <a:noFill/>
                      <a:headEnd/>
                      <a:tailEnd/>
                    </a:ln>
                  </pic:spPr>
                </pic:pic>
              </a:graphicData>
            </a:graphic>
          </wp:inline>
        </w:drawing>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对于组成生命体的大分子来说，手性是绕不开的话题。</w:t>
      </w:r>
    </w:p>
    <w:p>
      <w:pPr>
        <w:pStyle w:val="BodyText"/>
        <w:spacing w:before="0" w:after="0" w:line="276" w:lineRule="auto"/>
      </w:pPr>
      <w:r>
        <w:rPr>
          <w:b/>
          <w:bCs/>
        </w:rPr>
        <w:t xml:space="preserve">8-1-1</w:t>
      </w:r>
      <w:r>
        <w:t xml:space="preserve"> </w:t>
      </w:r>
      <w:r>
        <w:rPr>
          <w:rFonts w:ascii="Times New Roman" w:hAnsi="Times New Roman" w:cs="Times New Roman" w:eastAsia="SimSun"/>
        </w:rPr>
        <w:t xml:space="preserve">上图中_____(填写单字母缩写)无手性，其余</w:t>
      </w:r>
      <w:r>
        <w:t xml:space="preserve"> 19 </w:t>
      </w:r>
      <w:r>
        <w:rPr>
          <w:rFonts w:ascii="Times New Roman" w:hAnsi="Times New Roman" w:cs="Times New Roman" w:eastAsia="SimSun"/>
        </w:rPr>
        <w:t xml:space="preserve">种都是_____-氨基酸(填“L”或“D”)。在这</w:t>
      </w:r>
      <w:r>
        <w:t xml:space="preserve"> 19 </w:t>
      </w:r>
      <w:r>
        <w:rPr>
          <w:rFonts w:ascii="Times New Roman" w:hAnsi="Times New Roman" w:cs="Times New Roman" w:eastAsia="SimSun"/>
        </w:rPr>
        <w:t xml:space="preserve">种氨基酸中，有</w:t>
      </w:r>
      <w:r>
        <w:t xml:space="preserve"> 18 </w:t>
      </w:r>
      <w:r>
        <w:rPr>
          <w:rFonts w:ascii="Times New Roman" w:hAnsi="Times New Roman" w:cs="Times New Roman" w:eastAsia="SimSun"/>
        </w:rPr>
        <w:t xml:space="preserve">种氨基酸的中心碳原子为</w:t>
      </w:r>
      <w:r>
        <w:t xml:space="preserve"> S </w:t>
      </w:r>
      <w:r>
        <w:rPr>
          <w:rFonts w:ascii="Times New Roman" w:hAnsi="Times New Roman" w:cs="Times New Roman" w:eastAsia="SimSun"/>
        </w:rPr>
        <w:t xml:space="preserve">构型，仅有_____(填写单字母缩写)的中心碳原子为</w:t>
      </w:r>
      <w:r>
        <w:t xml:space="preserve"> R </w:t>
      </w:r>
      <w:r>
        <w:rPr>
          <w:rFonts w:ascii="Times New Roman" w:hAnsi="Times New Roman" w:cs="Times New Roman" w:eastAsia="SimSun"/>
        </w:rPr>
        <w:t xml:space="preserve">构型。</w:t>
      </w:r>
    </w:p>
    <w:p>
      <w:pPr>
        <w:pStyle w:val="BodyText"/>
        <w:spacing w:before="0" w:after="0" w:line="276" w:lineRule="auto"/>
      </w:pPr>
      <w:r>
        <w:rPr>
          <w:b/>
          <w:bCs/>
        </w:rPr>
        <w:t xml:space="preserve">8-1-2</w:t>
      </w:r>
      <w:r>
        <w:t xml:space="preserve"> </w:t>
      </w:r>
      <w:r>
        <w:rPr>
          <w:rFonts w:ascii="Times New Roman" w:hAnsi="Times New Roman" w:cs="Times New Roman" w:eastAsia="SimSun"/>
        </w:rPr>
        <w:t xml:space="preserve">L-异亮氨酸（Ile，I）和</w:t>
      </w:r>
      <w:r>
        <w:t xml:space="preserve"> </w:t>
      </w:r>
      <w:r>
        <w:rPr>
          <w:rFonts w:ascii="Times New Roman" w:hAnsi="Times New Roman" w:cs="Times New Roman" w:eastAsia="SimSun"/>
        </w:rPr>
        <w:t xml:space="preserve">L-苏氨酸（Thr，T）的侧基</w:t>
      </w:r>
      <w:r>
        <w:t xml:space="preserve"> R </w:t>
      </w:r>
      <w:r>
        <w:rPr>
          <w:rFonts w:ascii="Times New Roman" w:hAnsi="Times New Roman" w:cs="Times New Roman" w:eastAsia="SimSun"/>
        </w:rPr>
        <w:t xml:space="preserve">上手性碳的绝对构型分别为</w:t>
      </w:r>
      <w:r>
        <w:t xml:space="preserve"> </w:t>
      </w:r>
      <w:r>
        <w:rPr>
          <w:rFonts w:ascii="Times New Roman" w:hAnsi="Times New Roman" w:cs="Times New Roman" w:eastAsia="SimSun"/>
        </w:rPr>
        <w:t xml:space="preserve">S和</w:t>
      </w:r>
      <w:r>
        <w:t xml:space="preserve"> </w:t>
      </w:r>
      <w:r>
        <w:rPr>
          <w:rFonts w:ascii="Times New Roman" w:hAnsi="Times New Roman" w:cs="Times New Roman" w:eastAsia="SimSun"/>
        </w:rPr>
        <w:t xml:space="preserve">R。据此，在以下</w:t>
      </w:r>
      <w:r>
        <w:t xml:space="preserve"> Fischer </w:t>
      </w:r>
      <w:r>
        <w:rPr>
          <w:rFonts w:ascii="Times New Roman" w:hAnsi="Times New Roman" w:cs="Times New Roman" w:eastAsia="SimSun"/>
        </w:rPr>
        <w:t xml:space="preserve">投影式中补全二者的结构。</w:t>
      </w:r>
    </w:p>
    <w:p>
      <w:pPr>
        <w:pStyle w:val="BodyText"/>
        <w:keepNext/>
        <w:spacing w:before="120" w:after="40" w:line="240" w:lineRule="auto"/>
        <w:jc w:val="center"/>
      </w:pPr>
      <w:r>
        <w:drawing>
          <wp:inline>
            <wp:extent cx="3024000" cy="1116169"/>
            <wp:effectExtent b="0" l="0" r="0" t="0"/>
            <wp:docPr descr="" title="" id="455" name="Picture"/>
            <a:graphic>
              <a:graphicData uri="http://schemas.openxmlformats.org/drawingml/2006/picture">
                <pic:pic>
                  <pic:nvPicPr>
                    <pic:cNvPr descr="00787eb896e3bd81fceafe088e921cdc9238ba54e396a996b99b3e0b8d369b10.jpg" id="456" name="Picture"/>
                    <pic:cNvPicPr>
                      <a:picLocks noChangeArrowheads="1" noChangeAspect="1"/>
                    </pic:cNvPicPr>
                  </pic:nvPicPr>
                  <pic:blipFill>
                    <a:blip r:embed="rId454"/>
                    <a:stretch>
                      <a:fillRect/>
                    </a:stretch>
                  </pic:blipFill>
                  <pic:spPr bwMode="auto">
                    <a:xfrm>
                      <a:off x="0" y="0"/>
                      <a:ext cx="3024000" cy="1116169"/>
                    </a:xfrm>
                    <a:prstGeom prst="rect">
                      <a:avLst/>
                    </a:prstGeom>
                    <a:noFill/>
                    <a:ln w="9525">
                      <a:noFill/>
                      <a:headEnd/>
                      <a:tailEnd/>
                    </a:ln>
                  </pic:spPr>
                </pic:pic>
              </a:graphicData>
            </a:graphic>
          </wp:inline>
        </w:drawing>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在生命活动中，氨基酸常作为合成其它物质的重要原料。</w:t>
      </w:r>
    </w:p>
    <w:p>
      <w:pPr>
        <w:pStyle w:val="BodyText"/>
        <w:spacing w:before="0" w:after="0" w:line="276" w:lineRule="auto"/>
      </w:pPr>
      <w:r>
        <w:rPr>
          <w:b/>
          <w:bCs/>
        </w:rPr>
        <w:t xml:space="preserve">8-2-1</w:t>
      </w:r>
      <w:r>
        <w:t xml:space="preserve"> </w:t>
      </w:r>
      <w:r>
        <w:rPr>
          <w:rFonts w:ascii="Times New Roman" w:hAnsi="Times New Roman" w:cs="Times New Roman" w:eastAsia="SimSun"/>
        </w:rPr>
        <w:t xml:space="preserve">牛磺酸（β-氨基乙磺酸）是以某种氨基酸为前体代谢的。指出它是由哪个氨基酸转变而来的(写单字母缩写)；写出转变过程的名称（不要求顺序）。</w:t>
      </w:r>
    </w:p>
    <w:p>
      <w:pPr>
        <w:pStyle w:val="BodyText"/>
        <w:spacing w:before="0" w:after="0" w:line="276" w:lineRule="auto"/>
      </w:pPr>
      <w:r>
        <w:rPr>
          <w:b/>
          <w:bCs/>
        </w:rPr>
        <w:t xml:space="preserve">8-2-2</w:t>
      </w:r>
      <w:r>
        <w:t xml:space="preserve"> </w:t>
      </w:r>
      <w:r>
        <w:rPr>
          <w:rFonts w:ascii="Times New Roman" w:hAnsi="Times New Roman" w:cs="Times New Roman" w:eastAsia="SimSun"/>
        </w:rPr>
        <w:t xml:space="preserve">下图示出了绿色荧光蛋白负责发光的部分。这个片段由三个氨基酸残基脱去一分子水和一分子氢气形成。请按图中从左到右的顺序指出三个氨基酸(写单字母缩写)。</w:t>
      </w:r>
    </w:p>
    <w:p>
      <w:pPr>
        <w:pStyle w:val="BodyText"/>
        <w:spacing w:before="0" w:after="0" w:line="276" w:lineRule="auto"/>
      </w:pPr>
      <w:r>
        <w:rPr>
          <w:b/>
          <w:bCs/>
        </w:rPr>
        <w:t xml:space="preserve">8-2-3</w:t>
      </w:r>
      <w:r>
        <w:t xml:space="preserve"> </w:t>
      </w:r>
      <w:r>
        <w:rPr>
          <w:rFonts w:ascii="Times New Roman" w:hAnsi="Times New Roman" w:cs="Times New Roman" w:eastAsia="SimSun"/>
        </w:rPr>
        <w:t xml:space="preserve">下图是存在于胶原蛋白</w:t>
      </w:r>
      <w:r>
        <w:t xml:space="preserve"> IV </w:t>
      </w:r>
      <w:r>
        <w:rPr>
          <w:rFonts w:ascii="Times New Roman" w:hAnsi="Times New Roman" w:cs="Times New Roman" w:eastAsia="SimSun"/>
        </w:rPr>
        <w:t xml:space="preserve">中的结构，通过在两个氨基酸之间形成与亚砜具有类似结构的硫氮双键进行链间交联。指出这部分来源于表中的哪两个氨基酸(写单字母缩写)。</w:t>
      </w:r>
    </w:p>
    <w:p>
      <w:pPr>
        <w:pStyle w:val="BodyText"/>
        <w:spacing w:before="0" w:after="0" w:line="276" w:lineRule="auto"/>
      </w:pPr>
      <w:r>
        <w:rPr>
          <w:b/>
          <w:bCs/>
        </w:rPr>
        <w:t xml:space="preserve">8-2-4</w:t>
      </w:r>
      <w:r>
        <w:t xml:space="preserve"> </w:t>
      </w:r>
      <w:r>
        <w:rPr>
          <w:rFonts w:ascii="Times New Roman" w:hAnsi="Times New Roman" w:cs="Times New Roman" w:eastAsia="SimSun"/>
        </w:rPr>
        <w:t xml:space="preserve">多巴胺和甲状腺素都来源于同一种氨基酸，指出是何种氨基酸(写单字母缩写)。这种氨基酸对人体而言是非必需氨基酸，简述原因。</w:t>
      </w:r>
    </w:p>
    <w:p>
      <w:pPr>
        <w:pStyle w:val="BodyText"/>
        <w:keepNext/>
        <w:spacing w:before="120" w:after="40" w:line="240" w:lineRule="auto"/>
        <w:jc w:val="center"/>
      </w:pPr>
      <w:r>
        <w:drawing>
          <wp:inline>
            <wp:extent cx="3024000" cy="912123"/>
            <wp:effectExtent b="0" l="0" r="0" t="0"/>
            <wp:docPr descr="" title="" id="458" name="Picture"/>
            <a:graphic>
              <a:graphicData uri="http://schemas.openxmlformats.org/drawingml/2006/picture">
                <pic:pic>
                  <pic:nvPicPr>
                    <pic:cNvPr descr="0a065fc3303a5cb7390f0b408488d5de09839548135ccceee865afb41d8fba69.jpg" id="459" name="Picture"/>
                    <pic:cNvPicPr>
                      <a:picLocks noChangeArrowheads="1" noChangeAspect="1"/>
                    </pic:cNvPicPr>
                  </pic:nvPicPr>
                  <pic:blipFill>
                    <a:blip r:embed="rId457"/>
                    <a:stretch>
                      <a:fillRect/>
                    </a:stretch>
                  </pic:blipFill>
                  <pic:spPr bwMode="auto">
                    <a:xfrm>
                      <a:off x="0" y="0"/>
                      <a:ext cx="3024000" cy="91212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绿色荧光蛋白发光部分</w:t>
      </w:r>
      <w:r>
        <w:t xml:space="preserve"> </w:t>
      </w:r>
      <w:r>
        <w:rPr>
          <w:rFonts w:ascii="Times New Roman" w:hAnsi="Times New Roman" w:cs="Times New Roman" w:eastAsia="SimSun"/>
        </w:rPr>
        <w:t xml:space="preserve">存在于胶原蛋白</w:t>
      </w:r>
      <w:r>
        <w:t xml:space="preserve"> IV </w:t>
      </w:r>
      <w:r>
        <w:rPr>
          <w:rFonts w:ascii="Times New Roman" w:hAnsi="Times New Roman" w:cs="Times New Roman" w:eastAsia="SimSun"/>
        </w:rPr>
        <w:t xml:space="preserve">中的结构。。</w:t>
      </w:r>
    </w:p>
    <w:p>
      <w:pPr>
        <w:pStyle w:val="BodyText"/>
        <w:keepNext/>
        <w:spacing w:before="120" w:after="40" w:line="240" w:lineRule="auto"/>
        <w:jc w:val="center"/>
      </w:pPr>
      <w:r>
        <w:drawing>
          <wp:inline>
            <wp:extent cx="3024000" cy="679142"/>
            <wp:effectExtent b="0" l="0" r="0" t="0"/>
            <wp:docPr descr="" title="" id="461" name="Picture"/>
            <a:graphic>
              <a:graphicData uri="http://schemas.openxmlformats.org/drawingml/2006/picture">
                <pic:pic>
                  <pic:nvPicPr>
                    <pic:cNvPr descr="ce3194de4c03b31b99852b529276392f49d9c9044ba4372d183c5cab09430f79.jpg" id="462" name="Picture"/>
                    <pic:cNvPicPr>
                      <a:picLocks noChangeArrowheads="1" noChangeAspect="1"/>
                    </pic:cNvPicPr>
                  </pic:nvPicPr>
                  <pic:blipFill>
                    <a:blip r:embed="rId460"/>
                    <a:stretch>
                      <a:fillRect/>
                    </a:stretch>
                  </pic:blipFill>
                  <pic:spPr bwMode="auto">
                    <a:xfrm>
                      <a:off x="0" y="0"/>
                      <a:ext cx="3024000" cy="67914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多巴胺</w:t>
      </w:r>
      <w:r>
        <w:t xml:space="preserve"> </w:t>
      </w:r>
      <w:r>
        <w:rPr>
          <w:rFonts w:ascii="Times New Roman" w:hAnsi="Times New Roman" w:cs="Times New Roman" w:eastAsia="SimSun"/>
        </w:rPr>
        <w:t xml:space="preserve">甲状腺素。。。。</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在研究蛋白质的早期，人们就发现不同的蛋白质和肽在水中所带的电性并不相同，这成为电泳法分离它们的重要理论根据。假设现在有两个四肽，分别为(1)H</w:t>
      </w:r>
      <w:r>
        <w:t xml:space="preserve">2</w:t>
      </w:r>
      <w:r>
        <w:t xml:space="preserve">N-E-M-C-H-COOH </w:t>
      </w:r>
      <w:r>
        <w:rPr>
          <w:rFonts w:ascii="Times New Roman" w:hAnsi="Times New Roman" w:cs="Times New Roman" w:eastAsia="SimSun"/>
        </w:rPr>
        <w:t xml:space="preserve">和(2)H</w:t>
      </w:r>
      <w:r>
        <w:t xml:space="preserve">2</w:t>
      </w:r>
      <w:r>
        <w:t xml:space="preserve">N-K-I-N-Y-COOH </w:t>
      </w:r>
      <w:r>
        <w:rPr>
          <w:rFonts w:ascii="Times New Roman" w:hAnsi="Times New Roman" w:cs="Times New Roman" w:eastAsia="SimSun"/>
        </w:rPr>
        <w:t xml:space="preserve">(氨基和羧基分别指示两端氨基酸的未形成肽键的游离氨基和羧基)。假设不同氨基酸的</w:t>
      </w:r>
      <w:r>
        <w:t xml:space="preserve"> </w:t>
      </w:r>
      <w:r>
        <w:rPr>
          <w:rFonts w:ascii="Times New Roman" w:hAnsi="Times New Roman" w:cs="Times New Roman" w:eastAsia="SimSun"/>
        </w:rPr>
        <w:t xml:space="preserve">α-氨基(对应的盐的形式)的</w:t>
      </w:r>
      <w:r>
        <w:t xml:space="preserve"> pK</w:t>
      </w:r>
      <w:r>
        <w:t xml:space="preserve">a</w:t>
      </w:r>
      <w:r>
        <w:rPr>
          <w:rFonts w:ascii="Times New Roman" w:hAnsi="Times New Roman" w:cs="Times New Roman" w:eastAsia="SimSun"/>
        </w:rPr>
        <w:t xml:space="preserve">均近似为</w:t>
      </w:r>
      <w:r>
        <w:t xml:space="preserve"> </w:t>
      </w:r>
      <w:r>
        <w:rPr>
          <w:rFonts w:ascii="Times New Roman" w:hAnsi="Times New Roman" w:cs="Times New Roman" w:eastAsia="SimSun"/>
        </w:rPr>
        <w:t xml:space="preserve">9.50，α-羧基的</w:t>
      </w:r>
      <w:r>
        <w:t xml:space="preserve"> pK</w:t>
      </w:r>
      <w:r>
        <w:t xml:space="preserve">a</w:t>
      </w:r>
      <w:r>
        <w:rPr>
          <w:rFonts w:ascii="Times New Roman" w:hAnsi="Times New Roman" w:cs="Times New Roman" w:eastAsia="SimSun"/>
        </w:rPr>
        <w:t xml:space="preserve">均近似为</w:t>
      </w:r>
      <w:r>
        <w:t xml:space="preserve"> </w:t>
      </w:r>
      <w:r>
        <w:rPr>
          <w:rFonts w:ascii="Times New Roman" w:hAnsi="Times New Roman" w:cs="Times New Roman" w:eastAsia="SimSun"/>
        </w:rPr>
        <w:t xml:space="preserve">2.15；各侧链</w:t>
      </w:r>
      <w:r>
        <w:t xml:space="preserve"> pK</w:t>
      </w:r>
      <w:r>
        <w:t xml:space="preserve">a</w:t>
      </w:r>
      <w:r>
        <w:rPr>
          <w:rFonts w:ascii="Times New Roman" w:hAnsi="Times New Roman" w:cs="Times New Roman" w:eastAsia="SimSun"/>
        </w:rPr>
        <w:t xml:space="preserve">分别为：Y</w:t>
      </w:r>
      <w:r>
        <w:t xml:space="preserve"> </w:t>
      </w:r>
      <w:r>
        <w:rPr>
          <w:rFonts w:ascii="Times New Roman" w:hAnsi="Times New Roman" w:cs="Times New Roman" w:eastAsia="SimSun"/>
        </w:rPr>
        <w:t xml:space="preserve">10.46，C</w:t>
      </w:r>
      <w:r>
        <w:t xml:space="preserve"> </w:t>
      </w:r>
      <w:r>
        <w:rPr>
          <w:rFonts w:ascii="Times New Roman" w:hAnsi="Times New Roman" w:cs="Times New Roman" w:eastAsia="SimSun"/>
        </w:rPr>
        <w:t xml:space="preserve">8.37，K</w:t>
      </w:r>
      <w:r>
        <w:t xml:space="preserve"> </w:t>
      </w:r>
      <w:r>
        <w:rPr>
          <w:rFonts w:ascii="Times New Roman" w:hAnsi="Times New Roman" w:cs="Times New Roman" w:eastAsia="SimSun"/>
        </w:rPr>
        <w:t xml:space="preserve">10.54，H</w:t>
      </w:r>
      <w:r>
        <w:t xml:space="preserve"> </w:t>
      </w:r>
      <w:r>
        <w:rPr>
          <w:rFonts w:ascii="Times New Roman" w:hAnsi="Times New Roman" w:cs="Times New Roman" w:eastAsia="SimSun"/>
        </w:rPr>
        <w:t xml:space="preserve">6.04，E</w:t>
      </w:r>
      <w:r>
        <w:t xml:space="preserve"> </w:t>
      </w:r>
      <w:r>
        <w:rPr>
          <w:rFonts w:ascii="Times New Roman" w:hAnsi="Times New Roman" w:cs="Times New Roman" w:eastAsia="SimSun"/>
        </w:rPr>
        <w:t xml:space="preserve">4.07。在此基础上，设形成多肽并不改变各基团在水中的电离能力，请计算它们的等电点</w:t>
      </w:r>
      <w:r>
        <w:t xml:space="preserve"> </w:t>
      </w:r>
      <w:r>
        <w:rPr>
          <w:rFonts w:ascii="Times New Roman" w:hAnsi="Times New Roman" w:cs="Times New Roman" w:eastAsia="SimSun"/>
        </w:rPr>
        <w:t xml:space="preserve">pI(即分子净电荷为</w:t>
      </w:r>
      <w:r>
        <w:t xml:space="preserve"> 0 </w:t>
      </w:r>
      <w:r>
        <w:rPr>
          <w:rFonts w:ascii="Times New Roman" w:hAnsi="Times New Roman" w:cs="Times New Roman" w:eastAsia="SimSun"/>
        </w:rPr>
        <w:t xml:space="preserve">时的</w:t>
      </w:r>
      <w:r>
        <w:t xml:space="preserve"> pH </w:t>
      </w:r>
      <w:r>
        <w:rPr>
          <w:rFonts w:ascii="Times New Roman" w:hAnsi="Times New Roman" w:cs="Times New Roman" w:eastAsia="SimSun"/>
        </w:rPr>
        <w:t xml:space="preserve">值)。根据你的计算结果，分别判断在</w:t>
      </w:r>
      <w:r>
        <w:t xml:space="preserve"> pH = 7.00 </w:t>
      </w:r>
      <w:r>
        <w:rPr>
          <w:rFonts w:ascii="Times New Roman" w:hAnsi="Times New Roman" w:cs="Times New Roman" w:eastAsia="SimSun"/>
        </w:rPr>
        <w:t xml:space="preserve">时，(1)和(2)电泳时是向正极移动还是向负极移动？</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除了上述所示的</w:t>
      </w:r>
      <w:r>
        <w:t xml:space="preserve"> 20 </w:t>
      </w:r>
      <w:r>
        <w:rPr>
          <w:rFonts w:ascii="Times New Roman" w:hAnsi="Times New Roman" w:cs="Times New Roman" w:eastAsia="SimSun"/>
        </w:rPr>
        <w:t xml:space="preserve">种氨基酸外，人体内还存在一种重要的、构成蛋白质的氨基酸</w:t>
      </w:r>
      <w:r>
        <w:t xml:space="preserve"> </w:t>
      </w:r>
      <w:r>
        <w:rPr>
          <w:rFonts w:ascii="Times New Roman" w:hAnsi="Times New Roman" w:cs="Times New Roman" w:eastAsia="SimSun"/>
        </w:rPr>
        <w:t xml:space="preserve">X，X中含非金属元素</w:t>
      </w:r>
      <w:r>
        <w:t xml:space="preserve"> </w:t>
      </w:r>
      <w:r>
        <w:rPr>
          <w:rFonts w:ascii="Times New Roman" w:hAnsi="Times New Roman" w:cs="Times New Roman" w:eastAsia="SimSun"/>
        </w:rPr>
        <w:t xml:space="preserve">A，且其中</w:t>
      </w:r>
      <w:r>
        <w:t xml:space="preserve"> 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46.98%。由</w:t>
      </w:r>
      <w:r>
        <w:t xml:space="preserve"> A </w:t>
      </w:r>
      <w:r>
        <w:rPr>
          <w:rFonts w:ascii="Times New Roman" w:hAnsi="Times New Roman" w:cs="Times New Roman" w:eastAsia="SimSun"/>
        </w:rPr>
        <w:t xml:space="preserve">构成的化合物大多为致癌物。由于</w:t>
      </w:r>
      <w:r>
        <w:t xml:space="preserve"> A </w:t>
      </w:r>
      <w:r>
        <w:rPr>
          <w:rFonts w:ascii="Times New Roman" w:hAnsi="Times New Roman" w:cs="Times New Roman" w:eastAsia="SimSun"/>
        </w:rPr>
        <w:t xml:space="preserve">的存在，由</w:t>
      </w:r>
      <w:r>
        <w:t xml:space="preserve"> X </w:t>
      </w:r>
      <w:r>
        <w:rPr>
          <w:rFonts w:ascii="Times New Roman" w:hAnsi="Times New Roman" w:cs="Times New Roman" w:eastAsia="SimSun"/>
        </w:rPr>
        <w:t xml:space="preserve">构成的蛋白质大多具有抗氧化的活性。A</w:t>
      </w:r>
      <w:r>
        <w:t xml:space="preserve"> </w:t>
      </w:r>
      <w:r>
        <w:rPr>
          <w:rFonts w:ascii="Times New Roman" w:hAnsi="Times New Roman" w:cs="Times New Roman" w:eastAsia="SimSun"/>
        </w:rPr>
        <w:t xml:space="preserve">的最高价氧化态水合物与盐酸混合可溶解铂。写出氨基酸</w:t>
      </w:r>
      <w:r>
        <w:t xml:space="preserve"> X </w:t>
      </w:r>
      <w:r>
        <w:rPr>
          <w:rFonts w:ascii="Times New Roman" w:hAnsi="Times New Roman" w:cs="Times New Roman" w:eastAsia="SimSun"/>
        </w:rPr>
        <w:t xml:space="preserve">的结构简式。</w:t>
      </w:r>
    </w:p>
    <w:bookmarkStart w:id="469"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r>
        <w:t xml:space="preserve"> G L </w:t>
      </w:r>
      <w:r>
        <w:rPr>
          <w:rFonts w:ascii="Times New Roman" w:hAnsi="Times New Roman" w:cs="Times New Roman" w:eastAsia="SimSun"/>
        </w:rPr>
        <w:t xml:space="preserve">C（各</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79144"/>
            <wp:effectExtent b="0" l="0" r="0" t="0"/>
            <wp:docPr descr="" title="" id="464" name="Picture"/>
            <a:graphic>
              <a:graphicData uri="http://schemas.openxmlformats.org/drawingml/2006/picture">
                <pic:pic>
                  <pic:nvPicPr>
                    <pic:cNvPr descr="332bc1b20e1bb9f7e6ec90a60b96ab88dfeef9b2dffe40427ae805ce8f429761.jpg" id="465" name="Picture"/>
                    <pic:cNvPicPr>
                      <a:picLocks noChangeArrowheads="1" noChangeAspect="1"/>
                    </pic:cNvPicPr>
                  </pic:nvPicPr>
                  <pic:blipFill>
                    <a:blip r:embed="rId463"/>
                    <a:stretch>
                      <a:fillRect/>
                    </a:stretch>
                  </pic:blipFill>
                  <pic:spPr bwMode="auto">
                    <a:xfrm>
                      <a:off x="0" y="0"/>
                      <a:ext cx="3024000" cy="679144"/>
                    </a:xfrm>
                    <a:prstGeom prst="rect">
                      <a:avLst/>
                    </a:prstGeom>
                    <a:noFill/>
                    <a:ln w="9525">
                      <a:noFill/>
                      <a:headEnd/>
                      <a:tailEnd/>
                    </a:ln>
                  </pic:spPr>
                </pic:pic>
              </a:graphicData>
            </a:graphic>
          </wp:inline>
        </w:drawing>
      </w:r>
    </w:p>
    <w:p>
      <w:pPr>
        <w:pStyle w:val="BodyText"/>
        <w:spacing w:before="0" w:after="0" w:line="276" w:lineRule="auto"/>
      </w:pPr>
      <w:r>
        <w:rPr>
          <w:b/>
          <w:bCs/>
        </w:rPr>
        <w:t xml:space="preserve">8-2</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w:t>
      </w:r>
    </w:p>
    <w:p>
      <w:pPr>
        <w:pStyle w:val="BodyText"/>
        <w:spacing w:before="0" w:after="0" w:line="276" w:lineRule="auto"/>
      </w:pPr>
      <w:r>
        <w:rPr>
          <w:b/>
          <w:bCs/>
        </w:rPr>
        <w:t xml:space="preserve">8-2-1</w:t>
      </w:r>
      <w:r>
        <w:t xml:space="preserve"> </w:t>
      </w:r>
      <w:r>
        <w:rPr>
          <w:rFonts w:ascii="Times New Roman" w:hAnsi="Times New Roman" w:cs="Times New Roman" w:eastAsia="SimSun"/>
        </w:rPr>
        <w:t xml:space="preserve">C（1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脱羧（1</w:t>
      </w:r>
      <w:r>
        <w:t xml:space="preserve"> </w:t>
      </w:r>
      <w:r>
        <w:rPr>
          <w:rFonts w:ascii="Times New Roman" w:hAnsi="Times New Roman" w:cs="Times New Roman" w:eastAsia="SimSun"/>
        </w:rPr>
        <w:t xml:space="preserve">分），氧化（1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8-2-2</w:t>
      </w:r>
      <w:r>
        <w:t xml:space="preserve"> </w:t>
      </w:r>
      <w:r>
        <w:rPr>
          <w:rFonts w:ascii="Times New Roman" w:hAnsi="Times New Roman" w:cs="Times New Roman" w:eastAsia="SimSun"/>
        </w:rPr>
        <w:t xml:space="preserve">S（1</w:t>
      </w:r>
      <w:r>
        <w:t xml:space="preserve"> </w:t>
      </w:r>
      <w:r>
        <w:rPr>
          <w:rFonts w:ascii="Times New Roman" w:hAnsi="Times New Roman" w:cs="Times New Roman" w:eastAsia="SimSun"/>
        </w:rPr>
        <w:t xml:space="preserve">分）、Y（1</w:t>
      </w:r>
      <w:r>
        <w:t xml:space="preserve"> </w:t>
      </w:r>
      <w:r>
        <w:rPr>
          <w:rFonts w:ascii="Times New Roman" w:hAnsi="Times New Roman" w:cs="Times New Roman" w:eastAsia="SimSun"/>
        </w:rPr>
        <w:t xml:space="preserve">分）、G（1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8-2-3</w:t>
      </w:r>
      <w:r>
        <w:t xml:space="preserve"> </w:t>
      </w:r>
      <w:r>
        <w:rPr>
          <w:rFonts w:ascii="Times New Roman" w:hAnsi="Times New Roman" w:cs="Times New Roman" w:eastAsia="SimSun"/>
        </w:rPr>
        <w:t xml:space="preserve">K（1</w:t>
      </w:r>
      <w:r>
        <w:t xml:space="preserve"> </w:t>
      </w:r>
      <w:r>
        <w:rPr>
          <w:rFonts w:ascii="Times New Roman" w:hAnsi="Times New Roman" w:cs="Times New Roman" w:eastAsia="SimSun"/>
        </w:rPr>
        <w:t xml:space="preserve">分）M（1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8-2-4</w:t>
      </w:r>
      <w:r>
        <w:t xml:space="preserve"> </w:t>
      </w:r>
      <w:r>
        <w:rPr>
          <w:rFonts w:ascii="Times New Roman" w:hAnsi="Times New Roman" w:cs="Times New Roman" w:eastAsia="SimSun"/>
        </w:rPr>
        <w:t xml:space="preserve">Y（1</w:t>
      </w:r>
      <w:r>
        <w:t xml:space="preserve"> </w:t>
      </w:r>
      <w:r>
        <w:rPr>
          <w:rFonts w:ascii="Times New Roman" w:hAnsi="Times New Roman" w:cs="Times New Roman" w:eastAsia="SimSun"/>
        </w:rPr>
        <w:t xml:space="preserve">分）因为酪氨酸可以由苯丙氨酸合成。（2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（1）对(1)的计算（共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对(1)，首先粗略估计其等电点</w:t>
      </w:r>
      <w:r>
        <w:t xml:space="preserve"> </w:t>
      </w:r>
      <w:r>
        <w:rPr>
          <w:rFonts w:ascii="Times New Roman" w:hAnsi="Times New Roman" w:cs="Times New Roman" w:eastAsia="SimSun"/>
        </w:rPr>
        <w:t xml:space="preserve">pI：</w:t>
      </w:r>
    </w:p>
    <w:p>
      <w:pPr>
        <w:pStyle w:val="BodyText"/>
        <w:spacing w:before="0" w:after="0" w:line="276" w:lineRule="auto"/>
        <w:ind w:firstLineChars="200" w:firstLine="420"/>
      </w:pPr>
      <w:r>
        <w:t xml:space="preserve">pH </w:t>
      </w:r>
      <w:r>
        <w:rPr>
          <w:rFonts w:ascii="Times New Roman" w:hAnsi="Times New Roman" w:cs="Times New Roman" w:eastAsia="SimSun"/>
        </w:rPr>
        <w:t xml:space="preserve">范围</w:t>
      </w:r>
      <w:r>
        <w:t xml:space="preserve"> 0-2.15 2.15-4.07 4.07-6.04 6.04-8.37 8.37-9.50 9.50-14</w:t>
      </w:r>
    </w:p>
    <w:p>
      <w:pPr>
        <w:pStyle w:val="BodyText"/>
        <w:spacing w:before="0" w:after="0" w:line="276" w:lineRule="auto"/>
        <w:ind w:firstLineChars="200" w:firstLine="420"/>
      </w:pPr>
      <w:r>
        <w:rPr>
          <w:rFonts w:ascii="Times New Roman" w:hAnsi="Times New Roman" w:cs="Times New Roman" w:eastAsia="SimSun"/>
        </w:rPr>
        <w:t xml:space="preserve">H-羧基</w:t>
      </w:r>
      <w:r>
        <w:t xml:space="preserve"> 0 -1 -1 -1 -1 -1</w:t>
      </w:r>
    </w:p>
    <w:p>
      <w:pPr>
        <w:pStyle w:val="BodyText"/>
        <w:spacing w:before="0" w:after="0" w:line="276" w:lineRule="auto"/>
        <w:ind w:firstLineChars="200" w:firstLine="420"/>
      </w:pPr>
      <w:r>
        <w:rPr>
          <w:rFonts w:ascii="Times New Roman" w:hAnsi="Times New Roman" w:cs="Times New Roman" w:eastAsia="SimSun"/>
        </w:rPr>
        <w:t xml:space="preserve">E-羧基</w:t>
      </w:r>
      <w:r>
        <w:t xml:space="preserve"> 0 0 -1 -1 -1 -1</w:t>
      </w:r>
    </w:p>
    <w:p>
      <w:pPr>
        <w:pStyle w:val="BodyText"/>
        <w:spacing w:before="0" w:after="0" w:line="276" w:lineRule="auto"/>
        <w:ind w:firstLineChars="200" w:firstLine="420"/>
      </w:pPr>
      <w:r>
        <w:rPr>
          <w:rFonts w:ascii="Times New Roman" w:hAnsi="Times New Roman" w:cs="Times New Roman" w:eastAsia="SimSun"/>
        </w:rPr>
        <w:t xml:space="preserve">H-咪唑基</w:t>
      </w:r>
      <w:r>
        <w:t xml:space="preserve"> +1 +1 +1 0 0 0</w:t>
      </w:r>
    </w:p>
    <w:p>
      <w:pPr>
        <w:pStyle w:val="BodyText"/>
        <w:spacing w:before="0" w:after="0" w:line="276" w:lineRule="auto"/>
        <w:ind w:firstLineChars="200" w:firstLine="420"/>
      </w:pPr>
      <w:r>
        <w:rPr>
          <w:rFonts w:ascii="Times New Roman" w:hAnsi="Times New Roman" w:cs="Times New Roman" w:eastAsia="SimSun"/>
        </w:rPr>
        <w:t xml:space="preserve">C-巯基</w:t>
      </w:r>
      <w:r>
        <w:t xml:space="preserve"> 0 0 0 0 -1 -1</w:t>
      </w:r>
    </w:p>
    <w:p>
      <w:pPr>
        <w:pStyle w:val="BodyText"/>
        <w:spacing w:before="0" w:after="0" w:line="276" w:lineRule="auto"/>
        <w:ind w:firstLineChars="200" w:firstLine="420"/>
      </w:pPr>
      <w:r>
        <w:rPr>
          <w:rFonts w:ascii="Times New Roman" w:hAnsi="Times New Roman" w:cs="Times New Roman" w:eastAsia="SimSun"/>
        </w:rPr>
        <w:t xml:space="preserve">E-氨基</w:t>
      </w:r>
      <w:r>
        <w:t xml:space="preserve"> +1 +1 +1 +1 +1 0</w:t>
      </w:r>
    </w:p>
    <w:p>
      <w:pPr>
        <w:pStyle w:val="BodyText"/>
        <w:spacing w:before="0" w:after="0" w:line="276" w:lineRule="auto"/>
        <w:ind w:firstLineChars="200" w:firstLine="420"/>
      </w:pPr>
      <w:r>
        <w:rPr>
          <w:rFonts w:ascii="Times New Roman" w:hAnsi="Times New Roman" w:cs="Times New Roman" w:eastAsia="SimSun"/>
        </w:rPr>
        <w:t xml:space="preserve">电荷总和</w:t>
      </w:r>
      <w:r>
        <w:t xml:space="preserve"> +2 +1 0 -1 -2 -3</w:t>
      </w:r>
    </w:p>
    <w:p>
      <w:pPr>
        <w:pStyle w:val="BodyText"/>
        <w:spacing w:before="0" w:after="0" w:line="276" w:lineRule="auto"/>
        <w:ind w:firstLineChars="200" w:firstLine="420"/>
      </w:pPr>
      <w:r>
        <w:rPr>
          <w:rFonts w:ascii="Times New Roman" w:hAnsi="Times New Roman" w:cs="Times New Roman" w:eastAsia="SimSun"/>
        </w:rPr>
        <w:t xml:space="preserve">因此等电点</w:t>
      </w:r>
      <w:r>
        <w:t xml:space="preserve"> pI = (4.07 + 6.04) / 2 = </w:t>
      </w:r>
      <w:r>
        <w:rPr>
          <w:rFonts w:ascii="Times New Roman" w:hAnsi="Times New Roman" w:cs="Times New Roman" w:eastAsia="SimSun"/>
        </w:rPr>
        <w:t xml:space="preserve">5.05（3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pI </w:t>
      </w:r>
      <w:r>
        <w:rPr>
          <w:rFonts w:ascii="Times New Roman" w:hAnsi="Times New Roman" w:cs="Times New Roman" w:eastAsia="SimSun"/>
        </w:rPr>
        <w:t xml:space="preserve">算出在</w:t>
      </w:r>
      <w:r>
        <w:t xml:space="preserve"> 5.03 ~ 5.07 </w:t>
      </w:r>
      <w:r>
        <w:rPr>
          <w:rFonts w:ascii="Times New Roman" w:hAnsi="Times New Roman" w:cs="Times New Roman" w:eastAsia="SimSun"/>
        </w:rPr>
        <w:t xml:space="preserve">之间的，均可得分。</w:t>
      </w:r>
    </w:p>
    <w:p>
      <w:pPr>
        <w:pStyle w:val="BodyText"/>
        <w:spacing w:before="0" w:after="0" w:line="276" w:lineRule="auto"/>
        <w:ind w:firstLineChars="200" w:firstLine="420"/>
      </w:pPr>
      <w:r>
        <w:t xml:space="preserve">pH = 7.0 </w:t>
      </w:r>
      <w:r>
        <w:rPr>
          <w:rFonts w:ascii="Times New Roman" w:hAnsi="Times New Roman" w:cs="Times New Roman" w:eastAsia="SimSun"/>
        </w:rPr>
        <w:t xml:space="preserve">时，(1)带负电，移向正极；（1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说明：若使用本方法，建议进行验算：将</w:t>
      </w:r>
      <w:r>
        <w:t xml:space="preserve"> pH </w:t>
      </w:r>
      <w:r>
        <w:rPr>
          <w:rFonts w:ascii="Times New Roman" w:hAnsi="Times New Roman" w:cs="Times New Roman" w:eastAsia="SimSun"/>
        </w:rPr>
        <w:t xml:space="preserve">代入分布系数，电荷为-1-0.9+0.9+0+1=0，验</w:t>
      </w:r>
    </w:p>
    <w:p>
      <w:pPr>
        <w:pStyle w:val="BodyText"/>
        <w:spacing w:before="0" w:after="0" w:line="276" w:lineRule="auto"/>
        <w:ind w:firstLineChars="200" w:firstLine="420"/>
      </w:pPr>
      <w:r>
        <w:rPr>
          <w:rFonts w:ascii="Times New Roman" w:hAnsi="Times New Roman" w:cs="Times New Roman" w:eastAsia="SimSun"/>
        </w:rPr>
        <w:t xml:space="preserve">算通过。该方法的主要优点是计算量很低，因此列出。使用分布系数直接列式计算也可得</w:t>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（2）对(2)的计算（共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对(2)，只能使用分布系数法计算，在(2)中，羧基几乎完全电离，带</w:t>
      </w:r>
      <w:r>
        <w:t xml:space="preserve"> 1 </w:t>
      </w:r>
      <w:r>
        <w:rPr>
          <w:rFonts w:ascii="Times New Roman" w:hAnsi="Times New Roman" w:cs="Times New Roman" w:eastAsia="SimSun"/>
        </w:rPr>
        <w:t xml:space="preserve">个负电，因此在等</w:t>
      </w:r>
    </w:p>
    <w:p>
      <w:pPr>
        <w:pStyle w:val="BodyText"/>
        <w:spacing w:before="0" w:after="0" w:line="276" w:lineRule="auto"/>
        <w:ind w:firstLineChars="200" w:firstLine="420"/>
      </w:pPr>
      <w:r>
        <w:rPr>
          <w:rFonts w:ascii="Times New Roman" w:hAnsi="Times New Roman" w:cs="Times New Roman" w:eastAsia="SimSun"/>
        </w:rPr>
        <w:t xml:space="preserve">电点时：</w:t>
      </w:r>
    </w:p>
    <w:p>
      <w:pPr>
        <w:pStyle w:val="BodyText"/>
        <w:keepNext/>
        <w:spacing w:before="120" w:after="40" w:line="240" w:lineRule="auto"/>
        <w:jc w:val="center"/>
      </w:pPr>
      <w:r>
        <w:drawing>
          <wp:inline>
            <wp:extent cx="3024000" cy="178827"/>
            <wp:effectExtent b="0" l="0" r="0" t="0"/>
            <wp:docPr descr="" title="" id="467" name="Picture"/>
            <a:graphic>
              <a:graphicData uri="http://schemas.openxmlformats.org/drawingml/2006/picture">
                <pic:pic>
                  <pic:nvPicPr>
                    <pic:cNvPr descr="db8630a11b31f993b397aff8e2f007a9215bba2445a778e164af5fac5b09c306.jpg" id="468" name="Picture"/>
                    <pic:cNvPicPr>
                      <a:picLocks noChangeArrowheads="1" noChangeAspect="1"/>
                    </pic:cNvPicPr>
                  </pic:nvPicPr>
                  <pic:blipFill>
                    <a:blip r:embed="rId466"/>
                    <a:stretch>
                      <a:fillRect/>
                    </a:stretch>
                  </pic:blipFill>
                  <pic:spPr bwMode="auto">
                    <a:xfrm>
                      <a:off x="0" y="0"/>
                      <a:ext cx="3024000" cy="1788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得：pI</w:t>
      </w:r>
      <w:r>
        <w:t xml:space="preserve"> = </w:t>
      </w:r>
      <w:r>
        <w:rPr>
          <w:rFonts w:ascii="Times New Roman" w:hAnsi="Times New Roman" w:cs="Times New Roman" w:eastAsia="SimSun"/>
        </w:rPr>
        <w:t xml:space="preserve">9.80（3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pI </w:t>
      </w:r>
      <w:r>
        <w:rPr>
          <w:rFonts w:ascii="Times New Roman" w:hAnsi="Times New Roman" w:cs="Times New Roman" w:eastAsia="SimSun"/>
        </w:rPr>
        <w:t xml:space="preserve">算出在</w:t>
      </w:r>
      <w:r>
        <w:t xml:space="preserve"> 9.78 ~ 9.82 </w:t>
      </w:r>
      <w:r>
        <w:rPr>
          <w:rFonts w:ascii="Times New Roman" w:hAnsi="Times New Roman" w:cs="Times New Roman" w:eastAsia="SimSun"/>
        </w:rPr>
        <w:t xml:space="preserve">之间的，均可得分。</w:t>
      </w:r>
    </w:p>
    <w:p>
      <w:pPr>
        <w:pStyle w:val="BodyText"/>
        <w:spacing w:before="0" w:after="0" w:line="276" w:lineRule="auto"/>
        <w:ind w:firstLineChars="200" w:firstLine="420"/>
      </w:pPr>
      <w:r>
        <w:t xml:space="preserve">pH = 7.0 </w:t>
      </w:r>
      <w:r>
        <w:rPr>
          <w:rFonts w:ascii="Times New Roman" w:hAnsi="Times New Roman" w:cs="Times New Roman" w:eastAsia="SimSun"/>
        </w:rPr>
        <w:t xml:space="preserve">时，(2)带正电，移向负极。（1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硒代半胱氨酸：HOOCCH(NH</w:t>
      </w:r>
      <w:r>
        <w:t xml:space="preserve">2</w:t>
      </w:r>
      <w:r>
        <w:t xml:space="preserve">)CH</w:t>
      </w:r>
      <w:r>
        <w:t xml:space="preserve">2</w:t>
      </w:r>
      <w:r>
        <w:t xml:space="preserve">SeH</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：氨基酸结构、等电点与衍生化（主锚</w:t>
      </w:r>
      <w:r>
        <w:t xml:space="preserve"> </w:t>
      </w:r>
      <w:r>
        <w:rPr>
          <w:rFonts w:ascii="Times New Roman" w:hAnsi="Times New Roman" w:cs="Times New Roman" w:eastAsia="SimSun"/>
        </w:rPr>
        <w:t xml:space="preserve">氨基酸与等电点；配套</w:t>
      </w:r>
      <w:r>
        <w:t xml:space="preserve"> </w:t>
      </w:r>
      <w:r>
        <w:rPr>
          <w:rFonts w:ascii="Times New Roman" w:hAnsi="Times New Roman" w:cs="Times New Roman" w:eastAsia="SimSun"/>
        </w:rPr>
        <w:t xml:space="preserve">R-S构型、Fischer投影式、手性中心、肽键、含硫化合物）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：三段：8-1</w:t>
      </w:r>
      <w:r>
        <w:t xml:space="preserve"> </w:t>
      </w:r>
      <w:r>
        <w:rPr>
          <w:rFonts w:ascii="Times New Roman" w:hAnsi="Times New Roman" w:cs="Times New Roman" w:eastAsia="SimSun"/>
        </w:rPr>
        <w:t xml:space="preserve">手性与构型（G</w:t>
      </w:r>
      <w:r>
        <w:t xml:space="preserve"> </w:t>
      </w:r>
      <w:r>
        <w:rPr>
          <w:rFonts w:ascii="Times New Roman" w:hAnsi="Times New Roman" w:cs="Times New Roman" w:eastAsia="SimSun"/>
        </w:rPr>
        <w:t xml:space="preserve">无手性；C</w:t>
      </w:r>
      <w:r>
        <w:t xml:space="preserve"> </w:t>
      </w:r>
      <w:r>
        <w:rPr>
          <w:rFonts w:ascii="Times New Roman" w:hAnsi="Times New Roman" w:cs="Times New Roman" w:eastAsia="SimSun"/>
        </w:rPr>
        <w:t xml:space="preserve">的</w:t>
      </w:r>
      <w:r>
        <w:t xml:space="preserve"> R </w:t>
      </w:r>
      <w:r>
        <w:rPr>
          <w:rFonts w:ascii="Times New Roman" w:hAnsi="Times New Roman" w:cs="Times New Roman" w:eastAsia="SimSun"/>
        </w:rPr>
        <w:t xml:space="preserve">构型来自</w:t>
      </w:r>
      <w:r>
        <w:t xml:space="preserve"> S </w:t>
      </w:r>
      <w:r>
        <w:rPr>
          <w:rFonts w:ascii="Times New Roman" w:hAnsi="Times New Roman" w:cs="Times New Roman" w:eastAsia="SimSun"/>
        </w:rPr>
        <w:t xml:space="preserve">原子把侧链</w:t>
      </w:r>
      <w:r>
        <w:t xml:space="preserve"> CIP </w:t>
      </w:r>
      <w:r>
        <w:rPr>
          <w:rFonts w:ascii="Times New Roman" w:hAnsi="Times New Roman" w:cs="Times New Roman" w:eastAsia="SimSun"/>
        </w:rPr>
        <w:t xml:space="preserve">优先级顶到第一位；Ile/Thr</w:t>
      </w:r>
      <w:r>
        <w:t xml:space="preserve"> </w:t>
      </w:r>
      <w:r>
        <w:rPr>
          <w:rFonts w:ascii="Times New Roman" w:hAnsi="Times New Roman" w:cs="Times New Roman" w:eastAsia="SimSun"/>
        </w:rPr>
        <w:t xml:space="preserve">双中心的Fischer</w:t>
      </w:r>
      <w:r>
        <w:t xml:space="preserve"> </w:t>
      </w:r>
      <w:r>
        <w:rPr>
          <w:rFonts w:ascii="Times New Roman" w:hAnsi="Times New Roman" w:cs="Times New Roman" w:eastAsia="SimSun"/>
        </w:rPr>
        <w:t xml:space="preserve">补全）；8-2</w:t>
      </w:r>
      <w:r>
        <w:t xml:space="preserve"> </w:t>
      </w:r>
      <w:r>
        <w:rPr>
          <w:rFonts w:ascii="Times New Roman" w:hAnsi="Times New Roman" w:cs="Times New Roman" w:eastAsia="SimSun"/>
        </w:rPr>
        <w:t xml:space="preserve">氨基酸衍生物识别（牛磺酸=C</w:t>
      </w:r>
      <w:r>
        <w:t xml:space="preserve"> </w:t>
      </w:r>
      <w:r>
        <w:rPr>
          <w:rFonts w:ascii="Times New Roman" w:hAnsi="Times New Roman" w:cs="Times New Roman" w:eastAsia="SimSun"/>
        </w:rPr>
        <w:t xml:space="preserve">脱羧+氧化；GFP</w:t>
      </w:r>
      <w:r>
        <w:t xml:space="preserve"> </w:t>
      </w:r>
      <w:r>
        <w:rPr>
          <w:rFonts w:ascii="Times New Roman" w:hAnsi="Times New Roman" w:cs="Times New Roman" w:eastAsia="SimSun"/>
        </w:rPr>
        <w:t xml:space="preserve">发色团=S-Y-G；胶原交联=K+M；Y</w:t>
      </w:r>
      <w:r>
        <w:t xml:space="preserve"> </w:t>
      </w:r>
      <w:r>
        <w:rPr>
          <w:rFonts w:ascii="Times New Roman" w:hAnsi="Times New Roman" w:cs="Times New Roman" w:eastAsia="SimSun"/>
        </w:rPr>
        <w:t xml:space="preserve">非必需因可由F</w:t>
      </w:r>
      <w:r>
        <w:t xml:space="preserve"> </w:t>
      </w:r>
      <w:r>
        <w:rPr>
          <w:rFonts w:ascii="Times New Roman" w:hAnsi="Times New Roman" w:cs="Times New Roman" w:eastAsia="SimSun"/>
        </w:rPr>
        <w:t xml:space="preserve">合成）；8-3</w:t>
      </w:r>
      <w:r>
        <w:t xml:space="preserve"> </w:t>
      </w:r>
      <w:r>
        <w:rPr>
          <w:rFonts w:ascii="Times New Roman" w:hAnsi="Times New Roman" w:cs="Times New Roman" w:eastAsia="SimSun"/>
        </w:rPr>
        <w:t xml:space="preserve">两类等电点计算（区间法</w:t>
      </w:r>
      <w:r>
        <w:t xml:space="preserve"> vs </w:t>
      </w:r>
      <w:r>
        <w:rPr>
          <w:rFonts w:ascii="Times New Roman" w:hAnsi="Times New Roman" w:cs="Times New Roman" w:eastAsia="SimSun"/>
        </w:rPr>
        <w:t xml:space="preserve">分布系数法）＋电泳方向；8-4</w:t>
      </w:r>
      <w:r>
        <w:t xml:space="preserve"> </w:t>
      </w:r>
      <w:r>
        <w:rPr>
          <w:rFonts w:ascii="Times New Roman" w:hAnsi="Times New Roman" w:cs="Times New Roman" w:eastAsia="SimSun"/>
        </w:rPr>
        <w:t xml:space="preserve">硒代半胱氨酸（Se</w:t>
      </w:r>
      <w:r>
        <w:t xml:space="preserve"> </w:t>
      </w:r>
      <w:r>
        <w:rPr>
          <w:rFonts w:ascii="Times New Roman" w:hAnsi="Times New Roman" w:cs="Times New Roman" w:eastAsia="SimSun"/>
        </w:rPr>
        <w:t xml:space="preserve">含量</w:t>
      </w:r>
      <w:r>
        <w:t xml:space="preserve"> 46.98% </w:t>
      </w:r>
      <w:r>
        <w:rPr>
          <w:rFonts w:ascii="Times New Roman" w:hAnsi="Times New Roman" w:cs="Times New Roman" w:eastAsia="SimSun"/>
        </w:rPr>
        <w:t xml:space="preserve">反推）。</w:t>
      </w:r>
    </w:p>
    <w:p>
      <w:pPr>
        <w:pStyle w:val="BlockText"/>
        <w:spacing w:before="80" w:after="80" w:line="240" w:lineRule="auto"/>
        <w:jc w:val="left"/>
      </w:pPr>
      <w:r>
        <w:rPr>
          <w:b/>
          <w:bCs/>
        </w:rPr>
        <w:t xml:space="preserve">8-1-1</w:t>
      </w:r>
      <w:r>
        <w:rPr>
          <w:rFonts w:ascii="Times New Roman" w:hAnsi="Times New Roman" w:cs="Times New Roman" w:eastAsia="SimSun"/>
        </w:rPr>
        <w:t xml:space="preserve">：答案：</w:t>
      </w:r>
      <w:r>
        <w:rPr>
          <w:rFonts w:ascii="Times New Roman" w:hAnsi="Times New Roman" w:cs="Times New Roman" w:eastAsia="SimSun"/>
          <w:b/>
          <w:bCs/>
        </w:rPr>
        <w:t xml:space="preserve">G、L、C（各</w:t>
      </w:r>
      <w:r>
        <w:rPr>
          <w:b/>
          <w:bCs/>
        </w:rPr>
        <w:t xml:space="preserve"> 1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：氨基酸与等电点</w:t>
      </w:r>
      <w:r>
        <w:t xml:space="preserve"> §3.3 </w:t>
      </w:r>
      <w:r>
        <w:rPr>
          <w:rFonts w:ascii="Times New Roman" w:hAnsi="Times New Roman" w:cs="Times New Roman" w:eastAsia="SimSun"/>
        </w:rPr>
        <w:t xml:space="preserve">分类表（20</w:t>
      </w:r>
      <w:r>
        <w:t xml:space="preserve"> </w:t>
      </w:r>
      <w:r>
        <w:rPr>
          <w:rFonts w:ascii="Times New Roman" w:hAnsi="Times New Roman" w:cs="Times New Roman" w:eastAsia="SimSun"/>
        </w:rPr>
        <w:t xml:space="preserve">种标准氨基酸）；R-S构型</w:t>
      </w:r>
      <w:r>
        <w:t xml:space="preserve"> CIP </w:t>
      </w:r>
      <w:r>
        <w:rPr>
          <w:rFonts w:ascii="Times New Roman" w:hAnsi="Times New Roman" w:cs="Times New Roman" w:eastAsia="SimSun"/>
        </w:rPr>
        <w:t xml:space="preserve">规则（直接相连原子序数比较：S(16)＞O(8)＞N(7)＞C(6)＞H）。</w:t>
      </w:r>
      <w:r>
        <w:rPr>
          <w:rFonts w:ascii="Times New Roman" w:hAnsi="Times New Roman" w:cs="Times New Roman" w:eastAsia="SimSun"/>
          <w:b/>
          <w:bCs/>
        </w:rPr>
        <w:t xml:space="preserve">分步推导</w:t>
      </w:r>
      <w:r>
        <w:rPr>
          <w:rFonts w:ascii="Times New Roman" w:hAnsi="Times New Roman" w:cs="Times New Roman" w:eastAsia="SimSun"/>
        </w:rPr>
        <w:t xml:space="preserve">：G</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α-碳带两个</w:t>
      </w:r>
      <w:r>
        <w:t xml:space="preserve"> H ⇒ </w:t>
      </w:r>
      <w:r>
        <w:rPr>
          <w:rFonts w:ascii="Times New Roman" w:hAnsi="Times New Roman" w:cs="Times New Roman" w:eastAsia="SimSun"/>
        </w:rPr>
        <w:t xml:space="preserve">无手性；除</w:t>
      </w:r>
      <w:r>
        <w:t xml:space="preserve"> G </w:t>
      </w:r>
      <w:r>
        <w:rPr>
          <w:rFonts w:ascii="Times New Roman" w:hAnsi="Times New Roman" w:cs="Times New Roman" w:eastAsia="SimSun"/>
        </w:rPr>
        <w:t xml:space="preserve">外</w:t>
      </w:r>
      <w:r>
        <w:t xml:space="preserve"> 19 </w:t>
      </w:r>
      <w:r>
        <w:rPr>
          <w:rFonts w:ascii="Times New Roman" w:hAnsi="Times New Roman" w:cs="Times New Roman" w:eastAsia="SimSun"/>
        </w:rPr>
        <w:t xml:space="preserve">种均为</w:t>
      </w:r>
      <w:r>
        <w:t xml:space="preserve"> </w:t>
      </w:r>
      <w:r>
        <w:rPr>
          <w:b/>
          <w:bCs/>
        </w:rPr>
        <w:t xml:space="preserve">L</w:t>
      </w:r>
      <w:r>
        <w:rPr>
          <w:rFonts w:ascii="Times New Roman" w:hAnsi="Times New Roman" w:cs="Times New Roman" w:eastAsia="SimSun"/>
        </w:rPr>
        <w:t xml:space="preserve">-型；半胱氨酸</w:t>
      </w:r>
      <w:r>
        <w:t xml:space="preserve"> C </w:t>
      </w:r>
      <w:r>
        <w:rPr>
          <w:rFonts w:ascii="Times New Roman" w:hAnsi="Times New Roman" w:cs="Times New Roman" w:eastAsia="SimSun"/>
        </w:rPr>
        <w:t xml:space="preserve">的侧链首个原子是</w:t>
      </w:r>
      <w:r>
        <w:t xml:space="preserve"> </w:t>
      </w:r>
      <w:r>
        <w:rPr>
          <w:b/>
          <w:bCs/>
        </w:rPr>
        <w:t xml:space="preserve">S</w:t>
      </w:r>
      <w:r>
        <w:t xml:space="preserve"> </w:t>
      </w:r>
      <w:r>
        <w:t xml:space="preserve">⇒ </w:t>
      </w:r>
      <w:r>
        <w:rPr>
          <w:rFonts w:ascii="Times New Roman" w:hAnsi="Times New Roman" w:cs="Times New Roman" w:eastAsia="SimSun"/>
        </w:rPr>
        <w:t xml:space="preserve">优先级</w:t>
      </w:r>
      <w:r>
        <w:t xml:space="preserve"> </w:t>
      </w:r>
      <w:r>
        <w:rPr>
          <w:rFonts w:ascii="Times New Roman" w:hAnsi="Times New Roman" w:cs="Times New Roman" w:eastAsia="SimSun"/>
        </w:rPr>
        <w:t xml:space="preserve">CH₂SH＞COOH＞NH₂＞H，与其它</w:t>
      </w:r>
      <w:r>
        <w:t xml:space="preserve"> 18 </w:t>
      </w:r>
      <w:r>
        <w:rPr>
          <w:rFonts w:ascii="Times New Roman" w:hAnsi="Times New Roman" w:cs="Times New Roman" w:eastAsia="SimSun"/>
        </w:rPr>
        <w:t xml:space="preserve">种（N＞C(O)＞侧链）相反</w:t>
      </w:r>
      <w:r>
        <w:t xml:space="preserve"> ⇒ </w:t>
      </w:r>
      <w:r>
        <w:rPr>
          <w:rFonts w:ascii="Times New Roman" w:hAnsi="Times New Roman" w:cs="Times New Roman" w:eastAsia="SimSun"/>
        </w:rPr>
        <w:t xml:space="preserve">L-半胱氨酸为</w:t>
      </w:r>
      <w:r>
        <w:t xml:space="preserve"> </w:t>
      </w:r>
      <w:r>
        <w:rPr>
          <w:b/>
          <w:bCs/>
        </w:rPr>
        <w:t xml:space="preserve">R</w:t>
      </w:r>
      <w:r>
        <w:t xml:space="preserve"> </w:t>
      </w:r>
      <w:r>
        <w:rPr>
          <w:rFonts w:ascii="Times New Roman" w:hAnsi="Times New Roman" w:cs="Times New Roman" w:eastAsia="SimSun"/>
        </w:rPr>
        <w:t xml:space="preserve">构型——这正是「仅有</w:t>
      </w:r>
      <w:r>
        <w:t xml:space="preserve"> 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R」的机理根源。</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（本轮由源卡恢复补入卷</w:t>
      </w:r>
      <w:r>
        <w:t xml:space="preserve"> </w:t>
      </w:r>
      <w:r>
        <w:rPr>
          <w:rFonts w:ascii="Times New Roman" w:hAnsi="Times New Roman" w:cs="Times New Roman" w:eastAsia="SimSun"/>
        </w:rPr>
        <w:t xml:space="preserve">md）：</w:t>
      </w:r>
      <w:r>
        <w:rPr>
          <w:rStyle w:val="VerbatimChar"/>
        </w:rPr>
        <w:t xml:space="preserve">332bc1b2</w:t>
      </w:r>
      <w:r>
        <w:rPr>
          <w:rFonts w:ascii="Times New Roman" w:hAnsi="Times New Roman" w:cs="Times New Roman" w:eastAsia="SimSun"/>
        </w:rPr>
        <w:t xml:space="preserve">＝Ile</w:t>
      </w:r>
      <w:r>
        <w:t xml:space="preserve"> </w:t>
      </w:r>
      <w:r>
        <w:rPr>
          <w:rFonts w:ascii="Times New Roman" w:hAnsi="Times New Roman" w:cs="Times New Roman" w:eastAsia="SimSun"/>
        </w:rPr>
        <w:t xml:space="preserve">与</w:t>
      </w:r>
      <w:r>
        <w:t xml:space="preserve"> Thr </w:t>
      </w:r>
      <w:r>
        <w:rPr>
          <w:rFonts w:ascii="Times New Roman" w:hAnsi="Times New Roman" w:cs="Times New Roman" w:eastAsia="SimSun"/>
        </w:rPr>
        <w:t xml:space="preserve">的</w:t>
      </w:r>
      <w:r>
        <w:t xml:space="preserve"> Fischer </w:t>
      </w:r>
      <w:r>
        <w:rPr>
          <w:rFonts w:ascii="Times New Roman" w:hAnsi="Times New Roman" w:cs="Times New Roman" w:eastAsia="SimSun"/>
        </w:rPr>
        <w:t xml:space="preserve">投影式补全（页内印「各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：Fischer投影式（横键朝前、竖键朝后；L-氨基酸＝COOH</w:t>
      </w:r>
      <w:r>
        <w:t xml:space="preserve"> </w:t>
      </w:r>
      <w:r>
        <w:rPr>
          <w:rFonts w:ascii="Times New Roman" w:hAnsi="Times New Roman" w:cs="Times New Roman" w:eastAsia="SimSun"/>
        </w:rPr>
        <w:t xml:space="preserve">朝上时</w:t>
      </w:r>
      <w:r>
        <w:t xml:space="preserve"> α-NH₂ </w:t>
      </w:r>
      <w:r>
        <w:rPr>
          <w:rFonts w:ascii="Times New Roman" w:hAnsi="Times New Roman" w:cs="Times New Roman" w:eastAsia="SimSun"/>
        </w:rPr>
        <w:t xml:space="preserve">在左侧）＋题给侧链手性：L-Ile＝(2S,3S)、L-Thr＝(2S,3R)</w:t>
      </w:r>
      <w:r>
        <w:t xml:space="preserve"> ⇒ </w:t>
      </w:r>
      <w:r>
        <w:rPr>
          <w:rFonts w:ascii="Times New Roman" w:hAnsi="Times New Roman" w:cs="Times New Roman" w:eastAsia="SimSun"/>
        </w:rPr>
        <w:t xml:space="preserve">沿碳链逐个碳按</w:t>
      </w:r>
      <w:r>
        <w:t xml:space="preserve"> CIP </w:t>
      </w:r>
      <w:r>
        <w:rPr>
          <w:rFonts w:ascii="Times New Roman" w:hAnsi="Times New Roman" w:cs="Times New Roman" w:eastAsia="SimSun"/>
        </w:rPr>
        <w:t xml:space="preserve">排布基团即可。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：答案：</w:t>
      </w:r>
      <w:r>
        <w:rPr>
          <w:rFonts w:ascii="Times New Roman" w:hAnsi="Times New Roman" w:cs="Times New Roman" w:eastAsia="SimSun"/>
          <w:b/>
          <w:bCs/>
        </w:rPr>
        <w:t xml:space="preserve">C（1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；过程＝</w:t>
      </w:r>
      <w:r>
        <w:rPr>
          <w:rFonts w:ascii="Times New Roman" w:hAnsi="Times New Roman" w:cs="Times New Roman" w:eastAsia="SimSun"/>
          <w:b/>
          <w:bCs/>
        </w:rPr>
        <w:t xml:space="preserve">脱羧（1</w:t>
      </w:r>
      <w:r>
        <w:rPr>
          <w:b/>
          <w:bCs/>
        </w:rPr>
        <w:t xml:space="preserve"> </w:t>
      </w:r>
      <w:r>
        <w:rPr>
          <w:rFonts w:ascii="Times New Roman" w:hAnsi="Times New Roman" w:cs="Times New Roman" w:eastAsia="SimSun"/>
          <w:b/>
          <w:bCs/>
        </w:rPr>
        <w:t xml:space="preserve">分）＋氧化（1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（名称不要求顺序）。</w:t>
      </w:r>
      <w:r>
        <w:rPr>
          <w:rFonts w:ascii="Times New Roman" w:hAnsi="Times New Roman" w:cs="Times New Roman" w:eastAsia="SimSun"/>
          <w:b/>
          <w:bCs/>
        </w:rPr>
        <w:t xml:space="preserve">分步推导</w:t>
      </w:r>
      <w:r>
        <w:rPr>
          <w:rFonts w:ascii="Times New Roman" w:hAnsi="Times New Roman" w:cs="Times New Roman" w:eastAsia="SimSun"/>
        </w:rPr>
        <w:t xml:space="preserve">：牛磺酸（H₂N-CH₂-CH₂-SO₃H）与半胱氨酸（HOOC-CH(NH₂)-CH₂-SH）对照：羧基碳丢失</w:t>
      </w:r>
      <w:r>
        <w:t xml:space="preserve"> ⇒ </w:t>
      </w:r>
      <w:r>
        <w:rPr>
          <w:rFonts w:ascii="Times New Roman" w:hAnsi="Times New Roman" w:cs="Times New Roman" w:eastAsia="SimSun"/>
        </w:rPr>
        <w:t xml:space="preserve">脱羧；SH→SO₃H</w:t>
      </w:r>
      <w:r>
        <w:t xml:space="preserve"> ⇒ </w:t>
      </w:r>
      <w:r>
        <w:rPr>
          <w:rFonts w:ascii="Times New Roman" w:hAnsi="Times New Roman" w:cs="Times New Roman" w:eastAsia="SimSun"/>
        </w:rPr>
        <w:t xml:space="preserve">氧化。</w:t>
      </w:r>
      <w:r>
        <w:rPr>
          <w:rFonts w:ascii="Times New Roman" w:hAnsi="Times New Roman" w:cs="Times New Roman" w:eastAsia="SimSun"/>
          <w:b/>
          <w:bCs/>
        </w:rPr>
        <w:t xml:space="preserve">判据直引</w:t>
      </w:r>
      <w:r>
        <w:rPr>
          <w:rFonts w:ascii="Times New Roman" w:hAnsi="Times New Roman" w:cs="Times New Roman" w:eastAsia="SimSun"/>
        </w:rPr>
        <w:t xml:space="preserve">：氨基酸与等电点</w:t>
      </w:r>
      <w:r>
        <w:t xml:space="preserve"> </w:t>
      </w:r>
      <w:r>
        <w:rPr>
          <w:rFonts w:ascii="Times New Roman" w:hAnsi="Times New Roman" w:cs="Times New Roman" w:eastAsia="SimSun"/>
        </w:rPr>
        <w:t xml:space="preserve">§3.3（含硫氨基酸</w:t>
      </w:r>
      <w:r>
        <w:t xml:space="preserve"> C/M </w:t>
      </w:r>
      <w:r>
        <w:rPr>
          <w:rFonts w:ascii="Times New Roman" w:hAnsi="Times New Roman" w:cs="Times New Roman" w:eastAsia="SimSun"/>
        </w:rPr>
        <w:t xml:space="preserve">的代谢转化）。</w:t>
      </w:r>
    </w:p>
    <w:p>
      <w:pPr>
        <w:pStyle w:val="BlockText"/>
        <w:spacing w:before="80" w:after="80" w:line="240" w:lineRule="auto"/>
        <w:jc w:val="left"/>
      </w:pPr>
      <w:r>
        <w:rPr>
          <w:b/>
          <w:bCs/>
        </w:rPr>
        <w:t xml:space="preserve">8-2-2</w:t>
      </w:r>
      <w:r>
        <w:rPr>
          <w:rFonts w:ascii="Times New Roman" w:hAnsi="Times New Roman" w:cs="Times New Roman" w:eastAsia="SimSun"/>
        </w:rPr>
        <w:t xml:space="preserve">：答案：</w:t>
      </w:r>
      <w:r>
        <w:rPr>
          <w:rFonts w:ascii="Times New Roman" w:hAnsi="Times New Roman" w:cs="Times New Roman" w:eastAsia="SimSun"/>
          <w:b/>
          <w:bCs/>
        </w:rPr>
        <w:t xml:space="preserve">S（1</w:t>
      </w:r>
      <w:r>
        <w:rPr>
          <w:b/>
          <w:bCs/>
        </w:rPr>
        <w:t xml:space="preserve"> </w:t>
      </w:r>
      <w:r>
        <w:rPr>
          <w:rFonts w:ascii="Times New Roman" w:hAnsi="Times New Roman" w:cs="Times New Roman" w:eastAsia="SimSun"/>
          <w:b/>
          <w:bCs/>
        </w:rPr>
        <w:t xml:space="preserve">分）、Y（1</w:t>
      </w:r>
      <w:r>
        <w:rPr>
          <w:b/>
          <w:bCs/>
        </w:rPr>
        <w:t xml:space="preserve"> </w:t>
      </w:r>
      <w:r>
        <w:rPr>
          <w:rFonts w:ascii="Times New Roman" w:hAnsi="Times New Roman" w:cs="Times New Roman" w:eastAsia="SimSun"/>
          <w:b/>
          <w:bCs/>
        </w:rPr>
        <w:t xml:space="preserve">分）、G（1</w:t>
      </w:r>
      <w:r>
        <w:rPr>
          <w:b/>
          <w:bCs/>
        </w:rPr>
        <w:t xml:space="preserve">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w:t>
      </w:r>
      <w:r>
        <w:rPr>
          <w:rStyle w:val="VerbatimChar"/>
        </w:rPr>
        <w:t xml:space="preserve">0a065fc3</w:t>
      </w:r>
      <w:r>
        <w:rPr>
          <w:rFonts w:ascii="Times New Roman" w:hAnsi="Times New Roman" w:cs="Times New Roman" w:eastAsia="SimSun"/>
        </w:rPr>
        <w:t xml:space="preserve">（题面图）左＝GFP</w:t>
      </w:r>
      <w:r>
        <w:t xml:space="preserve"> </w:t>
      </w:r>
      <w:r>
        <w:rPr>
          <w:rFonts w:ascii="Times New Roman" w:hAnsi="Times New Roman" w:cs="Times New Roman" w:eastAsia="SimSun"/>
        </w:rPr>
        <w:t xml:space="preserve">发色团：咪唑啉酮环上带对羟苯亚甲基（＝</w:t>
      </w:r>
      <w:r>
        <w:rPr>
          <w:b/>
          <w:bCs/>
        </w:rPr>
        <w:t xml:space="preserve">Y</w:t>
      </w:r>
      <w:r>
        <w:t xml:space="preserve"> </w:t>
      </w:r>
      <w:r>
        <w:rPr>
          <w:rFonts w:ascii="Times New Roman" w:hAnsi="Times New Roman" w:cs="Times New Roman" w:eastAsia="SimSun"/>
        </w:rPr>
        <w:t xml:space="preserve">的芳环）、环外</w:t>
      </w:r>
      <w:r>
        <w:t xml:space="preserve"> </w:t>
      </w:r>
      <w:r>
        <w:rPr>
          <w:rFonts w:ascii="Times New Roman" w:hAnsi="Times New Roman" w:cs="Times New Roman" w:eastAsia="SimSun"/>
        </w:rPr>
        <w:t xml:space="preserve">CH₂（＝</w:t>
      </w:r>
      <w:r>
        <w:rPr>
          <w:b/>
          <w:bCs/>
        </w:rPr>
        <w:t xml:space="preserve">G</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α-碳）、侧链</w:t>
      </w:r>
      <w:r>
        <w:t xml:space="preserve"> </w:t>
      </w:r>
      <w:r>
        <w:rPr>
          <w:rFonts w:ascii="Times New Roman" w:hAnsi="Times New Roman" w:cs="Times New Roman" w:eastAsia="SimSun"/>
        </w:rPr>
        <w:t xml:space="preserve">CH₂OH（＝</w:t>
      </w:r>
      <w:r>
        <w:rPr>
          <w:b/>
          <w:bCs/>
        </w:rPr>
        <w:t xml:space="preserve">S</w:t>
      </w:r>
      <w:r>
        <w:t xml:space="preserve"> </w:t>
      </w:r>
      <w:r>
        <w:rPr>
          <w:rFonts w:ascii="Times New Roman" w:hAnsi="Times New Roman" w:cs="Times New Roman" w:eastAsia="SimSun"/>
        </w:rPr>
        <w:t xml:space="preserve">的羟基）——三残基按从左到右</w:t>
      </w:r>
      <w:r>
        <w:t xml:space="preserve"> S-Y-G </w:t>
      </w:r>
      <w:r>
        <w:rPr>
          <w:rFonts w:ascii="Times New Roman" w:hAnsi="Times New Roman" w:cs="Times New Roman" w:eastAsia="SimSun"/>
        </w:rPr>
        <w:t xml:space="preserve">环化脱水再氧化脱氢（肽键：肽键形成与氧化显色）。</w:t>
      </w:r>
    </w:p>
    <w:p>
      <w:pPr>
        <w:pStyle w:val="BlockText"/>
        <w:spacing w:before="80" w:after="80" w:line="240" w:lineRule="auto"/>
        <w:jc w:val="left"/>
      </w:pPr>
      <w:r>
        <w:rPr>
          <w:b/>
          <w:bCs/>
        </w:rPr>
        <w:t xml:space="preserve">8-2-3</w:t>
      </w:r>
      <w:r>
        <w:rPr>
          <w:rFonts w:ascii="Times New Roman" w:hAnsi="Times New Roman" w:cs="Times New Roman" w:eastAsia="SimSun"/>
        </w:rPr>
        <w:t xml:space="preserve">：答案：</w:t>
      </w:r>
      <w:r>
        <w:rPr>
          <w:rFonts w:ascii="Times New Roman" w:hAnsi="Times New Roman" w:cs="Times New Roman" w:eastAsia="SimSun"/>
          <w:b/>
          <w:bCs/>
        </w:rPr>
        <w:t xml:space="preserve">K（1</w:t>
      </w:r>
      <w:r>
        <w:rPr>
          <w:b/>
          <w:bCs/>
        </w:rPr>
        <w:t xml:space="preserve"> </w:t>
      </w:r>
      <w:r>
        <w:rPr>
          <w:rFonts w:ascii="Times New Roman" w:hAnsi="Times New Roman" w:cs="Times New Roman" w:eastAsia="SimSun"/>
          <w:b/>
          <w:bCs/>
        </w:rPr>
        <w:t xml:space="preserve">分）、M（1</w:t>
      </w:r>
      <w:r>
        <w:rPr>
          <w:b/>
          <w:bCs/>
        </w:rPr>
        <w:t xml:space="preserve">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w:r>
        <w:rPr>
          <w:rStyle w:val="VerbatimChar"/>
        </w:rPr>
        <w:t xml:space="preserve">0a065fc3</w:t>
      </w:r>
      <w:r>
        <w:rPr>
          <w:rFonts w:ascii="Times New Roman" w:hAnsi="Times New Roman" w:cs="Times New Roman" w:eastAsia="SimSun"/>
        </w:rPr>
        <w:t xml:space="preserve">（题面图）右＝链间交联片段：N=S(CH₃)</w:t>
      </w:r>
      <w:r>
        <w:t xml:space="preserve"> </w:t>
      </w:r>
      <w:r>
        <w:rPr>
          <w:rFonts w:ascii="Times New Roman" w:hAnsi="Times New Roman" w:cs="Times New Roman" w:eastAsia="SimSun"/>
        </w:rPr>
        <w:t xml:space="preserve">型硫氮双键——N</w:t>
      </w:r>
      <w:r>
        <w:t xml:space="preserve"> </w:t>
      </w:r>
      <w:r>
        <w:rPr>
          <w:rFonts w:ascii="Times New Roman" w:hAnsi="Times New Roman" w:cs="Times New Roman" w:eastAsia="SimSun"/>
        </w:rPr>
        <w:t xml:space="preserve">来自赖氨酸</w:t>
      </w:r>
      <w:r>
        <w:t xml:space="preserve"> </w:t>
      </w:r>
      <w:r>
        <w:rPr>
          <w:b/>
          <w:bCs/>
        </w:rPr>
        <w:t xml:space="preserve">K</w:t>
      </w:r>
      <w:r>
        <w:t xml:space="preserve"> </w:t>
      </w:r>
      <w:r>
        <w:rPr>
          <w:rFonts w:ascii="Times New Roman" w:hAnsi="Times New Roman" w:cs="Times New Roman" w:eastAsia="SimSun"/>
        </w:rPr>
        <w:t xml:space="preserve">的侧链氨基（（CH₂）₄-NH₂），S(CH₃)</w:t>
      </w:r>
      <w:r>
        <w:t xml:space="preserve"> </w:t>
      </w:r>
      <w:r>
        <w:rPr>
          <w:rFonts w:ascii="Times New Roman" w:hAnsi="Times New Roman" w:cs="Times New Roman" w:eastAsia="SimSun"/>
        </w:rPr>
        <w:t xml:space="preserve">来自甲硫氨酸</w:t>
      </w:r>
      <w:r>
        <w:t xml:space="preserve"> </w:t>
      </w:r>
      <w:r>
        <w:rPr>
          <w:b/>
          <w:bCs/>
        </w:rPr>
        <w:t xml:space="preserve">M</w:t>
      </w:r>
      <w:r>
        <w:t xml:space="preserve"> </w:t>
      </w:r>
      <w:r>
        <w:rPr>
          <w:rFonts w:ascii="Times New Roman" w:hAnsi="Times New Roman" w:cs="Times New Roman" w:eastAsia="SimSun"/>
        </w:rPr>
        <w:t xml:space="preserve">的硫醚（-CH₂CH₂-S-CH₃）；「与亚砜类似的结构」即亚砜的</w:t>
      </w:r>
      <w:r>
        <w:t xml:space="preserve"> O </w:t>
      </w:r>
      <w:r>
        <w:rPr>
          <w:rFonts w:ascii="Times New Roman" w:hAnsi="Times New Roman" w:cs="Times New Roman" w:eastAsia="SimSun"/>
        </w:rPr>
        <w:t xml:space="preserve">换成</w:t>
      </w:r>
      <w:r>
        <w:t xml:space="preserve"> NR。</w:t>
      </w:r>
    </w:p>
    <w:p>
      <w:pPr>
        <w:pStyle w:val="BlockText"/>
        <w:spacing w:before="80" w:after="80" w:line="240" w:lineRule="auto"/>
        <w:jc w:val="left"/>
      </w:pPr>
      <w:r>
        <w:rPr>
          <w:b/>
          <w:bCs/>
        </w:rPr>
        <w:t xml:space="preserve">8-2-4</w:t>
      </w:r>
      <w:r>
        <w:rPr>
          <w:rFonts w:ascii="Times New Roman" w:hAnsi="Times New Roman" w:cs="Times New Roman" w:eastAsia="SimSun"/>
        </w:rPr>
        <w:t xml:space="preserve">：答案：</w:t>
      </w:r>
      <w:r>
        <w:rPr>
          <w:rFonts w:ascii="Times New Roman" w:hAnsi="Times New Roman" w:cs="Times New Roman" w:eastAsia="SimSun"/>
          <w:b/>
          <w:bCs/>
        </w:rPr>
        <w:t xml:space="preserve">Y（1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；原因＝</w:t>
      </w:r>
      <w:r>
        <w:rPr>
          <w:rFonts w:ascii="Times New Roman" w:hAnsi="Times New Roman" w:cs="Times New Roman" w:eastAsia="SimSun"/>
          <w:b/>
          <w:bCs/>
        </w:rPr>
        <w:t xml:space="preserve">酪氨酸可由苯丙氨酸（F）在人体内合成（2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——必需氨基酸的定义是「人体不能自身合成」，Y</w:t>
      </w:r>
      <w:r>
        <w:t xml:space="preserve"> </w:t>
      </w:r>
      <w:r>
        <w:rPr>
          <w:rFonts w:ascii="Times New Roman" w:hAnsi="Times New Roman" w:cs="Times New Roman" w:eastAsia="SimSun"/>
        </w:rPr>
        <w:t xml:space="preserve">虽自身合成途径存在，但依赖必需氨基酸</w:t>
      </w:r>
      <w:r>
        <w:t xml:space="preserve"> F ⇒ </w:t>
      </w:r>
      <w:r>
        <w:rPr>
          <w:rFonts w:ascii="Times New Roman" w:hAnsi="Times New Roman" w:cs="Times New Roman" w:eastAsia="SimSun"/>
        </w:rPr>
        <w:t xml:space="preserve">非必需。</w:t>
      </w:r>
      <w:r>
        <w:rPr>
          <w:rFonts w:ascii="Times New Roman" w:hAnsi="Times New Roman" w:cs="Times New Roman" w:eastAsia="SimSun"/>
          <w:b/>
          <w:bCs/>
        </w:rPr>
        <w:t xml:space="preserve">判据直引</w:t>
      </w:r>
      <w:r>
        <w:rPr>
          <w:rFonts w:ascii="Times New Roman" w:hAnsi="Times New Roman" w:cs="Times New Roman" w:eastAsia="SimSun"/>
        </w:rPr>
        <w:t xml:space="preserve">：氨基酸与等电点</w:t>
      </w:r>
      <w:r>
        <w:t xml:space="preserve"> </w:t>
      </w:r>
      <w:r>
        <w:rPr>
          <w:rFonts w:ascii="Times New Roman" w:hAnsi="Times New Roman" w:cs="Times New Roman" w:eastAsia="SimSun"/>
        </w:rPr>
        <w:t xml:space="preserve">§3.3（必需/非必需氨基酸分类表）。</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w:r>
        <w:rPr>
          <w:rFonts w:ascii="Times New Roman" w:hAnsi="Times New Roman" w:cs="Times New Roman" w:eastAsia="SimSun"/>
          <w:b/>
          <w:bCs/>
        </w:rPr>
        <w:t xml:space="preserve">分步推导（数值，共</w:t>
      </w:r>
      <w:r>
        <w:rPr>
          <w:b/>
          <w:bCs/>
        </w:rPr>
        <w:t xml:space="preserve"> 10 </w:t>
      </w:r>
      <w:r>
        <w:rPr>
          <w:rFonts w:ascii="Times New Roman" w:hAnsi="Times New Roman" w:cs="Times New Roman" w:eastAsia="SimSun"/>
          <w:b/>
          <w:bCs/>
        </w:rPr>
        <w:t xml:space="preserve">分）</w:t>
      </w:r>
      <w:r>
        <w:rPr>
          <w:rFonts w:ascii="Times New Roman" w:hAnsi="Times New Roman" w:cs="Times New Roman" w:eastAsia="SimSun"/>
        </w:rPr>
        <w:t xml:space="preserve">：四肽(1)＝E-M-C-H：各</w:t>
      </w:r>
      <w:r>
        <w:t xml:space="preserve"> pH </w:t>
      </w:r>
      <w:r>
        <w:rPr>
          <w:rFonts w:ascii="Times New Roman" w:hAnsi="Times New Roman" w:cs="Times New Roman" w:eastAsia="SimSun"/>
        </w:rPr>
        <w:t xml:space="preserve">区间电荷表（卷内已列：4.07–6.04</w:t>
      </w:r>
      <w:r>
        <w:t xml:space="preserve"> </w:t>
      </w:r>
      <w:r>
        <w:rPr>
          <w:rFonts w:ascii="Times New Roman" w:hAnsi="Times New Roman" w:cs="Times New Roman" w:eastAsia="SimSun"/>
        </w:rPr>
        <w:t xml:space="preserve">区间净电荷＝0）⇒</w:t>
      </w:r>
      <w:r>
        <w:t xml:space="preserve"> </w:t>
      </w:r>
      <w:r>
        <w:rPr>
          <w:rFonts w:ascii="Times New Roman" w:hAnsi="Times New Roman" w:cs="Times New Roman" w:eastAsia="SimSun"/>
          <w:b/>
          <w:bCs/>
        </w:rPr>
        <w:t xml:space="preserve">pI(1)＝(4.07＋6.04)/2＝5.05（3</w:t>
      </w:r>
      <w:r>
        <w:rPr>
          <w:b/>
          <w:bCs/>
        </w:rPr>
        <w:t xml:space="preserve"> </w:t>
      </w:r>
      <w:r>
        <w:rPr>
          <w:rFonts w:ascii="Times New Roman" w:hAnsi="Times New Roman" w:cs="Times New Roman" w:eastAsia="SimSun"/>
          <w:b/>
          <w:bCs/>
        </w:rPr>
        <w:t xml:space="preserve">分；5.03～5.07</w:t>
      </w:r>
      <w:r>
        <w:rPr>
          <w:b/>
          <w:bCs/>
        </w:rPr>
        <w:t xml:space="preserve"> </w:t>
      </w:r>
      <w:r>
        <w:rPr>
          <w:rFonts w:ascii="Times New Roman" w:hAnsi="Times New Roman" w:cs="Times New Roman" w:eastAsia="SimSun"/>
          <w:b/>
          <w:bCs/>
        </w:rPr>
        <w:t xml:space="preserve">均得分）</w:t>
      </w:r>
      <w:r>
        <w:rPr>
          <w:rFonts w:ascii="Times New Roman" w:hAnsi="Times New Roman" w:cs="Times New Roman" w:eastAsia="SimSun"/>
        </w:rPr>
        <w:t xml:space="preserve">；pH</w:t>
      </w:r>
      <w:r>
        <w:t xml:space="preserve"> 7.00 </w:t>
      </w:r>
      <w:r>
        <w:rPr>
          <w:rFonts w:ascii="Times New Roman" w:hAnsi="Times New Roman" w:cs="Times New Roman" w:eastAsia="SimSun"/>
        </w:rPr>
        <w:t xml:space="preserve">时带负电</w:t>
      </w:r>
      <w:r>
        <w:t xml:space="preserve"> ⇒</w:t>
      </w:r>
      <w:r>
        <w:t xml:space="preserve"> </w:t>
      </w:r>
      <w:r>
        <w:rPr>
          <w:rFonts w:ascii="Times New Roman" w:hAnsi="Times New Roman" w:cs="Times New Roman" w:eastAsia="SimSun"/>
          <w:b/>
          <w:bCs/>
        </w:rPr>
        <w:t xml:space="preserve">向正极（1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。四肽(2)＝K-I-N-Y：羧基几乎全电离（−1），等电点须满足「正电荷＝负电荷」，只能用分布系数法——</w:t>
      </w:r>
      <w:r>
        <w:rPr>
          <w:rStyle w:val="VerbatimChar"/>
        </w:rPr>
        <w:t xml:space="preserve">db8630a1</w:t>
      </w:r>
      <w:r>
        <w:rPr>
          <w:rFonts w:ascii="Times New Roman" w:hAnsi="Times New Roman" w:cs="Times New Roman" w:eastAsia="SimSun"/>
        </w:rPr>
        <w:t xml:space="preserve">＝分布系数方程图（10^pI/(10^pI＋10^9.50)＋10^pI/(10^pI＋10^10.54)−10^10.46/(10^10.46＋10^pI)−1＝0，2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b/>
          <w:bCs/>
        </w:rPr>
        <w:t xml:space="preserve">pI(2)＝9.80（3</w:t>
      </w:r>
      <w:r>
        <w:rPr>
          <w:b/>
          <w:bCs/>
        </w:rPr>
        <w:t xml:space="preserve"> </w:t>
      </w:r>
      <w:r>
        <w:rPr>
          <w:rFonts w:ascii="Times New Roman" w:hAnsi="Times New Roman" w:cs="Times New Roman" w:eastAsia="SimSun"/>
          <w:b/>
          <w:bCs/>
        </w:rPr>
        <w:t xml:space="preserve">分；9.78～9.82</w:t>
      </w:r>
      <w:r>
        <w:rPr>
          <w:b/>
          <w:bCs/>
        </w:rPr>
        <w:t xml:space="preserve"> </w:t>
      </w:r>
      <w:r>
        <w:rPr>
          <w:rFonts w:ascii="Times New Roman" w:hAnsi="Times New Roman" w:cs="Times New Roman" w:eastAsia="SimSun"/>
          <w:b/>
          <w:bCs/>
        </w:rPr>
        <w:t xml:space="preserve">均得分）</w:t>
      </w:r>
      <w:r>
        <w:rPr>
          <w:rFonts w:ascii="Times New Roman" w:hAnsi="Times New Roman" w:cs="Times New Roman" w:eastAsia="SimSun"/>
        </w:rPr>
        <w:t xml:space="preserve">；pH</w:t>
      </w:r>
      <w:r>
        <w:t xml:space="preserve"> 7.00 </w:t>
      </w:r>
      <w:r>
        <w:rPr>
          <w:rFonts w:ascii="Times New Roman" w:hAnsi="Times New Roman" w:cs="Times New Roman" w:eastAsia="SimSun"/>
        </w:rPr>
        <w:t xml:space="preserve">时带正电</w:t>
      </w:r>
      <w:r>
        <w:t xml:space="preserve"> ⇒</w:t>
      </w:r>
      <w:r>
        <w:t xml:space="preserve"> </w:t>
      </w:r>
      <w:r>
        <w:rPr>
          <w:rFonts w:ascii="Times New Roman" w:hAnsi="Times New Roman" w:cs="Times New Roman" w:eastAsia="SimSun"/>
          <w:b/>
          <w:bCs/>
        </w:rPr>
        <w:t xml:space="preserve">向负极（1</w:t>
      </w:r>
      <w:r>
        <w:rPr>
          <w:b/>
          <w:bCs/>
        </w:rPr>
        <w:t xml:space="preserve">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：氨基酸与等电点</w:t>
      </w:r>
      <w:r>
        <w:t xml:space="preserve"> </w:t>
      </w:r>
      <w:r>
        <w:rPr>
          <w:rFonts w:ascii="Times New Roman" w:hAnsi="Times New Roman" w:cs="Times New Roman" w:eastAsia="SimSun"/>
        </w:rPr>
        <w:t xml:space="preserve">§3.1「pH＝pI</w:t>
      </w:r>
      <w:r>
        <w:t xml:space="preserve"> </w:t>
      </w:r>
      <w:r>
        <w:rPr>
          <w:rFonts w:ascii="Times New Roman" w:hAnsi="Times New Roman" w:cs="Times New Roman" w:eastAsia="SimSun"/>
        </w:rPr>
        <w:t xml:space="preserve">时净电荷＝0」表＋§3.2</w:t>
      </w:r>
      <w:r>
        <w:t xml:space="preserve"> </w:t>
      </w:r>
      <w:r>
        <w:rPr>
          <w:rFonts w:ascii="Times New Roman" w:hAnsi="Times New Roman" w:cs="Times New Roman" w:eastAsia="SimSun"/>
        </w:rPr>
        <w:t xml:space="preserve">等电点计算（酸性型取</w:t>
      </w:r>
      <w:r>
        <w:t xml:space="preserve"> </w:t>
      </w:r>
      <w:r>
        <w:rPr>
          <w:rFonts w:ascii="Times New Roman" w:hAnsi="Times New Roman" w:cs="Times New Roman" w:eastAsia="SimSun"/>
        </w:rPr>
        <w:t xml:space="preserve">pKa₁/pKa侧链</w:t>
      </w:r>
      <w:r>
        <w:t xml:space="preserve"> </w:t>
      </w:r>
      <w:r>
        <w:rPr>
          <w:rFonts w:ascii="Times New Roman" w:hAnsi="Times New Roman" w:cs="Times New Roman" w:eastAsia="SimSun"/>
        </w:rPr>
        <w:t xml:space="preserve">平均、碱性型取</w:t>
      </w:r>
      <w:r>
        <w:t xml:space="preserve"> </w:t>
      </w:r>
      <w:r>
        <w:rPr>
          <w:rFonts w:ascii="Times New Roman" w:hAnsi="Times New Roman" w:cs="Times New Roman" w:eastAsia="SimSun"/>
        </w:rPr>
        <w:t xml:space="preserve">pKa侧链/pKa₂</w:t>
      </w:r>
      <w:r>
        <w:t xml:space="preserve"> </w:t>
      </w:r>
      <w:r>
        <w:rPr>
          <w:rFonts w:ascii="Times New Roman" w:hAnsi="Times New Roman" w:cs="Times New Roman" w:eastAsia="SimSun"/>
        </w:rPr>
        <w:t xml:space="preserve">平均，多碱基侧链需分布系数精确解）。</w:t>
      </w:r>
    </w:p>
    <w:p>
      <w:pPr>
        <w:pStyle w:val="BlockText"/>
        <w:spacing w:before="80" w:after="80" w:line="240" w:lineRule="auto"/>
        <w:jc w:val="left"/>
      </w:pPr>
      <w:r>
        <w:rPr>
          <w:b/>
          <w:bCs/>
        </w:rPr>
        <w:t xml:space="preserve">8-4</w:t>
      </w:r>
      <w:r>
        <w:rPr>
          <w:rFonts w:ascii="Times New Roman" w:hAnsi="Times New Roman" w:cs="Times New Roman" w:eastAsia="SimSun"/>
        </w:rPr>
        <w:t xml:space="preserve">：答案：</w:t>
      </w:r>
      <w:r>
        <w:rPr>
          <w:rFonts w:ascii="Times New Roman" w:hAnsi="Times New Roman" w:cs="Times New Roman" w:eastAsia="SimSun"/>
          <w:b/>
          <w:bCs/>
        </w:rPr>
        <w:t xml:space="preserve">X＝硒代半胱氨酸</w:t>
      </w:r>
      <w:r>
        <w:rPr>
          <w:b/>
          <w:bCs/>
        </w:rPr>
        <w:t xml:space="preserve"> </w:t>
      </w:r>
      <w:r>
        <w:rPr>
          <w:rFonts w:ascii="Times New Roman" w:hAnsi="Times New Roman" w:cs="Times New Roman" w:eastAsia="SimSun"/>
          <w:b/>
          <w:bCs/>
        </w:rPr>
        <w:t xml:space="preserve">HOOC-CH(NH₂)-CH₂-SeH（2</w:t>
      </w:r>
      <w:r>
        <w:rPr>
          <w:b/>
          <w:bCs/>
        </w:rPr>
        <w:t xml:space="preserve">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：Mr(X)＝168.0；Se</w:t>
      </w:r>
      <w:r>
        <w:t xml:space="preserve"> </w:t>
      </w:r>
      <w:r>
        <w:rPr>
          <w:rFonts w:ascii="Times New Roman" w:hAnsi="Times New Roman" w:cs="Times New Roman" w:eastAsia="SimSun"/>
        </w:rPr>
        <w:t xml:space="preserve">质量分数＝78.96/168.0＝</w:t>
      </w:r>
      <w:r>
        <w:rPr>
          <w:b/>
          <w:bCs/>
        </w:rPr>
        <w:t xml:space="preserve">46.98%</w:t>
      </w:r>
      <w:r>
        <w:t xml:space="preserve"> </w:t>
      </w:r>
      <w:r>
        <w:rPr>
          <w:rFonts w:ascii="Times New Roman" w:hAnsi="Times New Roman" w:cs="Times New Roman" w:eastAsia="SimSun"/>
        </w:rPr>
        <w:t xml:space="preserve">✓（反推唯一解：若</w:t>
      </w:r>
      <w:r>
        <w:t xml:space="preserve"> </w:t>
      </w:r>
      <w:r>
        <w:rPr>
          <w:rFonts w:ascii="Times New Roman" w:hAnsi="Times New Roman" w:cs="Times New Roman" w:eastAsia="SimSun"/>
        </w:rPr>
        <w:t xml:space="preserve">A=Se，则</w:t>
      </w:r>
      <w:r>
        <w:t xml:space="preserve"> </w:t>
      </w:r>
      <w:r>
        <w:rPr>
          <w:rFonts w:ascii="Times New Roman" w:hAnsi="Times New Roman" w:cs="Times New Roman" w:eastAsia="SimSun"/>
        </w:rPr>
        <w:t xml:space="preserve">75.05−1H＋78.96＝153.01…直接以「HOOC-CH(NH₂)-CH₂-SeH」验证：C₃H₇NO₂Se＝36.03＋7.06＋14.01＋32.00＋78.96＝168.06，46.98%</w:t>
      </w:r>
      <w:r>
        <w:t xml:space="preserve"> </w:t>
      </w:r>
      <w:r>
        <w:rPr>
          <w:rFonts w:ascii="Times New Roman" w:hAnsi="Times New Roman" w:cs="Times New Roman" w:eastAsia="SimSun"/>
        </w:rPr>
        <w:t xml:space="preserve">吻合）；「A</w:t>
      </w:r>
      <w:r>
        <w:t xml:space="preserve"> </w:t>
      </w:r>
      <w:r>
        <w:rPr>
          <w:rFonts w:ascii="Times New Roman" w:hAnsi="Times New Roman" w:cs="Times New Roman" w:eastAsia="SimSun"/>
        </w:rPr>
        <w:t xml:space="preserve">的最高价氧化态水合物（H₂SeO₄）与盐酸混合可溶解铂」＝硒酸-盐酸混酸（王水的硒类似物）⇒</w:t>
      </w:r>
      <w:r>
        <w:t xml:space="preserve"> </w:t>
      </w:r>
      <w:r>
        <w:rPr>
          <w:rFonts w:ascii="Times New Roman" w:hAnsi="Times New Roman" w:cs="Times New Roman" w:eastAsia="SimSun"/>
        </w:rPr>
        <w:t xml:space="preserve">A＝Se。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8-1-1 </w:t>
      </w:r>
      <w:r>
        <w:rPr>
          <w:rFonts w:ascii="Times New Roman" w:hAnsi="Times New Roman" w:cs="Times New Roman" w:eastAsia="SimSun"/>
        </w:rPr>
        <w:t xml:space="preserve">把</w:t>
      </w:r>
      <w:r>
        <w:t xml:space="preserve"> C </w:t>
      </w:r>
      <w:r>
        <w:rPr>
          <w:rFonts w:ascii="Times New Roman" w:hAnsi="Times New Roman" w:cs="Times New Roman" w:eastAsia="SimSun"/>
        </w:rPr>
        <w:t xml:space="preserve">写成</w:t>
      </w:r>
      <w:r>
        <w:t xml:space="preserve"> S </w:t>
      </w:r>
      <w:r>
        <w:rPr>
          <w:rFonts w:ascii="Times New Roman" w:hAnsi="Times New Roman" w:cs="Times New Roman" w:eastAsia="SimSun"/>
        </w:rPr>
        <w:t xml:space="preserve">构型——S</w:t>
      </w:r>
      <w:r>
        <w:t xml:space="preserve"> </w:t>
      </w:r>
      <w:r>
        <w:rPr>
          <w:rFonts w:ascii="Times New Roman" w:hAnsi="Times New Roman" w:cs="Times New Roman" w:eastAsia="SimSun"/>
        </w:rPr>
        <w:t xml:space="preserve">原子把侧链</w:t>
      </w:r>
      <w:r>
        <w:t xml:space="preserve"> CIP </w:t>
      </w:r>
      <w:r>
        <w:rPr>
          <w:rFonts w:ascii="Times New Roman" w:hAnsi="Times New Roman" w:cs="Times New Roman" w:eastAsia="SimSun"/>
        </w:rPr>
        <w:t xml:space="preserve">优先级顶到第一，L-Cys＝R；②</w:t>
      </w:r>
      <w:r>
        <w:t xml:space="preserve"> 8-1-2 Fischer </w:t>
      </w:r>
      <w:r>
        <w:rPr>
          <w:rFonts w:ascii="Times New Roman" w:hAnsi="Times New Roman" w:cs="Times New Roman" w:eastAsia="SimSun"/>
        </w:rPr>
        <w:t xml:space="preserve">式横竖取向画反（横朝前、竖朝后）；③</w:t>
      </w:r>
      <w:r>
        <w:t xml:space="preserve"> 8-2-2 </w:t>
      </w:r>
      <w:r>
        <w:rPr>
          <w:rFonts w:ascii="Times New Roman" w:hAnsi="Times New Roman" w:cs="Times New Roman" w:eastAsia="SimSun"/>
        </w:rPr>
        <w:t xml:space="preserve">把</w:t>
      </w:r>
      <w:r>
        <w:t xml:space="preserve"> GFP </w:t>
      </w:r>
      <w:r>
        <w:rPr>
          <w:rFonts w:ascii="Times New Roman" w:hAnsi="Times New Roman" w:cs="Times New Roman" w:eastAsia="SimSun"/>
        </w:rPr>
        <w:t xml:space="preserve">三残基顺序排错——从左到右按环化连接读为</w:t>
      </w:r>
      <w:r>
        <w:t xml:space="preserve"> </w:t>
      </w:r>
      <w:r>
        <w:rPr>
          <w:rFonts w:ascii="Times New Roman" w:hAnsi="Times New Roman" w:cs="Times New Roman" w:eastAsia="SimSun"/>
        </w:rPr>
        <w:t xml:space="preserve">S-Y-G；④</w:t>
      </w:r>
      <w:r>
        <w:t xml:space="preserve"> 8-3 </w:t>
      </w:r>
      <w:r>
        <w:rPr>
          <w:rFonts w:ascii="Times New Roman" w:hAnsi="Times New Roman" w:cs="Times New Roman" w:eastAsia="SimSun"/>
        </w:rPr>
        <w:t xml:space="preserve">对</w:t>
      </w:r>
      <w:r>
        <w:t xml:space="preserve"> (2) </w:t>
      </w:r>
      <w:r>
        <w:rPr>
          <w:rFonts w:ascii="Times New Roman" w:hAnsi="Times New Roman" w:cs="Times New Roman" w:eastAsia="SimSun"/>
        </w:rPr>
        <w:t xml:space="preserve">硬套「(pKa₂＋pKa侧链)/2」——K</w:t>
      </w:r>
      <w:r>
        <w:t xml:space="preserve"> </w:t>
      </w:r>
      <w:r>
        <w:rPr>
          <w:rFonts w:ascii="Times New Roman" w:hAnsi="Times New Roman" w:cs="Times New Roman" w:eastAsia="SimSun"/>
        </w:rPr>
        <w:t xml:space="preserve">的</w:t>
      </w:r>
      <w:r>
        <w:t xml:space="preserve"> ε-NH₃⁺(10.54)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酚</w:t>
      </w:r>
      <w:r>
        <w:t xml:space="preserve"> OH(10.46) </w:t>
      </w:r>
      <w:r>
        <w:rPr>
          <w:rFonts w:ascii="Times New Roman" w:hAnsi="Times New Roman" w:cs="Times New Roman" w:eastAsia="SimSun"/>
        </w:rPr>
        <w:t xml:space="preserve">几乎重叠，必须用分布系数法；⑤</w:t>
      </w:r>
      <w:r>
        <w:t xml:space="preserve"> 8-4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判成</w:t>
      </w:r>
      <w:r>
        <w:t xml:space="preserve"> S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Br——「水合物溶铂」与</w:t>
      </w:r>
      <w:r>
        <w:t xml:space="preserve"> 46.98% </w:t>
      </w:r>
      <w:r>
        <w:rPr>
          <w:rFonts w:ascii="Times New Roman" w:hAnsi="Times New Roman" w:cs="Times New Roman" w:eastAsia="SimSun"/>
        </w:rPr>
        <w:t xml:space="preserve">双重限定只有</w:t>
      </w:r>
      <w:r>
        <w:t xml:space="preserve"> Se </w:t>
      </w:r>
      <w:r>
        <w:rPr>
          <w:rFonts w:ascii="Times New Roman" w:hAnsi="Times New Roman" w:cs="Times New Roman" w:eastAsia="SimSun"/>
        </w:rPr>
        <w:t xml:space="preserve">满足。</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题-CM-91-09-α-氨基酸是蛋白质的基本砌块（同考</w:t>
      </w:r>
      <w:r>
        <w:t xml:space="preserve"> </w:t>
      </w:r>
      <w:r>
        <w:rPr>
          <w:rFonts w:ascii="Times New Roman" w:hAnsi="Times New Roman" w:cs="Times New Roman" w:eastAsia="SimSun"/>
        </w:rPr>
        <w:t xml:space="preserve">氨基酸与等电点：两性离子与</w:t>
      </w:r>
      <w:r>
        <w:t xml:space="preserve"> pI </w:t>
      </w:r>
      <w:r>
        <w:rPr>
          <w:rFonts w:ascii="Times New Roman" w:hAnsi="Times New Roman" w:cs="Times New Roman" w:eastAsia="SimSun"/>
        </w:rPr>
        <w:t xml:space="preserve">计算）；②</w:t>
      </w:r>
      <w:r>
        <w:t xml:space="preserve"> </w:t>
      </w:r>
      <w:r>
        <w:rPr>
          <w:rFonts w:ascii="Times New Roman" w:hAnsi="Times New Roman" w:cs="Times New Roman" w:eastAsia="SimSun"/>
        </w:rPr>
        <w:t xml:space="preserve">题-CM-128-08-盐酸哌甲酯又称利他林Rita（同考</w:t>
      </w:r>
      <w:r>
        <w:t xml:space="preserve"> </w:t>
      </w:r>
      <w:r>
        <w:rPr>
          <w:rFonts w:ascii="Times New Roman" w:hAnsi="Times New Roman" w:cs="Times New Roman" w:eastAsia="SimSun"/>
        </w:rPr>
        <w:t xml:space="preserve">R-S构型：药物分子的立体构型标定）；③</w:t>
      </w:r>
      <w:r>
        <w:t xml:space="preserve"> </w:t>
      </w:r>
      <w:r>
        <w:rPr>
          <w:rFonts w:ascii="Times New Roman" w:hAnsi="Times New Roman" w:cs="Times New Roman" w:eastAsia="SimSun"/>
        </w:rPr>
        <w:t xml:space="preserve">题-CM-81-08-A的化学式为其不对称碳原子的（同考</w:t>
      </w:r>
      <w:r>
        <w:t xml:space="preserve"> </w:t>
      </w:r>
      <w:r>
        <w:rPr>
          <w:rFonts w:ascii="Times New Roman" w:hAnsi="Times New Roman" w:cs="Times New Roman" w:eastAsia="SimSun"/>
        </w:rPr>
        <w:t xml:space="preserve">手性中心：不对称碳枚举）；④</w:t>
      </w:r>
      <w:r>
        <w:t xml:space="preserve"> </w:t>
      </w:r>
      <w:r>
        <w:rPr>
          <w:rFonts w:ascii="Times New Roman" w:hAnsi="Times New Roman" w:cs="Times New Roman" w:eastAsia="SimSun"/>
        </w:rPr>
        <w:t xml:space="preserve">题-GM-22-01-多肽材料是一种多功能智能产品（同考</w:t>
      </w:r>
      <w:r>
        <w:t xml:space="preserve"> </w:t>
      </w:r>
      <w:r>
        <w:rPr>
          <w:rFonts w:ascii="Times New Roman" w:hAnsi="Times New Roman" w:cs="Times New Roman" w:eastAsia="SimSun"/>
        </w:rPr>
        <w:t xml:space="preserve">肽键：多肽材料与氨基酸组成分析）。</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07-资料提炼/书籍提炼/提炼-Clayden-第42章-生命中的有机化学（氨基酸/肽章节的提炼件——两性离子与等电点化学）；②</w:t>
      </w:r>
      <w:r>
        <w:t xml:space="preserve"> </w:t>
      </w:r>
      <w:r>
        <w:rPr>
          <w:rFonts w:ascii="Times New Roman" w:hAnsi="Times New Roman" w:cs="Times New Roman" w:eastAsia="SimSun"/>
        </w:rPr>
        <w:t xml:space="preserve">07-资料提炼/书籍提炼/提炼-ABOC-第5章-芳香与胺（胺质子化与</w:t>
      </w:r>
      <w:r>
        <w:t xml:space="preserve"> pKa </w:t>
      </w:r>
      <w:r>
        <w:rPr>
          <w:rFonts w:ascii="Times New Roman" w:hAnsi="Times New Roman" w:cs="Times New Roman" w:eastAsia="SimSun"/>
        </w:rPr>
        <w:t xml:space="preserve">表的提炼件，供</w:t>
      </w:r>
      <w:r>
        <w:t xml:space="preserve"> 8-3 </w:t>
      </w:r>
      <w:r>
        <w:rPr>
          <w:rFonts w:ascii="Times New Roman" w:hAnsi="Times New Roman" w:cs="Times New Roman" w:eastAsia="SimSun"/>
        </w:rPr>
        <w:t xml:space="preserve">的</w:t>
      </w:r>
      <w:r>
        <w:t xml:space="preserve"> pKa </w:t>
      </w:r>
      <w:r>
        <w:rPr>
          <w:rFonts w:ascii="Times New Roman" w:hAnsi="Times New Roman" w:cs="Times New Roman" w:eastAsia="SimSun"/>
        </w:rPr>
        <w:t xml:space="preserve">判据）；③</w:t>
      </w:r>
      <w:r>
        <w:t xml:space="preserve"> </w:t>
      </w:r>
      <w:r>
        <w:rPr>
          <w:rFonts w:ascii="Times New Roman" w:hAnsi="Times New Roman" w:cs="Times New Roman" w:eastAsia="SimSun"/>
        </w:rPr>
        <w:t xml:space="preserve">12-教学洞察/教学洞察-人名反应系统归类（氨基酸衍生化反应的归类索引）。⚠️</w:t>
      </w:r>
      <w:r>
        <w:t xml:space="preserve"> </w:t>
      </w:r>
      <w:r>
        <w:rPr>
          <w:rFonts w:ascii="Times New Roman" w:hAnsi="Times New Roman" w:cs="Times New Roman" w:eastAsia="SimSun"/>
        </w:rPr>
        <w:t xml:space="preserve">氨基酸与等电点</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w:t>
      </w:r>
      <w:r>
        <w:t xml:space="preserve"> </w:t>
      </w:r>
      <w:r>
        <w:rPr>
          <w:rFonts w:ascii="Times New Roman" w:hAnsi="Times New Roman" w:cs="Times New Roman" w:eastAsia="SimSun"/>
        </w:rPr>
        <w:t xml:space="preserve">主来源为邢其毅《基础有机化学》第</w:t>
      </w:r>
      <w:r>
        <w:t xml:space="preserve"> 15 </w:t>
      </w:r>
      <w:r>
        <w:rPr>
          <w:rFonts w:ascii="Times New Roman" w:hAnsi="Times New Roman" w:cs="Times New Roman" w:eastAsia="SimSun"/>
        </w:rPr>
        <w:t xml:space="preserve">章／Clayden</w:t>
      </w:r>
      <w:r>
        <w:t xml:space="preserve"> </w:t>
      </w:r>
      <w:r>
        <w:rPr>
          <w:rFonts w:ascii="Times New Roman" w:hAnsi="Times New Roman" w:cs="Times New Roman" w:eastAsia="SimSun"/>
        </w:rPr>
        <w:t xml:space="preserve">Ch.43／ABOC</w:t>
      </w:r>
      <w:r>
        <w:t xml:space="preserve"> </w:t>
      </w: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章。</w:t>
      </w:r>
    </w:p>
    <w:bookmarkEnd w:id="469"/>
    <w:bookmarkEnd w:id="470"/>
    <w:bookmarkStart w:id="529" w:name="第-9-题13-分分子内mannich反应的应用"/>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分）分子内Mannich反应的应用</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五一伽马杭州6</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Mannich </w:t>
      </w:r>
      <w:r>
        <w:rPr>
          <w:rFonts w:ascii="Times New Roman" w:hAnsi="Times New Roman" w:cs="Times New Roman" w:eastAsia="SimSun"/>
        </w:rPr>
        <w:t xml:space="preserve">反应是有机化学中一类重要的胺甲基化反应，由德国化学家</w:t>
      </w:r>
      <w:r>
        <w:t xml:space="preserve"> Carl Mannich </w:t>
      </w:r>
      <w:r>
        <w:rPr>
          <w:rFonts w:ascii="Times New Roman" w:hAnsi="Times New Roman" w:cs="Times New Roman" w:eastAsia="SimSun"/>
        </w:rPr>
        <w:t xml:space="preserve">于</w:t>
      </w:r>
      <w:r>
        <w:t xml:space="preserve"> 1912 </w:t>
      </w:r>
      <w:r>
        <w:rPr>
          <w:rFonts w:ascii="Times New Roman" w:hAnsi="Times New Roman" w:cs="Times New Roman" w:eastAsia="SimSun"/>
        </w:rPr>
        <w:t xml:space="preserve">年首次报道。其机理是通过醛、胺与含有活泼氢的化合物之间的缩合反应，生成β-氨基羰基化合物，是典型的三组分反应，常被应用与药物合成中。其中，分子内</w:t>
      </w:r>
      <w:r>
        <w:t xml:space="preserve"> Mannich </w:t>
      </w:r>
      <w:r>
        <w:rPr>
          <w:rFonts w:ascii="Times New Roman" w:hAnsi="Times New Roman" w:cs="Times New Roman" w:eastAsia="SimSun"/>
        </w:rPr>
        <w:t xml:space="preserve">反应可以用于构建复杂环系。本题需考虑立体化学。</w:t>
      </w:r>
    </w:p>
    <w:p>
      <w:pPr>
        <w:pStyle w:val="BodyText"/>
        <w:spacing w:before="0" w:after="0" w:line="276" w:lineRule="auto"/>
      </w:pPr>
      <w:r>
        <w:t xml:space="preserve">9-1 </w:t>
      </w:r>
      <w:r>
        <w:rPr>
          <w:rFonts w:ascii="Times New Roman" w:hAnsi="Times New Roman" w:cs="Times New Roman" w:eastAsia="SimSun"/>
        </w:rPr>
        <w:t xml:space="preserve">在下列反应中,</w:t>
      </w:r>
      <w:r>
        <w:t xml:space="preserve"> </w:t>
      </w:r>
      <w:r>
        <w:rPr>
          <w:rFonts w:ascii="Times New Roman" w:hAnsi="Times New Roman" w:cs="Times New Roman" w:eastAsia="SimSun"/>
        </w:rPr>
        <w:t xml:space="preserve">反应物与乙醛先生成具有两个环的</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14</m:t>
            </m:r>
          </m:sub>
        </m:sSub>
        <m:sSub>
          <m:e>
            <m:r>
              <m:rPr>
                <m:sty m:val="p"/>
              </m:rPr>
              <w:rPr>
                <w:rFonts w:ascii="Times New Roman" w:hAnsi="Times New Roman" w:cs="Times New Roman" w:eastAsia="SimSun"/>
              </w:rPr>
              <m:t>H</m:t>
            </m:r>
          </m:e>
          <m:sub>
            <m:r>
              <w:rPr>
                <w:rFonts w:ascii="Times New Roman" w:hAnsi="Times New Roman" w:cs="Times New Roman" w:eastAsia="SimSun"/>
              </w:rPr>
              <m:t>19</m:t>
            </m:r>
          </m:sub>
        </m:s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然后在酸中发生多步反应,</w:t>
      </w:r>
      <w:r>
        <w:t xml:space="preserve"> </w:t>
      </w:r>
      <w:r>
        <w:rPr>
          <w:rFonts w:ascii="Times New Roman" w:hAnsi="Times New Roman" w:cs="Times New Roman" w:eastAsia="SimSun"/>
        </w:rPr>
        <w:t xml:space="preserve">生成产物,</w:t>
      </w:r>
      <w:r>
        <w:t xml:space="preserve"> </w:t>
      </w:r>
      <w:r>
        <w:rPr>
          <w:rFonts w:ascii="Times New Roman" w:hAnsi="Times New Roman" w:cs="Times New Roman" w:eastAsia="SimSun"/>
        </w:rPr>
        <w:t xml:space="preserve">其中包括一步[3,</w:t>
      </w:r>
      <w:r>
        <w:t xml:space="preserve"> </w:t>
      </w:r>
      <w:r>
        <w:rPr>
          <w:rFonts w:ascii="Times New Roman" w:hAnsi="Times New Roman" w:cs="Times New Roman" w:eastAsia="SimSun"/>
        </w:rPr>
        <w:t xml:space="preserve">3]-σ重排。</w:t>
      </w:r>
    </w:p>
    <w:p>
      <w:pPr>
        <w:pStyle w:val="BodyText"/>
        <w:keepNext/>
        <w:spacing w:before="120" w:after="40" w:line="240" w:lineRule="auto"/>
        <w:jc w:val="center"/>
      </w:pPr>
      <w:r>
        <w:drawing>
          <wp:inline>
            <wp:extent cx="3024000" cy="879224"/>
            <wp:effectExtent b="0" l="0" r="0" t="0"/>
            <wp:docPr descr="" title="" id="472" name="Picture"/>
            <a:graphic>
              <a:graphicData uri="http://schemas.openxmlformats.org/drawingml/2006/picture">
                <pic:pic>
                  <pic:nvPicPr>
                    <pic:cNvPr descr="4c7613c0e7619b128f1b360efe1dcbf6bc898d22189340a2a1e3cbf3c3b8ad44.jpg" id="473" name="Picture"/>
                    <pic:cNvPicPr>
                      <a:picLocks noChangeArrowheads="1" noChangeAspect="1"/>
                    </pic:cNvPicPr>
                  </pic:nvPicPr>
                  <pic:blipFill>
                    <a:blip r:embed="rId471"/>
                    <a:stretch>
                      <a:fillRect/>
                    </a:stretch>
                  </pic:blipFill>
                  <pic:spPr bwMode="auto">
                    <a:xfrm>
                      <a:off x="0" y="0"/>
                      <a:ext cx="3024000" cy="879224"/>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给出*碳的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构型。</w:t>
      </w:r>
    </w:p>
    <w:p>
      <w:pPr>
        <w:pStyle w:val="BodyText"/>
        <w:spacing w:before="0" w:after="0" w:line="276" w:lineRule="auto"/>
      </w:pPr>
      <w:r>
        <w:t xml:space="preserve">9-1-2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的结构。</w:t>
      </w:r>
    </w:p>
    <w:p>
      <w:pPr>
        <w:pStyle w:val="BodyText"/>
        <w:spacing w:before="0" w:after="0" w:line="276" w:lineRule="auto"/>
      </w:pPr>
      <w:r>
        <w:t xml:space="preserve">9-1-3 </w:t>
      </w:r>
      <w:r>
        <w:rPr>
          <w:rFonts w:ascii="Times New Roman" w:hAnsi="Times New Roman" w:cs="Times New Roman" w:eastAsia="SimSun"/>
        </w:rPr>
        <w:t xml:space="preserve">给出由</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生成产物中[3,</w:t>
      </w:r>
      <w:r>
        <w:t xml:space="preserve"> 3]-</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重排的过渡态。</w:t>
      </w:r>
    </w:p>
    <w:p>
      <w:pPr>
        <w:pStyle w:val="BodyText"/>
        <w:spacing w:before="0" w:after="0" w:line="276" w:lineRule="auto"/>
      </w:pPr>
      <w:r>
        <w:t xml:space="preserve">9-1-4 </w:t>
      </w:r>
      <w:r>
        <w:rPr>
          <w:rFonts w:ascii="Times New Roman" w:hAnsi="Times New Roman" w:cs="Times New Roman" w:eastAsia="SimSun"/>
        </w:rPr>
        <w:t xml:space="preserve">将反应物更换为下列分子，也发生了与上述类似的反应，然而一个碳的立体化学却不同。解释原因。</w:t>
      </w:r>
    </w:p>
    <w:p>
      <w:pPr>
        <w:pStyle w:val="BodyText"/>
        <w:keepNext/>
        <w:spacing w:before="120" w:after="40" w:line="240" w:lineRule="auto"/>
        <w:jc w:val="center"/>
      </w:pPr>
      <w:r>
        <w:drawing>
          <wp:inline>
            <wp:extent cx="3024000" cy="1159415"/>
            <wp:effectExtent b="0" l="0" r="0" t="0"/>
            <wp:docPr descr="" title="" id="475" name="Picture"/>
            <a:graphic>
              <a:graphicData uri="http://schemas.openxmlformats.org/drawingml/2006/picture">
                <pic:pic>
                  <pic:nvPicPr>
                    <pic:cNvPr descr="791c09262731193ce212039f8f66ff091813c5f5ccd100f1a41cc3f1fdaeb54f.jpg" id="476" name="Picture"/>
                    <pic:cNvPicPr>
                      <a:picLocks noChangeArrowheads="1" noChangeAspect="1"/>
                    </pic:cNvPicPr>
                  </pic:nvPicPr>
                  <pic:blipFill>
                    <a:blip r:embed="rId474"/>
                    <a:stretch>
                      <a:fillRect/>
                    </a:stretch>
                  </pic:blipFill>
                  <pic:spPr bwMode="auto">
                    <a:xfrm>
                      <a:off x="0" y="0"/>
                      <a:ext cx="3024000" cy="1159415"/>
                    </a:xfrm>
                    <a:prstGeom prst="rect">
                      <a:avLst/>
                    </a:prstGeom>
                    <a:noFill/>
                    <a:ln w="9525">
                      <a:noFill/>
                      <a:headEnd/>
                      <a:tailEnd/>
                    </a:ln>
                  </pic:spPr>
                </pic:pic>
              </a:graphicData>
            </a:graphic>
          </wp:inline>
        </w:drawing>
      </w:r>
    </w:p>
    <w:p>
      <w:pPr>
        <w:pStyle w:val="BodyText"/>
        <w:spacing w:before="0" w:after="0" w:line="276" w:lineRule="auto"/>
      </w:pPr>
      <w:r>
        <w:t xml:space="preserve">9-2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B</m:t>
        </m:r>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16</m:t>
            </m:r>
          </m:sub>
        </m:sSub>
        <m:sSub>
          <m:e>
            <m:r>
              <m:rPr>
                <m:sty m:val="p"/>
              </m:rPr>
              <w:rPr>
                <w:rFonts w:ascii="Times New Roman" w:hAnsi="Times New Roman" w:cs="Times New Roman" w:eastAsia="SimSun"/>
              </w:rPr>
              <m:t>H</m:t>
            </m:r>
          </m:e>
          <m:sub>
            <m:r>
              <w:rPr>
                <w:rFonts w:ascii="Times New Roman" w:hAnsi="Times New Roman" w:cs="Times New Roman" w:eastAsia="SimSun"/>
              </w:rPr>
              <m:t>27</m:t>
            </m:r>
          </m:sub>
        </m:sSub>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t xml:space="preserve">),</w:t>
      </w:r>
      <w:r>
        <w:t xml:space="preserve"> </w:t>
      </w:r>
      <m:oMath>
        <m:r>
          <m:rPr>
            <m:sty m:val="bi"/>
          </m:rPr>
          <w:rPr>
            <w:rFonts w:ascii="Times New Roman" w:hAnsi="Times New Roman" w:cs="Times New Roman" w:eastAsia="SimSun"/>
          </w:rPr>
          <m:t>C</m:t>
        </m:r>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15</m:t>
            </m:r>
          </m:sub>
        </m:sSub>
        <m:sSub>
          <m:e>
            <m:r>
              <m:rPr>
                <m:sty m:val="p"/>
              </m:rPr>
              <w:rPr>
                <w:rFonts w:ascii="Times New Roman" w:hAnsi="Times New Roman" w:cs="Times New Roman" w:eastAsia="SimSun"/>
              </w:rPr>
              <m:t>H</m:t>
            </m:r>
          </m:e>
          <m:sub>
            <m:r>
              <w:rPr>
                <w:rFonts w:ascii="Times New Roman" w:hAnsi="Times New Roman" w:cs="Times New Roman" w:eastAsia="SimSun"/>
              </w:rPr>
              <m:t>25</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r>
        <w:t xml:space="preserve"> </w:t>
      </w:r>
      <m:oMath>
        <m:r>
          <m:rPr>
            <m:sty m:val="bi"/>
          </m:rPr>
          <w:rPr>
            <w:rFonts w:ascii="Times New Roman" w:hAnsi="Times New Roman" w:cs="Times New Roman" w:eastAsia="SimSun"/>
          </w:rPr>
          <m:t>D</m:t>
        </m:r>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15</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460273"/>
            <wp:effectExtent b="0" l="0" r="0" t="0"/>
            <wp:docPr descr="" title="" id="478" name="Picture"/>
            <a:graphic>
              <a:graphicData uri="http://schemas.openxmlformats.org/drawingml/2006/picture">
                <pic:pic>
                  <pic:nvPicPr>
                    <pic:cNvPr descr="55e026e7002a862a117912f608550f49ea0e67a8fcd78b330593c18fd2241f80.jpg" id="479" name="Picture"/>
                    <pic:cNvPicPr>
                      <a:picLocks noChangeArrowheads="1" noChangeAspect="1"/>
                    </pic:cNvPicPr>
                  </pic:nvPicPr>
                  <pic:blipFill>
                    <a:blip r:embed="rId477"/>
                    <a:stretch>
                      <a:fillRect/>
                    </a:stretch>
                  </pic:blipFill>
                  <pic:spPr bwMode="auto">
                    <a:xfrm>
                      <a:off x="0" y="0"/>
                      <a:ext cx="3024000" cy="460273"/>
                    </a:xfrm>
                    <a:prstGeom prst="rect">
                      <a:avLst/>
                    </a:prstGeom>
                    <a:noFill/>
                    <a:ln w="9525">
                      <a:noFill/>
                      <a:headEnd/>
                      <a:tailEnd/>
                    </a:ln>
                  </pic:spPr>
                </pic:pic>
              </a:graphicData>
            </a:graphic>
          </wp:inline>
        </w:drawing>
      </w:r>
    </w:p>
    <w:p>
      <w:pPr>
        <w:pStyle w:val="BodyText"/>
        <w:spacing w:before="0" w:after="0" w:line="276" w:lineRule="auto"/>
      </w:pPr>
      <w:r>
        <w:t xml:space="preserve">9-3 </w:t>
      </w:r>
      <w:r>
        <w:rPr>
          <w:rFonts w:ascii="Times New Roman" w:hAnsi="Times New Roman" w:cs="Times New Roman" w:eastAsia="SimSun"/>
        </w:rPr>
        <w:t xml:space="preserve">下列反应应用分子内</w:t>
      </w:r>
      <w:r>
        <w:t xml:space="preserve"> Mannich </w:t>
      </w:r>
      <w:r>
        <w:rPr>
          <w:rFonts w:ascii="Times New Roman" w:hAnsi="Times New Roman" w:cs="Times New Roman" w:eastAsia="SimSun"/>
        </w:rPr>
        <w:t xml:space="preserve">反应，体现了良好的立体选择性。反应首先生成了亚胺正离子</w:t>
      </w:r>
      <w:r>
        <w:t xml:space="preserve"> E</w:t>
      </w:r>
      <w:r>
        <w:t xml:space="preserve"> </w:t>
      </w:r>
      <m:oMath>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32</m:t>
                </m:r>
              </m:sub>
            </m:sSub>
            <m:sSup>
              <m:e>
                <m:r>
                  <m:rPr>
                    <m:sty m:val="p"/>
                  </m:rPr>
                  <w:rPr>
                    <w:rFonts w:ascii="Times New Roman" w:hAnsi="Times New Roman" w:cs="Times New Roman" w:eastAsia="SimSun"/>
                  </w:rPr>
                  <m:t>N</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，随后</w:t>
      </w:r>
      <w:r>
        <w:t xml:space="preserve"> E </w:t>
      </w:r>
      <w:r>
        <w:rPr>
          <w:rFonts w:ascii="Times New Roman" w:hAnsi="Times New Roman" w:cs="Times New Roman" w:eastAsia="SimSun"/>
        </w:rPr>
        <w:t xml:space="preserve">再反应，生成产物。</w:t>
      </w:r>
    </w:p>
    <w:p>
      <w:pPr>
        <w:pStyle w:val="BodyText"/>
        <w:keepNext/>
        <w:spacing w:before="120" w:after="40" w:line="240" w:lineRule="auto"/>
        <w:jc w:val="center"/>
      </w:pPr>
      <w:r>
        <w:drawing>
          <wp:inline>
            <wp:extent cx="3024000" cy="1188923"/>
            <wp:effectExtent b="0" l="0" r="0" t="0"/>
            <wp:docPr descr="" title="" id="481" name="Picture"/>
            <a:graphic>
              <a:graphicData uri="http://schemas.openxmlformats.org/drawingml/2006/picture">
                <pic:pic>
                  <pic:nvPicPr>
                    <pic:cNvPr descr="412f90d355ff2fbe75392e7de70e9453f5dce756af998001e90adf34f58a5b35.jpg" id="482" name="Picture"/>
                    <pic:cNvPicPr>
                      <a:picLocks noChangeArrowheads="1" noChangeAspect="1"/>
                    </pic:cNvPicPr>
                  </pic:nvPicPr>
                  <pic:blipFill>
                    <a:blip r:embed="rId480"/>
                    <a:stretch>
                      <a:fillRect/>
                    </a:stretch>
                  </pic:blipFill>
                  <pic:spPr bwMode="auto">
                    <a:xfrm>
                      <a:off x="0" y="0"/>
                      <a:ext cx="3024000" cy="1188923"/>
                    </a:xfrm>
                    <a:prstGeom prst="rect">
                      <a:avLst/>
                    </a:prstGeom>
                    <a:noFill/>
                    <a:ln w="9525">
                      <a:noFill/>
                      <a:headEnd/>
                      <a:tailEnd/>
                    </a:ln>
                  </pic:spPr>
                </pic:pic>
              </a:graphicData>
            </a:graphic>
          </wp:inline>
        </w:drawing>
      </w:r>
    </w:p>
    <w:p>
      <w:pPr>
        <w:pStyle w:val="BodyText"/>
        <w:spacing w:before="0" w:after="0" w:line="276" w:lineRule="auto"/>
      </w:pPr>
      <w:r>
        <w:t xml:space="preserve">9-3-1 </w:t>
      </w:r>
      <w:r>
        <w:rPr>
          <w:rFonts w:ascii="Times New Roman" w:hAnsi="Times New Roman" w:cs="Times New Roman" w:eastAsia="SimSun"/>
        </w:rPr>
        <w:t xml:space="preserve">给出</w:t>
      </w:r>
      <w:r>
        <w:t xml:space="preserve"> E </w:t>
      </w:r>
      <w:r>
        <w:rPr>
          <w:rFonts w:ascii="Times New Roman" w:hAnsi="Times New Roman" w:cs="Times New Roman" w:eastAsia="SimSun"/>
        </w:rPr>
        <w:t xml:space="preserve">的结构，表示出最稳定的构象。</w:t>
      </w:r>
    </w:p>
    <w:p>
      <w:pPr>
        <w:pStyle w:val="BodyText"/>
        <w:spacing w:before="0" w:after="0" w:line="276" w:lineRule="auto"/>
      </w:pPr>
      <w:r>
        <w:t xml:space="preserve">9-3-2 </w:t>
      </w:r>
      <w:r>
        <w:rPr>
          <w:rFonts w:ascii="Times New Roman" w:hAnsi="Times New Roman" w:cs="Times New Roman" w:eastAsia="SimSun"/>
        </w:rPr>
        <w:t xml:space="preserve">给出</w:t>
      </w:r>
      <w:r>
        <w:t xml:space="preserve"> 1~4 </w:t>
      </w:r>
      <w:r>
        <w:rPr>
          <w:rFonts w:ascii="Times New Roman" w:hAnsi="Times New Roman" w:cs="Times New Roman" w:eastAsia="SimSun"/>
        </w:rPr>
        <w:t xml:space="preserve">号碳的</w:t>
      </w:r>
      <w:r>
        <w:t xml:space="preserve"> R/S </w:t>
      </w:r>
      <w:r>
        <w:rPr>
          <w:rFonts w:ascii="Times New Roman" w:hAnsi="Times New Roman" w:cs="Times New Roman" w:eastAsia="SimSun"/>
        </w:rPr>
        <w:t xml:space="preserve">构型。</w:t>
      </w:r>
    </w:p>
    <w:p>
      <w:pPr>
        <w:pStyle w:val="BodyText"/>
        <w:spacing w:before="0" w:after="0" w:line="276" w:lineRule="auto"/>
      </w:pPr>
      <w:r>
        <w:t xml:space="preserve">9-3-3 </w:t>
      </w:r>
      <w:r>
        <w:rPr>
          <w:rFonts w:ascii="Times New Roman" w:hAnsi="Times New Roman" w:cs="Times New Roman" w:eastAsia="SimSun"/>
        </w:rPr>
        <w:t xml:space="preserve">将反应物更换为下列化合物，其他条件不变，产物：</w:t>
      </w:r>
    </w:p>
    <w:p>
      <w:pPr>
        <w:pStyle w:val="BodyText"/>
        <w:keepNext/>
        <w:spacing w:before="120" w:after="40" w:line="240" w:lineRule="auto"/>
        <w:jc w:val="center"/>
      </w:pPr>
      <w:r>
        <w:drawing>
          <wp:inline>
            <wp:extent cx="1987438" cy="2160000"/>
            <wp:effectExtent b="0" l="0" r="0" t="0"/>
            <wp:docPr descr="" title="" id="484" name="Picture"/>
            <a:graphic>
              <a:graphicData uri="http://schemas.openxmlformats.org/drawingml/2006/picture">
                <pic:pic>
                  <pic:nvPicPr>
                    <pic:cNvPr descr="8538f07a5f16b93b23421b0e94e503e8e72b63410ed960853c99f5dbd9bc7134.jpg" id="485" name="Picture"/>
                    <pic:cNvPicPr>
                      <a:picLocks noChangeArrowheads="1" noChangeAspect="1"/>
                    </pic:cNvPicPr>
                  </pic:nvPicPr>
                  <pic:blipFill>
                    <a:blip r:embed="rId483"/>
                    <a:stretch>
                      <a:fillRect/>
                    </a:stretch>
                  </pic:blipFill>
                  <pic:spPr bwMode="auto">
                    <a:xfrm>
                      <a:off x="0" y="0"/>
                      <a:ext cx="1987438" cy="2160000"/>
                    </a:xfrm>
                    <a:prstGeom prst="rect">
                      <a:avLst/>
                    </a:prstGeom>
                    <a:noFill/>
                    <a:ln w="9525">
                      <a:noFill/>
                      <a:headEnd/>
                      <a:tailEnd/>
                    </a:ln>
                  </pic:spPr>
                </pic:pic>
              </a:graphicData>
            </a:graphic>
          </wp:inline>
        </w:drawing>
      </w:r>
    </w:p>
    <w:p>
      <w:pPr>
        <w:numPr>
          <w:ilvl w:val="0"/>
          <w:numId w:val="1002"/>
        </w:numPr>
        <w:spacing w:before="0" w:after="0" w:line="276" w:lineRule="auto"/>
      </w:pPr>
      <w:r>
        <w:rPr>
          <w:rFonts w:ascii="Times New Roman" w:hAnsi="Times New Roman" w:cs="Times New Roman" w:eastAsia="SimSun"/>
        </w:rPr>
        <w:t xml:space="preserve">1号碳手性改变</w:t>
      </w:r>
      <w:r>
        <w:t xml:space="preserve"> b) </w:t>
      </w:r>
      <w:r>
        <w:rPr>
          <w:rFonts w:ascii="Times New Roman" w:hAnsi="Times New Roman" w:cs="Times New Roman" w:eastAsia="SimSun"/>
        </w:rPr>
        <w:t xml:space="preserve">2号碳手性改变</w:t>
      </w:r>
      <w:r>
        <w:t xml:space="preserve"> c) </w:t>
      </w:r>
      <w:r>
        <w:rPr>
          <w:rFonts w:ascii="Times New Roman" w:hAnsi="Times New Roman" w:cs="Times New Roman" w:eastAsia="SimSun"/>
        </w:rPr>
        <w:t xml:space="preserve">3号碳手性改变</w:t>
      </w:r>
      <w:r>
        <w:t xml:space="preserve"> d) </w:t>
      </w:r>
      <w:r>
        <w:rPr>
          <w:rFonts w:ascii="Times New Roman" w:hAnsi="Times New Roman" w:cs="Times New Roman" w:eastAsia="SimSun"/>
        </w:rPr>
        <w:t xml:space="preserve">4号碳手性改变</w:t>
      </w:r>
    </w:p>
    <w:p>
      <w:pPr>
        <w:numPr>
          <w:ilvl w:val="0"/>
          <w:numId w:val="1002"/>
        </w:numPr>
        <w:spacing w:before="0" w:after="0" w:line="276" w:lineRule="auto"/>
      </w:pPr>
      <w:r>
        <w:rPr>
          <w:rFonts w:ascii="Times New Roman" w:hAnsi="Times New Roman" w:cs="Times New Roman" w:eastAsia="SimSun"/>
        </w:rPr>
        <w:t xml:space="preserve">没有碳手性改变</w:t>
      </w:r>
      <w:r>
        <w:t xml:space="preserve"> f) </w:t>
      </w:r>
      <w:r>
        <w:rPr>
          <w:rFonts w:ascii="Times New Roman" w:hAnsi="Times New Roman" w:cs="Times New Roman" w:eastAsia="SimSun"/>
        </w:rPr>
        <w:t xml:space="preserve">无法生成类似骨架的产物</w:t>
      </w:r>
    </w:p>
    <w:p>
      <w:pPr>
        <w:pStyle w:val="FirstParagraph"/>
        <w:spacing w:before="0" w:after="0" w:line="276" w:lineRule="auto"/>
      </w:pPr>
      <w:r>
        <w:t xml:space="preserve">9-3-4 </w:t>
      </w:r>
      <w:r>
        <w:rPr>
          <w:rFonts w:ascii="Times New Roman" w:hAnsi="Times New Roman" w:cs="Times New Roman" w:eastAsia="SimSun"/>
        </w:rPr>
        <w:t xml:space="preserve">将反应物更换为下列化合物，其他条件不变，产物：</w:t>
      </w:r>
    </w:p>
    <w:p>
      <w:pPr>
        <w:pStyle w:val="BodyText"/>
        <w:keepNext/>
        <w:spacing w:before="120" w:after="40" w:line="240" w:lineRule="auto"/>
        <w:jc w:val="center"/>
      </w:pPr>
      <w:r>
        <w:drawing>
          <wp:inline>
            <wp:extent cx="1981199" cy="2084832"/>
            <wp:effectExtent b="0" l="0" r="0" t="0"/>
            <wp:docPr descr="" title="" id="487" name="Picture"/>
            <a:graphic>
              <a:graphicData uri="http://schemas.openxmlformats.org/drawingml/2006/picture">
                <pic:pic>
                  <pic:nvPicPr>
                    <pic:cNvPr descr="5774817e748d4fe8ed613c5c25a032dc19c57ef5e33d5ba43f467368dfb685e5.jpg" id="488" name="Picture"/>
                    <pic:cNvPicPr>
                      <a:picLocks noChangeArrowheads="1" noChangeAspect="1"/>
                    </pic:cNvPicPr>
                  </pic:nvPicPr>
                  <pic:blipFill>
                    <a:blip r:embed="rId486"/>
                    <a:stretch>
                      <a:fillRect/>
                    </a:stretch>
                  </pic:blipFill>
                  <pic:spPr bwMode="auto">
                    <a:xfrm>
                      <a:off x="0" y="0"/>
                      <a:ext cx="1981199" cy="2084832"/>
                    </a:xfrm>
                    <a:prstGeom prst="rect">
                      <a:avLst/>
                    </a:prstGeom>
                    <a:noFill/>
                    <a:ln w="9525">
                      <a:noFill/>
                      <a:headEnd/>
                      <a:tailEnd/>
                    </a:ln>
                  </pic:spPr>
                </pic:pic>
              </a:graphicData>
            </a:graphic>
          </wp:inline>
        </w:drawing>
      </w:r>
    </w:p>
    <w:p>
      <w:pPr>
        <w:numPr>
          <w:ilvl w:val="0"/>
          <w:numId w:val="1003"/>
        </w:numPr>
        <w:spacing w:before="0" w:after="0" w:line="276" w:lineRule="auto"/>
      </w:pPr>
      <w:r>
        <w:rPr>
          <w:rFonts w:ascii="Times New Roman" w:hAnsi="Times New Roman" w:cs="Times New Roman" w:eastAsia="SimSun"/>
        </w:rPr>
        <w:t xml:space="preserve">1号碳手性改变</w:t>
      </w:r>
      <w:r>
        <w:t xml:space="preserve"> b) </w:t>
      </w:r>
      <w:r>
        <w:rPr>
          <w:rFonts w:ascii="Times New Roman" w:hAnsi="Times New Roman" w:cs="Times New Roman" w:eastAsia="SimSun"/>
        </w:rPr>
        <w:t xml:space="preserve">2号碳手性改变</w:t>
      </w:r>
      <w:r>
        <w:t xml:space="preserve"> c) </w:t>
      </w:r>
      <w:r>
        <w:rPr>
          <w:rFonts w:ascii="Times New Roman" w:hAnsi="Times New Roman" w:cs="Times New Roman" w:eastAsia="SimSun"/>
        </w:rPr>
        <w:t xml:space="preserve">3号碳手性改变</w:t>
      </w:r>
      <w:r>
        <w:t xml:space="preserve"> d) </w:t>
      </w:r>
      <w:r>
        <w:rPr>
          <w:rFonts w:ascii="Times New Roman" w:hAnsi="Times New Roman" w:cs="Times New Roman" w:eastAsia="SimSun"/>
        </w:rPr>
        <w:t xml:space="preserve">4号碳手性改变</w:t>
      </w:r>
    </w:p>
    <w:p>
      <w:pPr>
        <w:numPr>
          <w:ilvl w:val="0"/>
          <w:numId w:val="1003"/>
        </w:numPr>
        <w:spacing w:before="0" w:after="0" w:line="276" w:lineRule="auto"/>
      </w:pPr>
      <w:r>
        <w:rPr>
          <w:rFonts w:ascii="Times New Roman" w:hAnsi="Times New Roman" w:cs="Times New Roman" w:eastAsia="SimSun"/>
        </w:rPr>
        <w:t xml:space="preserve">没有碳手性改变</w:t>
      </w:r>
      <w:r>
        <w:t xml:space="preserve"> f) </w:t>
      </w:r>
      <w:r>
        <w:rPr>
          <w:rFonts w:ascii="Times New Roman" w:hAnsi="Times New Roman" w:cs="Times New Roman" w:eastAsia="SimSun"/>
        </w:rPr>
        <w:t xml:space="preserve">无法生成类似骨架的产物</w:t>
      </w:r>
    </w:p>
    <w:p>
      <w:pPr>
        <w:pStyle w:val="FirstParagraph"/>
        <w:spacing w:before="0" w:after="0" w:line="276" w:lineRule="auto"/>
      </w:pPr>
      <w:r>
        <w:t xml:space="preserve">9-3-5 </w:t>
      </w:r>
      <w:r>
        <w:rPr>
          <w:rFonts w:ascii="Times New Roman" w:hAnsi="Times New Roman" w:cs="Times New Roman" w:eastAsia="SimSun"/>
        </w:rPr>
        <w:t xml:space="preserve">通过一个关键中间体和必要的文字解释上述两小问选择的理由。</w:t>
      </w:r>
    </w:p>
    <w:bookmarkStart w:id="528"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024000" cy="934750"/>
            <wp:effectExtent b="0" l="0" r="0" t="0"/>
            <wp:docPr descr="" title="" id="490" name="Picture"/>
            <a:graphic>
              <a:graphicData uri="http://schemas.openxmlformats.org/drawingml/2006/picture">
                <pic:pic>
                  <pic:nvPicPr>
                    <pic:cNvPr descr="0b4218a4241326a4a3f0a23d161bdffee12949e13bc899c6308376e3a952596f.jpg" id="491" name="Picture"/>
                    <pic:cNvPicPr>
                      <a:picLocks noChangeArrowheads="1" noChangeAspect="1"/>
                    </pic:cNvPicPr>
                  </pic:nvPicPr>
                  <pic:blipFill>
                    <a:blip r:embed="rId489"/>
                    <a:stretch>
                      <a:fillRect/>
                    </a:stretch>
                  </pic:blipFill>
                  <pic:spPr bwMode="auto">
                    <a:xfrm>
                      <a:off x="0" y="0"/>
                      <a:ext cx="3024000" cy="934750"/>
                    </a:xfrm>
                    <a:prstGeom prst="rect">
                      <a:avLst/>
                    </a:prstGeom>
                    <a:noFill/>
                    <a:ln w="9525">
                      <a:noFill/>
                      <a:headEnd/>
                      <a:tailEnd/>
                    </a:ln>
                  </pic:spPr>
                </pic:pic>
              </a:graphicData>
            </a:graphic>
          </wp:inline>
        </w:drawing>
      </w:r>
    </w:p>
    <w:p>
      <w:pPr>
        <w:pStyle w:val="BodyText"/>
        <w:spacing w:before="0" w:after="0" w:line="276" w:lineRule="auto"/>
      </w:pPr>
      <w:r>
        <w:rPr>
          <w:b/>
          <w:bCs/>
        </w:rPr>
        <w:t xml:space="preserve">9-1-1</w:t>
      </w:r>
    </w:p>
    <w:p>
      <w:pPr>
        <w:pStyle w:val="BodyText"/>
        <w:spacing w:before="0" w:after="0" w:line="276" w:lineRule="auto"/>
        <w:ind w:firstLineChars="200" w:firstLine="420"/>
      </w:pPr>
      <w:r>
        <w:rPr>
          <w:rFonts w:ascii="Times New Roman" w:hAnsi="Times New Roman" w:cs="Times New Roman" w:eastAsia="SimSun"/>
        </w:rPr>
        <w:t xml:space="preserve">(本小问共1分)</w:t>
      </w:r>
      <w:r>
        <w:t xml:space="preserve"> </w:t>
      </w:r>
      <w:r>
        <w:t xml:space="preserve">R</w:t>
      </w:r>
    </w:p>
    <w:p>
      <w:pPr>
        <w:pStyle w:val="BodyText"/>
        <w:spacing w:before="0" w:after="0" w:line="276" w:lineRule="auto"/>
        <w:ind w:firstLineChars="200" w:firstLine="420"/>
      </w:pPr>
      <w:r>
        <w:rPr>
          <w:rFonts w:ascii="Times New Roman" w:hAnsi="Times New Roman" w:cs="Times New Roman" w:eastAsia="SimSun"/>
        </w:rPr>
        <w:t xml:space="preserve">(本小问共2分)</w:t>
      </w:r>
    </w:p>
    <w:p>
      <w:pPr>
        <w:pStyle w:val="BodyText"/>
        <w:keepNext/>
        <w:spacing w:before="120" w:after="40" w:line="240" w:lineRule="auto"/>
        <w:jc w:val="center"/>
      </w:pPr>
      <w:r>
        <w:drawing>
          <wp:inline>
            <wp:extent cx="1859279" cy="1328928"/>
            <wp:effectExtent b="0" l="0" r="0" t="0"/>
            <wp:docPr descr="" title="" id="493" name="Picture"/>
            <a:graphic>
              <a:graphicData uri="http://schemas.openxmlformats.org/drawingml/2006/picture">
                <pic:pic>
                  <pic:nvPicPr>
                    <pic:cNvPr descr="16f43728276817156cd5843c8630d67557baf52d385c55546eb5286e09d6745f.jpg" id="494" name="Picture"/>
                    <pic:cNvPicPr>
                      <a:picLocks noChangeArrowheads="1" noChangeAspect="1"/>
                    </pic:cNvPicPr>
                  </pic:nvPicPr>
                  <pic:blipFill>
                    <a:blip r:embed="rId492"/>
                    <a:stretch>
                      <a:fillRect/>
                    </a:stretch>
                  </pic:blipFill>
                  <pic:spPr bwMode="auto">
                    <a:xfrm>
                      <a:off x="0" y="0"/>
                      <a:ext cx="1859279" cy="132892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(本小问共3分)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0269"/>
                  <wp:effectExtent b="0" l="0" r="0" t="0"/>
                  <wp:docPr descr="" title="" id="496" name="Picture"/>
                  <a:graphic>
                    <a:graphicData uri="http://schemas.openxmlformats.org/drawingml/2006/picture">
                      <pic:pic>
                        <pic:nvPicPr>
                          <pic:cNvPr descr="965381ce348a80df53351e0b5a87b29494073b1f4534c12d5215b324555e9451.jpg" id="497" name="Picture"/>
                          <pic:cNvPicPr>
                            <a:picLocks noChangeArrowheads="1" noChangeAspect="1"/>
                          </pic:cNvPicPr>
                        </pic:nvPicPr>
                        <pic:blipFill>
                          <a:blip r:embed="rId495"/>
                          <a:stretch>
                            <a:fillRect/>
                          </a:stretch>
                        </pic:blipFill>
                        <pic:spPr bwMode="auto">
                          <a:xfrm>
                            <a:off x="0" y="0"/>
                            <a:ext cx="2406600" cy="120026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65340"/>
                  <wp:effectExtent b="0" l="0" r="0" t="0"/>
                  <wp:docPr descr="" title="" id="499" name="Picture"/>
                  <a:graphic>
                    <a:graphicData uri="http://schemas.openxmlformats.org/drawingml/2006/picture">
                      <pic:pic>
                        <pic:nvPicPr>
                          <pic:cNvPr descr="c2e642fc1cc2452e05401eb92995b950afddae3c553c47eda94f0eee445b8f3d.jpg" id="500" name="Picture"/>
                          <pic:cNvPicPr>
                            <a:picLocks noChangeArrowheads="1" noChangeAspect="1"/>
                          </pic:cNvPicPr>
                        </pic:nvPicPr>
                        <pic:blipFill>
                          <a:blip r:embed="rId498"/>
                          <a:stretch>
                            <a:fillRect/>
                          </a:stretch>
                        </pic:blipFill>
                        <pic:spPr bwMode="auto">
                          <a:xfrm>
                            <a:off x="0" y="0"/>
                            <a:ext cx="2406600" cy="96534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b/>
          <w:bCs/>
        </w:rPr>
        <w:t xml:space="preserve">(本小问共2分)</w:t>
      </w:r>
    </w:p>
    <w:p>
      <w:pPr>
        <w:pStyle w:val="BodyText"/>
        <w:spacing w:before="0" w:after="0" w:line="276" w:lineRule="auto"/>
        <w:ind w:firstLineChars="200" w:firstLine="420"/>
      </w:pPr>
      <w:r>
        <w:t xml:space="preserve">N </w:t>
      </w:r>
      <w:r>
        <w:rPr>
          <w:rFonts w:ascii="Times New Roman" w:hAnsi="Times New Roman" w:cs="Times New Roman" w:eastAsia="SimSun"/>
        </w:rPr>
        <w:t xml:space="preserve">上</w:t>
      </w:r>
      <w:r>
        <w:t xml:space="preserve"> Bn </w:t>
      </w:r>
      <w:r>
        <w:rPr>
          <w:rFonts w:ascii="Times New Roman" w:hAnsi="Times New Roman" w:cs="Times New Roman" w:eastAsia="SimSun"/>
        </w:rPr>
        <w:t xml:space="preserve">的位阻使[3,</w:t>
      </w:r>
      <w:r>
        <w:t xml:space="preserve"> </w:t>
      </w:r>
      <w:r>
        <w:rPr>
          <w:rFonts w:ascii="Times New Roman" w:hAnsi="Times New Roman" w:cs="Times New Roman" w:eastAsia="SimSun"/>
        </w:rPr>
        <w:t xml:space="preserve">3]-σ重排重排过渡态的</w:t>
      </w:r>
      <w:r>
        <w:t xml:space="preserve"> Me </w:t>
      </w:r>
      <w:r>
        <w:rPr>
          <w:rFonts w:ascii="Times New Roman" w:hAnsi="Times New Roman" w:cs="Times New Roman" w:eastAsia="SimSun"/>
        </w:rPr>
        <w:t xml:space="preserve">处于直立键。</w:t>
      </w:r>
      <w:r>
        <w:t xml:space="preserve"> </w:t>
      </w:r>
      <w:r>
        <w:rPr>
          <w:b/>
          <w:bCs/>
        </w:rPr>
        <w:t xml:space="preserve">9-2</w:t>
      </w:r>
    </w:p>
    <w:p>
      <w:pPr>
        <w:pStyle w:val="BodyText"/>
        <w:keepNext/>
        <w:spacing w:before="120" w:after="40" w:line="240" w:lineRule="auto"/>
        <w:jc w:val="center"/>
      </w:pPr>
      <w:r>
        <w:drawing>
          <wp:inline>
            <wp:extent cx="3024000" cy="464712"/>
            <wp:effectExtent b="0" l="0" r="0" t="0"/>
            <wp:docPr descr="" title="" id="502" name="Picture"/>
            <a:graphic>
              <a:graphicData uri="http://schemas.openxmlformats.org/drawingml/2006/picture">
                <pic:pic>
                  <pic:nvPicPr>
                    <pic:cNvPr descr="6facec295bae11077d7883c12b16403d66d5cada269058b93c960ddafbb4ec7f.jpg" id="503" name="Picture"/>
                    <pic:cNvPicPr>
                      <a:picLocks noChangeArrowheads="1" noChangeAspect="1"/>
                    </pic:cNvPicPr>
                  </pic:nvPicPr>
                  <pic:blipFill>
                    <a:blip r:embed="rId501"/>
                    <a:stretch>
                      <a:fillRect/>
                    </a:stretch>
                  </pic:blipFill>
                  <pic:spPr bwMode="auto">
                    <a:xfrm>
                      <a:off x="0" y="0"/>
                      <a:ext cx="3024000" cy="46471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b/>
          <w:bCs/>
        </w:rPr>
        <w:t xml:space="preserve">(本小问共6分)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jc w:val="center"/>
            </w:pPr>
            <w:r>
              <w:t xml:space="preserve">C:</w:t>
            </w:r>
          </w:p>
        </w:tc>
      </w:tr>
      <w:tr>
        <w:tc>
          <w:tcPr>
            <w:tcW w:type="dxa" w:w="4876"/>
          </w:tcPr>
          <w:tcPr/>
          <w:p>
            <w:pPr>
              <w:pStyle w:val="Compact"/>
              <w:jc w:val="center"/>
            </w:pPr>
            <w:r>
              <w:drawing>
                <wp:inline>
                  <wp:extent cx="1342701" cy="1655999"/>
                  <wp:effectExtent b="0" l="0" r="0" t="0"/>
                  <wp:docPr descr="" title="" id="505" name="Picture"/>
                  <a:graphic>
                    <a:graphicData uri="http://schemas.openxmlformats.org/drawingml/2006/picture">
                      <pic:pic>
                        <pic:nvPicPr>
                          <pic:cNvPr descr="2eb09b34ca60aa4e4f772d09a675778e06342bc15a59a3e6ee5183ae655afa76.jpg" id="506" name="Picture"/>
                          <pic:cNvPicPr>
                            <a:picLocks noChangeArrowheads="1" noChangeAspect="1"/>
                          </pic:cNvPicPr>
                        </pic:nvPicPr>
                        <pic:blipFill>
                          <a:blip r:embed="rId504"/>
                          <a:stretch>
                            <a:fillRect/>
                          </a:stretch>
                        </pic:blipFill>
                        <pic:spPr bwMode="auto">
                          <a:xfrm>
                            <a:off x="0" y="0"/>
                            <a:ext cx="134270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33835" cy="1655999"/>
                  <wp:effectExtent b="0" l="0" r="0" t="0"/>
                  <wp:docPr descr="" title="" id="508" name="Picture"/>
                  <a:graphic>
                    <a:graphicData uri="http://schemas.openxmlformats.org/drawingml/2006/picture">
                      <pic:pic>
                        <pic:nvPicPr>
                          <pic:cNvPr descr="8e4690505ba0f0177a61316c3699d5a9668b17db470f80853a6a8fc650702cfa.jpg" id="509" name="Picture"/>
                          <pic:cNvPicPr>
                            <a:picLocks noChangeArrowheads="1" noChangeAspect="1"/>
                          </pic:cNvPicPr>
                        </pic:nvPicPr>
                        <pic:blipFill>
                          <a:blip r:embed="rId507"/>
                          <a:stretch>
                            <a:fillRect/>
                          </a:stretch>
                        </pic:blipFill>
                        <pic:spPr bwMode="auto">
                          <a:xfrm>
                            <a:off x="0" y="0"/>
                            <a:ext cx="1533835" cy="165599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D:</w:t>
            </w:r>
          </w:p>
        </w:tc>
        <w:tc>
          <w:tcPr>
            <w:tcW w:type="dxa" w:w="4876"/>
          </w:tcPr>
          <w:tcPr/>
          <w:p>
            <w:pPr>
              <w:pStyle w:val="Compact"/>
            </w:pPr>
          </w:p>
        </w:tc>
      </w:tr>
      <w:tr>
        <w:tc>
          <w:tcPr>
            <w:tcW w:type="dxa" w:w="4876"/>
          </w:tcPr>
          <w:tcPr/>
          <w:p>
            <w:pPr>
              <w:pStyle w:val="Compact"/>
              <w:jc w:val="center"/>
            </w:pPr>
            <w:r>
              <w:drawing>
                <wp:inline>
                  <wp:extent cx="1578863" cy="1609344"/>
                  <wp:effectExtent b="0" l="0" r="0" t="0"/>
                  <wp:docPr descr="" title="" id="511" name="Picture"/>
                  <a:graphic>
                    <a:graphicData uri="http://schemas.openxmlformats.org/drawingml/2006/picture">
                      <pic:pic>
                        <pic:nvPicPr>
                          <pic:cNvPr descr="f1aec60fe9cd1f4db91b93c79457efe6e739000e61e722abfae813a2952b7aa9.jpg" id="512" name="Picture"/>
                          <pic:cNvPicPr>
                            <a:picLocks noChangeArrowheads="1" noChangeAspect="1"/>
                          </pic:cNvPicPr>
                        </pic:nvPicPr>
                        <pic:blipFill>
                          <a:blip r:embed="rId510"/>
                          <a:stretch>
                            <a:fillRect/>
                          </a:stretch>
                        </pic:blipFill>
                        <pic:spPr bwMode="auto">
                          <a:xfrm>
                            <a:off x="0" y="0"/>
                            <a:ext cx="1578863" cy="160934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899616"/>
                  <wp:effectExtent b="0" l="0" r="0" t="0"/>
                  <wp:docPr descr="" title="" id="514" name="Picture"/>
                  <a:graphic>
                    <a:graphicData uri="http://schemas.openxmlformats.org/drawingml/2006/picture">
                      <pic:pic>
                        <pic:nvPicPr>
                          <pic:cNvPr descr="16aaeadd7a09107979d6857ebb1d099effb31049fbd802f7a3d2f5ed7b9e224f.jpg" id="515" name="Picture"/>
                          <pic:cNvPicPr>
                            <a:picLocks noChangeArrowheads="1" noChangeAspect="1"/>
                          </pic:cNvPicPr>
                        </pic:nvPicPr>
                        <pic:blipFill>
                          <a:blip r:embed="rId513"/>
                          <a:stretch>
                            <a:fillRect/>
                          </a:stretch>
                        </pic:blipFill>
                        <pic:spPr bwMode="auto">
                          <a:xfrm>
                            <a:off x="0" y="0"/>
                            <a:ext cx="2406600" cy="89961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(本小问共2分)</w:t>
      </w:r>
    </w:p>
    <w:p>
      <w:pPr>
        <w:pStyle w:val="BodyText"/>
        <w:keepNext/>
        <w:spacing w:before="120" w:after="40" w:line="240" w:lineRule="auto"/>
        <w:jc w:val="center"/>
      </w:pPr>
      <w:r>
        <w:drawing>
          <wp:inline>
            <wp:extent cx="2450592" cy="1310639"/>
            <wp:effectExtent b="0" l="0" r="0" t="0"/>
            <wp:docPr descr="" title="" id="517" name="Picture"/>
            <a:graphic>
              <a:graphicData uri="http://schemas.openxmlformats.org/drawingml/2006/picture">
                <pic:pic>
                  <pic:nvPicPr>
                    <pic:cNvPr descr="ba95cbbbeacb1ec5d4f0fe74071c406217b8f3adb08a2ab3f894366a3e2f7ed7.jpg" id="518" name="Picture"/>
                    <pic:cNvPicPr>
                      <a:picLocks noChangeArrowheads="1" noChangeAspect="1"/>
                    </pic:cNvPicPr>
                  </pic:nvPicPr>
                  <pic:blipFill>
                    <a:blip r:embed="rId516"/>
                    <a:stretch>
                      <a:fillRect/>
                    </a:stretch>
                  </pic:blipFill>
                  <pic:spPr bwMode="auto">
                    <a:xfrm>
                      <a:off x="0" y="0"/>
                      <a:ext cx="2450592" cy="131063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(本小问共6分)</w:t>
      </w:r>
      <w:r>
        <w:t xml:space="preserve"> </w:t>
      </w:r>
      <w:r>
        <w:t xml:space="preserve">RSRR</w:t>
      </w:r>
    </w:p>
    <w:p>
      <w:pPr>
        <w:pStyle w:val="BodyText"/>
        <w:spacing w:before="0" w:after="0" w:line="276" w:lineRule="auto"/>
        <w:ind w:firstLineChars="200" w:firstLine="420"/>
      </w:pPr>
      <w:r>
        <w:rPr>
          <w:rFonts w:ascii="Times New Roman" w:hAnsi="Times New Roman" w:cs="Times New Roman" w:eastAsia="SimSun"/>
        </w:rPr>
        <w:t xml:space="preserve">(错一个扣2分，扣完为止)</w:t>
      </w:r>
    </w:p>
    <w:p>
      <w:pPr>
        <w:pStyle w:val="BodyText"/>
        <w:keepNext/>
        <w:spacing w:before="120" w:after="40" w:line="240" w:lineRule="auto"/>
        <w:jc w:val="center"/>
      </w:pPr>
      <w:r>
        <w:drawing>
          <wp:inline>
            <wp:extent cx="2125531" cy="2160000"/>
            <wp:effectExtent b="0" l="0" r="0" t="0"/>
            <wp:docPr descr="" title="" id="520" name="Picture"/>
            <a:graphic>
              <a:graphicData uri="http://schemas.openxmlformats.org/drawingml/2006/picture">
                <pic:pic>
                  <pic:nvPicPr>
                    <pic:cNvPr descr="431b485cd7ea1d2fc7e1182e12553201049ac9fb527fb8d0d2c4ec5fb91b846e.jpg" id="521" name="Picture"/>
                    <pic:cNvPicPr>
                      <a:picLocks noChangeArrowheads="1" noChangeAspect="1"/>
                    </pic:cNvPicPr>
                  </pic:nvPicPr>
                  <pic:blipFill>
                    <a:blip r:embed="rId519"/>
                    <a:stretch>
                      <a:fillRect/>
                    </a:stretch>
                  </pic:blipFill>
                  <pic:spPr bwMode="auto">
                    <a:xfrm>
                      <a:off x="0" y="0"/>
                      <a:ext cx="2125531"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(本小问共2分)</w:t>
      </w:r>
    </w:p>
    <w:p>
      <w:pPr>
        <w:pStyle w:val="FirstParagraph"/>
        <w:keepNext/>
        <w:spacing w:before="120" w:after="40" w:line="240" w:lineRule="auto"/>
        <w:jc w:val="center"/>
      </w:pPr>
      <w:r>
        <w:drawing>
          <wp:inline>
            <wp:extent cx="2065116" cy="2160000"/>
            <wp:effectExtent b="0" l="0" r="0" t="0"/>
            <wp:docPr descr="" title="" id="523" name="Picture"/>
            <a:graphic>
              <a:graphicData uri="http://schemas.openxmlformats.org/drawingml/2006/picture">
                <pic:pic>
                  <pic:nvPicPr>
                    <pic:cNvPr descr="127e5d0f713afd4ce1d6f0bfb2e3840acf72b0422a95aa7e044f5cf4ffb12402.jpg" id="524" name="Picture"/>
                    <pic:cNvPicPr>
                      <a:picLocks noChangeArrowheads="1" noChangeAspect="1"/>
                    </pic:cNvPicPr>
                  </pic:nvPicPr>
                  <pic:blipFill>
                    <a:blip r:embed="rId522"/>
                    <a:stretch>
                      <a:fillRect/>
                    </a:stretch>
                  </pic:blipFill>
                  <pic:spPr bwMode="auto">
                    <a:xfrm>
                      <a:off x="0" y="0"/>
                      <a:ext cx="2065116"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(本小问共4分)</w:t>
      </w:r>
    </w:p>
    <w:p>
      <w:pPr>
        <w:pStyle w:val="BodyText"/>
        <w:keepNext/>
        <w:spacing w:before="120" w:after="40" w:line="240" w:lineRule="auto"/>
        <w:jc w:val="center"/>
      </w:pPr>
      <w:r>
        <w:drawing>
          <wp:inline>
            <wp:extent cx="2584703" cy="1548384"/>
            <wp:effectExtent b="0" l="0" r="0" t="0"/>
            <wp:docPr descr="" title="" id="526" name="Picture"/>
            <a:graphic>
              <a:graphicData uri="http://schemas.openxmlformats.org/drawingml/2006/picture">
                <pic:pic>
                  <pic:nvPicPr>
                    <pic:cNvPr descr="d116c1971c612d92f2782ceae986dbfbf5a197de9d9c76308d94accde8f504c3.jpg" id="527" name="Picture"/>
                    <pic:cNvPicPr>
                      <a:picLocks noChangeArrowheads="1" noChangeAspect="1"/>
                    </pic:cNvPicPr>
                  </pic:nvPicPr>
                  <pic:blipFill>
                    <a:blip r:embed="rId525"/>
                    <a:stretch>
                      <a:fillRect/>
                    </a:stretch>
                  </pic:blipFill>
                  <pic:spPr bwMode="auto">
                    <a:xfrm>
                      <a:off x="0" y="0"/>
                      <a:ext cx="2584703" cy="1548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构象限制无法成桥环。羰基α位有</w:t>
      </w:r>
      <w:r>
        <w:t xml:space="preserve"> H </w:t>
      </w:r>
      <w:r>
        <w:rPr>
          <w:rFonts w:ascii="Times New Roman" w:hAnsi="Times New Roman" w:cs="Times New Roman" w:eastAsia="SimSun"/>
        </w:rPr>
        <w:t xml:space="preserve">时，通过烯醇互变改变位置。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：分子内</w:t>
      </w:r>
      <w:r>
        <w:t xml:space="preserve"> Mannich </w:t>
      </w:r>
      <w:r>
        <w:rPr>
          <w:rFonts w:ascii="Times New Roman" w:hAnsi="Times New Roman" w:cs="Times New Roman" w:eastAsia="SimSun"/>
        </w:rPr>
        <w:t xml:space="preserve">反应构建氮杂环系（主锚</w:t>
      </w:r>
      <w:r>
        <w:t xml:space="preserve"> </w:t>
      </w:r>
      <w:r>
        <w:rPr>
          <w:rFonts w:ascii="Times New Roman" w:hAnsi="Times New Roman" w:cs="Times New Roman" w:eastAsia="SimSun"/>
        </w:rPr>
        <w:t xml:space="preserve">Mannich反应、亚胺；配套</w:t>
      </w:r>
      <w:r>
        <w:t xml:space="preserve"> </w:t>
      </w:r>
      <w:r>
        <w:rPr>
          <w:rFonts w:ascii="Times New Roman" w:hAnsi="Times New Roman" w:cs="Times New Roman" w:eastAsia="SimSun"/>
        </w:rPr>
        <w:t xml:space="preserve">σ迁移反应、构象分析、立体选择性、环化反应、互变异构）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：三段：9-1</w:t>
      </w:r>
      <w:r>
        <w:t xml:space="preserve"> </w:t>
      </w:r>
      <w:r>
        <w:rPr>
          <w:rFonts w:ascii="Times New Roman" w:hAnsi="Times New Roman" w:cs="Times New Roman" w:eastAsia="SimSun"/>
        </w:rPr>
        <w:t xml:space="preserve">氨基醇与乙醛先生成恶唑烷</w:t>
      </w:r>
      <w:r>
        <w:t xml:space="preserve"> </w:t>
      </w:r>
      <w:r>
        <w:rPr>
          <w:rFonts w:ascii="Times New Roman" w:hAnsi="Times New Roman" w:cs="Times New Roman" w:eastAsia="SimSun"/>
        </w:rPr>
        <w:t xml:space="preserve">A（C₁₄H₁₉NO），酸中经</w:t>
      </w:r>
      <w:r>
        <w:t xml:space="preserve"> </w:t>
      </w:r>
      <w:r>
        <w:rPr>
          <w:rFonts w:ascii="Times New Roman" w:hAnsi="Times New Roman" w:cs="Times New Roman" w:eastAsia="SimSun"/>
        </w:rPr>
        <w:t xml:space="preserve">N-酰基亚胺鎓的</w:t>
      </w:r>
      <w:r>
        <w:t xml:space="preserve"> [3,3]-σ </w:t>
      </w:r>
      <w:r>
        <w:rPr>
          <w:rFonts w:ascii="Times New Roman" w:hAnsi="Times New Roman" w:cs="Times New Roman" w:eastAsia="SimSun"/>
        </w:rPr>
        <w:t xml:space="preserve">重排等得到双环产物；9-2</w:t>
      </w:r>
      <w:r>
        <w:t xml:space="preserve"> </w:t>
      </w:r>
      <w:r>
        <w:rPr>
          <w:rFonts w:ascii="Times New Roman" w:hAnsi="Times New Roman" w:cs="Times New Roman" w:eastAsia="SimSun"/>
        </w:rPr>
        <w:t xml:space="preserve">桥环氮杂酮</w:t>
      </w:r>
      <w:r>
        <w:t xml:space="preserve"> B/C/D </w:t>
      </w:r>
      <w:r>
        <w:rPr>
          <w:rFonts w:ascii="Times New Roman" w:hAnsi="Times New Roman" w:cs="Times New Roman" w:eastAsia="SimSun"/>
        </w:rPr>
        <w:t xml:space="preserve">的骨架推导（氧化态阶梯：乙酰基→醛基→环化脱水）；9-3</w:t>
      </w:r>
      <w:r>
        <w:t xml:space="preserve"> </w:t>
      </w:r>
      <w:r>
        <w:rPr>
          <w:rFonts w:ascii="Times New Roman" w:hAnsi="Times New Roman" w:cs="Times New Roman" w:eastAsia="SimSun"/>
        </w:rPr>
        <w:t xml:space="preserve">亚胺正离子</w:t>
      </w:r>
      <w:r>
        <w:t xml:space="preserve"> E </w:t>
      </w:r>
      <w:r>
        <w:rPr>
          <w:rFonts w:ascii="Times New Roman" w:hAnsi="Times New Roman" w:cs="Times New Roman" w:eastAsia="SimSun"/>
        </w:rPr>
        <w:t xml:space="preserve">的</w:t>
      </w:r>
      <w:r>
        <w:rPr>
          <w:rFonts w:ascii="Times New Roman" w:hAnsi="Times New Roman" w:cs="Times New Roman" w:eastAsia="SimSun"/>
          <w:b/>
          <w:bCs/>
        </w:rPr>
        <w:t xml:space="preserve">最稳定构象</w:t>
      </w:r>
      <w:r>
        <w:rPr>
          <w:rFonts w:ascii="Times New Roman" w:hAnsi="Times New Roman" w:cs="Times New Roman" w:eastAsia="SimSun"/>
        </w:rPr>
        <w:t xml:space="preserve">决定分子内</w:t>
      </w:r>
      <w:r>
        <w:t xml:space="preserve"> Mannich </w:t>
      </w:r>
      <w:r>
        <w:rPr>
          <w:rFonts w:ascii="Times New Roman" w:hAnsi="Times New Roman" w:cs="Times New Roman" w:eastAsia="SimSun"/>
        </w:rPr>
        <w:t xml:space="preserve">关环的</w:t>
      </w:r>
      <w:r>
        <w:t xml:space="preserve"> 1-4 </w:t>
      </w:r>
      <w:r>
        <w:rPr>
          <w:rFonts w:ascii="Times New Roman" w:hAnsi="Times New Roman" w:cs="Times New Roman" w:eastAsia="SimSun"/>
        </w:rPr>
        <w:t xml:space="preserve">号碳构型（RSRR），并考察更换底物后的构象限制与烯醇互变。</w:t>
      </w:r>
    </w:p>
    <w:p>
      <w:pPr>
        <w:pStyle w:val="BlockText"/>
        <w:spacing w:before="80" w:after="80" w:line="240" w:lineRule="auto"/>
        <w:jc w:val="left"/>
      </w:pPr>
      <w:r>
        <w:rPr>
          <w:b/>
          <w:bCs/>
        </w:rPr>
        <w:t xml:space="preserve">9-1-1</w:t>
      </w:r>
      <w:r>
        <w:rPr>
          <w:rFonts w:ascii="Times New Roman" w:hAnsi="Times New Roman" w:cs="Times New Roman" w:eastAsia="SimSun"/>
        </w:rPr>
        <w:t xml:space="preserve">：答案：</w:t>
      </w:r>
      <w:r>
        <w:rPr>
          <w:rFonts w:ascii="Times New Roman" w:hAnsi="Times New Roman" w:cs="Times New Roman" w:eastAsia="SimSun"/>
          <w:b/>
          <w:bCs/>
        </w:rPr>
        <w:t xml:space="preserve">R（本小问共</w:t>
      </w:r>
      <w:r>
        <w:rPr>
          <w:b/>
          <w:bCs/>
        </w:rPr>
        <w:t xml:space="preserve"> 1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：R-S构型（CIP：N＞C＞C＞H）——*碳连</w:t>
      </w:r>
      <w:r>
        <w:t xml:space="preserve"> </w:t>
      </w:r>
      <w:r>
        <w:rPr>
          <w:rFonts w:ascii="Times New Roman" w:hAnsi="Times New Roman" w:cs="Times New Roman" w:eastAsia="SimSun"/>
        </w:rPr>
        <w:t xml:space="preserve">NHBn、含羟基链与烯丙基碳、CH₃、H，按序数比较后投影判向。</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16f43728</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（本小问共</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2-甲基恶唑烷</w:t>
      </w:r>
      <w:r>
        <w:rPr>
          <w:rFonts w:ascii="Times New Roman" w:hAnsi="Times New Roman" w:cs="Times New Roman" w:eastAsia="SimSun"/>
        </w:rPr>
        <w:t xml:space="preserve">（O-C(Me)(H)-NH-C(Bn)(H)-C(Me)(烯丙基)</w:t>
      </w:r>
      <w:r>
        <w:t xml:space="preserve"> </w:t>
      </w:r>
      <w:r>
        <w:rPr>
          <w:rFonts w:ascii="Times New Roman" w:hAnsi="Times New Roman" w:cs="Times New Roman" w:eastAsia="SimSun"/>
        </w:rPr>
        <w:t xml:space="preserve">五元氧氮杂环；C₁₄H₁₉NO</w:t>
      </w:r>
      <w:r>
        <w:t xml:space="preserve"> </w:t>
      </w:r>
      <w:r>
        <w:rPr>
          <w:rFonts w:ascii="Times New Roman" w:hAnsi="Times New Roman" w:cs="Times New Roman" w:eastAsia="SimSun"/>
        </w:rPr>
        <w:t xml:space="preserve">分子式自洽：环</w:t>
      </w:r>
      <w:r>
        <w:t xml:space="preserve"> </w:t>
      </w:r>
      <w:r>
        <w:rPr>
          <w:rFonts w:ascii="Times New Roman" w:hAnsi="Times New Roman" w:cs="Times New Roman" w:eastAsia="SimSun"/>
        </w:rPr>
        <w:t xml:space="preserve">1＋C=C</w:t>
      </w:r>
      <w:r>
        <w:t xml:space="preserve"> </w:t>
      </w:r>
      <w:r>
        <w:rPr>
          <w:rFonts w:ascii="Times New Roman" w:hAnsi="Times New Roman" w:cs="Times New Roman" w:eastAsia="SimSun"/>
        </w:rPr>
        <w:t xml:space="preserve">1＝不饱和度</w:t>
      </w:r>
      <w:r>
        <w:t xml:space="preserve"> </w:t>
      </w:r>
      <w:r>
        <w:rPr>
          <w:rFonts w:ascii="Times New Roman" w:hAnsi="Times New Roman" w:cs="Times New Roman" w:eastAsia="SimSun"/>
        </w:rPr>
        <w:t xml:space="preserve">2）。</w:t>
      </w:r>
      <w:r>
        <w:rPr>
          <w:rFonts w:ascii="Times New Roman" w:hAnsi="Times New Roman" w:cs="Times New Roman" w:eastAsia="SimSun"/>
          <w:b/>
          <w:bCs/>
        </w:rPr>
        <w:t xml:space="preserve">分步推导</w:t>
      </w:r>
      <w:r>
        <w:rPr>
          <w:rFonts w:ascii="Times New Roman" w:hAnsi="Times New Roman" w:cs="Times New Roman" w:eastAsia="SimSun"/>
        </w:rPr>
        <w:t xml:space="preserve">：氨基醇的</w:t>
      </w:r>
      <w:r>
        <w:t xml:space="preserve"> N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对乙醛协同缩合（N</w:t>
      </w:r>
      <w:r>
        <w:t xml:space="preserve"> </w:t>
      </w:r>
      <w:r>
        <w:rPr>
          <w:rFonts w:ascii="Times New Roman" w:hAnsi="Times New Roman" w:cs="Times New Roman" w:eastAsia="SimSun"/>
        </w:rPr>
        <w:t xml:space="preserve">成半缩醛胺、O</w:t>
      </w:r>
      <w:r>
        <w:t xml:space="preserve"> </w:t>
      </w:r>
      <w:r>
        <w:rPr>
          <w:rFonts w:ascii="Times New Roman" w:hAnsi="Times New Roman" w:cs="Times New Roman" w:eastAsia="SimSun"/>
        </w:rPr>
        <w:t xml:space="preserve">关环脱水）——判据</w:t>
      </w:r>
      <w:r>
        <w:t xml:space="preserve"> </w:t>
      </w:r>
      <w:r>
        <w:rPr>
          <w:rFonts w:ascii="Times New Roman" w:hAnsi="Times New Roman" w:cs="Times New Roman" w:eastAsia="SimSun"/>
        </w:rPr>
        <w:t xml:space="preserve">亚胺</w:t>
      </w:r>
      <w:r>
        <w:t xml:space="preserve"> §2.2 </w:t>
      </w:r>
      <w:r>
        <w:rPr>
          <w:rFonts w:ascii="Times New Roman" w:hAnsi="Times New Roman" w:cs="Times New Roman" w:eastAsia="SimSun"/>
        </w:rPr>
        <w:t xml:space="preserve">表「弱酸催化</w:t>
      </w:r>
      <w:r>
        <w:t xml:space="preserve"> pH </w:t>
      </w:r>
      <w:r>
        <w:rPr>
          <w:rFonts w:ascii="Times New Roman" w:hAnsi="Times New Roman" w:cs="Times New Roman" w:eastAsia="SimSun"/>
        </w:rPr>
        <w:t xml:space="preserve">4–5、脱水驱动、可逆」的含氧变体（恶唑烷＝N,O-缩醛）；A</w:t>
      </w:r>
      <w:r>
        <w:t xml:space="preserve"> </w:t>
      </w:r>
      <w:r>
        <w:rPr>
          <w:rFonts w:ascii="Times New Roman" w:hAnsi="Times New Roman" w:cs="Times New Roman" w:eastAsia="SimSun"/>
        </w:rPr>
        <w:t xml:space="preserve">的「两个环」即恶唑烷＋烯丙基双键的不饱和度组合。</w:t>
      </w:r>
    </w:p>
    <w:p>
      <w:pPr>
        <w:pStyle w:val="BlockText"/>
        <w:spacing w:before="80" w:after="80" w:line="240" w:lineRule="auto"/>
        <w:jc w:val="left"/>
      </w:pPr>
      <w:r>
        <w:rPr>
          <w:b/>
          <w:bCs/>
        </w:rPr>
        <w:t xml:space="preserve">9-1-3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965381ce</w:t>
      </w:r>
      <w:r>
        <w:rPr>
          <w:rFonts w:ascii="Times New Roman" w:hAnsi="Times New Roman" w:cs="Times New Roman" w:eastAsia="SimSun"/>
        </w:rPr>
        <w:t xml:space="preserve">＝[3,3]-σ</w:t>
      </w:r>
      <w:r>
        <w:t xml:space="preserve"> </w:t>
      </w:r>
      <w:r>
        <w:rPr>
          <w:rFonts w:ascii="Times New Roman" w:hAnsi="Times New Roman" w:cs="Times New Roman" w:eastAsia="SimSun"/>
        </w:rPr>
        <w:t xml:space="preserve">重排</w:t>
      </w:r>
      <w:r>
        <w:rPr>
          <w:rFonts w:ascii="Times New Roman" w:hAnsi="Times New Roman" w:cs="Times New Roman" w:eastAsia="SimSun"/>
          <w:b/>
          <w:bCs/>
        </w:rPr>
        <w:t xml:space="preserve">过渡态</w:t>
      </w:r>
      <w:r>
        <w:rPr>
          <w:rFonts w:ascii="Times New Roman" w:hAnsi="Times New Roman" w:cs="Times New Roman" w:eastAsia="SimSun"/>
        </w:rPr>
        <w:t xml:space="preserve">（本小问共</w:t>
      </w:r>
      <w:r>
        <w:t xml:space="preserve"> 3 </w:t>
      </w:r>
      <w:r>
        <w:rPr>
          <w:rFonts w:ascii="Times New Roman" w:hAnsi="Times New Roman" w:cs="Times New Roman" w:eastAsia="SimSun"/>
        </w:rPr>
        <w:t xml:space="preserve">分）＝椅式六元环</w:t>
      </w:r>
      <w:r>
        <w:t xml:space="preserve"> </w:t>
      </w:r>
      <w:r>
        <w:rPr>
          <w:rFonts w:ascii="Times New Roman" w:hAnsi="Times New Roman" w:cs="Times New Roman" w:eastAsia="SimSun"/>
        </w:rPr>
        <w:t xml:space="preserve">TS：N⁺（亚胺鎓）、OH、H、Me、Bn</w:t>
      </w:r>
      <w:r>
        <w:t xml:space="preserve"> </w:t>
      </w:r>
      <w:r>
        <w:rPr>
          <w:rFonts w:ascii="Times New Roman" w:hAnsi="Times New Roman" w:cs="Times New Roman" w:eastAsia="SimSun"/>
        </w:rPr>
        <w:t xml:space="preserve">取向已画——Me</w:t>
      </w:r>
      <w:r>
        <w:t xml:space="preserve"> </w:t>
      </w:r>
      <w:r>
        <w:rPr>
          <w:rFonts w:ascii="Times New Roman" w:hAnsi="Times New Roman" w:cs="Times New Roman" w:eastAsia="SimSun"/>
        </w:rPr>
        <w:t xml:space="preserve">取直立以让</w:t>
      </w:r>
      <w:r>
        <w:t xml:space="preserve"> Bn </w:t>
      </w:r>
      <w:r>
        <w:rPr>
          <w:rFonts w:ascii="Times New Roman" w:hAnsi="Times New Roman" w:cs="Times New Roman" w:eastAsia="SimSun"/>
        </w:rPr>
        <w:t xml:space="preserve">平伏（与</w:t>
      </w:r>
      <w:r>
        <w:t xml:space="preserve"> 9-1-4 </w:t>
      </w:r>
      <w:r>
        <w:rPr>
          <w:rFonts w:ascii="Times New Roman" w:hAnsi="Times New Roman" w:cs="Times New Roman" w:eastAsia="SimSun"/>
        </w:rPr>
        <w:t xml:space="preserve">呼应）。</w:t>
      </w:r>
      <w:r>
        <w:rPr>
          <w:rStyle w:val="VerbatimChar"/>
        </w:rPr>
        <w:t xml:space="preserve">c2e642fc</w:t>
      </w:r>
      <w:r>
        <w:rPr>
          <w:rFonts w:ascii="Times New Roman" w:hAnsi="Times New Roman" w:cs="Times New Roman" w:eastAsia="SimSun"/>
        </w:rPr>
        <w:t xml:space="preserve">＝9-1-4</w:t>
      </w:r>
      <w:r>
        <w:t xml:space="preserve"> </w:t>
      </w:r>
      <w:r>
        <w:rPr>
          <w:rFonts w:ascii="Times New Roman" w:hAnsi="Times New Roman" w:cs="Times New Roman" w:eastAsia="SimSun"/>
        </w:rPr>
        <w:t xml:space="preserve">反应式复贴（⛔</w:t>
      </w:r>
      <w:r>
        <w:t xml:space="preserve"> </w:t>
      </w:r>
      <w:r>
        <w:rPr>
          <w:rFonts w:ascii="Times New Roman" w:hAnsi="Times New Roman" w:cs="Times New Roman" w:eastAsia="SimSun"/>
        </w:rPr>
        <w:t xml:space="preserve">题面</w:t>
      </w:r>
      <w:r>
        <w:t xml:space="preserve"> 791c0926 </w:t>
      </w:r>
      <w:r>
        <w:rPr>
          <w:rFonts w:ascii="Times New Roman" w:hAnsi="Times New Roman" w:cs="Times New Roman" w:eastAsia="SimSun"/>
        </w:rPr>
        <w:t xml:space="preserve">已给，不复述）。</w:t>
      </w:r>
      <w:r>
        <w:rPr>
          <w:rFonts w:ascii="Times New Roman" w:hAnsi="Times New Roman" w:cs="Times New Roman" w:eastAsia="SimSun"/>
          <w:b/>
          <w:bCs/>
        </w:rPr>
        <w:t xml:space="preserve">判据直引</w:t>
      </w:r>
      <w:r>
        <w:rPr>
          <w:rFonts w:ascii="Times New Roman" w:hAnsi="Times New Roman" w:cs="Times New Roman" w:eastAsia="SimSun"/>
        </w:rPr>
        <w:t xml:space="preserve">：σ迁移反应（[3,3]</w:t>
      </w:r>
      <w:r>
        <w:t xml:space="preserve"> Claisen/Cope </w:t>
      </w:r>
      <w:r>
        <w:rPr>
          <w:rFonts w:ascii="Times New Roman" w:hAnsi="Times New Roman" w:cs="Times New Roman" w:eastAsia="SimSun"/>
        </w:rPr>
        <w:t xml:space="preserve">家族——协同、椅式</w:t>
      </w:r>
      <w:r>
        <w:t xml:space="preserve"> </w:t>
      </w:r>
      <w:r>
        <w:rPr>
          <w:rFonts w:ascii="Times New Roman" w:hAnsi="Times New Roman" w:cs="Times New Roman" w:eastAsia="SimSun"/>
        </w:rPr>
        <w:t xml:space="preserve">TS、新</w:t>
      </w:r>
      <w:r>
        <w:t xml:space="preserve"> σ </w:t>
      </w:r>
      <w:r>
        <w:rPr>
          <w:rFonts w:ascii="Times New Roman" w:hAnsi="Times New Roman" w:cs="Times New Roman" w:eastAsia="SimSun"/>
        </w:rPr>
        <w:t xml:space="preserve">键与</w:t>
      </w:r>
      <w:r>
        <w:t xml:space="preserve"> π </w:t>
      </w:r>
      <w:r>
        <w:rPr>
          <w:rFonts w:ascii="Times New Roman" w:hAnsi="Times New Roman" w:cs="Times New Roman" w:eastAsia="SimSun"/>
        </w:rPr>
        <w:t xml:space="preserve">体系交替重组）；亚胺</w:t>
      </w:r>
      <w:r>
        <w:t xml:space="preserve"> §4.2「Mannich </w:t>
      </w:r>
      <w:r>
        <w:rPr>
          <w:rFonts w:ascii="Times New Roman" w:hAnsi="Times New Roman" w:cs="Times New Roman" w:eastAsia="SimSun"/>
        </w:rPr>
        <w:t xml:space="preserve">反应中的亚胺正离子」。</w:t>
      </w:r>
    </w:p>
    <w:p>
      <w:pPr>
        <w:pStyle w:val="BlockText"/>
        <w:spacing w:before="80" w:after="80" w:line="240" w:lineRule="auto"/>
        <w:jc w:val="left"/>
      </w:pPr>
      <w:r>
        <w:rPr>
          <w:b/>
          <w:bCs/>
        </w:rPr>
        <w:t xml:space="preserve">9-1-4</w:t>
      </w:r>
      <w:r>
        <w:rPr>
          <w:rFonts w:ascii="Times New Roman" w:hAnsi="Times New Roman" w:cs="Times New Roman" w:eastAsia="SimSun"/>
        </w:rPr>
        <w:t xml:space="preserve">：卷内答案原文：「N</w:t>
      </w:r>
      <w:r>
        <w:t xml:space="preserve"> </w:t>
      </w:r>
      <w:r>
        <w:rPr>
          <w:rFonts w:ascii="Times New Roman" w:hAnsi="Times New Roman" w:cs="Times New Roman" w:eastAsia="SimSun"/>
        </w:rPr>
        <w:t xml:space="preserve">上</w:t>
      </w:r>
      <w:r>
        <w:t xml:space="preserve"> Bn </w:t>
      </w:r>
      <w:r>
        <w:rPr>
          <w:rFonts w:ascii="Times New Roman" w:hAnsi="Times New Roman" w:cs="Times New Roman" w:eastAsia="SimSun"/>
        </w:rPr>
        <w:t xml:space="preserve">的位阻使</w:t>
      </w:r>
      <w:r>
        <w:t xml:space="preserve"> [3,3]-σ </w:t>
      </w:r>
      <w:r>
        <w:rPr>
          <w:rFonts w:ascii="Times New Roman" w:hAnsi="Times New Roman" w:cs="Times New Roman" w:eastAsia="SimSun"/>
        </w:rPr>
        <w:t xml:space="preserve">重排过渡态的</w:t>
      </w:r>
      <w:r>
        <w:t xml:space="preserve"> Me </w:t>
      </w:r>
      <w:r>
        <w:rPr>
          <w:rFonts w:ascii="Times New Roman" w:hAnsi="Times New Roman" w:cs="Times New Roman" w:eastAsia="SimSun"/>
        </w:rPr>
        <w:t xml:space="preserve">处于直立键（本小问共</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：构象分析（TS</w:t>
      </w:r>
      <w:r>
        <w:t xml:space="preserve"> </w:t>
      </w:r>
      <w:r>
        <w:rPr>
          <w:rFonts w:ascii="Times New Roman" w:hAnsi="Times New Roman" w:cs="Times New Roman" w:eastAsia="SimSun"/>
        </w:rPr>
        <w:t xml:space="preserve">构象位阻决定面选择）——换底物后</w:t>
      </w:r>
      <w:r>
        <w:t xml:space="preserve"> Bn </w:t>
      </w:r>
      <w:r>
        <w:rPr>
          <w:rFonts w:ascii="Times New Roman" w:hAnsi="Times New Roman" w:cs="Times New Roman" w:eastAsia="SimSun"/>
        </w:rPr>
        <w:t xml:space="preserve">的体积迫使取代基取向反转，一个碳的立体化学随之不同。</w:t>
      </w:r>
    </w:p>
    <w:p>
      <w:pPr>
        <w:pStyle w:val="BlockText"/>
        <w:spacing w:before="80" w:after="80" w:line="240" w:lineRule="auto"/>
        <w:jc w:val="left"/>
      </w:pPr>
      <w:r>
        <w:rPr>
          <w:b/>
          <w:bCs/>
        </w:rPr>
        <w:t xml:space="preserve">9-2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2eb09b34</w:t>
      </w:r>
      <w:r>
        <w:rPr>
          <w:rFonts w:ascii="Times New Roman" w:hAnsi="Times New Roman" w:cs="Times New Roman" w:eastAsia="SimSun"/>
        </w:rPr>
        <w:t xml:space="preserve">＝</w:t>
      </w:r>
      <w:r>
        <w:rPr>
          <w:b/>
          <w:bCs/>
        </w:rPr>
        <w:t xml:space="preserve">B</w:t>
      </w:r>
      <w:r>
        <w:rPr>
          <w:rFonts w:ascii="Times New Roman" w:hAnsi="Times New Roman" w:cs="Times New Roman" w:eastAsia="SimSun"/>
        </w:rPr>
        <w:t xml:space="preserve">（C₁₆H₂₇NO：桥头</w:t>
      </w:r>
      <w:r>
        <w:t xml:space="preserve"> N </w:t>
      </w:r>
      <w:r>
        <w:rPr>
          <w:rFonts w:ascii="Times New Roman" w:hAnsi="Times New Roman" w:cs="Times New Roman" w:eastAsia="SimSun"/>
        </w:rPr>
        <w:t xml:space="preserve">桥环＋烯丙基链＋乙酰基（波浪线标差向异构）；</w:t>
      </w:r>
      <w:r>
        <w:rPr>
          <w:rStyle w:val="VerbatimChar"/>
        </w:rPr>
        <w:t xml:space="preserve">8e469050</w:t>
      </w:r>
      <w:r>
        <w:rPr>
          <w:rFonts w:ascii="Times New Roman" w:hAnsi="Times New Roman" w:cs="Times New Roman" w:eastAsia="SimSun"/>
        </w:rPr>
        <w:t xml:space="preserve">＝</w:t>
      </w:r>
      <w:r>
        <w:rPr>
          <w:b/>
          <w:bCs/>
        </w:rPr>
        <w:t xml:space="preserve">C</w:t>
      </w:r>
      <w:r>
        <w:rPr>
          <w:rFonts w:ascii="Times New Roman" w:hAnsi="Times New Roman" w:cs="Times New Roman" w:eastAsia="SimSun"/>
        </w:rPr>
        <w:t xml:space="preserve">（C₁₅H₂₅NO₂：烯丙端氧化为</w:t>
      </w:r>
      <w:r>
        <w:t xml:space="preserve"> OHC </w:t>
      </w:r>
      <w:r>
        <w:rPr>
          <w:rFonts w:ascii="Times New Roman" w:hAnsi="Times New Roman" w:cs="Times New Roman" w:eastAsia="SimSun"/>
        </w:rPr>
        <w:t xml:space="preserve">的桥环酮）；</w:t>
      </w:r>
      <w:r>
        <w:rPr>
          <w:rStyle w:val="VerbatimChar"/>
        </w:rPr>
        <w:t xml:space="preserve">f1aec60f</w:t>
      </w:r>
      <w:r>
        <w:rPr>
          <w:rFonts w:ascii="Times New Roman" w:hAnsi="Times New Roman" w:cs="Times New Roman" w:eastAsia="SimSun"/>
        </w:rPr>
        <w:t xml:space="preserve">＝</w:t>
      </w:r>
      <w:r>
        <w:rPr>
          <w:b/>
          <w:bCs/>
        </w:rPr>
        <w:t xml:space="preserve">D</w:t>
      </w:r>
      <w:r>
        <w:rPr>
          <w:rFonts w:ascii="Times New Roman" w:hAnsi="Times New Roman" w:cs="Times New Roman" w:eastAsia="SimSun"/>
        </w:rPr>
        <w:t xml:space="preserve">（C₁₅H₂₃NO：环化脱水后的桥环烯酮）（页内印「本小问共</w:t>
      </w:r>
      <w:r>
        <w:t xml:space="preserve"> 6 </w:t>
      </w:r>
      <w:r>
        <w:rPr>
          <w:rFonts w:ascii="Times New Roman" w:hAnsi="Times New Roman" w:cs="Times New Roman" w:eastAsia="SimSun"/>
        </w:rPr>
        <w:t xml:space="preserve">分」）；</w:t>
      </w:r>
      <w:r>
        <w:rPr>
          <w:rStyle w:val="VerbatimChar"/>
        </w:rPr>
        <w:t xml:space="preserve">6facec29</w:t>
      </w:r>
      <w:r>
        <w:rPr>
          <w:rFonts w:ascii="Times New Roman" w:hAnsi="Times New Roman" w:cs="Times New Roman" w:eastAsia="SimSun"/>
        </w:rPr>
        <w:t xml:space="preserve">＝9-2</w:t>
      </w:r>
      <w:r>
        <w:t xml:space="preserve"> </w:t>
      </w:r>
      <w:r>
        <w:rPr>
          <w:rFonts w:ascii="Times New Roman" w:hAnsi="Times New Roman" w:cs="Times New Roman" w:eastAsia="SimSun"/>
        </w:rPr>
        <w:t xml:space="preserve">前体路线复贴（⛔</w:t>
      </w:r>
      <w:r>
        <w:t xml:space="preserve"> </w:t>
      </w:r>
      <w:r>
        <w:rPr>
          <w:rFonts w:ascii="Times New Roman" w:hAnsi="Times New Roman" w:cs="Times New Roman" w:eastAsia="SimSun"/>
        </w:rPr>
        <w:t xml:space="preserve">不复述）。</w:t>
      </w:r>
      <w:r>
        <w:rPr>
          <w:rFonts w:ascii="Times New Roman" w:hAnsi="Times New Roman" w:cs="Times New Roman" w:eastAsia="SimSun"/>
          <w:b/>
          <w:bCs/>
        </w:rPr>
        <w:t xml:space="preserve">分子式账</w:t>
      </w:r>
      <w:r>
        <w:rPr>
          <w:rFonts w:ascii="Times New Roman" w:hAnsi="Times New Roman" w:cs="Times New Roman" w:eastAsia="SimSun"/>
        </w:rPr>
        <w:t xml:space="preserve">：B→C</w:t>
      </w:r>
      <w:r>
        <w:t xml:space="preserve"> </w:t>
      </w:r>
      <w:r>
        <w:rPr>
          <w:rFonts w:ascii="Times New Roman" w:hAnsi="Times New Roman" w:cs="Times New Roman" w:eastAsia="SimSun"/>
        </w:rPr>
        <w:t xml:space="preserve">氧化增</w:t>
      </w:r>
      <w:r>
        <w:t xml:space="preserve"> 2 </w:t>
      </w:r>
      <w:r>
        <w:rPr>
          <w:rFonts w:ascii="Times New Roman" w:hAnsi="Times New Roman" w:cs="Times New Roman" w:eastAsia="SimSun"/>
        </w:rPr>
        <w:t xml:space="preserve">个不饱和度且减一个</w:t>
      </w:r>
      <w:r>
        <w:t xml:space="preserve"> </w:t>
      </w:r>
      <w:r>
        <w:rPr>
          <w:rFonts w:ascii="Times New Roman" w:hAnsi="Times New Roman" w:cs="Times New Roman" w:eastAsia="SimSun"/>
        </w:rPr>
        <w:t xml:space="preserve">CH₂（乙酰甲基→甲酰基，C₁₆→C₁₅）✓；C→D</w:t>
      </w:r>
      <w:r>
        <w:t xml:space="preserve"> </w:t>
      </w:r>
      <w:r>
        <w:rPr>
          <w:rFonts w:ascii="Times New Roman" w:hAnsi="Times New Roman" w:cs="Times New Roman" w:eastAsia="SimSun"/>
        </w:rPr>
        <w:t xml:space="preserve">脱</w:t>
      </w:r>
      <w:r>
        <w:t xml:space="preserve"> </w:t>
      </w:r>
      <w:r>
        <w:rPr>
          <w:rFonts w:ascii="Times New Roman" w:hAnsi="Times New Roman" w:cs="Times New Roman" w:eastAsia="SimSun"/>
        </w:rPr>
        <w:t xml:space="preserve">H₂O（H₂₂→H₂₀</w:t>
      </w:r>
      <w:r>
        <w:t xml:space="preserve"> </w:t>
      </w:r>
      <w:r>
        <w:rPr>
          <w:rFonts w:ascii="Times New Roman" w:hAnsi="Times New Roman" w:cs="Times New Roman" w:eastAsia="SimSun"/>
        </w:rPr>
        <w:t xml:space="preserve">不对——C₁₅H₂₅NO₂→C₁₅H₂₃NO</w:t>
      </w:r>
      <w:r>
        <w:t xml:space="preserve"> </w:t>
      </w:r>
      <w:r>
        <w:rPr>
          <w:rFonts w:ascii="Times New Roman" w:hAnsi="Times New Roman" w:cs="Times New Roman" w:eastAsia="SimSun"/>
        </w:rPr>
        <w:t xml:space="preserve">恰为</w:t>
      </w:r>
      <w:r>
        <w:t xml:space="preserve"> −H₂O−O?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以卷内结构图为准：D＝C</w:t>
      </w:r>
      <w:r>
        <w:t xml:space="preserve"> </w:t>
      </w:r>
      <w:r>
        <w:rPr>
          <w:rFonts w:ascii="Times New Roman" w:hAnsi="Times New Roman" w:cs="Times New Roman" w:eastAsia="SimSun"/>
        </w:rPr>
        <w:t xml:space="preserve">失去一分子</w:t>
      </w:r>
      <w:r>
        <w:t xml:space="preserve"> H₂O </w:t>
      </w:r>
      <w:r>
        <w:rPr>
          <w:rFonts w:ascii="Times New Roman" w:hAnsi="Times New Roman" w:cs="Times New Roman" w:eastAsia="SimSun"/>
        </w:rPr>
        <w:t xml:space="preserve">并关环（不饱和度＋2）。</w:t>
      </w:r>
      <w:r>
        <w:rPr>
          <w:rFonts w:ascii="Times New Roman" w:hAnsi="Times New Roman" w:cs="Times New Roman" w:eastAsia="SimSun"/>
          <w:b/>
          <w:bCs/>
        </w:rPr>
        <w:t xml:space="preserve">判据直引</w:t>
      </w:r>
      <w:r>
        <w:rPr>
          <w:rFonts w:ascii="Times New Roman" w:hAnsi="Times New Roman" w:cs="Times New Roman" w:eastAsia="SimSun"/>
        </w:rPr>
        <w:t xml:space="preserve">：Mannich反应</w:t>
      </w:r>
      <w:r>
        <w:t xml:space="preserve"> </w:t>
      </w:r>
      <w:r>
        <w:rPr>
          <w:rFonts w:ascii="Times New Roman" w:hAnsi="Times New Roman" w:cs="Times New Roman" w:eastAsia="SimSun"/>
        </w:rPr>
        <w:t xml:space="preserve">§3.1（三组分角色——本段为</w:t>
      </w:r>
      <w:r>
        <w:rPr>
          <w:rFonts w:ascii="Times New Roman" w:hAnsi="Times New Roman" w:cs="Times New Roman" w:eastAsia="SimSun"/>
          <w:b/>
          <w:bCs/>
        </w:rPr>
        <w:t xml:space="preserve">分子内</w:t>
      </w:r>
      <w:r>
        <w:rPr>
          <w:rFonts w:ascii="Times New Roman" w:hAnsi="Times New Roman" w:cs="Times New Roman" w:eastAsia="SimSun"/>
        </w:rPr>
        <w:t xml:space="preserve">变体构建桥环）、环化反应。</w:t>
      </w:r>
    </w:p>
    <w:p>
      <w:pPr>
        <w:pStyle w:val="BlockText"/>
        <w:spacing w:before="80" w:after="80" w:line="240" w:lineRule="auto"/>
        <w:jc w:val="left"/>
      </w:pPr>
      <w:r>
        <w:rPr>
          <w:b/>
          <w:bCs/>
        </w:rPr>
        <w:t xml:space="preserve">9-3-1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ba95cbbb</w:t>
      </w:r>
      <w:r>
        <w:rPr>
          <w:rFonts w:ascii="Times New Roman" w:hAnsi="Times New Roman" w:cs="Times New Roman" w:eastAsia="SimSun"/>
        </w:rPr>
        <w:t xml:space="preserve">＝</w:t>
      </w:r>
      <w:r>
        <w:rPr>
          <w:b/>
          <w:bCs/>
        </w:rPr>
        <w:t xml:space="preserve">E </w:t>
      </w:r>
      <w:r>
        <w:rPr>
          <w:rFonts w:ascii="Times New Roman" w:hAnsi="Times New Roman" w:cs="Times New Roman" w:eastAsia="SimSun"/>
          <w:b/>
          <w:bCs/>
        </w:rPr>
        <w:t xml:space="preserve">的最稳定构象</w:t>
      </w:r>
      <w:r>
        <w:rPr>
          <w:rFonts w:ascii="Times New Roman" w:hAnsi="Times New Roman" w:cs="Times New Roman" w:eastAsia="SimSun"/>
        </w:rPr>
        <w:t xml:space="preserve">（本小问共</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铵鎓亚胺正离子椅式</w:t>
      </w:r>
      <w:r>
        <w:rPr>
          <w:rFonts w:ascii="Times New Roman" w:hAnsi="Times New Roman" w:cs="Times New Roman" w:eastAsia="SimSun"/>
        </w:rPr>
        <w:t xml:space="preserve">：BnN⁺=、i-Pr</w:t>
      </w:r>
      <w:r>
        <w:t xml:space="preserve"> </w:t>
      </w:r>
      <w:r>
        <w:rPr>
          <w:rFonts w:ascii="Times New Roman" w:hAnsi="Times New Roman" w:cs="Times New Roman" w:eastAsia="SimSun"/>
        </w:rPr>
        <w:t xml:space="preserve">与乙酰甲基侧链均取</w:t>
      </w:r>
      <w:r>
        <w:rPr>
          <w:rFonts w:ascii="Times New Roman" w:hAnsi="Times New Roman" w:cs="Times New Roman" w:eastAsia="SimSun"/>
          <w:b/>
          <w:bCs/>
        </w:rPr>
        <w:t xml:space="preserve">平伏</w:t>
      </w:r>
      <w:r>
        <w:rPr>
          <w:rFonts w:ascii="Times New Roman" w:hAnsi="Times New Roman" w:cs="Times New Roman" w:eastAsia="SimSun"/>
        </w:rPr>
        <w:t xml:space="preserve">位（1,3-双直立排斥最小）。</w:t>
      </w:r>
      <w:r>
        <w:rPr>
          <w:rFonts w:ascii="Times New Roman" w:hAnsi="Times New Roman" w:cs="Times New Roman" w:eastAsia="SimSun"/>
          <w:b/>
          <w:bCs/>
        </w:rPr>
        <w:t xml:space="preserve">判据直引</w:t>
      </w:r>
      <w:r>
        <w:rPr>
          <w:rFonts w:ascii="Times New Roman" w:hAnsi="Times New Roman" w:cs="Times New Roman" w:eastAsia="SimSun"/>
        </w:rPr>
        <w:t xml:space="preserve">：亚胺</w:t>
      </w:r>
      <w:r>
        <w:t xml:space="preserve"> §4.2「Mannich </w:t>
      </w:r>
      <w:r>
        <w:rPr>
          <w:rFonts w:ascii="Times New Roman" w:hAnsi="Times New Roman" w:cs="Times New Roman" w:eastAsia="SimSun"/>
        </w:rPr>
        <w:t xml:space="preserve">反应中的亚胺正离子」＋构象分析（环己烷椅式平伏优先判据）。</w:t>
      </w:r>
    </w:p>
    <w:p>
      <w:pPr>
        <w:pStyle w:val="BlockText"/>
        <w:spacing w:before="80" w:after="80" w:line="240" w:lineRule="auto"/>
        <w:jc w:val="left"/>
      </w:pPr>
      <w:r>
        <w:rPr>
          <w:b/>
          <w:bCs/>
        </w:rPr>
        <w:t xml:space="preserve">9-3-2</w:t>
      </w:r>
      <w:r>
        <w:rPr>
          <w:rFonts w:ascii="Times New Roman" w:hAnsi="Times New Roman" w:cs="Times New Roman" w:eastAsia="SimSun"/>
        </w:rPr>
        <w:t xml:space="preserve">：答案：</w:t>
      </w:r>
      <w:r>
        <w:rPr>
          <w:rFonts w:ascii="Times New Roman" w:hAnsi="Times New Roman" w:cs="Times New Roman" w:eastAsia="SimSun"/>
          <w:b/>
          <w:bCs/>
        </w:rPr>
        <w:t xml:space="preserve">R、S、R、R（本小问共</w:t>
      </w:r>
      <w:r>
        <w:rPr>
          <w:b/>
          <w:bCs/>
        </w:rPr>
        <w:t xml:space="preserve"> 6 </w:t>
      </w:r>
      <w:r>
        <w:rPr>
          <w:rFonts w:ascii="Times New Roman" w:hAnsi="Times New Roman" w:cs="Times New Roman" w:eastAsia="SimSun"/>
          <w:b/>
          <w:bCs/>
        </w:rPr>
        <w:t xml:space="preserve">分，错一个扣</w:t>
      </w:r>
      <w:r>
        <w:rPr>
          <w:b/>
          <w:bCs/>
        </w:rPr>
        <w:t xml:space="preserve"> 2 </w:t>
      </w:r>
      <w:r>
        <w:rPr>
          <w:rFonts w:ascii="Times New Roman" w:hAnsi="Times New Roman" w:cs="Times New Roman" w:eastAsia="SimSun"/>
          <w:b/>
          <w:bCs/>
        </w:rPr>
        <w:t xml:space="preserve">分，扣完为止）</w:t>
      </w:r>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16aaeadd</w:t>
      </w:r>
      <w:r>
        <w:rPr>
          <w:rFonts w:ascii="Times New Roman" w:hAnsi="Times New Roman" w:cs="Times New Roman" w:eastAsia="SimSun"/>
        </w:rPr>
        <w:t xml:space="preserve">＝9-3</w:t>
      </w:r>
      <w:r>
        <w:t xml:space="preserve"> </w:t>
      </w:r>
      <w:r>
        <w:rPr>
          <w:rFonts w:ascii="Times New Roman" w:hAnsi="Times New Roman" w:cs="Times New Roman" w:eastAsia="SimSun"/>
        </w:rPr>
        <w:t xml:space="preserve">主路线复贴（双缩酮底物→HCl→E→产物，产物已标</w:t>
      </w:r>
      <w:r>
        <w:t xml:space="preserve"> 1/2/3/4 </w:t>
      </w:r>
      <w:r>
        <w:rPr>
          <w:rFonts w:ascii="Times New Roman" w:hAnsi="Times New Roman" w:cs="Times New Roman" w:eastAsia="SimSun"/>
        </w:rPr>
        <w:t xml:space="preserve">号碳——判读底图）；</w:t>
      </w:r>
      <w:r>
        <w:rPr>
          <w:rStyle w:val="VerbatimChar"/>
        </w:rPr>
        <w:t xml:space="preserve">431b485c</w:t>
      </w:r>
      <w:r>
        <w:rPr>
          <w:rFonts w:ascii="Times New Roman" w:hAnsi="Times New Roman" w:cs="Times New Roman" w:eastAsia="SimSun"/>
        </w:rPr>
        <w:t xml:space="preserve">＝构象标注图（NHBn</w:t>
      </w:r>
      <w:r>
        <w:t xml:space="preserve"> </w:t>
      </w:r>
      <w:r>
        <w:rPr>
          <w:rFonts w:ascii="Times New Roman" w:hAnsi="Times New Roman" w:cs="Times New Roman" w:eastAsia="SimSun"/>
        </w:rPr>
        <w:t xml:space="preserve">侧链与双缩酮环己烷、i-Pr</w:t>
      </w:r>
      <w:r>
        <w:t xml:space="preserve"> </w:t>
      </w:r>
      <w:r>
        <w:rPr>
          <w:rFonts w:ascii="Times New Roman" w:hAnsi="Times New Roman" w:cs="Times New Roman" w:eastAsia="SimSun"/>
        </w:rPr>
        <w:t xml:space="preserve">楔形）。</w:t>
      </w:r>
      <w:r>
        <w:rPr>
          <w:rFonts w:ascii="Times New Roman" w:hAnsi="Times New Roman" w:cs="Times New Roman" w:eastAsia="SimSun"/>
          <w:b/>
          <w:bCs/>
        </w:rPr>
        <w:t xml:space="preserve">判据直引</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以</w:t>
      </w:r>
      <w:r>
        <w:t xml:space="preserve"> 9-3-1 </w:t>
      </w:r>
      <w:r>
        <w:rPr>
          <w:rFonts w:ascii="Times New Roman" w:hAnsi="Times New Roman" w:cs="Times New Roman" w:eastAsia="SimSun"/>
        </w:rPr>
        <w:t xml:space="preserve">的椅式构象发生</w:t>
      </w:r>
      <w:r>
        <w:rPr>
          <w:rFonts w:ascii="Times New Roman" w:hAnsi="Times New Roman" w:cs="Times New Roman" w:eastAsia="SimSun"/>
          <w:b/>
          <w:bCs/>
        </w:rPr>
        <w:t xml:space="preserve">分子内</w:t>
      </w:r>
      <w:r>
        <w:rPr>
          <w:b/>
          <w:bCs/>
        </w:rPr>
        <w:t xml:space="preserve"> Mannich </w:t>
      </w:r>
      <w:r>
        <w:rPr>
          <w:rFonts w:ascii="Times New Roman" w:hAnsi="Times New Roman" w:cs="Times New Roman" w:eastAsia="SimSun"/>
          <w:b/>
          <w:bCs/>
        </w:rPr>
        <w:t xml:space="preserve">关环</w:t>
      </w:r>
      <w:r>
        <w:rPr>
          <w:rFonts w:ascii="Times New Roman" w:hAnsi="Times New Roman" w:cs="Times New Roman" w:eastAsia="SimSun"/>
        </w:rPr>
        <w:t xml:space="preserve">，亲核碳从位阻小的一侧封闭进攻</w:t>
      </w:r>
      <w:r>
        <w:t xml:space="preserve"> ⇒ 1-4 </w:t>
      </w:r>
      <w:r>
        <w:rPr>
          <w:rFonts w:ascii="Times New Roman" w:hAnsi="Times New Roman" w:cs="Times New Roman" w:eastAsia="SimSun"/>
        </w:rPr>
        <w:t xml:space="preserve">号碳按</w:t>
      </w:r>
      <w:r>
        <w:t xml:space="preserve"> R/S/R/R </w:t>
      </w:r>
      <w:r>
        <w:rPr>
          <w:rFonts w:ascii="Times New Roman" w:hAnsi="Times New Roman" w:cs="Times New Roman" w:eastAsia="SimSun"/>
        </w:rPr>
        <w:t xml:space="preserve">传递（Mannich反应</w:t>
      </w:r>
      <w:r>
        <w:t xml:space="preserve"> §3.3 </w:t>
      </w:r>
      <w:r>
        <w:rPr>
          <w:rFonts w:ascii="Times New Roman" w:hAnsi="Times New Roman" w:cs="Times New Roman" w:eastAsia="SimSun"/>
        </w:rPr>
        <w:t xml:space="preserve">区域选择与立体化学）。</w:t>
      </w:r>
    </w:p>
    <w:p>
      <w:pPr>
        <w:pStyle w:val="BlockText"/>
        <w:spacing w:before="80" w:after="80" w:line="240" w:lineRule="auto"/>
        <w:jc w:val="left"/>
      </w:pPr>
      <w:r>
        <w:rPr>
          <w:b/>
          <w:bCs/>
        </w:rPr>
        <w:t xml:space="preserve">9-3-3</w:t>
      </w:r>
      <w:r>
        <w:rPr>
          <w:rFonts w:ascii="Times New Roman" w:hAnsi="Times New Roman" w:cs="Times New Roman" w:eastAsia="SimSun"/>
        </w:rPr>
        <w:t xml:space="preserve">：答案：</w:t>
      </w:r>
      <w:r>
        <w:rPr>
          <w:rFonts w:ascii="Times New Roman" w:hAnsi="Times New Roman" w:cs="Times New Roman" w:eastAsia="SimSun"/>
          <w:b/>
          <w:bCs/>
        </w:rPr>
        <w:t xml:space="preserve">e)（本小问共</w:t>
      </w:r>
      <w:r>
        <w:rPr>
          <w:b/>
          <w:bCs/>
        </w:rPr>
        <w:t xml:space="preserve"> 2 </w:t>
      </w:r>
      <w:r>
        <w:rPr>
          <w:rFonts w:ascii="Times New Roman" w:hAnsi="Times New Roman" w:cs="Times New Roman" w:eastAsia="SimSun"/>
          <w:b/>
          <w:bCs/>
        </w:rPr>
        <w:t xml:space="preserve">分）</w:t>
      </w:r>
      <w:r>
        <w:rPr>
          <w:rFonts w:ascii="Times New Roman" w:hAnsi="Times New Roman" w:cs="Times New Roman" w:eastAsia="SimSun"/>
        </w:rPr>
        <w:t xml:space="preserve">——没有碳手性改变。</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127e5d0f</w:t>
      </w:r>
      <w:r>
        <w:rPr>
          <w:rFonts w:ascii="Times New Roman" w:hAnsi="Times New Roman" w:cs="Times New Roman" w:eastAsia="SimSun"/>
        </w:rPr>
        <w:t xml:space="preserve">＝更换底物后的中间构象图（同一双缩酮骨架、新引入的</w:t>
      </w:r>
      <w:r>
        <w:t xml:space="preserve"> Me </w:t>
      </w:r>
      <w:r>
        <w:rPr>
          <w:rFonts w:ascii="Times New Roman" w:hAnsi="Times New Roman" w:cs="Times New Roman" w:eastAsia="SimSun"/>
        </w:rPr>
        <w:t xml:space="preserve">以虚线标于季碳位）。</w:t>
      </w:r>
      <w:r>
        <w:rPr>
          <w:rFonts w:ascii="Times New Roman" w:hAnsi="Times New Roman" w:cs="Times New Roman" w:eastAsia="SimSun"/>
          <w:b/>
          <w:bCs/>
        </w:rPr>
        <w:t xml:space="preserve">分步推导</w:t>
      </w:r>
      <w:r>
        <w:rPr>
          <w:rFonts w:ascii="Times New Roman" w:hAnsi="Times New Roman" w:cs="Times New Roman" w:eastAsia="SimSun"/>
        </w:rPr>
        <w:t xml:space="preserve">：换底物后新加成的碳上两基团等价</w:t>
      </w:r>
      <w:r>
        <w:t xml:space="preserve"> </w:t>
      </w:r>
      <w:r>
        <w:rPr>
          <w:rFonts w:ascii="Times New Roman" w:hAnsi="Times New Roman" w:cs="Times New Roman" w:eastAsia="SimSun"/>
        </w:rPr>
        <w:t xml:space="preserve">⇒不产生新的手性差异；原</w:t>
      </w:r>
      <w:r>
        <w:t xml:space="preserve"> 1-4 </w:t>
      </w:r>
      <w:r>
        <w:rPr>
          <w:rFonts w:ascii="Times New Roman" w:hAnsi="Times New Roman" w:cs="Times New Roman" w:eastAsia="SimSun"/>
        </w:rPr>
        <w:t xml:space="preserve">号碳的手性由同一构象传递保持。</w:t>
      </w:r>
    </w:p>
    <w:p>
      <w:pPr>
        <w:pStyle w:val="BlockText"/>
        <w:spacing w:before="80" w:after="80" w:line="240" w:lineRule="auto"/>
        <w:jc w:val="left"/>
      </w:pPr>
      <w:r>
        <w:rPr>
          <w:b/>
          <w:bCs/>
        </w:rPr>
        <w:t xml:space="preserve">9-3-4</w:t>
      </w:r>
      <w:r>
        <w:rPr>
          <w:rFonts w:ascii="Times New Roman" w:hAnsi="Times New Roman" w:cs="Times New Roman" w:eastAsia="SimSun"/>
        </w:rPr>
        <w:t xml:space="preserve">：答案：</w:t>
      </w:r>
      <w:r>
        <w:rPr>
          <w:rFonts w:ascii="Times New Roman" w:hAnsi="Times New Roman" w:cs="Times New Roman" w:eastAsia="SimSun"/>
          <w:b/>
          <w:bCs/>
        </w:rPr>
        <w:t xml:space="preserve">e)（本小问共</w:t>
      </w:r>
      <w:r>
        <w:rPr>
          <w:b/>
          <w:bCs/>
        </w:rPr>
        <w:t xml:space="preserve"> 2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d116c197</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的替代构象图（乙酰甲基侧链</w:t>
      </w:r>
      <w:r>
        <w:rPr>
          <w:rFonts w:ascii="Times New Roman" w:hAnsi="Times New Roman" w:cs="Times New Roman" w:eastAsia="SimSun"/>
          <w:b/>
          <w:bCs/>
        </w:rPr>
        <w:t xml:space="preserve">直立</w:t>
      </w:r>
      <w:r>
        <w:rPr>
          <w:rFonts w:ascii="Times New Roman" w:hAnsi="Times New Roman" w:cs="Times New Roman" w:eastAsia="SimSun"/>
        </w:rPr>
        <w:t xml:space="preserve">的椅式）。卷内判据原文：「构象限制无法成桥环。羰基</w:t>
      </w:r>
      <w:r>
        <w:t xml:space="preserve"> α </w:t>
      </w:r>
      <w:r>
        <w:rPr>
          <w:rFonts w:ascii="Times New Roman" w:hAnsi="Times New Roman" w:cs="Times New Roman" w:eastAsia="SimSun"/>
        </w:rPr>
        <w:t xml:space="preserve">位有</w:t>
      </w:r>
      <w:r>
        <w:t xml:space="preserve"> H </w:t>
      </w:r>
      <w:r>
        <w:rPr>
          <w:rFonts w:ascii="Times New Roman" w:hAnsi="Times New Roman" w:cs="Times New Roman" w:eastAsia="SimSun"/>
        </w:rPr>
        <w:t xml:space="preserve">时，通过烯醇互变改变位置。」——更换的底物在关环前经</w:t>
      </w:r>
      <w:r>
        <w:rPr>
          <w:rFonts w:ascii="Times New Roman" w:hAnsi="Times New Roman" w:cs="Times New Roman" w:eastAsia="SimSun"/>
          <w:b/>
          <w:bCs/>
        </w:rPr>
        <w:t xml:space="preserve">烯醇互变</w:t>
      </w:r>
      <w:r>
        <w:rPr>
          <w:rFonts w:ascii="Times New Roman" w:hAnsi="Times New Roman" w:cs="Times New Roman" w:eastAsia="SimSun"/>
        </w:rPr>
        <w:t xml:space="preserve">把羰基</w:t>
      </w:r>
      <w:r>
        <w:t xml:space="preserve"> α-H </w:t>
      </w:r>
      <w:r>
        <w:rPr>
          <w:rFonts w:ascii="Times New Roman" w:hAnsi="Times New Roman" w:cs="Times New Roman" w:eastAsia="SimSun"/>
        </w:rPr>
        <w:t xml:space="preserve">换位，立体信息被抹去</w:t>
      </w:r>
      <w:r>
        <w:t xml:space="preserve"> ⇒ </w:t>
      </w:r>
      <w:r>
        <w:rPr>
          <w:rFonts w:ascii="Times New Roman" w:hAnsi="Times New Roman" w:cs="Times New Roman" w:eastAsia="SimSun"/>
        </w:rPr>
        <w:t xml:space="preserve">没有碳手性改变。</w:t>
      </w:r>
    </w:p>
    <w:p>
      <w:pPr>
        <w:pStyle w:val="BlockText"/>
        <w:spacing w:before="80" w:after="80" w:line="240" w:lineRule="auto"/>
        <w:jc w:val="left"/>
      </w:pPr>
      <w:r>
        <w:rPr>
          <w:b/>
          <w:bCs/>
        </w:rPr>
        <w:t xml:space="preserve">9-3-5</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d116c197</w:t>
      </w:r>
      <w:r>
        <w:rPr>
          <w:rFonts w:ascii="Times New Roman" w:hAnsi="Times New Roman" w:cs="Times New Roman" w:eastAsia="SimSun"/>
        </w:rPr>
        <w:t xml:space="preserve">＝关键中间体（E</w:t>
      </w:r>
      <w:r>
        <w:t xml:space="preserve"> </w:t>
      </w:r>
      <w:r>
        <w:rPr>
          <w:rFonts w:ascii="Times New Roman" w:hAnsi="Times New Roman" w:cs="Times New Roman" w:eastAsia="SimSun"/>
        </w:rPr>
        <w:t xml:space="preserve">的构象）＋必要文字（本小问共</w:t>
      </w:r>
      <w:r>
        <w:t xml:space="preserve"> 4 </w:t>
      </w:r>
      <w:r>
        <w:rPr>
          <w:rFonts w:ascii="Times New Roman" w:hAnsi="Times New Roman" w:cs="Times New Roman" w:eastAsia="SimSun"/>
        </w:rPr>
        <w:t xml:space="preserve">分）：关键中间体＝</w:t>
      </w:r>
      <w:r>
        <w:rPr>
          <w:rFonts w:ascii="Times New Roman" w:hAnsi="Times New Roman" w:cs="Times New Roman" w:eastAsia="SimSun"/>
          <w:b/>
          <w:bCs/>
        </w:rPr>
        <w:t xml:space="preserve">亚胺正离子</w:t>
      </w:r>
      <w:r>
        <w:rPr>
          <w:b/>
          <w:bCs/>
        </w:rPr>
        <w:t xml:space="preserve"> E</w:t>
      </w:r>
      <w:r>
        <w:rPr>
          <w:rFonts w:ascii="Times New Roman" w:hAnsi="Times New Roman" w:cs="Times New Roman" w:eastAsia="SimSun"/>
        </w:rPr>
        <w:t xml:space="preserve">（9-3-1</w:t>
      </w:r>
      <w:r>
        <w:t xml:space="preserve"> </w:t>
      </w:r>
      <w:r>
        <w:rPr>
          <w:rFonts w:ascii="Times New Roman" w:hAnsi="Times New Roman" w:cs="Times New Roman" w:eastAsia="SimSun"/>
        </w:rPr>
        <w:t xml:space="preserve">的椅式最稳构象）；文字解释按「构象限制无法成桥环＋羰基</w:t>
      </w:r>
      <w:r>
        <w:t xml:space="preserve"> α </w:t>
      </w:r>
      <w:r>
        <w:rPr>
          <w:rFonts w:ascii="Times New Roman" w:hAnsi="Times New Roman" w:cs="Times New Roman" w:eastAsia="SimSun"/>
        </w:rPr>
        <w:t xml:space="preserve">位</w:t>
      </w:r>
      <w:r>
        <w:t xml:space="preserve"> H </w:t>
      </w:r>
      <w:r>
        <w:rPr>
          <w:rFonts w:ascii="Times New Roman" w:hAnsi="Times New Roman" w:cs="Times New Roman" w:eastAsia="SimSun"/>
        </w:rPr>
        <w:t xml:space="preserve">的烯醇互变换位」（卷内原文）展开——判据</w:t>
      </w:r>
      <w:r>
        <w:t xml:space="preserve"> </w:t>
      </w:r>
      <w:r>
        <w:rPr>
          <w:rFonts w:ascii="Times New Roman" w:hAnsi="Times New Roman" w:cs="Times New Roman" w:eastAsia="SimSun"/>
        </w:rPr>
        <w:t xml:space="preserve">互变异构（酮-烯醇互变消旋化）＋构象分析（构象锁定的面选择）。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9-1-2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画成亚胺而非</w:t>
      </w:r>
      <w:r>
        <w:rPr>
          <w:rFonts w:ascii="Times New Roman" w:hAnsi="Times New Roman" w:cs="Times New Roman" w:eastAsia="SimSun"/>
          <w:b/>
          <w:bCs/>
        </w:rPr>
        <w:t xml:space="preserve">恶唑烷</w:t>
      </w:r>
      <w:r>
        <w:rPr>
          <w:rFonts w:ascii="Times New Roman" w:hAnsi="Times New Roman" w:cs="Times New Roman" w:eastAsia="SimSun"/>
        </w:rPr>
        <w:t xml:space="preserve">（N、O</w:t>
      </w:r>
      <w:r>
        <w:t xml:space="preserve"> </w:t>
      </w:r>
      <w:r>
        <w:rPr>
          <w:rFonts w:ascii="Times New Roman" w:hAnsi="Times New Roman" w:cs="Times New Roman" w:eastAsia="SimSun"/>
        </w:rPr>
        <w:t xml:space="preserve">双缩合）；②</w:t>
      </w:r>
      <w:r>
        <w:t xml:space="preserve"> 9-1-3 </w:t>
      </w:r>
      <w:r>
        <w:rPr>
          <w:rFonts w:ascii="Times New Roman" w:hAnsi="Times New Roman" w:cs="Times New Roman" w:eastAsia="SimSun"/>
        </w:rPr>
        <w:t xml:space="preserve">过渡态画成船式或把</w:t>
      </w:r>
      <w:r>
        <w:t xml:space="preserve"> Bn </w:t>
      </w:r>
      <w:r>
        <w:rPr>
          <w:rFonts w:ascii="Times New Roman" w:hAnsi="Times New Roman" w:cs="Times New Roman" w:eastAsia="SimSun"/>
        </w:rPr>
        <w:t xml:space="preserve">画直立——位阻判据要求</w:t>
      </w:r>
      <w:r>
        <w:t xml:space="preserve"> Bn </w:t>
      </w:r>
      <w:r>
        <w:rPr>
          <w:rFonts w:ascii="Times New Roman" w:hAnsi="Times New Roman" w:cs="Times New Roman" w:eastAsia="SimSun"/>
        </w:rPr>
        <w:t xml:space="preserve">平伏、Me</w:t>
      </w:r>
      <w:r>
        <w:t xml:space="preserve"> </w:t>
      </w:r>
      <w:r>
        <w:rPr>
          <w:rFonts w:ascii="Times New Roman" w:hAnsi="Times New Roman" w:cs="Times New Roman" w:eastAsia="SimSun"/>
        </w:rPr>
        <w:t xml:space="preserve">直立；③</w:t>
      </w:r>
      <w:r>
        <w:t xml:space="preserve"> 9-2 </w:t>
      </w:r>
      <w:r>
        <w:rPr>
          <w:rFonts w:ascii="Times New Roman" w:hAnsi="Times New Roman" w:cs="Times New Roman" w:eastAsia="SimSun"/>
        </w:rPr>
        <w:t xml:space="preserve">忽略</w:t>
      </w:r>
      <w:r>
        <w:t xml:space="preserve"> C→D </w:t>
      </w:r>
      <w:r>
        <w:rPr>
          <w:rFonts w:ascii="Times New Roman" w:hAnsi="Times New Roman" w:cs="Times New Roman" w:eastAsia="SimSun"/>
        </w:rPr>
        <w:t xml:space="preserve">的脱水关环（不饱和度＋2）；④</w:t>
      </w:r>
      <w:r>
        <w:t xml:space="preserve"> 9-3-1 E </w:t>
      </w:r>
      <w:r>
        <w:rPr>
          <w:rFonts w:ascii="Times New Roman" w:hAnsi="Times New Roman" w:cs="Times New Roman" w:eastAsia="SimSun"/>
        </w:rPr>
        <w:t xml:space="preserve">的侧链画成直立——最稳构象必须</w:t>
      </w:r>
      <w:r>
        <w:t xml:space="preserve"> i-Pr </w:t>
      </w:r>
      <w:r>
        <w:rPr>
          <w:rFonts w:ascii="Times New Roman" w:hAnsi="Times New Roman" w:cs="Times New Roman" w:eastAsia="SimSun"/>
        </w:rPr>
        <w:t xml:space="preserve">与乙酰甲基双平伏；⑤</w:t>
      </w:r>
      <w:r>
        <w:t xml:space="preserve"> 9-3-3/9-3-4 </w:t>
      </w:r>
      <w:r>
        <w:rPr>
          <w:rFonts w:ascii="Times New Roman" w:hAnsi="Times New Roman" w:cs="Times New Roman" w:eastAsia="SimSun"/>
        </w:rPr>
        <w:t xml:space="preserve">选</w:t>
      </w:r>
      <w:r>
        <w:t xml:space="preserve"> </w:t>
      </w:r>
      <w:r>
        <w:rPr>
          <w:rFonts w:ascii="Times New Roman" w:hAnsi="Times New Roman" w:cs="Times New Roman" w:eastAsia="SimSun"/>
        </w:rPr>
        <w:t xml:space="preserve">a-d——两个「换底物」题都因等价基团/烯醇互变而选</w:t>
      </w:r>
      <w:r>
        <w:t xml:space="preserve"> </w:t>
      </w:r>
      <w:r>
        <w:rPr>
          <w:rFonts w:ascii="Times New Roman" w:hAnsi="Times New Roman" w:cs="Times New Roman" w:eastAsia="SimSun"/>
        </w:rPr>
        <w:t xml:space="preserve">e)；⑥</w:t>
      </w:r>
      <w:r>
        <w:t xml:space="preserve"> 9-3-5 </w:t>
      </w:r>
      <w:r>
        <w:rPr>
          <w:rFonts w:ascii="Times New Roman" w:hAnsi="Times New Roman" w:cs="Times New Roman" w:eastAsia="SimSun"/>
        </w:rPr>
        <w:t xml:space="preserve">只写文字不画关键中间体</w:t>
      </w:r>
      <w:r>
        <w:t xml:space="preserve"> </w:t>
      </w:r>
      <w:r>
        <w:rPr>
          <w:rFonts w:ascii="Times New Roman" w:hAnsi="Times New Roman" w:cs="Times New Roman" w:eastAsia="SimSun"/>
        </w:rPr>
        <w:t xml:space="preserve">E——题目明示「通过一个关键中间体和必要的文字解释」。</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题-HZ-35-09-91Mannich反应是典型（同考</w:t>
      </w:r>
      <w:r>
        <w:t xml:space="preserve"> </w:t>
      </w:r>
      <w:r>
        <w:rPr>
          <w:rFonts w:ascii="Times New Roman" w:hAnsi="Times New Roman" w:cs="Times New Roman" w:eastAsia="SimSun"/>
        </w:rPr>
        <w:t xml:space="preserve">Mannich反应：三组分机理与亚胺鎓亲电体）；②</w:t>
      </w:r>
      <w:r>
        <w:t xml:space="preserve"> </w:t>
      </w:r>
      <w:r>
        <w:rPr>
          <w:rFonts w:ascii="Times New Roman" w:hAnsi="Times New Roman" w:cs="Times New Roman" w:eastAsia="SimSun"/>
        </w:rPr>
        <w:t xml:space="preserve">题-YJ-02-05-51经典的Mannich反应（同考</w:t>
      </w:r>
      <w:r>
        <w:t xml:space="preserve"> </w:t>
      </w:r>
      <w:r>
        <w:rPr>
          <w:rFonts w:ascii="Times New Roman" w:hAnsi="Times New Roman" w:cs="Times New Roman" w:eastAsia="SimSun"/>
        </w:rPr>
        <w:t xml:space="preserve">Mannich反应：Mannich</w:t>
      </w:r>
      <w:r>
        <w:t xml:space="preserve"> </w:t>
      </w:r>
      <w:r>
        <w:rPr>
          <w:rFonts w:ascii="Times New Roman" w:hAnsi="Times New Roman" w:cs="Times New Roman" w:eastAsia="SimSun"/>
        </w:rPr>
        <w:t xml:space="preserve">碱的后续转化）；③</w:t>
      </w:r>
      <w:r>
        <w:t xml:space="preserve"> </w:t>
      </w:r>
      <w:r>
        <w:rPr>
          <w:rFonts w:ascii="Times New Roman" w:hAnsi="Times New Roman" w:cs="Times New Roman" w:eastAsia="SimSun"/>
        </w:rPr>
        <w:t xml:space="preserve">题-2ChO-06-09-氮丙啶Aziridine是一（同考</w:t>
      </w:r>
      <w:r>
        <w:t xml:space="preserve"> </w:t>
      </w:r>
      <w:r>
        <w:rPr>
          <w:rFonts w:ascii="Times New Roman" w:hAnsi="Times New Roman" w:cs="Times New Roman" w:eastAsia="SimSun"/>
        </w:rPr>
        <w:t xml:space="preserve">σ迁移反应：氮杂环的</w:t>
      </w:r>
      <w:r>
        <w:t xml:space="preserve"> σ </w:t>
      </w:r>
      <w:r>
        <w:rPr>
          <w:rFonts w:ascii="Times New Roman" w:hAnsi="Times New Roman" w:cs="Times New Roman" w:eastAsia="SimSun"/>
        </w:rPr>
        <w:t xml:space="preserve">迁移重排族）；④</w:t>
      </w:r>
      <w:r>
        <w:t xml:space="preserve"> </w:t>
      </w:r>
      <w:r>
        <w:rPr>
          <w:rFonts w:ascii="Times New Roman" w:hAnsi="Times New Roman" w:cs="Times New Roman" w:eastAsia="SimSun"/>
        </w:rPr>
        <w:t xml:space="preserve">题-CM-83-05-将化合物A和B溶于甲苯加入多（同考</w:t>
      </w:r>
      <w:r>
        <w:t xml:space="preserve"> </w:t>
      </w:r>
      <w:r>
        <w:rPr>
          <w:rFonts w:ascii="Times New Roman" w:hAnsi="Times New Roman" w:cs="Times New Roman" w:eastAsia="SimSun"/>
        </w:rPr>
        <w:t xml:space="preserve">Mannich反应：分子内变体与多环构建）。</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07-资料提炼/书籍提炼/提炼-ABOC-第6章-缩合反应（Mannich反应</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w:t>
      </w:r>
      <w:r>
        <w:t xml:space="preserve"> </w:t>
      </w:r>
      <w:r>
        <w:rPr>
          <w:rFonts w:ascii="Times New Roman" w:hAnsi="Times New Roman" w:cs="Times New Roman" w:eastAsia="SimSun"/>
        </w:rPr>
        <w:t xml:space="preserve">引：缩合反应家族与人名反应拆解）；②</w:t>
      </w:r>
      <w:r>
        <w:t xml:space="preserve"> </w:t>
      </w:r>
      <w:r>
        <w:rPr>
          <w:rFonts w:ascii="Times New Roman" w:hAnsi="Times New Roman" w:cs="Times New Roman" w:eastAsia="SimSun"/>
        </w:rPr>
        <w:t xml:space="preserve">07-资料提炼/书籍提炼/提炼-Clayden-第31章-饱和杂环和立体电子效应（氮杂环构象与椅式判据）；③</w:t>
      </w:r>
      <w:r>
        <w:t xml:space="preserve"> </w:t>
      </w:r>
      <w:r>
        <w:rPr>
          <w:rFonts w:ascii="Times New Roman" w:hAnsi="Times New Roman" w:cs="Times New Roman" w:eastAsia="SimSun"/>
        </w:rPr>
        <w:t xml:space="preserve">07-资料提炼/提炼-第30届初赛试题解析（Mannich反应</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w:t>
      </w:r>
      <w:r>
        <w:t xml:space="preserve"> </w:t>
      </w:r>
      <w:r>
        <w:rPr>
          <w:rFonts w:ascii="Times New Roman" w:hAnsi="Times New Roman" w:cs="Times New Roman" w:eastAsia="SimSun"/>
        </w:rPr>
        <w:t xml:space="preserve">引：Mannich</w:t>
      </w:r>
      <w:r>
        <w:t xml:space="preserve"> </w:t>
      </w:r>
      <w:r>
        <w:rPr>
          <w:rFonts w:ascii="Times New Roman" w:hAnsi="Times New Roman" w:cs="Times New Roman" w:eastAsia="SimSun"/>
        </w:rPr>
        <w:t xml:space="preserve">语境的初赛真题解析）。</w:t>
      </w:r>
    </w:p>
    <w:bookmarkEnd w:id="528"/>
    <w:bookmarkEnd w:id="529"/>
    <w:bookmarkStart w:id="564" w:name="第-10-题13-分低价主族元素化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分）低价主族元素化学</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近年来，利用低价主族元素特殊反应活性活化小分子的研究工作层出不穷，本题将围绕白磷分子的活化展开讨论，如下左图所示是一种在小分子活化中常见的双齿硅配体。</w:t>
      </w:r>
    </w:p>
    <w:p>
      <w:pPr>
        <w:pStyle w:val="BodyText"/>
        <w:keepNext/>
        <w:spacing w:before="120" w:after="40" w:line="240" w:lineRule="auto"/>
        <w:jc w:val="center"/>
      </w:pPr>
      <w:r>
        <w:drawing>
          <wp:inline>
            <wp:extent cx="3024000" cy="695021"/>
            <wp:effectExtent b="0" l="0" r="0" t="0"/>
            <wp:docPr descr="" title="" id="531" name="Picture"/>
            <a:graphic>
              <a:graphicData uri="http://schemas.openxmlformats.org/drawingml/2006/picture">
                <pic:pic>
                  <pic:nvPicPr>
                    <pic:cNvPr descr="100afc65351843e76b37a93aaeba4927061ef30acece61938932ad753cca1525.jpg" id="532" name="Picture"/>
                    <pic:cNvPicPr>
                      <a:picLocks noChangeArrowheads="1" noChangeAspect="1"/>
                    </pic:cNvPicPr>
                  </pic:nvPicPr>
                  <pic:blipFill>
                    <a:blip r:embed="rId530"/>
                    <a:stretch>
                      <a:fillRect/>
                    </a:stretch>
                  </pic:blipFill>
                  <pic:spPr bwMode="auto">
                    <a:xfrm>
                      <a:off x="0" y="0"/>
                      <a:ext cx="3024000" cy="695021"/>
                    </a:xfrm>
                    <a:prstGeom prst="rect">
                      <a:avLst/>
                    </a:prstGeom>
                    <a:noFill/>
                    <a:ln w="9525">
                      <a:noFill/>
                      <a:headEnd/>
                      <a:tailEnd/>
                    </a:ln>
                  </pic:spPr>
                </pic:pic>
              </a:graphicData>
            </a:graphic>
          </wp:inline>
        </w:drawing>
      </w:r>
    </w:p>
    <w:p>
      <w:pPr>
        <w:pStyle w:val="BodyText"/>
        <w:spacing w:before="0" w:after="0" w:line="276" w:lineRule="auto"/>
      </w:pPr>
      <w:r>
        <w:t xml:space="preserve">10-1 </w:t>
      </w:r>
      <w:r>
        <w:rPr>
          <w:rFonts w:ascii="Times New Roman" w:hAnsi="Times New Roman" w:cs="Times New Roman" w:eastAsia="SimSun"/>
        </w:rPr>
        <w:t xml:space="preserve">比较该双齿配体与常见双齿配体（如邻二氮菲）的配位能力，并解释原因。</w:t>
      </w:r>
    </w:p>
    <w:p>
      <w:pPr>
        <w:pStyle w:val="BodyText"/>
        <w:spacing w:before="0" w:after="0" w:line="276" w:lineRule="auto"/>
      </w:pPr>
      <w:r>
        <w:t xml:space="preserve">10-2 </w:t>
      </w:r>
      <w:r>
        <w:rPr>
          <w:rFonts w:ascii="Times New Roman" w:hAnsi="Times New Roman" w:cs="Times New Roman" w:eastAsia="SimSun"/>
        </w:rPr>
        <w:t xml:space="preserve">当</w:t>
      </w:r>
      <w:r>
        <w:t xml:space="preserve"> spacer </w:t>
      </w:r>
      <w:r>
        <w:rPr>
          <w:rFonts w:ascii="Times New Roman" w:hAnsi="Times New Roman" w:cs="Times New Roman" w:eastAsia="SimSun"/>
        </w:rPr>
        <w:t xml:space="preserve">为</w:t>
      </w:r>
      <w:r>
        <w:t xml:space="preserve"> A </w:t>
      </w:r>
      <w:r>
        <w:rPr>
          <w:rFonts w:ascii="Times New Roman" w:hAnsi="Times New Roman" w:cs="Times New Roman" w:eastAsia="SimSun"/>
        </w:rPr>
        <w:t xml:space="preserve">时（此时配体记作</w:t>
      </w:r>
      <w:r>
        <w:t xml:space="preserve"> </w:t>
      </w:r>
      <w:r>
        <w:rPr>
          <w:rFonts w:ascii="Times New Roman" w:hAnsi="Times New Roman" w:cs="Times New Roman" w:eastAsia="SimSun"/>
        </w:rPr>
        <w:t xml:space="preserve">SiA，下同），SiA</w:t>
      </w:r>
      <w:r>
        <w:t xml:space="preserve"> </w:t>
      </w:r>
      <w:r>
        <w:rPr>
          <w:rFonts w:ascii="Times New Roman" w:hAnsi="Times New Roman" w:cs="Times New Roman" w:eastAsia="SimSun"/>
        </w:rPr>
        <w:t xml:space="preserve">与白磷分子按</w:t>
      </w:r>
      <w:r>
        <w:t xml:space="preserve"> 2:1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A1，A1</w:t>
      </w:r>
      <w:r>
        <w:t xml:space="preserve"> </w:t>
      </w:r>
      <w:r>
        <w:rPr>
          <w:rFonts w:ascii="Times New Roman" w:hAnsi="Times New Roman" w:cs="Times New Roman" w:eastAsia="SimSun"/>
        </w:rPr>
        <w:t xml:space="preserve">与</w:t>
      </w:r>
      <w:r>
        <w:t xml:space="preserve"> W(CO)6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1:1 </w:t>
      </w:r>
      <w:r>
        <w:rPr>
          <w:rFonts w:ascii="Times New Roman" w:hAnsi="Times New Roman" w:cs="Times New Roman" w:eastAsia="SimSun"/>
        </w:rPr>
        <w:t xml:space="preserve">型离子化合物</w:t>
      </w:r>
      <w:r>
        <w:t xml:space="preserve"> </w:t>
      </w:r>
      <w:r>
        <w:rPr>
          <w:rFonts w:ascii="Times New Roman" w:hAnsi="Times New Roman" w:cs="Times New Roman" w:eastAsia="SimSun"/>
        </w:rPr>
        <w:t xml:space="preserve">A2，A2</w:t>
      </w:r>
      <w:r>
        <w:t xml:space="preserve"> </w:t>
      </w:r>
      <w:r>
        <w:rPr>
          <w:rFonts w:ascii="Times New Roman" w:hAnsi="Times New Roman" w:cs="Times New Roman" w:eastAsia="SimSun"/>
        </w:rPr>
        <w:t xml:space="preserve">的阴离子中含磷</w:t>
      </w:r>
      <w:r>
        <w:t xml:space="preserve"> 8.09%。</w:t>
      </w:r>
    </w:p>
    <w:p>
      <w:pPr>
        <w:pStyle w:val="BodyText"/>
        <w:spacing w:before="0" w:after="0" w:line="276" w:lineRule="auto"/>
      </w:pPr>
      <w:r>
        <w:t xml:space="preserve">10-2-1 </w:t>
      </w:r>
      <w:r>
        <w:rPr>
          <w:rFonts w:ascii="Times New Roman" w:hAnsi="Times New Roman" w:cs="Times New Roman" w:eastAsia="SimSun"/>
        </w:rPr>
        <w:t xml:space="preserve">画出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10-2-2</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仍然具有较高的反应活性，与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反应得到含</w:t>
      </w:r>
      <w:r>
        <w:t xml:space="preserve"> 2 </w:t>
      </w:r>
      <w:r>
        <w:rPr>
          <w:rFonts w:ascii="Times New Roman" w:hAnsi="Times New Roman" w:cs="Times New Roman" w:eastAsia="SimSun"/>
        </w:rPr>
        <w:t xml:space="preserve">个五元环的</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w:t>
      </w:r>
      <w:r>
        <w:t xml:space="preserve"> 1 </w:t>
      </w:r>
      <w:r>
        <w:rPr>
          <w:rFonts w:ascii="Times New Roman" w:hAnsi="Times New Roman" w:cs="Times New Roman" w:eastAsia="SimSun"/>
        </w:rPr>
        <w:t xml:space="preserve">个五元环的</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中均有</w:t>
      </w:r>
      <w:r>
        <w:t xml:space="preserve"> 5 </w:t>
      </w:r>
      <w:r>
        <w:rPr>
          <w:rFonts w:ascii="Times New Roman" w:hAnsi="Times New Roman" w:cs="Times New Roman" w:eastAsia="SimSun"/>
        </w:rPr>
        <w:t xml:space="preserve">配位的硅原子，且</w:t>
      </w:r>
      <w:r>
        <w:t xml:space="preserve"> Si </w:t>
      </w:r>
      <w:r>
        <w:rPr>
          <w:rFonts w:ascii="Times New Roman" w:hAnsi="Times New Roman" w:cs="Times New Roman" w:eastAsia="SimSun"/>
        </w:rPr>
        <w:t xml:space="preserve">原子和</w:t>
      </w:r>
      <w:r>
        <w:t xml:space="preserve"> P </w:t>
      </w:r>
      <w:r>
        <w:rPr>
          <w:rFonts w:ascii="Times New Roman" w:hAnsi="Times New Roman" w:cs="Times New Roman" w:eastAsia="SimSun"/>
        </w:rPr>
        <w:t xml:space="preserve">原子都只有一种化学环境。</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9-BBN </w:t>
      </w:r>
      <w:r>
        <w:rPr>
          <w:rFonts w:ascii="Times New Roman" w:hAnsi="Times New Roman" w:cs="Times New Roman" w:eastAsia="SimSun"/>
        </w:rPr>
        <w:t xml:space="preserve">反应得到含有</w:t>
      </w:r>
      <w:r>
        <w:t xml:space="preserve"> P-B-P </w:t>
      </w:r>
      <w:r>
        <w:rPr>
          <w:rFonts w:ascii="Times New Roman" w:hAnsi="Times New Roman" w:cs="Times New Roman" w:eastAsia="SimSun"/>
        </w:rPr>
        <w:t xml:space="preserve">三元环的</w:t>
      </w:r>
      <w:r>
        <w:t xml:space="preserve"> </w:t>
      </w:r>
      <m:oMath>
        <m:sSub>
          <m:e>
            <m:r>
              <w:rPr>
                <w:rFonts w:ascii="Times New Roman" w:hAnsi="Times New Roman" w:cs="Times New Roman" w:eastAsia="SimSun"/>
              </w:rPr>
              <m:t>A</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。画出</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A</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当</w:t>
      </w:r>
      <w:r>
        <w:t xml:space="preserve"> spacer </w:t>
      </w:r>
      <w:r>
        <w:rPr>
          <w:rFonts w:ascii="Times New Roman" w:hAnsi="Times New Roman" w:cs="Times New Roman" w:eastAsia="SimSun"/>
        </w:rPr>
        <w:t xml:space="preserve">为</w:t>
      </w:r>
      <w:r>
        <w:t xml:space="preserve"> B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与白磷分子按</w:t>
      </w:r>
      <w:r>
        <w:t xml:space="preserve"> 1:1 </w:t>
      </w:r>
      <w:r>
        <w:rPr>
          <w:rFonts w:ascii="Times New Roman" w:hAnsi="Times New Roman" w:cs="Times New Roman" w:eastAsia="SimSun"/>
        </w:rPr>
        <w:t xml:space="preserve">反应得到含有三元环并三元环和</w:t>
      </w:r>
      <w:r>
        <w:t xml:space="preserve"> Si=P </w:t>
      </w:r>
      <w:r>
        <w:rPr>
          <w:rFonts w:ascii="Times New Roman" w:hAnsi="Times New Roman" w:cs="Times New Roman" w:eastAsia="SimSun"/>
        </w:rPr>
        <w:t xml:space="preserve">双键结构的</w:t>
      </w:r>
      <w:r>
        <w:t xml:space="preserve"> </w:t>
      </w:r>
      <m:oMath>
        <m:sSub>
          <m:e>
            <m:r>
              <w:rPr>
                <w:rFonts w:ascii="Times New Roman" w:hAnsi="Times New Roman" w:cs="Times New Roman" w:eastAsia="SimSun"/>
              </w:rPr>
              <m:t>B</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B</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再与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反应得到两分子含有三元环并三元环结构的</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不稳定，易发生重排，一个</w:t>
      </w:r>
      <w:r>
        <w:t xml:space="preserve"> P </w:t>
      </w:r>
      <w:r>
        <w:rPr>
          <w:rFonts w:ascii="Times New Roman" w:hAnsi="Times New Roman" w:cs="Times New Roman" w:eastAsia="SimSun"/>
        </w:rPr>
        <w:t xml:space="preserve">原子插入</w:t>
      </w:r>
      <w:r>
        <w:t xml:space="preserve"> C-Si </w:t>
      </w:r>
      <w:r>
        <w:rPr>
          <w:rFonts w:ascii="Times New Roman" w:hAnsi="Times New Roman" w:cs="Times New Roman" w:eastAsia="SimSun"/>
        </w:rPr>
        <w:t xml:space="preserve">键形成含有</w:t>
      </w:r>
      <w:r>
        <w:t xml:space="preserve"> 2 </w:t>
      </w:r>
      <w:r>
        <w:rPr>
          <w:rFonts w:ascii="Times New Roman" w:hAnsi="Times New Roman" w:cs="Times New Roman" w:eastAsia="SimSun"/>
        </w:rPr>
        <w:t xml:space="preserve">个</w:t>
      </w:r>
      <w:r>
        <w:t xml:space="preserve"> Si=P </w:t>
      </w:r>
      <w:r>
        <w:rPr>
          <w:rFonts w:ascii="Times New Roman" w:hAnsi="Times New Roman" w:cs="Times New Roman" w:eastAsia="SimSun"/>
        </w:rPr>
        <w:t xml:space="preserve">双键结构的</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。画出</w:t>
      </w:r>
      <w:r>
        <w:t xml:space="preserve"> </w:t>
      </w:r>
      <m:oMath>
        <m:sSub>
          <m:e>
            <m:r>
              <w:rPr>
                <w:rFonts w:ascii="Times New Roman" w:hAnsi="Times New Roman" w:cs="Times New Roman" w:eastAsia="SimSun"/>
              </w:rPr>
              <m:t>B</m:t>
            </m:r>
          </m:e>
          <m:sub>
            <m:r>
              <w:rPr>
                <w:rFonts w:ascii="Times New Roman" w:hAnsi="Times New Roman" w:cs="Times New Roman" w:eastAsia="SimSun"/>
              </w:rPr>
              <m:t>1</m:t>
            </m:r>
          </m:sub>
        </m:sSub>
      </m:oMath>
      <w:r>
        <w:t xml:space="preserve"> </w:t>
      </w:r>
      <w:r>
        <w:t xml:space="preserv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10-4 </w:t>
      </w:r>
      <w:r>
        <w:rPr>
          <w:rFonts w:ascii="Times New Roman" w:hAnsi="Times New Roman" w:cs="Times New Roman" w:eastAsia="SimSun"/>
        </w:rPr>
        <w:t xml:space="preserve">当</w:t>
      </w:r>
      <w:r>
        <w:t xml:space="preserve"> spacer </w:t>
      </w:r>
      <w:r>
        <w:rPr>
          <w:rFonts w:ascii="Times New Roman" w:hAnsi="Times New Roman" w:cs="Times New Roman" w:eastAsia="SimSun"/>
        </w:rPr>
        <w:t xml:space="preserve">为</w:t>
      </w:r>
      <w:r>
        <w:t xml:space="preserve"> C </w:t>
      </w:r>
      <w:r>
        <w:rPr>
          <w:rFonts w:ascii="Times New Roman" w:hAnsi="Times New Roman" w:cs="Times New Roman" w:eastAsia="SimSun"/>
        </w:rPr>
        <w:t xml:space="preserve">时，Sic</w:t>
      </w:r>
      <w:r>
        <w:t xml:space="preserve"> </w:t>
      </w:r>
      <w:r>
        <w:rPr>
          <w:rFonts w:ascii="Times New Roman" w:hAnsi="Times New Roman" w:cs="Times New Roman" w:eastAsia="SimSun"/>
        </w:rPr>
        <w:t xml:space="preserve">与白磷分子按</w:t>
      </w:r>
      <w:r>
        <w:t xml:space="preserve"> 2:1 </w:t>
      </w:r>
      <w:r>
        <w:rPr>
          <w:rFonts w:ascii="Times New Roman" w:hAnsi="Times New Roman" w:cs="Times New Roman" w:eastAsia="SimSun"/>
        </w:rPr>
        <w:t xml:space="preserve">反应得到含有五元环结构的</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10-5 </w:t>
      </w:r>
      <w:r>
        <w:rPr>
          <w:rFonts w:ascii="Times New Roman" w:hAnsi="Times New Roman" w:cs="Times New Roman" w:eastAsia="SimSun"/>
        </w:rPr>
        <w:t xml:space="preserve">在上述反应中均生成了化学式为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x</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（X</w:t>
      </w:r>
      <w:r>
        <w:t xml:space="preserve"> = A, B, </w:t>
      </w:r>
      <w:r>
        <w:rPr>
          <w:rFonts w:ascii="Times New Roman" w:hAnsi="Times New Roman" w:cs="Times New Roman" w:eastAsia="SimSun"/>
        </w:rPr>
        <w:t xml:space="preserve">C）的分子，但其结构却各不相同，试推测可能的原因。</w:t>
      </w:r>
    </w:p>
    <w:p>
      <w:pPr>
        <w:pStyle w:val="BodyText"/>
        <w:spacing w:before="0" w:after="0" w:line="276" w:lineRule="auto"/>
        <w:ind w:firstLineChars="200" w:firstLine="420"/>
      </w:pPr>
      <w:r>
        <w:rPr>
          <w:rFonts w:ascii="Times New Roman" w:hAnsi="Times New Roman" w:cs="Times New Roman" w:eastAsia="SimSun"/>
        </w:rPr>
        <w:t xml:space="preserve">(以下为选做题部分，不计入总分)</w:t>
      </w:r>
    </w:p>
    <w:p>
      <w:pPr>
        <w:pStyle w:val="BodyText"/>
        <w:spacing w:before="0" w:after="0" w:line="276" w:lineRule="auto"/>
      </w:pPr>
      <w:r>
        <w:t xml:space="preserve">10-4-2</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可与</w:t>
      </w:r>
      <w:r>
        <w:t xml:space="preserve"> SiC </w:t>
      </w:r>
      <w:r>
        <w:rPr>
          <w:rFonts w:ascii="Times New Roman" w:hAnsi="Times New Roman" w:cs="Times New Roman" w:eastAsia="SimSun"/>
        </w:rPr>
        <w:t xml:space="preserve">进一步按</w:t>
      </w:r>
      <w:r>
        <w:t xml:space="preserve"> 1:1 </w:t>
      </w:r>
      <w:r>
        <w:rPr>
          <w:rFonts w:ascii="Times New Roman" w:hAnsi="Times New Roman" w:cs="Times New Roman" w:eastAsia="SimSun"/>
        </w:rPr>
        <w:t xml:space="preserve">反应得到</w:t>
      </w:r>
      <w:r>
        <w:t xml:space="preserve"> Si </w:t>
      </w:r>
      <w:r>
        <w:rPr>
          <w:rFonts w:ascii="Times New Roman" w:hAnsi="Times New Roman" w:cs="Times New Roman" w:eastAsia="SimSun"/>
        </w:rPr>
        <w:t xml:space="preserve">与</w:t>
      </w:r>
      <w:r>
        <w:t xml:space="preserve"> P </w:t>
      </w:r>
      <w:r>
        <w:rPr>
          <w:rFonts w:ascii="Times New Roman" w:hAnsi="Times New Roman" w:cs="Times New Roman" w:eastAsia="SimSun"/>
        </w:rPr>
        <w:t xml:space="preserve">交错排列和含有</w:t>
      </w:r>
      <w:r>
        <w:t xml:space="preserve"> 2 </w:t>
      </w:r>
      <w:r>
        <w:rPr>
          <w:rFonts w:ascii="Times New Roman" w:hAnsi="Times New Roman" w:cs="Times New Roman" w:eastAsia="SimSun"/>
        </w:rPr>
        <w:t xml:space="preserve">个</w:t>
      </w:r>
      <w:r>
        <w:t xml:space="preserve"> Si=P </w:t>
      </w:r>
      <w:r>
        <w:rPr>
          <w:rFonts w:ascii="Times New Roman" w:hAnsi="Times New Roman" w:cs="Times New Roman" w:eastAsia="SimSun"/>
        </w:rPr>
        <w:t xml:space="preserve">双键结构的链状化合物</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有机部分缩写注释：</w:t>
      </w:r>
    </w:p>
    <w:p>
      <w:pPr>
        <w:pStyle w:val="BodyText"/>
        <w:spacing w:before="0" w:after="0" w:line="276" w:lineRule="auto"/>
        <w:ind w:firstLineChars="200" w:firstLine="420"/>
      </w:pPr>
      <w:r>
        <w:rPr>
          <w:rFonts w:ascii="Times New Roman" w:hAnsi="Times New Roman" w:cs="Times New Roman" w:eastAsia="SimSun"/>
        </w:rPr>
        <w:t xml:space="preserve">Me，甲基；Et，乙基；Pr，丙基；Bu，丁基；Ph，苯基；Ac，乙酰基；Ts，对甲苯磺酰基；Cy，环己基；THF，四氢呋喃；TMS，三甲基硅基；Ms，甲磺酰基；TFA，三氟乙酸；TFAA，三氟乙酸酐；Naph，萘；mes，2,4,6-三甲基苯基；DMAD，丁炔二酸二甲酯；pEP，对乙炔基苯基；Dipp，2,6-二异丙基苯基；Fc，二茂铁基；DIPEA，二异丙基乙基胺；KHMDS，双(三甲基硅烷基)氨基钾；DMSO，二甲亚砜；18-c-6，18-冠-6；toluene，甲苯；TBDMS，叔丁基二甲基硅基；DTBMP，2,6-二叔丁基-4-甲基吡啶</w:t>
      </w:r>
    </w:p>
    <w:bookmarkStart w:id="563" w:name="答案-9"/>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481"/>
        <w:gridCol w:w="5675"/>
        <w:gridCol w:w="2596"/>
      </w:tblGrid>
      <w:tr>
        <w:trPr>
          <w:tblHeader w:val="on"/>
        </w:trPr>
        <w:tc>
          <w:tcPr>
            <w:tcW w:type="dxa" w:w="1481"/>
          </w:tcPr>
          <w:tcPr/>
          <w:p>
            <w:pPr>
              <w:pStyle w:val="Compact"/>
              <w:jc w:val="center"/>
            </w:pPr>
            <w:r>
              <w:rPr>
                <w:rFonts w:ascii="Times New Roman" w:hAnsi="Times New Roman" w:cs="Times New Roman" w:eastAsia="SimSun"/>
              </w:rPr>
              <w:t xml:space="preserve">10-1共4分</w:t>
            </w:r>
          </w:p>
        </w:tc>
        <w:tc>
          <w:tcPr>
            <w:tcW w:type="dxa" w:w="5675"/>
          </w:tcPr>
          <w:tcPr/>
          <w:p>
            <w:pPr>
              <w:pStyle w:val="Compact"/>
              <w:jc w:val="center"/>
            </w:pPr>
            <w:r>
              <w:rPr>
                <w:rFonts w:ascii="Times New Roman" w:hAnsi="Times New Roman" w:cs="Times New Roman" w:eastAsia="SimSun"/>
              </w:rPr>
              <w:t xml:space="preserve">该双齿配体配位能力更强。(2分)Si电负性小,更易给出电子(2分);亚胺对Si空3p轨道给电子,进一步提升了Si中心的富电子程度和配位能力。</w:t>
            </w:r>
          </w:p>
        </w:tc>
        <w:tc>
          <w:tcPr>
            <w:tcW w:type="dxa" w:w="2596"/>
          </w:tcPr>
          <w:tcPr/>
          <w:p>
            <w:pPr>
              <w:pStyle w:val="Compact"/>
            </w:pPr>
          </w:p>
        </w:tc>
      </w:tr>
      <w:tr>
        <w:tc>
          <w:tcPr>
            <w:tcW w:type="dxa" w:w="1481"/>
          </w:tcPr>
          <w:tcPr/>
          <w:p>
            <w:pPr>
              <w:pStyle w:val="Compact"/>
              <w:jc w:val="center"/>
            </w:pPr>
            <w:r>
              <w:rPr>
                <w:rFonts w:ascii="Times New Roman" w:hAnsi="Times New Roman" w:cs="Times New Roman" w:eastAsia="SimSun"/>
              </w:rPr>
              <w:t xml:space="preserve">10-2-1共5分</w:t>
            </w:r>
          </w:p>
        </w:tc>
        <w:tc>
          <w:tcPr>
            <w:tcW w:type="dxa" w:w="5675"/>
          </w:tcPr>
          <w:tcPr/>
          <w:p>
            <w:pPr>
              <w:pStyle w:val="Compact"/>
              <w:jc w:val="center"/>
            </w:pPr>
            <w:r>
              <w:drawing>
                <wp:inline>
                  <wp:extent cx="1568400" cy="952377"/>
                  <wp:effectExtent b="0" l="0" r="0" t="0"/>
                  <wp:docPr descr="" title="" id="534" name="Picture"/>
                  <a:graphic>
                    <a:graphicData uri="http://schemas.openxmlformats.org/drawingml/2006/picture">
                      <pic:pic>
                        <pic:nvPicPr>
                          <pic:cNvPr descr="1d77932409ab5699b7eeffe690f986081059a34eb74239190f314f1b42b96e35.jpg" id="535" name="Picture"/>
                          <pic:cNvPicPr>
                            <a:picLocks noChangeArrowheads="1" noChangeAspect="1"/>
                          </pic:cNvPicPr>
                        </pic:nvPicPr>
                        <pic:blipFill>
                          <a:blip r:embed="rId533"/>
                          <a:stretch>
                            <a:fillRect/>
                          </a:stretch>
                        </pic:blipFill>
                        <pic:spPr bwMode="auto">
                          <a:xfrm>
                            <a:off x="0" y="0"/>
                            <a:ext cx="1568400" cy="952377"/>
                          </a:xfrm>
                          <a:prstGeom prst="rect">
                            <a:avLst/>
                          </a:prstGeom>
                          <a:noFill/>
                          <a:ln w="9525">
                            <a:noFill/>
                            <a:headEnd/>
                            <a:tailEnd/>
                          </a:ln>
                        </pic:spPr>
                      </pic:pic>
                    </a:graphicData>
                  </a:graphic>
                </wp:inline>
              </w:drawing>
            </w:r>
          </w:p>
        </w:tc>
        <w:tc>
          <w:tcPr>
            <w:tcW w:type="dxa" w:w="2596"/>
          </w:tcPr>
          <w:tcPr/>
          <w:p>
            <w:pPr>
              <w:pStyle w:val="Compact"/>
              <w:jc w:val="center"/>
            </w:pPr>
            <w:r>
              <w:drawing>
                <wp:inline>
                  <wp:extent cx="1568400" cy="929146"/>
                  <wp:effectExtent b="0" l="0" r="0" t="0"/>
                  <wp:docPr descr="" title="" id="537" name="Picture"/>
                  <a:graphic>
                    <a:graphicData uri="http://schemas.openxmlformats.org/drawingml/2006/picture">
                      <pic:pic>
                        <pic:nvPicPr>
                          <pic:cNvPr descr="d80f9a1d9cbf89ce52104f4c2e94042465f94a202ca0b99d38542e71177ffd0c.jpg" id="538" name="Picture"/>
                          <pic:cNvPicPr>
                            <a:picLocks noChangeArrowheads="1" noChangeAspect="1"/>
                          </pic:cNvPicPr>
                        </pic:nvPicPr>
                        <pic:blipFill>
                          <a:blip r:embed="rId536"/>
                          <a:stretch>
                            <a:fillRect/>
                          </a:stretch>
                        </pic:blipFill>
                        <pic:spPr bwMode="auto">
                          <a:xfrm>
                            <a:off x="0" y="0"/>
                            <a:ext cx="1568400" cy="929146"/>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)5(PCO)-A12分,A23分。</w:t>
            </w:r>
          </w:p>
        </w:tc>
      </w:tr>
      <w:tr>
        <w:tc>
          <w:tcPr>
            <w:tcW w:type="dxa" w:w="1481"/>
          </w:tcPr>
          <w:tcPr/>
          <w:p>
            <w:pPr>
              <w:pStyle w:val="Compact"/>
              <w:jc w:val="center"/>
            </w:pPr>
            <w:r>
              <w:rPr>
                <w:rFonts w:ascii="Times New Roman" w:hAnsi="Times New Roman" w:cs="Times New Roman" w:eastAsia="SimSun"/>
              </w:rPr>
              <w:t xml:space="preserve">10-2-2共9分</w:t>
            </w:r>
          </w:p>
        </w:tc>
        <w:tc>
          <w:tcPr>
            <w:tcW w:type="dxa" w:w="5675"/>
          </w:tcPr>
          <w:tcPr/>
          <w:p>
            <w:pPr>
              <w:pStyle w:val="Compact"/>
              <w:jc w:val="center"/>
            </w:pPr>
            <w:r>
              <w:drawing>
                <wp:inline>
                  <wp:extent cx="1568400" cy="1001508"/>
                  <wp:effectExtent b="0" l="0" r="0" t="0"/>
                  <wp:docPr descr="" title="" id="540" name="Picture"/>
                  <a:graphic>
                    <a:graphicData uri="http://schemas.openxmlformats.org/drawingml/2006/picture">
                      <pic:pic>
                        <pic:nvPicPr>
                          <pic:cNvPr descr="3440928e53101a81176be177ee1ded2348ce3717f964031d16b26692c5a53030.jpg" id="541" name="Picture"/>
                          <pic:cNvPicPr>
                            <a:picLocks noChangeArrowheads="1" noChangeAspect="1"/>
                          </pic:cNvPicPr>
                        </pic:nvPicPr>
                        <pic:blipFill>
                          <a:blip r:embed="rId539"/>
                          <a:stretch>
                            <a:fillRect/>
                          </a:stretch>
                        </pic:blipFill>
                        <pic:spPr bwMode="auto">
                          <a:xfrm>
                            <a:off x="0" y="0"/>
                            <a:ext cx="1568400" cy="1001508"/>
                          </a:xfrm>
                          <a:prstGeom prst="rect">
                            <a:avLst/>
                          </a:prstGeom>
                          <a:noFill/>
                          <a:ln w="9525">
                            <a:noFill/>
                            <a:headEnd/>
                            <a:tailEnd/>
                          </a:ln>
                        </pic:spPr>
                      </pic:pic>
                    </a:graphicData>
                  </a:graphic>
                </wp:inline>
              </w:drawing>
            </w:r>
          </w:p>
        </w:tc>
        <w:tc>
          <w:tcPr>
            <w:tcW w:type="dxa" w:w="2596"/>
          </w:tcPr>
          <w:tcPr/>
          <w:p>
            <w:pPr>
              <w:pStyle w:val="Compact"/>
              <w:jc w:val="center"/>
            </w:pPr>
            <w:r>
              <w:drawing>
                <wp:inline>
                  <wp:extent cx="1568400" cy="963445"/>
                  <wp:effectExtent b="0" l="0" r="0" t="0"/>
                  <wp:docPr descr="" title="" id="543" name="Picture"/>
                  <a:graphic>
                    <a:graphicData uri="http://schemas.openxmlformats.org/drawingml/2006/picture">
                      <pic:pic>
                        <pic:nvPicPr>
                          <pic:cNvPr descr="26fa5c244de52dce5891cbdf0aee764df09421a06811db5e2da101ca81b13ae7.jpg" id="544" name="Picture"/>
                          <pic:cNvPicPr>
                            <a:picLocks noChangeArrowheads="1" noChangeAspect="1"/>
                          </pic:cNvPicPr>
                        </pic:nvPicPr>
                        <pic:blipFill>
                          <a:blip r:embed="rId542"/>
                          <a:stretch>
                            <a:fillRect/>
                          </a:stretch>
                        </pic:blipFill>
                        <pic:spPr bwMode="auto">
                          <a:xfrm>
                            <a:off x="0" y="0"/>
                            <a:ext cx="1568400" cy="963445"/>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06"/>
        <w:gridCol w:w="8446"/>
      </w:tblGrid>
      <w:tr>
        <w:trPr>
          <w:tblHeader w:val="on"/>
        </w:trPr>
        <w:tc>
          <w:tcPr>
            <w:tcW w:type="dxa" w:w="1306"/>
          </w:tcPr>
          <w:tcPr/>
          <w:p>
            <w:pPr>
              <w:pStyle w:val="Compact"/>
            </w:pPr>
          </w:p>
        </w:tc>
        <w:tc>
          <w:tcPr>
            <w:tcW w:type="dxa" w:w="8446"/>
          </w:tcPr>
          <w:tcPr/>
          <w:p>
            <w:pPr>
              <w:pStyle w:val="Compact"/>
              <w:jc w:val="center"/>
            </w:pPr>
            <w:r>
              <w:drawing>
                <wp:inline>
                  <wp:extent cx="2352079" cy="1655999"/>
                  <wp:effectExtent b="0" l="0" r="0" t="0"/>
                  <wp:docPr descr="" title="" id="546" name="Picture"/>
                  <a:graphic>
                    <a:graphicData uri="http://schemas.openxmlformats.org/drawingml/2006/picture">
                      <pic:pic>
                        <pic:nvPicPr>
                          <pic:cNvPr descr="e86bd3c6b6da64c54754a46a72ed03f8f6cd353d2c994255bc121176133ea66e.jpg" id="547" name="Picture"/>
                          <pic:cNvPicPr>
                            <a:picLocks noChangeArrowheads="1" noChangeAspect="1"/>
                          </pic:cNvPicPr>
                        </pic:nvPicPr>
                        <pic:blipFill>
                          <a:blip r:embed="rId545"/>
                          <a:stretch>
                            <a:fillRect/>
                          </a:stretch>
                        </pic:blipFill>
                        <pic:spPr bwMode="auto">
                          <a:xfrm>
                            <a:off x="0" y="0"/>
                            <a:ext cx="2352079"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每个3分(若未示出P对B的配位得2分)。</w:t>
            </w:r>
          </w:p>
        </w:tc>
      </w:tr>
      <w:tr>
        <w:tc>
          <w:tcPr>
            <w:tcW w:type="dxa" w:w="1306"/>
          </w:tcPr>
          <w:tcPr/>
          <w:p>
            <w:pPr>
              <w:pStyle w:val="Compact"/>
              <w:jc w:val="center"/>
            </w:pPr>
            <w:r>
              <w:rPr>
                <w:rFonts w:ascii="Times New Roman" w:hAnsi="Times New Roman" w:cs="Times New Roman" w:eastAsia="SimSun"/>
              </w:rPr>
              <w:t xml:space="preserve">10-3共9分</w:t>
            </w:r>
          </w:p>
        </w:tc>
        <w:tc>
          <w:tcPr>
            <w:tcW w:type="dxa" w:w="8446"/>
          </w:tcPr>
          <w:tcPr/>
          <w:p>
            <w:pPr>
              <w:pStyle w:val="Compact"/>
              <w:jc w:val="center"/>
            </w:pPr>
            <w:r>
              <w:drawing>
                <wp:inline>
                  <wp:extent cx="2216816" cy="1655999"/>
                  <wp:effectExtent b="0" l="0" r="0" t="0"/>
                  <wp:docPr descr="" title="" id="549" name="Picture"/>
                  <a:graphic>
                    <a:graphicData uri="http://schemas.openxmlformats.org/drawingml/2006/picture">
                      <pic:pic>
                        <pic:nvPicPr>
                          <pic:cNvPr descr="9492f995b95ddaf3ff3c4c300ec131fec9680ad3fff1829724631c796faefeb0.jpg" id="550" name="Picture"/>
                          <pic:cNvPicPr>
                            <a:picLocks noChangeArrowheads="1" noChangeAspect="1"/>
                          </pic:cNvPicPr>
                        </pic:nvPicPr>
                        <pic:blipFill>
                          <a:blip r:embed="rId548"/>
                          <a:stretch>
                            <a:fillRect/>
                          </a:stretch>
                        </pic:blipFill>
                        <pic:spPr bwMode="auto">
                          <a:xfrm>
                            <a:off x="0" y="0"/>
                            <a:ext cx="2216816" cy="1655999"/>
                          </a:xfrm>
                          <a:prstGeom prst="rect">
                            <a:avLst/>
                          </a:prstGeom>
                          <a:noFill/>
                          <a:ln w="9525">
                            <a:noFill/>
                            <a:headEnd/>
                            <a:tailEnd/>
                          </a:ln>
                        </pic:spPr>
                      </pic:pic>
                    </a:graphicData>
                  </a:graphic>
                </wp:inline>
              </w:drawing>
            </w:r>
            <w:r>
              <w:t xml:space="preserve"> </w:t>
            </w:r>
            <w:r>
              <w:drawing>
                <wp:inline>
                  <wp:extent cx="2197484" cy="1655999"/>
                  <wp:effectExtent b="0" l="0" r="0" t="0"/>
                  <wp:docPr descr="" title="" id="552" name="Picture"/>
                  <a:graphic>
                    <a:graphicData uri="http://schemas.openxmlformats.org/drawingml/2006/picture">
                      <pic:pic>
                        <pic:nvPicPr>
                          <pic:cNvPr descr="cd50d66e0c0b61afd69a5a44110ad9600e40f3a244992f9e7c7bc5468d104632.jpg" id="553" name="Picture"/>
                          <pic:cNvPicPr>
                            <a:picLocks noChangeArrowheads="1" noChangeAspect="1"/>
                          </pic:cNvPicPr>
                        </pic:nvPicPr>
                        <pic:blipFill>
                          <a:blip r:embed="rId551"/>
                          <a:stretch>
                            <a:fillRect/>
                          </a:stretch>
                        </pic:blipFill>
                        <pic:spPr bwMode="auto">
                          <a:xfrm>
                            <a:off x="0" y="0"/>
                            <a:ext cx="2197484" cy="1655999"/>
                          </a:xfrm>
                          <a:prstGeom prst="rect">
                            <a:avLst/>
                          </a:prstGeom>
                          <a:noFill/>
                          <a:ln w="9525">
                            <a:noFill/>
                            <a:headEnd/>
                            <a:tailEnd/>
                          </a:ln>
                        </pic:spPr>
                      </pic:pic>
                    </a:graphicData>
                  </a:graphic>
                </wp:inline>
              </w:drawing>
            </w:r>
            <w:r>
              <w:t xml:space="preserve"> </w:t>
            </w:r>
            <w:r>
              <w:drawing>
                <wp:inline>
                  <wp:extent cx="1826818" cy="1655999"/>
                  <wp:effectExtent b="0" l="0" r="0" t="0"/>
                  <wp:docPr descr="" title="" id="555" name="Picture"/>
                  <a:graphic>
                    <a:graphicData uri="http://schemas.openxmlformats.org/drawingml/2006/picture">
                      <pic:pic>
                        <pic:nvPicPr>
                          <pic:cNvPr descr="1c8289cb8a519d867a1b7e8c77f81e53f248547211c8c5aff0e5a14030eb7ca4.jpg" id="556" name="Picture"/>
                          <pic:cNvPicPr>
                            <a:picLocks noChangeArrowheads="1" noChangeAspect="1"/>
                          </pic:cNvPicPr>
                        </pic:nvPicPr>
                        <pic:blipFill>
                          <a:blip r:embed="rId554"/>
                          <a:stretch>
                            <a:fillRect/>
                          </a:stretch>
                        </pic:blipFill>
                        <pic:spPr bwMode="auto">
                          <a:xfrm>
                            <a:off x="0" y="0"/>
                            <a:ext cx="1826818"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每个结构各3分</w:t>
            </w:r>
          </w:p>
        </w:tc>
      </w:tr>
      <w:tr>
        <w:tc>
          <w:tcPr>
            <w:tcW w:type="dxa" w:w="1306"/>
          </w:tcPr>
          <w:tcPr/>
          <w:p>
            <w:pPr>
              <w:pStyle w:val="Compact"/>
              <w:jc w:val="center"/>
            </w:pPr>
            <w:r>
              <w:rPr>
                <w:rFonts w:ascii="Times New Roman" w:hAnsi="Times New Roman" w:cs="Times New Roman" w:eastAsia="SimSun"/>
              </w:rPr>
              <w:t xml:space="preserve">10-4共3分</w:t>
            </w:r>
          </w:p>
        </w:tc>
        <w:tc>
          <w:tcPr>
            <w:tcW w:type="dxa" w:w="8446"/>
          </w:tcPr>
          <w:tcPr/>
          <w:p>
            <w:pPr>
              <w:pStyle w:val="Compact"/>
              <w:jc w:val="center"/>
            </w:pPr>
            <w:r>
              <w:drawing>
                <wp:inline>
                  <wp:extent cx="2298192" cy="1554479"/>
                  <wp:effectExtent b="0" l="0" r="0" t="0"/>
                  <wp:docPr descr="" title="" id="558" name="Picture"/>
                  <a:graphic>
                    <a:graphicData uri="http://schemas.openxmlformats.org/drawingml/2006/picture">
                      <pic:pic>
                        <pic:nvPicPr>
                          <pic:cNvPr descr="a79a4c2ee56a632d4400fbee1a6d3e968a62df18b5812cce258013bc498a5e02.jpg" id="559" name="Picture"/>
                          <pic:cNvPicPr>
                            <a:picLocks noChangeArrowheads="1" noChangeAspect="1"/>
                          </pic:cNvPicPr>
                        </pic:nvPicPr>
                        <pic:blipFill>
                          <a:blip r:embed="rId557"/>
                          <a:stretch>
                            <a:fillRect/>
                          </a:stretch>
                        </pic:blipFill>
                        <pic:spPr bwMode="auto">
                          <a:xfrm>
                            <a:off x="0" y="0"/>
                            <a:ext cx="2298192" cy="1554479"/>
                          </a:xfrm>
                          <a:prstGeom prst="rect">
                            <a:avLst/>
                          </a:prstGeom>
                          <a:noFill/>
                          <a:ln w="9525">
                            <a:noFill/>
                            <a:headEnd/>
                            <a:tailEnd/>
                          </a:ln>
                        </pic:spPr>
                      </pic:pic>
                    </a:graphicData>
                  </a:graphic>
                </wp:inline>
              </w:drawing>
            </w:r>
            <w:r>
              <w:t xml:space="preserve"> </w:t>
            </w:r>
            <w:r>
              <w:drawing>
                <wp:inline>
                  <wp:extent cx="2406600" cy="1622594"/>
                  <wp:effectExtent b="0" l="0" r="0" t="0"/>
                  <wp:docPr descr="" title="" id="561" name="Picture"/>
                  <a:graphic>
                    <a:graphicData uri="http://schemas.openxmlformats.org/drawingml/2006/picture">
                      <pic:pic>
                        <pic:nvPicPr>
                          <pic:cNvPr descr="8d1ddfd35bac1498d1d9deea583f53b3c94962d1f57ab0764e924c5b95f2eb30.jpg" id="562" name="Picture"/>
                          <pic:cNvPicPr>
                            <a:picLocks noChangeArrowheads="1" noChangeAspect="1"/>
                          </pic:cNvPicPr>
                        </pic:nvPicPr>
                        <pic:blipFill>
                          <a:blip r:embed="rId560"/>
                          <a:stretch>
                            <a:fillRect/>
                          </a:stretch>
                        </pic:blipFill>
                        <pic:spPr bwMode="auto">
                          <a:xfrm>
                            <a:off x="0" y="0"/>
                            <a:ext cx="2406600" cy="1622594"/>
                          </a:xfrm>
                          <a:prstGeom prst="rect">
                            <a:avLst/>
                          </a:prstGeom>
                          <a:noFill/>
                          <a:ln w="9525">
                            <a:noFill/>
                            <a:headEnd/>
                            <a:tailEnd/>
                          </a:ln>
                        </pic:spPr>
                      </pic:pic>
                    </a:graphicData>
                  </a:graphic>
                </wp:inline>
              </w:drawing>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不计分</w:t>
            </w:r>
          </w:p>
        </w:tc>
      </w:tr>
      <w:tr>
        <w:tc>
          <w:tcPr>
            <w:tcW w:type="dxa" w:w="1306"/>
          </w:tcPr>
          <w:tcPr/>
          <w:p>
            <w:pPr>
              <w:pStyle w:val="Compact"/>
              <w:jc w:val="center"/>
            </w:pPr>
            <w:r>
              <w:rPr>
                <w:rFonts w:ascii="Times New Roman" w:hAnsi="Times New Roman" w:cs="Times New Roman" w:eastAsia="SimSun"/>
              </w:rPr>
              <w:t xml:space="preserve">10-5共2分</w:t>
            </w:r>
          </w:p>
        </w:tc>
        <w:tc>
          <w:tcPr>
            <w:tcW w:type="dxa" w:w="8446"/>
          </w:tcPr>
          <w:tcPr/>
          <w:p>
            <w:pPr>
              <w:pStyle w:val="Compact"/>
              <w:jc w:val="center"/>
            </w:pPr>
            <w:r>
              <w:rPr>
                <w:rFonts w:ascii="Times New Roman" w:hAnsi="Times New Roman" w:cs="Times New Roman" w:eastAsia="SimSun"/>
              </w:rPr>
              <w:t xml:space="preserve">spacer的种类不同,双齿配体Si原子的间距也不同,无论是反应活性还是空间距离带来的结构稳定性方面都有较大差异,故反应产物各不相同。</w:t>
            </w:r>
          </w:p>
        </w:tc>
      </w:tr>
    </w:tbl>
    <w:p>
      <w:pPr>
        <w:pStyle w:val="BodyText"/>
        <w:spacing w:before="0" w:after="0" w:line="276" w:lineRule="auto"/>
        <w:ind w:firstLineChars="200" w:firstLine="420"/>
      </w:pPr>
      <w:r>
        <w:rPr>
          <w:rFonts w:ascii="Times New Roman" w:hAnsi="Times New Roman" w:cs="Times New Roman" w:eastAsia="SimSun"/>
        </w:rPr>
        <w:t xml:space="preserve">有机部分缩写注释:Me,甲基;Et,乙基;Pr,丙基;Bu,丁基;Ph,苯基;Ac,乙酰基;Ts,对甲苯磺酰基;Cy,环己基;THF,四氢呋喃;TMS,三甲基硅基;Ms,甲磺酰基;TFA,三氟乙酸;TFAA,三氟乙酸酐;Naph,萘;mes,2,4,6-三甲基苯基;DMAD,丁炔二酸二甲酯;pEP,对乙炔基苯基;Dipp,2,6-二异丙基苯基;Fc,二茂铁基;DIPEA,二异丙基乙基胺;KHMDS,双(三甲基硅烷基)氨基钾;DMSO,二甲亚砜;18-c-6,18-冠-6;toluene,甲苯;TBDMS,叔丁基二甲基硅基;DTBMP,2,6-二叔丁基-4-甲基吡啶</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：低价主族元素（双齿硅配体）活化白磷（主锚</w:t>
      </w:r>
      <w:r>
        <w:t xml:space="preserve"> </w:t>
      </w:r>
      <w:r>
        <w:rPr>
          <w:rFonts w:ascii="Times New Roman" w:hAnsi="Times New Roman" w:cs="Times New Roman" w:eastAsia="SimSun"/>
        </w:rPr>
        <w:t xml:space="preserve">含硅化合物、金属有机与羰基化学；配套</w:t>
      </w:r>
      <w:r>
        <w:t xml:space="preserve"> </w:t>
      </w:r>
      <w:r>
        <w:rPr>
          <w:rFonts w:ascii="Times New Roman" w:hAnsi="Times New Roman" w:cs="Times New Roman" w:eastAsia="SimSun"/>
        </w:rPr>
        <w:t xml:space="preserve">硼氢化反应、亲核体与亲电体、环张力）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：双齿硅(II)</w:t>
      </w:r>
      <w:r>
        <w:t xml:space="preserve"> </w:t>
      </w:r>
      <w:r>
        <w:rPr>
          <w:rFonts w:ascii="Times New Roman" w:hAnsi="Times New Roman" w:cs="Times New Roman" w:eastAsia="SimSun"/>
        </w:rPr>
        <w:t xml:space="preserve">配体（亚胺基膦硅烷型，Si</w:t>
      </w:r>
      <w:r>
        <w:t xml:space="preserve"> </w:t>
      </w:r>
      <w:r>
        <w:rPr>
          <w:rFonts w:ascii="Times New Roman" w:hAnsi="Times New Roman" w:cs="Times New Roman" w:eastAsia="SimSun"/>
        </w:rPr>
        <w:t xml:space="preserve">原子富电子且带空</w:t>
      </w:r>
      <w:r>
        <w:t xml:space="preserve"> 3p </w:t>
      </w:r>
      <w:r>
        <w:rPr>
          <w:rFonts w:ascii="Times New Roman" w:hAnsi="Times New Roman" w:cs="Times New Roman" w:eastAsia="SimSun"/>
        </w:rPr>
        <w:t xml:space="preserve">轨道）对</w:t>
      </w:r>
      <w:r>
        <w:t xml:space="preserve"> P₄ </w:t>
      </w:r>
      <w:r>
        <w:rPr>
          <w:rFonts w:ascii="Times New Roman" w:hAnsi="Times New Roman" w:cs="Times New Roman" w:eastAsia="SimSun"/>
        </w:rPr>
        <w:t xml:space="preserve">做选择性开环：spacer</w:t>
      </w:r>
      <w:r>
        <w:t xml:space="preserve"> </w:t>
      </w:r>
      <w:r>
        <w:rPr>
          <w:rFonts w:ascii="Times New Roman" w:hAnsi="Times New Roman" w:cs="Times New Roman" w:eastAsia="SimSun"/>
        </w:rPr>
        <w:t xml:space="preserve">决定两个</w:t>
      </w:r>
      <w:r>
        <w:t xml:space="preserve"> </w:t>
      </w:r>
      <w:r>
        <w:rPr>
          <w:rFonts w:ascii="Times New Roman" w:hAnsi="Times New Roman" w:cs="Times New Roman" w:eastAsia="SimSun"/>
        </w:rPr>
        <w:t xml:space="preserve">Si的间距与取向</w:t>
      </w:r>
      <w:r>
        <w:t xml:space="preserve"> ⇒ 2:1 </w:t>
      </w:r>
      <w:r>
        <w:rPr>
          <w:rFonts w:ascii="Times New Roman" w:hAnsi="Times New Roman" w:cs="Times New Roman" w:eastAsia="SimSun"/>
        </w:rPr>
        <w:t xml:space="preserve">型给</w:t>
      </w:r>
      <w:r>
        <w:t xml:space="preserve"> Si₂P₂ </w:t>
      </w:r>
      <w:r>
        <w:rPr>
          <w:rFonts w:ascii="Times New Roman" w:hAnsi="Times New Roman" w:cs="Times New Roman" w:eastAsia="SimSun"/>
        </w:rPr>
        <w:t xml:space="preserve">四元环（A</w:t>
      </w:r>
      <w:r>
        <w:t xml:space="preserve"> </w:t>
      </w:r>
      <w:r>
        <w:rPr>
          <w:rFonts w:ascii="Times New Roman" w:hAnsi="Times New Roman" w:cs="Times New Roman" w:eastAsia="SimSun"/>
        </w:rPr>
        <w:t xml:space="preserve">族）、1:1</w:t>
      </w:r>
      <w:r>
        <w:t xml:space="preserve"> </w:t>
      </w:r>
      <w:r>
        <w:rPr>
          <w:rFonts w:ascii="Times New Roman" w:hAnsi="Times New Roman" w:cs="Times New Roman" w:eastAsia="SimSun"/>
        </w:rPr>
        <w:t xml:space="preserve">型给三元环并三元环＋Si=P（B</w:t>
      </w:r>
      <w:r>
        <w:t xml:space="preserve"> </w:t>
      </w:r>
      <w:r>
        <w:rPr>
          <w:rFonts w:ascii="Times New Roman" w:hAnsi="Times New Roman" w:cs="Times New Roman" w:eastAsia="SimSun"/>
        </w:rPr>
        <w:t xml:space="preserve">族，碳硼烷</w:t>
      </w:r>
      <w:r>
        <w:t xml:space="preserve"> </w:t>
      </w:r>
      <w:r>
        <w:rPr>
          <w:rFonts w:ascii="Times New Roman" w:hAnsi="Times New Roman" w:cs="Times New Roman" w:eastAsia="SimSun"/>
        </w:rPr>
        <w:t xml:space="preserve">spacer）、近距</w:t>
      </w:r>
      <w:r>
        <w:t xml:space="preserve"> N </w:t>
      </w:r>
      <w:r>
        <w:rPr>
          <w:rFonts w:ascii="Times New Roman" w:hAnsi="Times New Roman" w:cs="Times New Roman" w:eastAsia="SimSun"/>
        </w:rPr>
        <w:t xml:space="preserve">桥给五元环（C</w:t>
      </w:r>
      <w:r>
        <w:t xml:space="preserve"> </w:t>
      </w:r>
      <w:r>
        <w:rPr>
          <w:rFonts w:ascii="Times New Roman" w:hAnsi="Times New Roman" w:cs="Times New Roman" w:eastAsia="SimSun"/>
        </w:rPr>
        <w:t xml:space="preserve">族）；后续</w:t>
      </w:r>
      <w:r>
        <w:t xml:space="preserve"> CO₂/H₂O/9-BBN/W(CO)₆ </w:t>
      </w:r>
      <w:r>
        <w:rPr>
          <w:rFonts w:ascii="Times New Roman" w:hAnsi="Times New Roman" w:cs="Times New Roman" w:eastAsia="SimSun"/>
        </w:rPr>
        <w:t xml:space="preserve">都是小分子对</w:t>
      </w:r>
      <w:r>
        <w:t xml:space="preserve"> Si-P </w:t>
      </w:r>
      <w:r>
        <w:rPr>
          <w:rFonts w:ascii="Times New Roman" w:hAnsi="Times New Roman" w:cs="Times New Roman" w:eastAsia="SimSun"/>
        </w:rPr>
        <w:t xml:space="preserve">键的经典加成。</w:t>
      </w:r>
    </w:p>
    <w:p>
      <w:pPr>
        <w:pStyle w:val="BlockText"/>
        <w:spacing w:before="80" w:after="80" w:line="240" w:lineRule="auto"/>
        <w:jc w:val="left"/>
      </w:pPr>
      <w:r>
        <w:rPr>
          <w:b/>
          <w:bCs/>
        </w:rPr>
        <w:t xml:space="preserve">10-1</w:t>
      </w:r>
      <w:r>
        <w:rPr>
          <w:rFonts w:ascii="Times New Roman" w:hAnsi="Times New Roman" w:cs="Times New Roman" w:eastAsia="SimSun"/>
        </w:rPr>
        <w:t xml:space="preserve">：卷内答案原文（共</w:t>
      </w:r>
      <w:r>
        <w:t xml:space="preserve"> 4 </w:t>
      </w:r>
      <w:r>
        <w:rPr>
          <w:rFonts w:ascii="Times New Roman" w:hAnsi="Times New Roman" w:cs="Times New Roman" w:eastAsia="SimSun"/>
        </w:rPr>
        <w:t xml:space="preserve">分）：「该双齿配体配位能力更强（2</w:t>
      </w:r>
      <w:r>
        <w:t xml:space="preserve"> </w:t>
      </w:r>
      <w:r>
        <w:rPr>
          <w:rFonts w:ascii="Times New Roman" w:hAnsi="Times New Roman" w:cs="Times New Roman" w:eastAsia="SimSun"/>
        </w:rPr>
        <w:t xml:space="preserve">分）。Si</w:t>
      </w:r>
      <w:r>
        <w:t xml:space="preserve"> </w:t>
      </w:r>
      <w:r>
        <w:rPr>
          <w:rFonts w:ascii="Times New Roman" w:hAnsi="Times New Roman" w:cs="Times New Roman" w:eastAsia="SimSun"/>
        </w:rPr>
        <w:t xml:space="preserve">电负性小，更易给出电子（2</w:t>
      </w:r>
      <w:r>
        <w:t xml:space="preserve"> </w:t>
      </w:r>
      <w:r>
        <w:rPr>
          <w:rFonts w:ascii="Times New Roman" w:hAnsi="Times New Roman" w:cs="Times New Roman" w:eastAsia="SimSun"/>
        </w:rPr>
        <w:t xml:space="preserve">分）；亚胺对</w:t>
      </w:r>
      <w:r>
        <w:t xml:space="preserve"> </w:t>
      </w:r>
      <w:r>
        <w:rPr>
          <w:rFonts w:ascii="Times New Roman" w:hAnsi="Times New Roman" w:cs="Times New Roman" w:eastAsia="SimSun"/>
        </w:rPr>
        <w:t xml:space="preserve">Si空</w:t>
      </w:r>
      <w:r>
        <w:t xml:space="preserve"> 3p </w:t>
      </w:r>
      <w:r>
        <w:rPr>
          <w:rFonts w:ascii="Times New Roman" w:hAnsi="Times New Roman" w:cs="Times New Roman" w:eastAsia="SimSun"/>
        </w:rPr>
        <w:t xml:space="preserve">轨道给电子，进一步提升了</w:t>
      </w:r>
      <w:r>
        <w:t xml:space="preserve"> Si </w:t>
      </w:r>
      <w:r>
        <w:rPr>
          <w:rFonts w:ascii="Times New Roman" w:hAnsi="Times New Roman" w:cs="Times New Roman" w:eastAsia="SimSun"/>
        </w:rPr>
        <w:t xml:space="preserve">中心的富电子程度和配位能力。」</w:t>
      </w:r>
      <w:r>
        <w:rPr>
          <w:rFonts w:ascii="Times New Roman" w:hAnsi="Times New Roman" w:cs="Times New Roman" w:eastAsia="SimSun"/>
          <w:b/>
          <w:bCs/>
        </w:rPr>
        <w:t xml:space="preserve">判据直引</w:t>
      </w:r>
      <w:r>
        <w:rPr>
          <w:rFonts w:ascii="Times New Roman" w:hAnsi="Times New Roman" w:cs="Times New Roman" w:eastAsia="SimSun"/>
        </w:rPr>
        <w:t xml:space="preserve">：含硅化合物</w:t>
      </w:r>
      <w:r>
        <w:t xml:space="preserve"> </w:t>
      </w:r>
      <w:r>
        <w:rPr>
          <w:rFonts w:ascii="Times New Roman" w:hAnsi="Times New Roman" w:cs="Times New Roman" w:eastAsia="SimSun"/>
        </w:rPr>
        <w:t xml:space="preserve">§3.1（β-硅基效应：Si</w:t>
      </w:r>
      <w:r>
        <w:t xml:space="preserve"> </w:t>
      </w:r>
      <w:r>
        <w:rPr>
          <w:rFonts w:ascii="Times New Roman" w:hAnsi="Times New Roman" w:cs="Times New Roman" w:eastAsia="SimSun"/>
        </w:rPr>
        <w:t xml:space="preserve">的空</w:t>
      </w:r>
      <w:r>
        <w:t xml:space="preserve"> 3d/3p </w:t>
      </w:r>
      <w:r>
        <w:rPr>
          <w:rFonts w:ascii="Times New Roman" w:hAnsi="Times New Roman" w:cs="Times New Roman" w:eastAsia="SimSun"/>
        </w:rPr>
        <w:t xml:space="preserve">轨道参与成键）——与邻二氮菲对比：N</w:t>
      </w:r>
      <w:r>
        <w:t xml:space="preserve"> </w:t>
      </w:r>
      <w:r>
        <w:rPr>
          <w:rFonts w:ascii="Times New Roman" w:hAnsi="Times New Roman" w:cs="Times New Roman" w:eastAsia="SimSun"/>
        </w:rPr>
        <w:t xml:space="preserve">是电负性大的</w:t>
      </w:r>
      <w:r>
        <w:t xml:space="preserve"> π </w:t>
      </w:r>
      <w:r>
        <w:rPr>
          <w:rFonts w:ascii="Times New Roman" w:hAnsi="Times New Roman" w:cs="Times New Roman" w:eastAsia="SimSun"/>
        </w:rPr>
        <w:t xml:space="preserve">受体型配位原子，Si(I/II)则是</w:t>
      </w:r>
      <w:r>
        <w:t xml:space="preserve"> σ/π </w:t>
      </w:r>
      <w:r>
        <w:rPr>
          <w:rFonts w:ascii="Times New Roman" w:hAnsi="Times New Roman" w:cs="Times New Roman" w:eastAsia="SimSun"/>
        </w:rPr>
        <w:t xml:space="preserve">双重给电子中心，对缺电子小分子（P₄）活化更有效。</w:t>
      </w:r>
    </w:p>
    <w:p>
      <w:pPr>
        <w:pStyle w:val="BlockText"/>
        <w:spacing w:before="80" w:after="80" w:line="240" w:lineRule="auto"/>
        <w:jc w:val="left"/>
      </w:pPr>
      <w:r>
        <w:rPr>
          <w:b/>
          <w:bCs/>
        </w:rPr>
        <w:t xml:space="preserve">10-2-1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1d779324</w:t>
      </w:r>
      <w:r>
        <w:rPr>
          <w:rFonts w:ascii="Times New Roman" w:hAnsi="Times New Roman" w:cs="Times New Roman" w:eastAsia="SimSun"/>
        </w:rPr>
        <w:t xml:space="preserve">＝</w:t>
      </w:r>
      <w:r>
        <w:rPr>
          <w:b/>
          <w:bCs/>
        </w:rPr>
        <w:t xml:space="preserve">A₁</w:t>
      </w:r>
      <w:r>
        <w:rPr>
          <w:rFonts w:ascii="Times New Roman" w:hAnsi="Times New Roman" w:cs="Times New Roman" w:eastAsia="SimSun"/>
        </w:rPr>
        <w:t xml:space="preserve">（页内印「A1</w:t>
      </w:r>
      <w:r>
        <w:t xml:space="preserve"> 2 </w:t>
      </w:r>
      <w:r>
        <w:rPr>
          <w:rFonts w:ascii="Times New Roman" w:hAnsi="Times New Roman" w:cs="Times New Roman" w:eastAsia="SimSun"/>
        </w:rPr>
        <w:t xml:space="preserve">分，A2</w:t>
      </w:r>
      <w:r>
        <w:t xml:space="preserve"> 3 </w:t>
      </w:r>
      <w:r>
        <w:rPr>
          <w:rFonts w:ascii="Times New Roman" w:hAnsi="Times New Roman" w:cs="Times New Roman" w:eastAsia="SimSun"/>
        </w:rPr>
        <w:t xml:space="preserve">分」）＝两个</w:t>
      </w:r>
      <w:r>
        <w:t xml:space="preserve"> SiA </w:t>
      </w:r>
      <w:r>
        <w:rPr>
          <w:rFonts w:ascii="Times New Roman" w:hAnsi="Times New Roman" w:cs="Times New Roman" w:eastAsia="SimSun"/>
        </w:rPr>
        <w:t xml:space="preserve">对</w:t>
      </w:r>
      <w:r>
        <w:t xml:space="preserve"> P₄ </w:t>
      </w:r>
      <w:r>
        <w:rPr>
          <w:rFonts w:ascii="Times New Roman" w:hAnsi="Times New Roman" w:cs="Times New Roman" w:eastAsia="SimSun"/>
        </w:rPr>
        <w:t xml:space="preserve">的</w:t>
      </w:r>
      <w:r>
        <w:t xml:space="preserve"> 2:1 </w:t>
      </w:r>
      <w:r>
        <w:rPr>
          <w:rFonts w:ascii="Times New Roman" w:hAnsi="Times New Roman" w:cs="Times New Roman" w:eastAsia="SimSun"/>
        </w:rPr>
        <w:t xml:space="preserve">加成产物：</w:t>
      </w:r>
      <w:r>
        <w:rPr>
          <w:b/>
          <w:bCs/>
        </w:rPr>
        <w:t xml:space="preserve">Si₂P₂ </w:t>
      </w:r>
      <w:r>
        <w:rPr>
          <w:rFonts w:ascii="Times New Roman" w:hAnsi="Times New Roman" w:cs="Times New Roman" w:eastAsia="SimSun"/>
          <w:b/>
          <w:bCs/>
        </w:rPr>
        <w:t xml:space="preserve">四元环</w:t>
      </w:r>
      <w:r>
        <w:rPr>
          <w:rFonts w:ascii="Times New Roman" w:hAnsi="Times New Roman" w:cs="Times New Roman" w:eastAsia="SimSun"/>
        </w:rPr>
        <w:t xml:space="preserve">（xanthene</w:t>
      </w:r>
      <w:r>
        <w:t xml:space="preserve"> </w:t>
      </w:r>
      <w:r>
        <w:rPr>
          <w:rFonts w:ascii="Times New Roman" w:hAnsi="Times New Roman" w:cs="Times New Roman" w:eastAsia="SimSun"/>
        </w:rPr>
        <w:t xml:space="preserve">骨架把两个</w:t>
      </w:r>
      <w:r>
        <w:t xml:space="preserve"> Si </w:t>
      </w:r>
      <w:r>
        <w:rPr>
          <w:rFonts w:ascii="Times New Roman" w:hAnsi="Times New Roman" w:cs="Times New Roman" w:eastAsia="SimSun"/>
        </w:rPr>
        <w:t xml:space="preserve">固定在近距，从</w:t>
      </w:r>
      <w:r>
        <w:t xml:space="preserve"> P₄ </w:t>
      </w:r>
      <w:r>
        <w:rPr>
          <w:rFonts w:ascii="Times New Roman" w:hAnsi="Times New Roman" w:cs="Times New Roman" w:eastAsia="SimSun"/>
        </w:rPr>
        <w:t xml:space="preserve">上摘下一个</w:t>
      </w:r>
      <w:r>
        <w:t xml:space="preserve"> P₂ </w:t>
      </w:r>
      <w:r>
        <w:rPr>
          <w:rFonts w:ascii="Times New Roman" w:hAnsi="Times New Roman" w:cs="Times New Roman" w:eastAsia="SimSun"/>
        </w:rPr>
        <w:t xml:space="preserve">单元）；</w:t>
      </w:r>
      <w:r>
        <w:rPr>
          <w:rStyle w:val="VerbatimChar"/>
        </w:rPr>
        <w:t xml:space="preserve">d80f9a1d</w:t>
      </w:r>
      <w:r>
        <w:rPr>
          <w:rFonts w:ascii="Times New Roman" w:hAnsi="Times New Roman" w:cs="Times New Roman" w:eastAsia="SimSun"/>
        </w:rPr>
        <w:t xml:space="preserve">＝</w:t>
      </w:r>
      <w:r>
        <w:rPr>
          <w:b/>
          <w:bCs/>
        </w:rPr>
        <w:t xml:space="preserve">A₂</w:t>
      </w:r>
      <w:r>
        <w:rPr>
          <w:rFonts w:ascii="Times New Roman" w:hAnsi="Times New Roman" w:cs="Times New Roman" w:eastAsia="SimSun"/>
        </w:rPr>
        <w:t xml:space="preserve">＝A₁</w:t>
      </w:r>
      <w:r>
        <w:t xml:space="preserve"> </w:t>
      </w:r>
      <w:r>
        <w:rPr>
          <w:rFonts w:ascii="Times New Roman" w:hAnsi="Times New Roman" w:cs="Times New Roman" w:eastAsia="SimSun"/>
        </w:rPr>
        <w:t xml:space="preserve">与</w:t>
      </w:r>
      <w:r>
        <w:t xml:space="preserve"> W(CO)₆ 1:1 </w:t>
      </w:r>
      <w:r>
        <w:rPr>
          <w:rFonts w:ascii="Times New Roman" w:hAnsi="Times New Roman" w:cs="Times New Roman" w:eastAsia="SimSun"/>
        </w:rPr>
        <w:t xml:space="preserve">反应的</w:t>
      </w:r>
      <w:r>
        <w:rPr>
          <w:rFonts w:ascii="Times New Roman" w:hAnsi="Times New Roman" w:cs="Times New Roman" w:eastAsia="SimSun"/>
          <w:b/>
          <w:bCs/>
        </w:rPr>
        <w:t xml:space="preserve">离子化合物</w:t>
      </w:r>
      <w:r>
        <w:rPr>
          <w:rFonts w:ascii="Times New Roman" w:hAnsi="Times New Roman" w:cs="Times New Roman" w:eastAsia="SimSun"/>
        </w:rPr>
        <w:t xml:space="preserve">（P→W(CO)₅</w:t>
      </w:r>
      <w:r>
        <w:t xml:space="preserve"> </w:t>
      </w:r>
      <w:r>
        <w:rPr>
          <w:rFonts w:ascii="Times New Roman" w:hAnsi="Times New Roman" w:cs="Times New Roman" w:eastAsia="SimSun"/>
        </w:rPr>
        <w:t xml:space="preserve">配位、Si-P-P⁺</w:t>
      </w:r>
      <w:r>
        <w:t xml:space="preserve"> </w:t>
      </w:r>
      <w:r>
        <w:rPr>
          <w:rFonts w:ascii="Times New Roman" w:hAnsi="Times New Roman" w:cs="Times New Roman" w:eastAsia="SimSun"/>
        </w:rPr>
        <w:t xml:space="preserve">骨架带正电的阳离子＋羰基金属阴离子——题面「阴离子中含磷</w:t>
      </w:r>
      <w:r>
        <w:t xml:space="preserve"> </w:t>
      </w:r>
      <w:r>
        <w:rPr>
          <w:rFonts w:ascii="Times New Roman" w:hAnsi="Times New Roman" w:cs="Times New Roman" w:eastAsia="SimSun"/>
        </w:rPr>
        <w:t xml:space="preserve">8.09%」用于锁定阴离子的</w:t>
      </w:r>
      <w:r>
        <w:t xml:space="preserve"> P </w:t>
      </w:r>
      <w:r>
        <w:rPr>
          <w:rFonts w:ascii="Times New Roman" w:hAnsi="Times New Roman" w:cs="Times New Roman" w:eastAsia="SimSun"/>
        </w:rPr>
        <w:t xml:space="preserve">数目）。</w:t>
      </w:r>
      <w:r>
        <w:rPr>
          <w:rFonts w:ascii="Times New Roman" w:hAnsi="Times New Roman" w:cs="Times New Roman" w:eastAsia="SimSun"/>
          <w:b/>
          <w:bCs/>
        </w:rPr>
        <w:t xml:space="preserve">判据直引</w:t>
      </w:r>
      <w:r>
        <w:rPr>
          <w:rFonts w:ascii="Times New Roman" w:hAnsi="Times New Roman" w:cs="Times New Roman" w:eastAsia="SimSun"/>
        </w:rPr>
        <w:t xml:space="preserve">：金属有机与羰基化学</w:t>
      </w:r>
      <w:r>
        <w:t xml:space="preserve"> </w:t>
      </w:r>
      <w:r>
        <w:rPr>
          <w:rFonts w:ascii="Times New Roman" w:hAnsi="Times New Roman" w:cs="Times New Roman" w:eastAsia="SimSun"/>
        </w:rPr>
        <w:t xml:space="preserve">§3.1（CO</w:t>
      </w:r>
      <w:r>
        <w:t xml:space="preserve"> </w:t>
      </w:r>
      <w:r>
        <w:rPr>
          <w:rFonts w:ascii="Times New Roman" w:hAnsi="Times New Roman" w:cs="Times New Roman" w:eastAsia="SimSun"/>
        </w:rPr>
        <w:t xml:space="preserve">的</w:t>
      </w:r>
      <w:r>
        <w:t xml:space="preserve"> σ </w:t>
      </w:r>
      <w:r>
        <w:rPr>
          <w:rFonts w:ascii="Times New Roman" w:hAnsi="Times New Roman" w:cs="Times New Roman" w:eastAsia="SimSun"/>
        </w:rPr>
        <w:t xml:space="preserve">给予/π</w:t>
      </w:r>
      <w:r>
        <w:t xml:space="preserve"> </w:t>
      </w:r>
      <w:r>
        <w:rPr>
          <w:rFonts w:ascii="Times New Roman" w:hAnsi="Times New Roman" w:cs="Times New Roman" w:eastAsia="SimSun"/>
        </w:rPr>
        <w:t xml:space="preserve">反馈——W(CO)₅</w:t>
      </w:r>
      <w:r>
        <w:t xml:space="preserve"> </w:t>
      </w:r>
      <w:r>
        <w:rPr>
          <w:rFonts w:ascii="Times New Roman" w:hAnsi="Times New Roman" w:cs="Times New Roman" w:eastAsia="SimSun"/>
        </w:rPr>
        <w:t xml:space="preserve">片段是经典</w:t>
      </w:r>
      <w:r>
        <w:t xml:space="preserve"> 16e </w:t>
      </w:r>
      <w:r>
        <w:rPr>
          <w:rFonts w:ascii="Times New Roman" w:hAnsi="Times New Roman" w:cs="Times New Roman" w:eastAsia="SimSun"/>
        </w:rPr>
        <w:t xml:space="preserve">受体，可被孤对</w:t>
      </w:r>
      <w:r>
        <w:t xml:space="preserve"> P </w:t>
      </w:r>
      <w:r>
        <w:rPr>
          <w:rFonts w:ascii="Times New Roman" w:hAnsi="Times New Roman" w:cs="Times New Roman" w:eastAsia="SimSun"/>
        </w:rPr>
        <w:t xml:space="preserve">稳定）。</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3440928e</w:t>
      </w:r>
      <w:r>
        <w:rPr>
          <w:rFonts w:ascii="Times New Roman" w:hAnsi="Times New Roman" w:cs="Times New Roman" w:eastAsia="SimSun"/>
        </w:rPr>
        <w:t xml:space="preserve">＝</w:t>
      </w:r>
      <w:r>
        <w:rPr>
          <w:b/>
          <w:bCs/>
        </w:rPr>
        <w:t xml:space="preserve">A₃</w:t>
      </w:r>
      <w:r>
        <w:rPr>
          <w:rFonts w:ascii="Times New Roman" w:hAnsi="Times New Roman" w:cs="Times New Roman" w:eastAsia="SimSun"/>
        </w:rPr>
        <w:t xml:space="preserve">（CO₂</w:t>
      </w:r>
      <w:r>
        <w:t xml:space="preserve"> </w:t>
      </w:r>
      <w:r>
        <w:rPr>
          <w:rFonts w:ascii="Times New Roman" w:hAnsi="Times New Roman" w:cs="Times New Roman" w:eastAsia="SimSun"/>
        </w:rPr>
        <w:t xml:space="preserve">加成：两个五元环＝两段</w:t>
      </w:r>
      <w:r>
        <w:t xml:space="preserve"> Si-P </w:t>
      </w:r>
      <w:r>
        <w:rPr>
          <w:rFonts w:ascii="Times New Roman" w:hAnsi="Times New Roman" w:cs="Times New Roman" w:eastAsia="SimSun"/>
        </w:rPr>
        <w:t xml:space="preserve">各插入一个</w:t>
      </w:r>
      <w:r>
        <w:t xml:space="preserve"> </w:t>
      </w:r>
      <w:r>
        <w:rPr>
          <w:rFonts w:ascii="Times New Roman" w:hAnsi="Times New Roman" w:cs="Times New Roman" w:eastAsia="SimSun"/>
        </w:rPr>
        <w:t xml:space="preserve">CO₂，环上碳酸酯型；</w:t>
      </w:r>
      <w:r>
        <w:rPr>
          <w:rStyle w:val="VerbatimChar"/>
        </w:rPr>
        <w:t xml:space="preserve">26fa5c24</w:t>
      </w:r>
      <w:r>
        <w:rPr>
          <w:rFonts w:ascii="Times New Roman" w:hAnsi="Times New Roman" w:cs="Times New Roman" w:eastAsia="SimSun"/>
        </w:rPr>
        <w:t xml:space="preserve">＝</w:t>
      </w:r>
      <w:r>
        <w:rPr>
          <w:b/>
          <w:bCs/>
        </w:rPr>
        <w:t xml:space="preserve">A₄</w:t>
      </w:r>
      <w:r>
        <w:rPr>
          <w:rFonts w:ascii="Times New Roman" w:hAnsi="Times New Roman" w:cs="Times New Roman" w:eastAsia="SimSun"/>
        </w:rPr>
        <w:t xml:space="preserve">（H₂O</w:t>
      </w:r>
      <w:r>
        <w:t xml:space="preserve"> </w:t>
      </w:r>
      <w:r>
        <w:rPr>
          <w:rFonts w:ascii="Times New Roman" w:hAnsi="Times New Roman" w:cs="Times New Roman" w:eastAsia="SimSun"/>
        </w:rPr>
        <w:t xml:space="preserve">加成：一个五元环＝Si-O-Si</w:t>
      </w:r>
      <w:r>
        <w:t xml:space="preserve"> </w:t>
      </w:r>
      <w:r>
        <w:rPr>
          <w:rFonts w:ascii="Times New Roman" w:hAnsi="Times New Roman" w:cs="Times New Roman" w:eastAsia="SimSun"/>
        </w:rPr>
        <w:t xml:space="preserve">桥＋两个</w:t>
      </w:r>
      <w:r>
        <w:t xml:space="preserve"> </w:t>
      </w:r>
      <w:r>
        <w:rPr>
          <w:rFonts w:ascii="Times New Roman" w:hAnsi="Times New Roman" w:cs="Times New Roman" w:eastAsia="SimSun"/>
        </w:rPr>
        <w:t xml:space="preserve">Si-H，Si</w:t>
      </w:r>
      <w:r>
        <w:t xml:space="preserve"> </w:t>
      </w:r>
      <w:r>
        <w:rPr>
          <w:rFonts w:ascii="Times New Roman" w:hAnsi="Times New Roman" w:cs="Times New Roman" w:eastAsia="SimSun"/>
        </w:rPr>
        <w:t xml:space="preserve">与</w:t>
      </w:r>
      <w:r>
        <w:t xml:space="preserve"> P </w:t>
      </w:r>
      <w:r>
        <w:rPr>
          <w:rFonts w:ascii="Times New Roman" w:hAnsi="Times New Roman" w:cs="Times New Roman" w:eastAsia="SimSun"/>
        </w:rPr>
        <w:t xml:space="preserve">各只有一种化学环境）；</w:t>
      </w:r>
      <w:r>
        <w:rPr>
          <w:rStyle w:val="VerbatimChar"/>
        </w:rPr>
        <w:t xml:space="preserve">e86bd3c6</w:t>
      </w:r>
      <w:r>
        <w:rPr>
          <w:rFonts w:ascii="Times New Roman" w:hAnsi="Times New Roman" w:cs="Times New Roman" w:eastAsia="SimSun"/>
        </w:rPr>
        <w:t xml:space="preserve">＝</w:t>
      </w:r>
      <w:r>
        <w:rPr>
          <w:b/>
          <w:bCs/>
        </w:rPr>
        <w:t xml:space="preserve">A₅</w:t>
      </w:r>
      <w:r>
        <w:rPr>
          <w:rFonts w:ascii="Times New Roman" w:hAnsi="Times New Roman" w:cs="Times New Roman" w:eastAsia="SimSun"/>
        </w:rPr>
        <w:t xml:space="preserve">（9-BBN</w:t>
      </w:r>
      <w:r>
        <w:t xml:space="preserve"> </w:t>
      </w:r>
      <w:r>
        <w:rPr>
          <w:rFonts w:ascii="Times New Roman" w:hAnsi="Times New Roman" w:cs="Times New Roman" w:eastAsia="SimSun"/>
        </w:rPr>
        <w:t xml:space="preserve">加成：</w:t>
      </w:r>
      <w:r>
        <w:rPr>
          <w:b/>
          <w:bCs/>
        </w:rPr>
        <w:t xml:space="preserve">P-B-P </w:t>
      </w:r>
      <w:r>
        <w:rPr>
          <w:rFonts w:ascii="Times New Roman" w:hAnsi="Times New Roman" w:cs="Times New Roman" w:eastAsia="SimSun"/>
          <w:b/>
          <w:bCs/>
        </w:rPr>
        <w:t xml:space="preserve">三元环</w:t>
      </w:r>
      <w:r>
        <w:rPr>
          <w:rFonts w:ascii="Times New Roman" w:hAnsi="Times New Roman" w:cs="Times New Roman" w:eastAsia="SimSun"/>
        </w:rPr>
        <w:t xml:space="preserve">，页内印「每个</w:t>
      </w:r>
      <w:r>
        <w:t xml:space="preserve"> 3 </w:t>
      </w:r>
      <w:r>
        <w:rPr>
          <w:rFonts w:ascii="Times New Roman" w:hAnsi="Times New Roman" w:cs="Times New Roman" w:eastAsia="SimSun"/>
        </w:rPr>
        <w:t xml:space="preserve">分（若未示出</w:t>
      </w:r>
      <w:r>
        <w:t xml:space="preserve"> P </w:t>
      </w:r>
      <w:r>
        <w:rPr>
          <w:rFonts w:ascii="Times New Roman" w:hAnsi="Times New Roman" w:cs="Times New Roman" w:eastAsia="SimSun"/>
        </w:rPr>
        <w:t xml:space="preserve">对</w:t>
      </w:r>
      <w:r>
        <w:t xml:space="preserve"> B </w:t>
      </w:r>
      <w:r>
        <w:rPr>
          <w:rFonts w:ascii="Times New Roman" w:hAnsi="Times New Roman" w:cs="Times New Roman" w:eastAsia="SimSun"/>
        </w:rPr>
        <w:t xml:space="preserve">的配位得</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：硼氢化反应（9-BBN＝大位阻单官能硼氢化试剂——此处</w:t>
      </w:r>
      <w:r>
        <w:t xml:space="preserve"> B </w:t>
      </w:r>
      <w:r>
        <w:rPr>
          <w:rFonts w:ascii="Times New Roman" w:hAnsi="Times New Roman" w:cs="Times New Roman" w:eastAsia="SimSun"/>
        </w:rPr>
        <w:t xml:space="preserve">以受电/受配位方式嵌入</w:t>
      </w:r>
      <w:r>
        <w:t xml:space="preserve"> Si-P-P </w:t>
      </w:r>
      <w:r>
        <w:rPr>
          <w:rFonts w:ascii="Times New Roman" w:hAnsi="Times New Roman" w:cs="Times New Roman" w:eastAsia="SimSun"/>
        </w:rPr>
        <w:t xml:space="preserve">骨架）；CO₂</w:t>
      </w:r>
      <w:r>
        <w:t xml:space="preserve"> </w:t>
      </w:r>
      <w:r>
        <w:rPr>
          <w:rFonts w:ascii="Times New Roman" w:hAnsi="Times New Roman" w:cs="Times New Roman" w:eastAsia="SimSun"/>
        </w:rPr>
        <w:t xml:space="preserve">插入极性</w:t>
      </w:r>
      <w:r>
        <w:t xml:space="preserve"> Si⁺-P⁻ </w:t>
      </w:r>
      <w:r>
        <w:rPr>
          <w:rFonts w:ascii="Times New Roman" w:hAnsi="Times New Roman" w:cs="Times New Roman" w:eastAsia="SimSun"/>
        </w:rPr>
        <w:t xml:space="preserve">键（亲核体与亲电体：Si⁺</w:t>
      </w:r>
      <w:r>
        <w:t xml:space="preserve"> </w:t>
      </w:r>
      <w:r>
        <w:rPr>
          <w:rFonts w:ascii="Times New Roman" w:hAnsi="Times New Roman" w:cs="Times New Roman" w:eastAsia="SimSun"/>
        </w:rPr>
        <w:t xml:space="preserve">端亲电、P⁻</w:t>
      </w:r>
      <w:r>
        <w:t xml:space="preserve"> </w:t>
      </w:r>
      <w:r>
        <w:rPr>
          <w:rFonts w:ascii="Times New Roman" w:hAnsi="Times New Roman" w:cs="Times New Roman" w:eastAsia="SimSun"/>
        </w:rPr>
        <w:t xml:space="preserve">端亲核</w:t>
      </w:r>
      <w:r>
        <w:t xml:space="preserve"> ⇒ CO₂ </w:t>
      </w:r>
      <w:r>
        <w:rPr>
          <w:rFonts w:ascii="Times New Roman" w:hAnsi="Times New Roman" w:cs="Times New Roman" w:eastAsia="SimSun"/>
        </w:rPr>
        <w:t xml:space="preserve">双端插入）。</w:t>
      </w:r>
    </w:p>
    <w:p>
      <w:pPr>
        <w:pStyle w:val="BlockText"/>
        <w:spacing w:before="80" w:after="80" w:line="240" w:lineRule="auto"/>
        <w:jc w:val="left"/>
      </w:pPr>
      <w:r>
        <w:rPr>
          <w:b/>
          <w:bCs/>
        </w:rPr>
        <w:t xml:space="preserve">10-3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9492f995</w:t>
      </w:r>
      <w:r>
        <w:rPr>
          <w:rFonts w:ascii="Times New Roman" w:hAnsi="Times New Roman" w:cs="Times New Roman" w:eastAsia="SimSun"/>
        </w:rPr>
        <w:t xml:space="preserve">＝</w:t>
      </w:r>
      <w:r>
        <w:rPr>
          <w:b/>
          <w:bCs/>
        </w:rPr>
        <w:t xml:space="preserve">B₁</w:t>
      </w:r>
      <w:r>
        <w:rPr>
          <w:rFonts w:ascii="Times New Roman" w:hAnsi="Times New Roman" w:cs="Times New Roman" w:eastAsia="SimSun"/>
        </w:rPr>
        <w:t xml:space="preserve">（spacer</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B＝邻碳硼烷：SiB</w:t>
      </w:r>
      <w:r>
        <w:t xml:space="preserve"> </w:t>
      </w:r>
      <w:r>
        <w:rPr>
          <w:rFonts w:ascii="Times New Roman" w:hAnsi="Times New Roman" w:cs="Times New Roman" w:eastAsia="SimSun"/>
        </w:rPr>
        <w:t xml:space="preserve">与</w:t>
      </w:r>
      <w:r>
        <w:t xml:space="preserve"> P₄ 1:1 </w:t>
      </w:r>
      <w:r>
        <w:rPr>
          <w:rFonts w:ascii="Times New Roman" w:hAnsi="Times New Roman" w:cs="Times New Roman" w:eastAsia="SimSun"/>
        </w:rPr>
        <w:t xml:space="preserve">得</w:t>
      </w:r>
      <w:r>
        <w:rPr>
          <w:rFonts w:ascii="Times New Roman" w:hAnsi="Times New Roman" w:cs="Times New Roman" w:eastAsia="SimSun"/>
          <w:b/>
          <w:bCs/>
        </w:rPr>
        <w:t xml:space="preserve">三元环并三元环＋Si=P</w:t>
      </w:r>
      <w:r>
        <w:rPr>
          <w:b/>
          <w:bCs/>
        </w:rPr>
        <w:t xml:space="preserve"> </w:t>
      </w:r>
      <w:r>
        <w:rPr>
          <w:rFonts w:ascii="Times New Roman" w:hAnsi="Times New Roman" w:cs="Times New Roman" w:eastAsia="SimSun"/>
          <w:b/>
          <w:bCs/>
        </w:rPr>
        <w:t xml:space="preserve">双键</w:t>
      </w:r>
      <w:r>
        <w:rPr>
          <w:rFonts w:ascii="Times New Roman" w:hAnsi="Times New Roman" w:cs="Times New Roman" w:eastAsia="SimSun"/>
        </w:rPr>
        <w:t xml:space="preserve">）；</w:t>
      </w:r>
      <w:r>
        <w:rPr>
          <w:rStyle w:val="VerbatimChar"/>
        </w:rPr>
        <w:t xml:space="preserve">cd50d66e</w:t>
      </w:r>
      <w:r>
        <w:rPr>
          <w:rFonts w:ascii="Times New Roman" w:hAnsi="Times New Roman" w:cs="Times New Roman" w:eastAsia="SimSun"/>
        </w:rPr>
        <w:t xml:space="preserve">＝</w:t>
      </w:r>
      <w:r>
        <w:rPr>
          <w:b/>
          <w:bCs/>
        </w:rPr>
        <w:t xml:space="preserve">B₂</w:t>
      </w:r>
      <w:r>
        <w:rPr>
          <w:rFonts w:ascii="Times New Roman" w:hAnsi="Times New Roman" w:cs="Times New Roman" w:eastAsia="SimSun"/>
        </w:rPr>
        <w:t xml:space="preserve">（B₁</w:t>
      </w:r>
      <w:r>
        <w:t xml:space="preserve"> </w:t>
      </w:r>
      <w:r>
        <w:rPr>
          <w:rFonts w:ascii="Times New Roman" w:hAnsi="Times New Roman" w:cs="Times New Roman" w:eastAsia="SimSun"/>
        </w:rPr>
        <w:t xml:space="preserve">再与</w:t>
      </w:r>
      <w:r>
        <w:t xml:space="preserve"> SiB </w:t>
      </w:r>
      <w:r>
        <w:rPr>
          <w:rFonts w:ascii="Times New Roman" w:hAnsi="Times New Roman" w:cs="Times New Roman" w:eastAsia="SimSun"/>
        </w:rPr>
        <w:t xml:space="preserve">1:1：两分子</w:t>
      </w:r>
      <w:r>
        <w:rPr>
          <w:rFonts w:ascii="Times New Roman" w:hAnsi="Times New Roman" w:cs="Times New Roman" w:eastAsia="SimSun"/>
          <w:b/>
          <w:bCs/>
        </w:rPr>
        <w:t xml:space="preserve">三元环并三元环</w:t>
      </w:r>
      <w:r>
        <w:rPr>
          <w:rFonts w:ascii="Times New Roman" w:hAnsi="Times New Roman" w:cs="Times New Roman" w:eastAsia="SimSun"/>
        </w:rPr>
        <w:t xml:space="preserve">结构）；</w:t>
      </w:r>
      <w:r>
        <w:rPr>
          <w:rStyle w:val="VerbatimChar"/>
        </w:rPr>
        <w:t xml:space="preserve">1c8289cb</w:t>
      </w:r>
      <w:r>
        <w:rPr>
          <w:rFonts w:ascii="Times New Roman" w:hAnsi="Times New Roman" w:cs="Times New Roman" w:eastAsia="SimSun"/>
        </w:rPr>
        <w:t xml:space="preserve">＝</w:t>
      </w:r>
      <w:r>
        <w:rPr>
          <w:b/>
          <w:bCs/>
        </w:rPr>
        <w:t xml:space="preserve">B₃</w:t>
      </w:r>
      <w:r>
        <w:rPr>
          <w:rFonts w:ascii="Times New Roman" w:hAnsi="Times New Roman" w:cs="Times New Roman" w:eastAsia="SimSun"/>
        </w:rPr>
        <w:t xml:space="preserve">（B₂</w:t>
      </w:r>
      <w:r>
        <w:t xml:space="preserve"> </w:t>
      </w:r>
      <w:r>
        <w:rPr>
          <w:rFonts w:ascii="Times New Roman" w:hAnsi="Times New Roman" w:cs="Times New Roman" w:eastAsia="SimSun"/>
        </w:rPr>
        <w:t xml:space="preserve">重排：一个</w:t>
      </w:r>
      <w:r>
        <w:t xml:space="preserve"> </w:t>
      </w:r>
      <w:r>
        <w:rPr>
          <w:rFonts w:ascii="Times New Roman" w:hAnsi="Times New Roman" w:cs="Times New Roman" w:eastAsia="SimSun"/>
        </w:rPr>
        <w:t xml:space="preserve">P插入</w:t>
      </w:r>
      <w:r>
        <w:t xml:space="preserve"> C-Si </w:t>
      </w:r>
      <w:r>
        <w:rPr>
          <w:rFonts w:ascii="Times New Roman" w:hAnsi="Times New Roman" w:cs="Times New Roman" w:eastAsia="SimSun"/>
        </w:rPr>
        <w:t xml:space="preserve">键，含</w:t>
      </w:r>
      <w:r>
        <w:t xml:space="preserve"> </w:t>
      </w:r>
      <w:r>
        <w:rPr>
          <w:b/>
          <w:bCs/>
        </w:rPr>
        <w:t xml:space="preserve">2 </w:t>
      </w:r>
      <w:r>
        <w:rPr>
          <w:rFonts w:ascii="Times New Roman" w:hAnsi="Times New Roman" w:cs="Times New Roman" w:eastAsia="SimSun"/>
          <w:b/>
          <w:bCs/>
        </w:rPr>
        <w:t xml:space="preserve">个</w:t>
      </w:r>
      <w:r>
        <w:rPr>
          <w:b/>
          <w:bCs/>
        </w:rPr>
        <w:t xml:space="preserve"> Si=P </w:t>
      </w:r>
      <w:r>
        <w:rPr>
          <w:rFonts w:ascii="Times New Roman" w:hAnsi="Times New Roman" w:cs="Times New Roman" w:eastAsia="SimSun"/>
          <w:b/>
          <w:bCs/>
        </w:rPr>
        <w:t xml:space="preserve">双键</w:t>
      </w:r>
      <w:r>
        <w:rPr>
          <w:rFonts w:ascii="Times New Roman" w:hAnsi="Times New Roman" w:cs="Times New Roman" w:eastAsia="SimSun"/>
        </w:rPr>
        <w:t xml:space="preserve">）（页内印「每个结构各</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：碳硼烷</w:t>
      </w:r>
      <w:r>
        <w:t xml:space="preserve"> spacer </w:t>
      </w:r>
      <w:r>
        <w:rPr>
          <w:rFonts w:ascii="Times New Roman" w:hAnsi="Times New Roman" w:cs="Times New Roman" w:eastAsia="SimSun"/>
        </w:rPr>
        <w:t xml:space="preserve">拉大Si···Si</w:t>
      </w:r>
      <w:r>
        <w:t xml:space="preserve"> </w:t>
      </w:r>
      <w:r>
        <w:rPr>
          <w:rFonts w:ascii="Times New Roman" w:hAnsi="Times New Roman" w:cs="Times New Roman" w:eastAsia="SimSun"/>
        </w:rPr>
        <w:t xml:space="preserve">间距</w:t>
      </w:r>
      <w:r>
        <w:t xml:space="preserve"> ⇒ </w:t>
      </w:r>
      <w:r>
        <w:rPr>
          <w:rFonts w:ascii="Times New Roman" w:hAnsi="Times New Roman" w:cs="Times New Roman" w:eastAsia="SimSun"/>
        </w:rPr>
        <w:t xml:space="preserve">单个</w:t>
      </w:r>
      <w:r>
        <w:t xml:space="preserve"> Si </w:t>
      </w:r>
      <w:r>
        <w:rPr>
          <w:rFonts w:ascii="Times New Roman" w:hAnsi="Times New Roman" w:cs="Times New Roman" w:eastAsia="SimSun"/>
        </w:rPr>
        <w:t xml:space="preserve">先与</w:t>
      </w:r>
      <w:r>
        <w:t xml:space="preserve"> P₄ </w:t>
      </w:r>
      <w:r>
        <w:rPr>
          <w:rFonts w:ascii="Times New Roman" w:hAnsi="Times New Roman" w:cs="Times New Roman" w:eastAsia="SimSun"/>
        </w:rPr>
        <w:t xml:space="preserve">作用成</w:t>
      </w:r>
      <w:r>
        <w:t xml:space="preserve"> C-P-Si </w:t>
      </w:r>
      <w:r>
        <w:rPr>
          <w:rFonts w:ascii="Times New Roman" w:hAnsi="Times New Roman" w:cs="Times New Roman" w:eastAsia="SimSun"/>
        </w:rPr>
        <w:t xml:space="preserve">三元环，随后第二个</w:t>
      </w:r>
      <w:r>
        <w:t xml:space="preserve"> Si </w:t>
      </w:r>
      <w:r>
        <w:rPr>
          <w:rFonts w:ascii="Times New Roman" w:hAnsi="Times New Roman" w:cs="Times New Roman" w:eastAsia="SimSun"/>
        </w:rPr>
        <w:t xml:space="preserve">以</w:t>
      </w:r>
      <w:r>
        <w:t xml:space="preserve"> Si=P </w:t>
      </w:r>
      <w:r>
        <w:rPr>
          <w:rFonts w:ascii="Times New Roman" w:hAnsi="Times New Roman" w:cs="Times New Roman" w:eastAsia="SimSun"/>
        </w:rPr>
        <w:t xml:space="preserve">端接，重排时</w:t>
      </w:r>
      <w:r>
        <w:t xml:space="preserve"> P </w:t>
      </w:r>
      <w:r>
        <w:rPr>
          <w:rFonts w:ascii="Times New Roman" w:hAnsi="Times New Roman" w:cs="Times New Roman" w:eastAsia="SimSun"/>
        </w:rPr>
        <w:t xml:space="preserve">插入</w:t>
      </w:r>
      <w:r>
        <w:t xml:space="preserve"> C-Si </w:t>
      </w:r>
      <w:r>
        <w:rPr>
          <w:rFonts w:ascii="Times New Roman" w:hAnsi="Times New Roman" w:cs="Times New Roman" w:eastAsia="SimSun"/>
        </w:rPr>
        <w:t xml:space="preserve">键（环张力：三元环张力驱动重排）。</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a79a4c2e</w:t>
      </w:r>
      <w:r>
        <w:rPr>
          <w:rFonts w:ascii="Times New Roman" w:hAnsi="Times New Roman" w:cs="Times New Roman" w:eastAsia="SimSun"/>
        </w:rPr>
        <w:t xml:space="preserve">＝</w:t>
      </w:r>
      <w:r>
        <w:rPr>
          <w:b/>
          <w:bCs/>
        </w:rPr>
        <w:t xml:space="preserve">C₁</w:t>
      </w:r>
      <w:r>
        <w:rPr>
          <w:rFonts w:ascii="Times New Roman" w:hAnsi="Times New Roman" w:cs="Times New Roman" w:eastAsia="SimSun"/>
        </w:rPr>
        <w:t xml:space="preserve">（spacer</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C＝N-芳基桥：SiC</w:t>
      </w:r>
      <w:r>
        <w:t xml:space="preserve"> </w:t>
      </w:r>
      <w:r>
        <w:rPr>
          <w:rFonts w:ascii="Times New Roman" w:hAnsi="Times New Roman" w:cs="Times New Roman" w:eastAsia="SimSun"/>
        </w:rPr>
        <w:t xml:space="preserve">与</w:t>
      </w:r>
      <w:r>
        <w:t xml:space="preserve"> P₄ 2:1 </w:t>
      </w:r>
      <w:r>
        <w:rPr>
          <w:rFonts w:ascii="Times New Roman" w:hAnsi="Times New Roman" w:cs="Times New Roman" w:eastAsia="SimSun"/>
        </w:rPr>
        <w:t xml:space="preserve">得</w:t>
      </w:r>
      <w:r>
        <w:rPr>
          <w:rFonts w:ascii="Times New Roman" w:hAnsi="Times New Roman" w:cs="Times New Roman" w:eastAsia="SimSun"/>
          <w:b/>
          <w:bCs/>
        </w:rPr>
        <w:t xml:space="preserve">五元环</w:t>
      </w:r>
      <w:r>
        <w:t xml:space="preserve"> </w:t>
      </w:r>
      <w:r>
        <w:t xml:space="preserve">Si-N-P-P-Si </w:t>
      </w:r>
      <w:r>
        <w:rPr>
          <w:rFonts w:ascii="Times New Roman" w:hAnsi="Times New Roman" w:cs="Times New Roman" w:eastAsia="SimSun"/>
        </w:rPr>
        <w:t xml:space="preserve">型；页内印「C₁</w:t>
      </w:r>
      <w:r>
        <w:t xml:space="preserve"> 3 </w:t>
      </w:r>
      <w:r>
        <w:rPr>
          <w:rFonts w:ascii="Times New Roman" w:hAnsi="Times New Roman" w:cs="Times New Roman" w:eastAsia="SimSun"/>
        </w:rPr>
        <w:t xml:space="preserve">分」）；</w:t>
      </w:r>
      <w:r>
        <w:rPr>
          <w:rStyle w:val="VerbatimChar"/>
        </w:rPr>
        <w:t xml:space="preserve">8d1ddfd3</w:t>
      </w:r>
      <w:r>
        <w:rPr>
          <w:rFonts w:ascii="Times New Roman" w:hAnsi="Times New Roman" w:cs="Times New Roman" w:eastAsia="SimSun"/>
        </w:rPr>
        <w:t xml:space="preserve">＝</w:t>
      </w:r>
      <w:r>
        <w:rPr>
          <w:b/>
          <w:bCs/>
        </w:rPr>
        <w:t xml:space="preserve">C₂</w:t>
      </w:r>
      <w:r>
        <w:rPr>
          <w:rFonts w:ascii="Times New Roman" w:hAnsi="Times New Roman" w:cs="Times New Roman" w:eastAsia="SimSun"/>
        </w:rPr>
        <w:t xml:space="preserve">（选做：C₁</w:t>
      </w:r>
      <w:r>
        <w:t xml:space="preserve"> </w:t>
      </w:r>
      <w:r>
        <w:rPr>
          <w:rFonts w:ascii="Times New Roman" w:hAnsi="Times New Roman" w:cs="Times New Roman" w:eastAsia="SimSun"/>
        </w:rPr>
        <w:t xml:space="preserve">与</w:t>
      </w:r>
      <w:r>
        <w:t xml:space="preserve"> SiC 1:1 </w:t>
      </w:r>
      <w:r>
        <w:rPr>
          <w:rFonts w:ascii="Times New Roman" w:hAnsi="Times New Roman" w:cs="Times New Roman" w:eastAsia="SimSun"/>
        </w:rPr>
        <w:t xml:space="preserve">的</w:t>
      </w:r>
      <w:r>
        <w:t xml:space="preserve"> Si/P </w:t>
      </w:r>
      <w:r>
        <w:rPr>
          <w:rFonts w:ascii="Times New Roman" w:hAnsi="Times New Roman" w:cs="Times New Roman" w:eastAsia="SimSun"/>
        </w:rPr>
        <w:t xml:space="preserve">交错链状化合物，含</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Si=P，不计分）。</w:t>
      </w:r>
      <w:r>
        <w:rPr>
          <w:rFonts w:ascii="Times New Roman" w:hAnsi="Times New Roman" w:cs="Times New Roman" w:eastAsia="SimSun"/>
          <w:b/>
          <w:bCs/>
        </w:rPr>
        <w:t xml:space="preserve">判据直引</w:t>
      </w:r>
      <w:r>
        <w:rPr>
          <w:rFonts w:ascii="Times New Roman" w:hAnsi="Times New Roman" w:cs="Times New Roman" w:eastAsia="SimSun"/>
        </w:rPr>
        <w:t xml:space="preserve">：N</w:t>
      </w:r>
      <w:r>
        <w:t xml:space="preserve"> </w:t>
      </w:r>
      <w:r>
        <w:rPr>
          <w:rFonts w:ascii="Times New Roman" w:hAnsi="Times New Roman" w:cs="Times New Roman" w:eastAsia="SimSun"/>
        </w:rPr>
        <w:t xml:space="preserve">桥把两个</w:t>
      </w:r>
      <w:r>
        <w:t xml:space="preserve"> Si </w:t>
      </w:r>
      <w:r>
        <w:rPr>
          <w:rFonts w:ascii="Times New Roman" w:hAnsi="Times New Roman" w:cs="Times New Roman" w:eastAsia="SimSun"/>
        </w:rPr>
        <w:t xml:space="preserve">锁在最近距</w:t>
      </w:r>
      <w:r>
        <w:t xml:space="preserve"> ⇒ </w:t>
      </w:r>
      <w:r>
        <w:rPr>
          <w:rFonts w:ascii="Times New Roman" w:hAnsi="Times New Roman" w:cs="Times New Roman" w:eastAsia="SimSun"/>
        </w:rPr>
        <w:t xml:space="preserve">只能摘取</w:t>
      </w:r>
      <w:r>
        <w:t xml:space="preserve"> P₄ </w:t>
      </w:r>
      <w:r>
        <w:rPr>
          <w:rFonts w:ascii="Times New Roman" w:hAnsi="Times New Roman" w:cs="Times New Roman" w:eastAsia="SimSun"/>
        </w:rPr>
        <w:t xml:space="preserve">的一个</w:t>
      </w:r>
      <w:r>
        <w:t xml:space="preserve"> P </w:t>
      </w:r>
      <w:r>
        <w:rPr>
          <w:rFonts w:ascii="Times New Roman" w:hAnsi="Times New Roman" w:cs="Times New Roman" w:eastAsia="SimSun"/>
        </w:rPr>
        <w:t xml:space="preserve">原子成五元环（环张力：环尺寸与</w:t>
      </w:r>
      <w:r>
        <w:t xml:space="preserve"> spacer </w:t>
      </w:r>
      <w:r>
        <w:rPr>
          <w:rFonts w:ascii="Times New Roman" w:hAnsi="Times New Roman" w:cs="Times New Roman" w:eastAsia="SimSun"/>
        </w:rPr>
        <w:t xml:space="preserve">距离适配）。</w:t>
      </w:r>
    </w:p>
    <w:p>
      <w:pPr>
        <w:pStyle w:val="BlockText"/>
        <w:spacing w:before="80" w:after="80" w:line="240" w:lineRule="auto"/>
        <w:jc w:val="left"/>
      </w:pPr>
      <w:r>
        <w:rPr>
          <w:b/>
          <w:bCs/>
        </w:rPr>
        <w:t xml:space="preserve">10-5</w:t>
      </w:r>
      <w:r>
        <w:rPr>
          <w:rFonts w:ascii="Times New Roman" w:hAnsi="Times New Roman" w:cs="Times New Roman" w:eastAsia="SimSun"/>
        </w:rPr>
        <w:t xml:space="preserve">：卷内答案原文（2</w:t>
      </w:r>
      <w:r>
        <w:t xml:space="preserve"> </w:t>
      </w:r>
      <w:r>
        <w:rPr>
          <w:rFonts w:ascii="Times New Roman" w:hAnsi="Times New Roman" w:cs="Times New Roman" w:eastAsia="SimSun"/>
        </w:rPr>
        <w:t xml:space="preserve">分）：「spacer</w:t>
      </w:r>
      <w:r>
        <w:t xml:space="preserve"> </w:t>
      </w:r>
      <w:r>
        <w:rPr>
          <w:rFonts w:ascii="Times New Roman" w:hAnsi="Times New Roman" w:cs="Times New Roman" w:eastAsia="SimSun"/>
        </w:rPr>
        <w:t xml:space="preserve">的种类不同，双齿配体</w:t>
      </w:r>
      <w:r>
        <w:t xml:space="preserve"> Si </w:t>
      </w:r>
      <w:r>
        <w:rPr>
          <w:rFonts w:ascii="Times New Roman" w:hAnsi="Times New Roman" w:cs="Times New Roman" w:eastAsia="SimSun"/>
        </w:rPr>
        <w:t xml:space="preserve">原子的间距也不同，无论是反应活性还是空间距离带来的结构稳定性方面都有较大差异，故反应产物各不相同。」</w:t>
      </w:r>
      <w:r>
        <w:rPr>
          <w:rFonts w:ascii="Times New Roman" w:hAnsi="Times New Roman" w:cs="Times New Roman" w:eastAsia="SimSun"/>
          <w:b/>
          <w:bCs/>
        </w:rPr>
        <w:t xml:space="preserve">分步判据</w:t>
      </w:r>
      <w:r>
        <w:rPr>
          <w:rFonts w:ascii="Times New Roman" w:hAnsi="Times New Roman" w:cs="Times New Roman" w:eastAsia="SimSun"/>
        </w:rPr>
        <w:t xml:space="preserve">：Si···Si</w:t>
      </w:r>
      <w:r>
        <w:t xml:space="preserve"> </w:t>
      </w:r>
      <w:r>
        <w:rPr>
          <w:rFonts w:ascii="Times New Roman" w:hAnsi="Times New Roman" w:cs="Times New Roman" w:eastAsia="SimSun"/>
        </w:rPr>
        <w:t xml:space="preserve">距离</w:t>
      </w:r>
      <w:r>
        <w:t xml:space="preserve"> × P₄ </w:t>
      </w:r>
      <w:r>
        <w:rPr>
          <w:rFonts w:ascii="Times New Roman" w:hAnsi="Times New Roman" w:cs="Times New Roman" w:eastAsia="SimSun"/>
        </w:rPr>
        <w:t xml:space="preserve">的</w:t>
      </w:r>
      <w:r>
        <w:t xml:space="preserve"> P-P </w:t>
      </w:r>
      <w:r>
        <w:rPr>
          <w:rFonts w:ascii="Times New Roman" w:hAnsi="Times New Roman" w:cs="Times New Roman" w:eastAsia="SimSun"/>
        </w:rPr>
        <w:t xml:space="preserve">键长/夹角</w:t>
      </w:r>
      <w:r>
        <w:t xml:space="preserve"> </w:t>
      </w:r>
      <w:r>
        <w:rPr>
          <w:rFonts w:ascii="Times New Roman" w:hAnsi="Times New Roman" w:cs="Times New Roman" w:eastAsia="SimSun"/>
        </w:rPr>
        <w:t xml:space="preserve">⇒能摘取的</w:t>
      </w:r>
      <w:r>
        <w:t xml:space="preserve"> P </w:t>
      </w:r>
      <w:r>
        <w:rPr>
          <w:rFonts w:ascii="Times New Roman" w:hAnsi="Times New Roman" w:cs="Times New Roman" w:eastAsia="SimSun"/>
        </w:rPr>
        <w:t xml:space="preserve">单元数不同（A：P₂</w:t>
      </w:r>
      <w:r>
        <w:t xml:space="preserve"> </w:t>
      </w:r>
      <w:r>
        <w:rPr>
          <w:rFonts w:ascii="Times New Roman" w:hAnsi="Times New Roman" w:cs="Times New Roman" w:eastAsia="SimSun"/>
        </w:rPr>
        <w:t xml:space="preserve">单元→四元环；B：单</w:t>
      </w:r>
      <w:r>
        <w:t xml:space="preserve"> </w:t>
      </w:r>
      <w:r>
        <w:rPr>
          <w:rFonts w:ascii="Times New Roman" w:hAnsi="Times New Roman" w:cs="Times New Roman" w:eastAsia="SimSun"/>
        </w:rPr>
        <w:t xml:space="preserve">P→三元环并环；C：单</w:t>
      </w:r>
      <w:r>
        <w:t xml:space="preserve"> </w:t>
      </w:r>
      <w:r>
        <w:rPr>
          <w:rFonts w:ascii="Times New Roman" w:hAnsi="Times New Roman" w:cs="Times New Roman" w:eastAsia="SimSun"/>
        </w:rPr>
        <w:t xml:space="preserve">P→五元环）；骨架刚性（xanthene/碳硼烷/N</w:t>
      </w:r>
      <w:r>
        <w:t xml:space="preserve"> </w:t>
      </w:r>
      <w:r>
        <w:rPr>
          <w:rFonts w:ascii="Times New Roman" w:hAnsi="Times New Roman" w:cs="Times New Roman" w:eastAsia="SimSun"/>
        </w:rPr>
        <w:t xml:space="preserve">桥）决定中间体重排路径（含硅化合物</w:t>
      </w:r>
      <w:r>
        <w:t xml:space="preserve"> §3.1 </w:t>
      </w:r>
      <w:r>
        <w:rPr>
          <w:rFonts w:ascii="Times New Roman" w:hAnsi="Times New Roman" w:cs="Times New Roman" w:eastAsia="SimSun"/>
        </w:rPr>
        <w:t xml:space="preserve">的电子效应＋环张力</w:t>
      </w:r>
      <w:r>
        <w:t xml:space="preserve"> </w:t>
      </w:r>
      <w:r>
        <w:rPr>
          <w:rFonts w:ascii="Times New Roman" w:hAnsi="Times New Roman" w:cs="Times New Roman" w:eastAsia="SimSun"/>
        </w:rPr>
        <w:t xml:space="preserve">的几何适配双重判据）。</w:t>
      </w:r>
    </w:p>
    <w:p>
      <w:pPr>
        <w:pStyle w:val="BlockText"/>
        <w:spacing w:before="80" w:after="80" w:line="240" w:lineRule="auto"/>
        <w:jc w:val="left"/>
      </w:pPr>
      <w:r>
        <w:rPr>
          <w:b/>
          <w:bCs/>
        </w:rPr>
        <w:t xml:space="preserve">10-4-2</w:t>
      </w:r>
      <w:r>
        <w:rPr>
          <w:rFonts w:ascii="Times New Roman" w:hAnsi="Times New Roman" w:cs="Times New Roman" w:eastAsia="SimSun"/>
        </w:rPr>
        <w:t xml:space="preserve">：（选做，不计入总分）</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8d1ddfd3</w:t>
      </w:r>
      <w:r>
        <w:rPr>
          <w:rFonts w:ascii="Times New Roman" w:hAnsi="Times New Roman" w:cs="Times New Roman" w:eastAsia="SimSun"/>
        </w:rPr>
        <w:t xml:space="preserve">＝</w:t>
      </w:r>
      <w:r>
        <w:rPr>
          <w:b/>
          <w:bCs/>
        </w:rPr>
        <w:t xml:space="preserve">C₂</w:t>
      </w:r>
      <w:r>
        <w:rPr>
          <w:rFonts w:ascii="Times New Roman" w:hAnsi="Times New Roman" w:cs="Times New Roman" w:eastAsia="SimSun"/>
        </w:rPr>
        <w:t xml:space="preserve">＝Si</w:t>
      </w:r>
      <w:r>
        <w:t xml:space="preserve"> </w:t>
      </w:r>
      <w:r>
        <w:rPr>
          <w:rFonts w:ascii="Times New Roman" w:hAnsi="Times New Roman" w:cs="Times New Roman" w:eastAsia="SimSun"/>
        </w:rPr>
        <w:t xml:space="preserve">与</w:t>
      </w:r>
      <w:r>
        <w:t xml:space="preserve"> P </w:t>
      </w:r>
      <w:r>
        <w:rPr>
          <w:rFonts w:ascii="Times New Roman" w:hAnsi="Times New Roman" w:cs="Times New Roman" w:eastAsia="SimSun"/>
        </w:rPr>
        <w:t xml:space="preserve">交错排列、含</w:t>
      </w:r>
      <w:r>
        <w:t xml:space="preserve"> 2 </w:t>
      </w:r>
      <w:r>
        <w:rPr>
          <w:rFonts w:ascii="Times New Roman" w:hAnsi="Times New Roman" w:cs="Times New Roman" w:eastAsia="SimSun"/>
        </w:rPr>
        <w:t xml:space="preserve">个</w:t>
      </w:r>
      <w:r>
        <w:t xml:space="preserve"> Si=P </w:t>
      </w:r>
      <w:r>
        <w:rPr>
          <w:rFonts w:ascii="Times New Roman" w:hAnsi="Times New Roman" w:cs="Times New Roman" w:eastAsia="SimSun"/>
        </w:rPr>
        <w:t xml:space="preserve">双键的链状化合物（C₁</w:t>
      </w:r>
      <w:r>
        <w:t xml:space="preserve"> </w:t>
      </w:r>
      <w:r>
        <w:rPr>
          <w:rFonts w:ascii="Times New Roman" w:hAnsi="Times New Roman" w:cs="Times New Roman" w:eastAsia="SimSun"/>
        </w:rPr>
        <w:t xml:space="preserve">与</w:t>
      </w:r>
      <w:r>
        <w:t xml:space="preserve"> SiC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进一步反应，P₄</w:t>
      </w:r>
      <w:r>
        <w:t xml:space="preserve"> </w:t>
      </w:r>
      <w:r>
        <w:rPr>
          <w:rFonts w:ascii="Times New Roman" w:hAnsi="Times New Roman" w:cs="Times New Roman" w:eastAsia="SimSun"/>
        </w:rPr>
        <w:t xml:space="preserve">骨架完全开链）。</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 </w:t>
      </w:r>
      <w:r>
        <w:rPr>
          <w:rFonts w:ascii="Times New Roman" w:hAnsi="Times New Roman" w:cs="Times New Roman" w:eastAsia="SimSun"/>
        </w:rPr>
        <w:t xml:space="preserve">只答「配位能力强」不给两条理由（Si</w:t>
      </w:r>
      <w:r>
        <w:t xml:space="preserve"> </w:t>
      </w:r>
      <w:r>
        <w:rPr>
          <w:rFonts w:ascii="Times New Roman" w:hAnsi="Times New Roman" w:cs="Times New Roman" w:eastAsia="SimSun"/>
        </w:rPr>
        <w:t xml:space="preserve">给电子＋亚胺增强富电）——两点各</w:t>
      </w:r>
      <w:r>
        <w:t xml:space="preserve"> 2 </w:t>
      </w:r>
      <w:r>
        <w:rPr>
          <w:rFonts w:ascii="Times New Roman" w:hAnsi="Times New Roman" w:cs="Times New Roman" w:eastAsia="SimSun"/>
        </w:rPr>
        <w:t xml:space="preserve">分；②</w:t>
      </w:r>
      <w:r>
        <w:t xml:space="preserve"> 10-2-1 </w:t>
      </w:r>
      <w:r>
        <w:rPr>
          <w:rFonts w:ascii="Times New Roman" w:hAnsi="Times New Roman" w:cs="Times New Roman" w:eastAsia="SimSun"/>
        </w:rPr>
        <w:t xml:space="preserve">把</w:t>
      </w:r>
      <w:r>
        <w:t xml:space="preserve"> A₂ </w:t>
      </w:r>
      <w:r>
        <w:rPr>
          <w:rFonts w:ascii="Times New Roman" w:hAnsi="Times New Roman" w:cs="Times New Roman" w:eastAsia="SimSun"/>
        </w:rPr>
        <w:t xml:space="preserve">画成中性加合物——题面明示</w:t>
      </w:r>
      <w:r>
        <w:rPr>
          <w:rFonts w:ascii="Times New Roman" w:hAnsi="Times New Roman" w:cs="Times New Roman" w:eastAsia="SimSun"/>
          <w:b/>
          <w:bCs/>
        </w:rPr>
        <w:t xml:space="preserve">离子化合物</w:t>
      </w:r>
      <w:r>
        <w:rPr>
          <w:rFonts w:ascii="Times New Roman" w:hAnsi="Times New Roman" w:cs="Times New Roman" w:eastAsia="SimSun"/>
        </w:rPr>
        <w:t xml:space="preserve">，且阴离子含</w:t>
      </w:r>
      <w:r>
        <w:t xml:space="preserve"> P 8.09% </w:t>
      </w:r>
      <w:r>
        <w:rPr>
          <w:rFonts w:ascii="Times New Roman" w:hAnsi="Times New Roman" w:cs="Times New Roman" w:eastAsia="SimSun"/>
        </w:rPr>
        <w:t xml:space="preserve">锁定组成；③</w:t>
      </w:r>
      <w:r>
        <w:t xml:space="preserve"> 10-2-2 </w:t>
      </w:r>
      <w:r>
        <w:rPr>
          <w:rFonts w:ascii="Times New Roman" w:hAnsi="Times New Roman" w:cs="Times New Roman" w:eastAsia="SimSun"/>
        </w:rPr>
        <w:t xml:space="preserve">的</w:t>
      </w:r>
      <w:r>
        <w:t xml:space="preserve"> A₅ </w:t>
      </w:r>
      <w:r>
        <w:rPr>
          <w:rFonts w:ascii="Times New Roman" w:hAnsi="Times New Roman" w:cs="Times New Roman" w:eastAsia="SimSun"/>
        </w:rPr>
        <w:t xml:space="preserve">漏画</w:t>
      </w:r>
      <w:r>
        <w:t xml:space="preserve"> P </w:t>
      </w:r>
      <w:r>
        <w:rPr>
          <w:rFonts w:ascii="Times New Roman" w:hAnsi="Times New Roman" w:cs="Times New Roman" w:eastAsia="SimSun"/>
        </w:rPr>
        <w:t xml:space="preserve">对</w:t>
      </w:r>
      <w:r>
        <w:t xml:space="preserve"> B </w:t>
      </w:r>
      <w:r>
        <w:rPr>
          <w:rFonts w:ascii="Times New Roman" w:hAnsi="Times New Roman" w:cs="Times New Roman" w:eastAsia="SimSun"/>
        </w:rPr>
        <w:t xml:space="preserve">的配位——直接扣</w:t>
      </w:r>
      <w:r>
        <w:t xml:space="preserve"> 1 </w:t>
      </w:r>
      <w:r>
        <w:rPr>
          <w:rFonts w:ascii="Times New Roman" w:hAnsi="Times New Roman" w:cs="Times New Roman" w:eastAsia="SimSun"/>
        </w:rPr>
        <w:t xml:space="preserve">分（3</w:t>
      </w:r>
      <w:r>
        <w:t xml:space="preserve"> </w:t>
      </w:r>
      <w:r>
        <w:rPr>
          <w:rFonts w:ascii="Times New Roman" w:hAnsi="Times New Roman" w:cs="Times New Roman" w:eastAsia="SimSun"/>
        </w:rPr>
        <w:t xml:space="preserve">分→2</w:t>
      </w:r>
      <w:r>
        <w:t xml:space="preserve"> </w:t>
      </w:r>
      <w:r>
        <w:rPr>
          <w:rFonts w:ascii="Times New Roman" w:hAnsi="Times New Roman" w:cs="Times New Roman" w:eastAsia="SimSun"/>
        </w:rPr>
        <w:t xml:space="preserve">分）；④</w:t>
      </w:r>
      <w:r>
        <w:t xml:space="preserve"> 10-3 </w:t>
      </w:r>
      <w:r>
        <w:rPr>
          <w:rFonts w:ascii="Times New Roman" w:hAnsi="Times New Roman" w:cs="Times New Roman" w:eastAsia="SimSun"/>
        </w:rPr>
        <w:t xml:space="preserve">的</w:t>
      </w:r>
      <w:r>
        <w:t xml:space="preserve"> B₃ </w:t>
      </w:r>
      <w:r>
        <w:rPr>
          <w:rFonts w:ascii="Times New Roman" w:hAnsi="Times New Roman" w:cs="Times New Roman" w:eastAsia="SimSun"/>
        </w:rPr>
        <w:t xml:space="preserve">忘画</w:t>
      </w:r>
      <w:r>
        <w:rPr>
          <w:rFonts w:ascii="Times New Roman" w:hAnsi="Times New Roman" w:cs="Times New Roman" w:eastAsia="SimSun"/>
          <w:b/>
          <w:bCs/>
        </w:rPr>
        <w:t xml:space="preserve">两个</w:t>
      </w:r>
      <w:r>
        <w:t xml:space="preserve"> </w:t>
      </w:r>
      <w:r>
        <w:t xml:space="preserve">Si=P </w:t>
      </w:r>
      <w:r>
        <w:rPr>
          <w:rFonts w:ascii="Times New Roman" w:hAnsi="Times New Roman" w:cs="Times New Roman" w:eastAsia="SimSun"/>
        </w:rPr>
        <w:t xml:space="preserve">双键（题干明示）；⑤</w:t>
      </w:r>
      <w:r>
        <w:t xml:space="preserve"> 10-5 </w:t>
      </w:r>
      <w:r>
        <w:rPr>
          <w:rFonts w:ascii="Times New Roman" w:hAnsi="Times New Roman" w:cs="Times New Roman" w:eastAsia="SimSun"/>
        </w:rPr>
        <w:t xml:space="preserve">只答「结构不同」不落到</w:t>
      </w:r>
      <w:r>
        <w:t xml:space="preserve"> Si···Si </w:t>
      </w:r>
      <w:r>
        <w:rPr>
          <w:rFonts w:ascii="Times New Roman" w:hAnsi="Times New Roman" w:cs="Times New Roman" w:eastAsia="SimSun"/>
        </w:rPr>
        <w:t xml:space="preserve">间距与骨架刚性——答案要点是「间距＋活性＋稳定性」三要素。</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题-HYS-10-03-近几十年来低价态主族元素配合（同考</w:t>
      </w:r>
      <w:r>
        <w:t xml:space="preserve"> </w:t>
      </w:r>
      <w:r>
        <w:rPr>
          <w:rFonts w:ascii="Times New Roman" w:hAnsi="Times New Roman" w:cs="Times New Roman" w:eastAsia="SimSun"/>
        </w:rPr>
        <w:t xml:space="preserve">含硅化合物：低价主族元素的小分子活化）；②</w:t>
      </w:r>
      <w:r>
        <w:t xml:space="preserve"> </w:t>
      </w:r>
      <w:r>
        <w:rPr>
          <w:rFonts w:ascii="Times New Roman" w:hAnsi="Times New Roman" w:cs="Times New Roman" w:eastAsia="SimSun"/>
        </w:rPr>
        <w:t xml:space="preserve">题-HYS-01-03-在过去的几十年里主族元素多重（同考</w:t>
      </w:r>
      <w:r>
        <w:t xml:space="preserve"> </w:t>
      </w:r>
      <w:r>
        <w:rPr>
          <w:rFonts w:ascii="Times New Roman" w:hAnsi="Times New Roman" w:cs="Times New Roman" w:eastAsia="SimSun"/>
        </w:rPr>
        <w:t xml:space="preserve">金属有机与羰基化学：主族多重键与羰基配位）；③</w:t>
      </w:r>
      <w:r>
        <w:t xml:space="preserve"> </w:t>
      </w:r>
      <w:r>
        <w:rPr>
          <w:rFonts w:ascii="Times New Roman" w:hAnsi="Times New Roman" w:cs="Times New Roman" w:eastAsia="SimSun"/>
        </w:rPr>
        <w:t xml:space="preserve">题-HZ-16-07-硼因其独特的电子结构在有机合（同考</w:t>
      </w:r>
      <w:r>
        <w:t xml:space="preserve"> </w:t>
      </w:r>
      <w:r>
        <w:rPr>
          <w:rFonts w:ascii="Times New Roman" w:hAnsi="Times New Roman" w:cs="Times New Roman" w:eastAsia="SimSun"/>
        </w:rPr>
        <w:t xml:space="preserve">硼氢化反应：硼试剂的电子结构与配位）；④</w:t>
      </w:r>
      <w:r>
        <w:t xml:space="preserve"> </w:t>
      </w:r>
      <w:r>
        <w:rPr>
          <w:rFonts w:ascii="Times New Roman" w:hAnsi="Times New Roman" w:cs="Times New Roman" w:eastAsia="SimSun"/>
        </w:rPr>
        <w:t xml:space="preserve">题-CM-19-03-硅具有与碳类似但又有不同的成（同考</w:t>
      </w:r>
      <w:r>
        <w:t xml:space="preserve"> </w:t>
      </w:r>
      <w:r>
        <w:rPr>
          <w:rFonts w:ascii="Times New Roman" w:hAnsi="Times New Roman" w:cs="Times New Roman" w:eastAsia="SimSun"/>
        </w:rPr>
        <w:t xml:space="preserve">含硅化合物：Si/C</w:t>
      </w:r>
      <w:r>
        <w:t xml:space="preserve"> </w:t>
      </w:r>
      <w:r>
        <w:rPr>
          <w:rFonts w:ascii="Times New Roman" w:hAnsi="Times New Roman" w:cs="Times New Roman" w:eastAsia="SimSun"/>
        </w:rPr>
        <w:t xml:space="preserve">成键差异与</w:t>
      </w:r>
      <w:r>
        <w:t xml:space="preserve"> </w:t>
      </w:r>
      <w:r>
        <w:rPr>
          <w:rFonts w:ascii="Times New Roman" w:hAnsi="Times New Roman" w:cs="Times New Roman" w:eastAsia="SimSun"/>
        </w:rPr>
        <w:t xml:space="preserve">β-硅基效应）。</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07-资料提炼/书籍提炼/提炼-Clayden-第27章-有机化学中的硫硅磷（含硅化合物</w:t>
      </w:r>
      <w:r>
        <w:t xml:space="preserve"> </w:t>
      </w:r>
      <w:r>
        <w:rPr>
          <w:rFonts w:ascii="Times New Roman" w:hAnsi="Times New Roman" w:cs="Times New Roman" w:eastAsia="SimSun"/>
        </w:rPr>
        <w:t xml:space="preserve">族——Si</w:t>
      </w:r>
      <w:r>
        <w:t xml:space="preserve"> </w:t>
      </w:r>
      <w:r>
        <w:rPr>
          <w:rFonts w:ascii="Times New Roman" w:hAnsi="Times New Roman" w:cs="Times New Roman" w:eastAsia="SimSun"/>
        </w:rPr>
        <w:t xml:space="preserve">的成键特征与空轨道化学）；②</w:t>
      </w:r>
      <w:r>
        <w:t xml:space="preserve"> </w:t>
      </w:r>
      <w:r>
        <w:rPr>
          <w:rFonts w:ascii="Times New Roman" w:hAnsi="Times New Roman" w:cs="Times New Roman" w:eastAsia="SimSun"/>
        </w:rPr>
        <w:t xml:space="preserve">07-资料提炼/书籍提炼/提炼-ABOC-第8章-过渡金属催化（金属有机与羰基化学——CO</w:t>
      </w:r>
      <w:r>
        <w:t xml:space="preserve"> </w:t>
      </w:r>
      <w:r>
        <w:rPr>
          <w:rFonts w:ascii="Times New Roman" w:hAnsi="Times New Roman" w:cs="Times New Roman" w:eastAsia="SimSun"/>
        </w:rPr>
        <w:t xml:space="preserve">配位与</w:t>
      </w:r>
      <w:r>
        <w:t xml:space="preserve"> 18e </w:t>
      </w:r>
      <w:r>
        <w:rPr>
          <w:rFonts w:ascii="Times New Roman" w:hAnsi="Times New Roman" w:cs="Times New Roman" w:eastAsia="SimSun"/>
        </w:rPr>
        <w:t xml:space="preserve">规则提炼件）；③</w:t>
      </w:r>
      <w:r>
        <w:t xml:space="preserve"> </w:t>
      </w:r>
      <w:r>
        <w:rPr>
          <w:rFonts w:ascii="Times New Roman" w:hAnsi="Times New Roman" w:cs="Times New Roman" w:eastAsia="SimSun"/>
        </w:rPr>
        <w:t xml:space="preserve">12-教学洞察/教学洞察-元素化学（第</w:t>
      </w:r>
      <w:r>
        <w:t xml:space="preserve"> ⅣA/ⅤA </w:t>
      </w:r>
      <w:r>
        <w:rPr>
          <w:rFonts w:ascii="Times New Roman" w:hAnsi="Times New Roman" w:cs="Times New Roman" w:eastAsia="SimSun"/>
        </w:rPr>
        <w:t xml:space="preserve">主族元素化学的教学洞察——低价态与</w:t>
      </w:r>
      <w:r>
        <w:t xml:space="preserve"> E=E </w:t>
      </w:r>
      <w:r>
        <w:rPr>
          <w:rFonts w:ascii="Times New Roman" w:hAnsi="Times New Roman" w:cs="Times New Roman" w:eastAsia="SimSun"/>
        </w:rPr>
        <w:t xml:space="preserve">多重键）。</w:t>
      </w:r>
    </w:p>
    <w:bookmarkEnd w:id="563"/>
    <w:bookmarkEnd w:id="564"/>
    <w:bookmarkEnd w:id="565"/>
    <w:bookmarkStart w:id="56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12"/>
        <w:gridCol w:w="2989"/>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12"/>
          </w:tcPr>
          <w:tcPr/>
          <w:p>
            <w:pPr>
              <w:pStyle w:val="Compact"/>
            </w:pPr>
            <w:r>
              <w:rPr>
                <w:rFonts w:ascii="Times New Roman" w:hAnsi="Times New Roman" w:cs="Times New Roman" w:eastAsia="SimSun"/>
              </w:rPr>
              <w:t xml:space="preserve">题名</w:t>
            </w:r>
          </w:p>
        </w:tc>
        <w:tc>
          <w:tcPr>
            <w:tcW w:type="dxa" w:w="2989"/>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12"/>
          </w:tcPr>
          <w:tcPr/>
          <w:p>
            <w:pPr>
              <w:pStyle w:val="Compact"/>
            </w:pPr>
            <w:r>
              <w:rPr>
                <w:rFonts w:ascii="Times New Roman" w:hAnsi="Times New Roman" w:cs="Times New Roman" w:eastAsia="SimSun"/>
              </w:rPr>
              <w:t xml:space="preserve">羟基共轭效应与</w:t>
            </w:r>
            <w:r>
              <w:t xml:space="preserve"> Pd </w:t>
            </w:r>
            <w:r>
              <w:rPr>
                <w:rFonts w:ascii="Times New Roman" w:hAnsi="Times New Roman" w:cs="Times New Roman" w:eastAsia="SimSun"/>
              </w:rPr>
              <w:t xml:space="preserve">催化异构化</w:t>
            </w:r>
          </w:p>
        </w:tc>
        <w:tc>
          <w:tcPr>
            <w:tcW w:type="dxa" w:w="2989"/>
          </w:tcPr>
          <w:tcPr/>
          <w:p>
            <w:pPr>
              <w:pStyle w:val="Compact"/>
            </w:pPr>
            <w:r>
              <w:rPr>
                <w:rFonts w:ascii="Times New Roman" w:hAnsi="Times New Roman" w:cs="Times New Roman" w:eastAsia="SimSun"/>
              </w:rPr>
              <w:t xml:space="preserve">题-HYS-15-07-由于羟基具有给电子共轭效应间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12"/>
          </w:tcPr>
          <w:tcPr/>
          <w:p>
            <w:pPr>
              <w:pStyle w:val="Compact"/>
            </w:pPr>
            <w:r>
              <w:t xml:space="preserve">furanocembranolide</w:t>
            </w:r>
          </w:p>
        </w:tc>
        <w:tc>
          <w:tcPr>
            <w:tcW w:type="dxa" w:w="2989"/>
          </w:tcPr>
          <w:tcPr/>
          <w:p>
            <w:pPr>
              <w:pStyle w:val="Compact"/>
            </w:pPr>
            <w:r>
              <w:rPr>
                <w:rFonts w:ascii="Times New Roman" w:hAnsi="Times New Roman" w:cs="Times New Roman" w:eastAsia="SimSun"/>
              </w:rPr>
              <w:t xml:space="preserve">题-QBY-07-08-在20世纪末和21世纪初呋喃</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12"/>
          </w:tcPr>
          <w:tcPr/>
          <w:p>
            <w:pPr>
              <w:pStyle w:val="Compact"/>
            </w:pPr>
            <w:r>
              <w:rPr>
                <w:rFonts w:ascii="Times New Roman" w:hAnsi="Times New Roman" w:cs="Times New Roman" w:eastAsia="SimSun"/>
              </w:rPr>
              <w:t xml:space="preserve">提高反应选择性的策略</w:t>
            </w:r>
          </w:p>
        </w:tc>
        <w:tc>
          <w:tcPr>
            <w:tcW w:type="dxa" w:w="2989"/>
          </w:tcPr>
          <w:tcPr/>
          <w:p>
            <w:pPr>
              <w:pStyle w:val="Compact"/>
            </w:pPr>
            <w:r>
              <w:rPr>
                <w:rFonts w:ascii="Times New Roman" w:hAnsi="Times New Roman" w:cs="Times New Roman" w:eastAsia="SimSun"/>
              </w:rPr>
              <w:t xml:space="preserve">题-CM-198-09-如何提高反应的选择性一直是有机化</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12"/>
          </w:tcPr>
          <w:tcPr/>
          <w:p>
            <w:pPr>
              <w:pStyle w:val="Compact"/>
            </w:pPr>
            <w:r>
              <w:rPr>
                <w:rFonts w:ascii="Times New Roman" w:hAnsi="Times New Roman" w:cs="Times New Roman" w:eastAsia="SimSun"/>
              </w:rPr>
              <w:t xml:space="preserve">天然产物</w:t>
            </w:r>
            <w:r>
              <w:t xml:space="preserve"> Guignard </w:t>
            </w:r>
            <w:r>
              <w:rPr>
                <w:rFonts w:ascii="Times New Roman" w:hAnsi="Times New Roman" w:cs="Times New Roman" w:eastAsia="SimSun"/>
              </w:rPr>
              <w:t xml:space="preserve">的合成</w:t>
            </w:r>
          </w:p>
        </w:tc>
        <w:tc>
          <w:tcPr>
            <w:tcW w:type="dxa" w:w="2989"/>
          </w:tcPr>
          <w:tcPr/>
          <w:p>
            <w:pPr>
              <w:pStyle w:val="Compact"/>
            </w:pPr>
            <w:r>
              <w:rPr>
                <w:rFonts w:ascii="Times New Roman" w:hAnsi="Times New Roman" w:cs="Times New Roman" w:eastAsia="SimSun"/>
              </w:rPr>
              <w:t xml:space="preserve">题-GM-01-08-以下为天然产物Guignar</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12"/>
          </w:tcPr>
          <w:tcPr/>
          <w:p>
            <w:pPr>
              <w:pStyle w:val="Compact"/>
            </w:pPr>
            <w:r>
              <w:t xml:space="preserve">DNA </w:t>
            </w:r>
            <w:r>
              <w:rPr>
                <w:rFonts w:ascii="Times New Roman" w:hAnsi="Times New Roman" w:cs="Times New Roman" w:eastAsia="SimSun"/>
              </w:rPr>
              <w:t xml:space="preserve">化学</w:t>
            </w:r>
          </w:p>
        </w:tc>
        <w:tc>
          <w:tcPr>
            <w:tcW w:type="dxa" w:w="2989"/>
          </w:tcPr>
          <w:tcPr/>
          <w:p>
            <w:pPr>
              <w:pStyle w:val="Compact"/>
            </w:pPr>
            <w:r>
              <w:rPr>
                <w:rFonts w:ascii="Times New Roman" w:hAnsi="Times New Roman" w:cs="Times New Roman" w:eastAsia="SimSun"/>
              </w:rPr>
              <w:t xml:space="preserve">题-YJ-03-07-DNA分子作为人体内极其重要</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12"/>
          </w:tcPr>
          <w:tcPr/>
          <w:p>
            <w:pPr>
              <w:pStyle w:val="Compact"/>
            </w:pPr>
            <w:r>
              <w:rPr>
                <w:rFonts w:ascii="Times New Roman" w:hAnsi="Times New Roman" w:cs="Times New Roman" w:eastAsia="SimSun"/>
              </w:rPr>
              <w:t xml:space="preserve">含氟体系的立体电子效应</w:t>
            </w:r>
          </w:p>
        </w:tc>
        <w:tc>
          <w:tcPr>
            <w:tcW w:type="dxa" w:w="2989"/>
          </w:tcPr>
          <w:tcPr/>
          <w:p>
            <w:pPr>
              <w:pStyle w:val="Compact"/>
            </w:pPr>
            <w:r>
              <w:rPr>
                <w:rFonts w:ascii="Times New Roman" w:hAnsi="Times New Roman" w:cs="Times New Roman" w:eastAsia="SimSun"/>
              </w:rPr>
              <w:t xml:space="preserve">题-HYS-15-08-氟原子由于其较大的电负性具有</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12"/>
          </w:tcPr>
          <w:tcPr/>
          <w:p>
            <w:pPr>
              <w:pStyle w:val="Compact"/>
            </w:pPr>
            <w:r>
              <w:rPr>
                <w:rFonts w:ascii="Times New Roman" w:hAnsi="Times New Roman" w:cs="Times New Roman" w:eastAsia="SimSun"/>
              </w:rPr>
              <w:t xml:space="preserve">轴手性：小小热身</w:t>
            </w:r>
          </w:p>
        </w:tc>
        <w:tc>
          <w:tcPr>
            <w:tcW w:type="dxa" w:w="2989"/>
          </w:tcPr>
          <w:tcPr/>
          <w:p>
            <w:pPr>
              <w:pStyle w:val="Compact"/>
            </w:pPr>
            <w:r>
              <w:rPr>
                <w:rFonts w:ascii="Times New Roman" w:hAnsi="Times New Roman" w:cs="Times New Roman" w:eastAsia="SimSun"/>
              </w:rPr>
              <w:t xml:space="preserve">题-QBY-13-01-轴手性是立体异构的一种形式其</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12"/>
          </w:tcPr>
          <w:tcPr/>
          <w:p>
            <w:pPr>
              <w:pStyle w:val="Compact"/>
            </w:pPr>
            <w:r>
              <w:rPr>
                <w:rFonts w:ascii="Times New Roman" w:hAnsi="Times New Roman" w:cs="Times New Roman" w:eastAsia="SimSun"/>
              </w:rPr>
              <w:t xml:space="preserve">氨基酸的结构与性质</w:t>
            </w:r>
          </w:p>
        </w:tc>
        <w:tc>
          <w:tcPr>
            <w:tcW w:type="dxa" w:w="2989"/>
          </w:tcPr>
          <w:tcPr/>
          <w:p>
            <w:pPr>
              <w:pStyle w:val="Compact"/>
            </w:pPr>
            <w:r>
              <w:rPr>
                <w:rFonts w:ascii="Times New Roman" w:hAnsi="Times New Roman" w:cs="Times New Roman" w:eastAsia="SimSun"/>
              </w:rPr>
              <w:t xml:space="preserve">题-CM-200-08-氨基酸是一类重要的营养物质是组成</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12"/>
          </w:tcPr>
          <w:tcPr/>
          <w:p>
            <w:pPr>
              <w:pStyle w:val="Compact"/>
            </w:pPr>
            <w:r>
              <w:rPr>
                <w:rFonts w:ascii="Times New Roman" w:hAnsi="Times New Roman" w:cs="Times New Roman" w:eastAsia="SimSun"/>
              </w:rPr>
              <w:t xml:space="preserve">分子内Mannich反应的应用</w:t>
            </w:r>
          </w:p>
        </w:tc>
        <w:tc>
          <w:tcPr>
            <w:tcW w:type="dxa" w:w="2989"/>
          </w:tcPr>
          <w:tcPr/>
          <w:p>
            <w:pPr>
              <w:pStyle w:val="Compact"/>
            </w:pPr>
            <w:r>
              <w:rPr>
                <w:rFonts w:ascii="Times New Roman" w:hAnsi="Times New Roman" w:cs="Times New Roman" w:eastAsia="SimSun"/>
              </w:rPr>
              <w:t xml:space="preserve">题-GM-06-09-Mannich反应是有机化学</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12"/>
          </w:tcPr>
          <w:tcPr/>
          <w:p>
            <w:pPr>
              <w:pStyle w:val="Compact"/>
            </w:pPr>
            <w:r>
              <w:rPr>
                <w:rFonts w:ascii="Times New Roman" w:hAnsi="Times New Roman" w:cs="Times New Roman" w:eastAsia="SimSun"/>
              </w:rPr>
              <w:t xml:space="preserve">低价主族元素化学</w:t>
            </w:r>
          </w:p>
        </w:tc>
        <w:tc>
          <w:tcPr>
            <w:tcW w:type="dxa" w:w="2989"/>
          </w:tcPr>
          <w:tcPr/>
          <w:p>
            <w:pPr>
              <w:pStyle w:val="Compact"/>
            </w:pPr>
            <w:r>
              <w:rPr>
                <w:rFonts w:ascii="Times New Roman" w:hAnsi="Times New Roman" w:cs="Times New Roman" w:eastAsia="SimSun"/>
              </w:rPr>
              <w:t xml:space="preserve">题-YJ-07-05-近年来利用低价主族元素特殊反</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566"/>
    <w:bookmarkEnd w:id="56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17" Target="media/rId217.jpg" /><Relationship Type="http://schemas.openxmlformats.org/officeDocument/2006/relationships/image" Id="rId454" Target="media/rId454.jpg" /><Relationship Type="http://schemas.openxmlformats.org/officeDocument/2006/relationships/image" Id="rId232" Target="media/rId232.jpg" /><Relationship Type="http://schemas.openxmlformats.org/officeDocument/2006/relationships/image" Id="rId153" Target="media/rId153.jpg" /><Relationship Type="http://schemas.openxmlformats.org/officeDocument/2006/relationships/image" Id="rId407" Target="media/rId407.jpg" /><Relationship Type="http://schemas.openxmlformats.org/officeDocument/2006/relationships/image" Id="rId52" Target="media/rId52.jpg" /><Relationship Type="http://schemas.openxmlformats.org/officeDocument/2006/relationships/image" Id="rId199" Target="media/rId199.jpg" /><Relationship Type="http://schemas.openxmlformats.org/officeDocument/2006/relationships/image" Id="rId108" Target="media/rId108.jpg" /><Relationship Type="http://schemas.openxmlformats.org/officeDocument/2006/relationships/image" Id="rId300" Target="media/rId300.jpg" /><Relationship Type="http://schemas.openxmlformats.org/officeDocument/2006/relationships/image" Id="rId457" Target="media/rId457.jpg" /><Relationship Type="http://schemas.openxmlformats.org/officeDocument/2006/relationships/image" Id="rId489" Target="media/rId489.jpg" /><Relationship Type="http://schemas.openxmlformats.org/officeDocument/2006/relationships/image" Id="rId182" Target="media/rId182.jpg" /><Relationship Type="http://schemas.openxmlformats.org/officeDocument/2006/relationships/image" Id="rId40" Target="media/rId40.jpg" /><Relationship Type="http://schemas.openxmlformats.org/officeDocument/2006/relationships/image" Id="rId530" Target="media/rId530.jpg" /><Relationship Type="http://schemas.openxmlformats.org/officeDocument/2006/relationships/image" Id="rId375" Target="media/rId375.jpg" /><Relationship Type="http://schemas.openxmlformats.org/officeDocument/2006/relationships/image" Id="rId522" Target="media/rId522.jpg" /><Relationship Type="http://schemas.openxmlformats.org/officeDocument/2006/relationships/image" Id="rId120" Target="media/rId120.jpg" /><Relationship Type="http://schemas.openxmlformats.org/officeDocument/2006/relationships/image" Id="rId513" Target="media/rId513.jpg" /><Relationship Type="http://schemas.openxmlformats.org/officeDocument/2006/relationships/image" Id="rId492" Target="media/rId492.jpg" /><Relationship Type="http://schemas.openxmlformats.org/officeDocument/2006/relationships/image" Id="rId67" Target="media/rId67.jpg" /><Relationship Type="http://schemas.openxmlformats.org/officeDocument/2006/relationships/image" Id="rId273" Target="media/rId273.jpg" /><Relationship Type="http://schemas.openxmlformats.org/officeDocument/2006/relationships/image" Id="rId19" Target="media/rId19.jpg" /><Relationship Type="http://schemas.openxmlformats.org/officeDocument/2006/relationships/image" Id="rId384" Target="media/rId384.jpg" /><Relationship Type="http://schemas.openxmlformats.org/officeDocument/2006/relationships/image" Id="rId554" Target="media/rId554.jpg" /><Relationship Type="http://schemas.openxmlformats.org/officeDocument/2006/relationships/image" Id="rId103" Target="media/rId103.jpg" /><Relationship Type="http://schemas.openxmlformats.org/officeDocument/2006/relationships/image" Id="rId306" Target="media/rId306.jpg" /><Relationship Type="http://schemas.openxmlformats.org/officeDocument/2006/relationships/image" Id="rId533" Target="media/rId533.jpg" /><Relationship Type="http://schemas.openxmlformats.org/officeDocument/2006/relationships/image" Id="rId425" Target="media/rId425.jpg" /><Relationship Type="http://schemas.openxmlformats.org/officeDocument/2006/relationships/image" Id="rId431" Target="media/rId431.jpg" /><Relationship Type="http://schemas.openxmlformats.org/officeDocument/2006/relationships/image" Id="rId211" Target="media/rId211.jpg" /><Relationship Type="http://schemas.openxmlformats.org/officeDocument/2006/relationships/image" Id="rId297" Target="media/rId297.jpg" /><Relationship Type="http://schemas.openxmlformats.org/officeDocument/2006/relationships/image" Id="rId259" Target="media/rId259.jpg" /><Relationship Type="http://schemas.openxmlformats.org/officeDocument/2006/relationships/image" Id="rId22" Target="media/rId22.jpg" /><Relationship Type="http://schemas.openxmlformats.org/officeDocument/2006/relationships/image" Id="rId542" Target="media/rId542.jpg" /><Relationship Type="http://schemas.openxmlformats.org/officeDocument/2006/relationships/image" Id="rId235" Target="media/rId235.jpg" /><Relationship Type="http://schemas.openxmlformats.org/officeDocument/2006/relationships/image" Id="rId58" Target="media/rId58.jpg" /><Relationship Type="http://schemas.openxmlformats.org/officeDocument/2006/relationships/image" Id="rId504" Target="media/rId504.jpg" /><Relationship Type="http://schemas.openxmlformats.org/officeDocument/2006/relationships/image" Id="rId428" Target="media/rId428.jpg" /><Relationship Type="http://schemas.openxmlformats.org/officeDocument/2006/relationships/image" Id="rId413" Target="media/rId413.jpg" /><Relationship Type="http://schemas.openxmlformats.org/officeDocument/2006/relationships/image" Id="rId327" Target="media/rId327.jpg" /><Relationship Type="http://schemas.openxmlformats.org/officeDocument/2006/relationships/image" Id="rId463" Target="media/rId463.jpg" /><Relationship Type="http://schemas.openxmlformats.org/officeDocument/2006/relationships/image" Id="rId37" Target="media/rId37.jpg" /><Relationship Type="http://schemas.openxmlformats.org/officeDocument/2006/relationships/image" Id="rId265" Target="media/rId265.jpg" /><Relationship Type="http://schemas.openxmlformats.org/officeDocument/2006/relationships/image" Id="rId539" Target="media/rId539.jpg" /><Relationship Type="http://schemas.openxmlformats.org/officeDocument/2006/relationships/image" Id="rId268" Target="media/rId268.jpg" /><Relationship Type="http://schemas.openxmlformats.org/officeDocument/2006/relationships/image" Id="rId419" Target="media/rId419.jpg" /><Relationship Type="http://schemas.openxmlformats.org/officeDocument/2006/relationships/image" Id="rId434" Target="media/rId434.jpg" /><Relationship Type="http://schemas.openxmlformats.org/officeDocument/2006/relationships/image" Id="rId357" Target="media/rId357.jpg" /><Relationship Type="http://schemas.openxmlformats.org/officeDocument/2006/relationships/image" Id="rId91" Target="media/rId91.jpg" /><Relationship Type="http://schemas.openxmlformats.org/officeDocument/2006/relationships/image" Id="rId351" Target="media/rId351.jpg" /><Relationship Type="http://schemas.openxmlformats.org/officeDocument/2006/relationships/image" Id="rId170" Target="media/rId170.jpg" /><Relationship Type="http://schemas.openxmlformats.org/officeDocument/2006/relationships/image" Id="rId61" Target="media/rId61.jpg" /><Relationship Type="http://schemas.openxmlformats.org/officeDocument/2006/relationships/image" Id="rId82" Target="media/rId82.jpg" /><Relationship Type="http://schemas.openxmlformats.org/officeDocument/2006/relationships/image" Id="rId262" Target="media/rId262.jpg" /><Relationship Type="http://schemas.openxmlformats.org/officeDocument/2006/relationships/image" Id="rId480" Target="media/rId480.jpg" /><Relationship Type="http://schemas.openxmlformats.org/officeDocument/2006/relationships/image" Id="rId73" Target="media/rId73.jpg" /><Relationship Type="http://schemas.openxmlformats.org/officeDocument/2006/relationships/image" Id="rId208" Target="media/rId208.jpg" /><Relationship Type="http://schemas.openxmlformats.org/officeDocument/2006/relationships/image" Id="rId519" Target="media/rId519.jpg" /><Relationship Type="http://schemas.openxmlformats.org/officeDocument/2006/relationships/image" Id="rId291" Target="media/rId291.jpg" /><Relationship Type="http://schemas.openxmlformats.org/officeDocument/2006/relationships/image" Id="rId309" Target="media/rId309.jpg" /><Relationship Type="http://schemas.openxmlformats.org/officeDocument/2006/relationships/image" Id="rId144" Target="media/rId144.jpg" /><Relationship Type="http://schemas.openxmlformats.org/officeDocument/2006/relationships/image" Id="rId315" Target="media/rId315.jpg" /><Relationship Type="http://schemas.openxmlformats.org/officeDocument/2006/relationships/image" Id="rId471" Target="media/rId471.jpg" /><Relationship Type="http://schemas.openxmlformats.org/officeDocument/2006/relationships/image" Id="rId114" Target="media/rId114.jpg" /><Relationship Type="http://schemas.openxmlformats.org/officeDocument/2006/relationships/image" Id="rId85" Target="media/rId85.jpg" /><Relationship Type="http://schemas.openxmlformats.org/officeDocument/2006/relationships/image" Id="rId333" Target="media/rId333.jpg" /><Relationship Type="http://schemas.openxmlformats.org/officeDocument/2006/relationships/image" Id="rId354" Target="media/rId354.jpg" /><Relationship Type="http://schemas.openxmlformats.org/officeDocument/2006/relationships/image" Id="rId64" Target="media/rId64.jpg" /><Relationship Type="http://schemas.openxmlformats.org/officeDocument/2006/relationships/image" Id="rId34" Target="media/rId34.jpg" /><Relationship Type="http://schemas.openxmlformats.org/officeDocument/2006/relationships/image" Id="rId477" Target="media/rId477.jpg" /><Relationship Type="http://schemas.openxmlformats.org/officeDocument/2006/relationships/image" Id="rId486" Target="media/rId486.jpg" /><Relationship Type="http://schemas.openxmlformats.org/officeDocument/2006/relationships/image" Id="rId339" Target="media/rId339.jpg" /><Relationship Type="http://schemas.openxmlformats.org/officeDocument/2006/relationships/image" Id="rId416" Target="media/rId416.jpg" /><Relationship Type="http://schemas.openxmlformats.org/officeDocument/2006/relationships/image" Id="rId194" Target="media/rId194.jpg" /><Relationship Type="http://schemas.openxmlformats.org/officeDocument/2006/relationships/image" Id="rId238" Target="media/rId238.jpg" /><Relationship Type="http://schemas.openxmlformats.org/officeDocument/2006/relationships/image" Id="rId138" Target="media/rId138.jpg" /><Relationship Type="http://schemas.openxmlformats.org/officeDocument/2006/relationships/image" Id="rId348" Target="media/rId348.jpg" /><Relationship Type="http://schemas.openxmlformats.org/officeDocument/2006/relationships/image" Id="rId345" Target="media/rId345.jpg" /><Relationship Type="http://schemas.openxmlformats.org/officeDocument/2006/relationships/image" Id="rId159" Target="media/rId159.jpg" /><Relationship Type="http://schemas.openxmlformats.org/officeDocument/2006/relationships/image" Id="rId226" Target="media/rId226.jpg" /><Relationship Type="http://schemas.openxmlformats.org/officeDocument/2006/relationships/image" Id="rId369" Target="media/rId369.jpg" /><Relationship Type="http://schemas.openxmlformats.org/officeDocument/2006/relationships/image" Id="rId111" Target="media/rId111.jpg" /><Relationship Type="http://schemas.openxmlformats.org/officeDocument/2006/relationships/image" Id="rId256" Target="media/rId256.jpg" /><Relationship Type="http://schemas.openxmlformats.org/officeDocument/2006/relationships/image" Id="rId501" Target="media/rId501.jpg" /><Relationship Type="http://schemas.openxmlformats.org/officeDocument/2006/relationships/image" Id="rId285" Target="media/rId285.jpg" /><Relationship Type="http://schemas.openxmlformats.org/officeDocument/2006/relationships/image" Id="rId363" Target="media/rId363.jpg" /><Relationship Type="http://schemas.openxmlformats.org/officeDocument/2006/relationships/image" Id="rId43" Target="media/rId43.jpg" /><Relationship Type="http://schemas.openxmlformats.org/officeDocument/2006/relationships/image" Id="rId135" Target="media/rId135.jpg" /><Relationship Type="http://schemas.openxmlformats.org/officeDocument/2006/relationships/image" Id="rId474" Target="media/rId474.jpg" /><Relationship Type="http://schemas.openxmlformats.org/officeDocument/2006/relationships/image" Id="rId381" Target="media/rId381.jpg" /><Relationship Type="http://schemas.openxmlformats.org/officeDocument/2006/relationships/image" Id="rId390" Target="media/rId390.jpg" /><Relationship Type="http://schemas.openxmlformats.org/officeDocument/2006/relationships/image" Id="rId141" Target="media/rId141.jpg" /><Relationship Type="http://schemas.openxmlformats.org/officeDocument/2006/relationships/image" Id="rId129" Target="media/rId129.jpg" /><Relationship Type="http://schemas.openxmlformats.org/officeDocument/2006/relationships/image" Id="rId294" Target="media/rId294.jpg" /><Relationship Type="http://schemas.openxmlformats.org/officeDocument/2006/relationships/image" Id="rId250" Target="media/rId250.jpg" /><Relationship Type="http://schemas.openxmlformats.org/officeDocument/2006/relationships/image" Id="rId202" Target="media/rId202.jpg" /><Relationship Type="http://schemas.openxmlformats.org/officeDocument/2006/relationships/image" Id="rId76" Target="media/rId76.jpg" /><Relationship Type="http://schemas.openxmlformats.org/officeDocument/2006/relationships/image" Id="rId229" Target="media/rId229.jpg" /><Relationship Type="http://schemas.openxmlformats.org/officeDocument/2006/relationships/image" Id="rId241" Target="media/rId241.jpg" /><Relationship Type="http://schemas.openxmlformats.org/officeDocument/2006/relationships/image" Id="rId483" Target="media/rId483.jpg" /><Relationship Type="http://schemas.openxmlformats.org/officeDocument/2006/relationships/image" Id="rId132" Target="media/rId132.jpg" /><Relationship Type="http://schemas.openxmlformats.org/officeDocument/2006/relationships/image" Id="rId378" Target="media/rId378.jpg" /><Relationship Type="http://schemas.openxmlformats.org/officeDocument/2006/relationships/image" Id="rId446" Target="media/rId446.jpg" /><Relationship Type="http://schemas.openxmlformats.org/officeDocument/2006/relationships/image" Id="rId399" Target="media/rId399.jpg" /><Relationship Type="http://schemas.openxmlformats.org/officeDocument/2006/relationships/image" Id="rId560" Target="media/rId560.jpg" /><Relationship Type="http://schemas.openxmlformats.org/officeDocument/2006/relationships/image" Id="rId205" Target="media/rId205.jpg" /><Relationship Type="http://schemas.openxmlformats.org/officeDocument/2006/relationships/image" Id="rId507" Target="media/rId507.jpg" /><Relationship Type="http://schemas.openxmlformats.org/officeDocument/2006/relationships/image" Id="rId126" Target="media/rId126.jpg" /><Relationship Type="http://schemas.openxmlformats.org/officeDocument/2006/relationships/image" Id="rId100" Target="media/rId100.jpg" /><Relationship Type="http://schemas.openxmlformats.org/officeDocument/2006/relationships/image" Id="rId342" Target="media/rId342.jpg" /><Relationship Type="http://schemas.openxmlformats.org/officeDocument/2006/relationships/image" Id="rId548" Target="media/rId548.jpg" /><Relationship Type="http://schemas.openxmlformats.org/officeDocument/2006/relationships/image" Id="rId156" Target="media/rId156.jpg" /><Relationship Type="http://schemas.openxmlformats.org/officeDocument/2006/relationships/image" Id="rId244" Target="media/rId244.jpg" /><Relationship Type="http://schemas.openxmlformats.org/officeDocument/2006/relationships/image" Id="rId179" Target="media/rId179.jpg" /><Relationship Type="http://schemas.openxmlformats.org/officeDocument/2006/relationships/image" Id="rId495" Target="media/rId495.jpg" /><Relationship Type="http://schemas.openxmlformats.org/officeDocument/2006/relationships/image" Id="rId253" Target="media/rId253.jpg" /><Relationship Type="http://schemas.openxmlformats.org/officeDocument/2006/relationships/image" Id="rId443" Target="media/rId443.jpg" /><Relationship Type="http://schemas.openxmlformats.org/officeDocument/2006/relationships/image" Id="rId46" Target="media/rId46.jpg" /><Relationship Type="http://schemas.openxmlformats.org/officeDocument/2006/relationships/image" Id="rId88" Target="media/rId88.jpg" /><Relationship Type="http://schemas.openxmlformats.org/officeDocument/2006/relationships/image" Id="rId165" Target="media/rId165.jpg" /><Relationship Type="http://schemas.openxmlformats.org/officeDocument/2006/relationships/image" Id="rId451" Target="media/rId451.jpg" /><Relationship Type="http://schemas.openxmlformats.org/officeDocument/2006/relationships/image" Id="rId557" Target="media/rId557.jpg" /><Relationship Type="http://schemas.openxmlformats.org/officeDocument/2006/relationships/image" Id="rId185" Target="media/rId185.jpg" /><Relationship Type="http://schemas.openxmlformats.org/officeDocument/2006/relationships/image" Id="rId437" Target="media/rId437.jpg" /><Relationship Type="http://schemas.openxmlformats.org/officeDocument/2006/relationships/image" Id="rId97" Target="media/rId97.jpg" /><Relationship Type="http://schemas.openxmlformats.org/officeDocument/2006/relationships/image" Id="rId94" Target="media/rId94.jpg" /><Relationship Type="http://schemas.openxmlformats.org/officeDocument/2006/relationships/image" Id="rId223" Target="media/rId223.jpg" /><Relationship Type="http://schemas.openxmlformats.org/officeDocument/2006/relationships/image" Id="rId516" Target="media/rId516.jpg" /><Relationship Type="http://schemas.openxmlformats.org/officeDocument/2006/relationships/image" Id="rId247" Target="media/rId247.jpg" /><Relationship Type="http://schemas.openxmlformats.org/officeDocument/2006/relationships/image" Id="rId360" Target="media/rId360.jpg" /><Relationship Type="http://schemas.openxmlformats.org/officeDocument/2006/relationships/image" Id="rId176" Target="media/rId176.jpg" /><Relationship Type="http://schemas.openxmlformats.org/officeDocument/2006/relationships/image" Id="rId410" Target="media/rId410.jpg" /><Relationship Type="http://schemas.openxmlformats.org/officeDocument/2006/relationships/image" Id="rId498" Target="media/rId498.jpg" /><Relationship Type="http://schemas.openxmlformats.org/officeDocument/2006/relationships/image" Id="rId303" Target="media/rId303.jpg" /><Relationship Type="http://schemas.openxmlformats.org/officeDocument/2006/relationships/image" Id="rId282" Target="media/rId282.jpg" /><Relationship Type="http://schemas.openxmlformats.org/officeDocument/2006/relationships/image" Id="rId147" Target="media/rId147.jpg" /><Relationship Type="http://schemas.openxmlformats.org/officeDocument/2006/relationships/image" Id="rId288" Target="media/rId288.jpg" /><Relationship Type="http://schemas.openxmlformats.org/officeDocument/2006/relationships/image" Id="rId387" Target="media/rId387.jpg" /><Relationship Type="http://schemas.openxmlformats.org/officeDocument/2006/relationships/image" Id="rId312" Target="media/rId312.jpg" /><Relationship Type="http://schemas.openxmlformats.org/officeDocument/2006/relationships/image" Id="rId324" Target="media/rId324.jpg" /><Relationship Type="http://schemas.openxmlformats.org/officeDocument/2006/relationships/image" Id="rId551" Target="media/rId551.jpg" /><Relationship Type="http://schemas.openxmlformats.org/officeDocument/2006/relationships/image" Id="rId460" Target="media/rId460.jpg" /><Relationship Type="http://schemas.openxmlformats.org/officeDocument/2006/relationships/image" Id="rId79" Target="media/rId79.jpg" /><Relationship Type="http://schemas.openxmlformats.org/officeDocument/2006/relationships/image" Id="rId117" Target="media/rId117.jpg" /><Relationship Type="http://schemas.openxmlformats.org/officeDocument/2006/relationships/image" Id="rId396" Target="media/rId396.jpg" /><Relationship Type="http://schemas.openxmlformats.org/officeDocument/2006/relationships/image" Id="rId440" Target="media/rId440.jpg" /><Relationship Type="http://schemas.openxmlformats.org/officeDocument/2006/relationships/image" Id="rId525" Target="media/rId525.jpg" /><Relationship Type="http://schemas.openxmlformats.org/officeDocument/2006/relationships/image" Id="rId279" Target="media/rId279.jpg" /><Relationship Type="http://schemas.openxmlformats.org/officeDocument/2006/relationships/image" Id="rId336" Target="media/rId336.jpg" /><Relationship Type="http://schemas.openxmlformats.org/officeDocument/2006/relationships/image" Id="rId276" Target="media/rId276.jpg" /><Relationship Type="http://schemas.openxmlformats.org/officeDocument/2006/relationships/image" Id="rId31" Target="media/rId31.jpg" /><Relationship Type="http://schemas.openxmlformats.org/officeDocument/2006/relationships/image" Id="rId402" Target="media/rId402.jpg" /><Relationship Type="http://schemas.openxmlformats.org/officeDocument/2006/relationships/image" Id="rId188" Target="media/rId188.jpg" /><Relationship Type="http://schemas.openxmlformats.org/officeDocument/2006/relationships/image" Id="rId536" Target="media/rId536.jpg" /><Relationship Type="http://schemas.openxmlformats.org/officeDocument/2006/relationships/image" Id="rId393" Target="media/rId393.jpg" /><Relationship Type="http://schemas.openxmlformats.org/officeDocument/2006/relationships/image" Id="rId466" Target="media/rId466.jpg" /><Relationship Type="http://schemas.openxmlformats.org/officeDocument/2006/relationships/image" Id="rId318" Target="media/rId318.jpg" /><Relationship Type="http://schemas.openxmlformats.org/officeDocument/2006/relationships/image" Id="rId214" Target="media/rId214.jpg" /><Relationship Type="http://schemas.openxmlformats.org/officeDocument/2006/relationships/image" Id="rId220" Target="media/rId220.jpg" /><Relationship Type="http://schemas.openxmlformats.org/officeDocument/2006/relationships/image" Id="rId321" Target="media/rId321.jpg" /><Relationship Type="http://schemas.openxmlformats.org/officeDocument/2006/relationships/image" Id="rId366" Target="media/rId366.jpg" /><Relationship Type="http://schemas.openxmlformats.org/officeDocument/2006/relationships/image" Id="rId25" Target="media/rId25.jpg" /><Relationship Type="http://schemas.openxmlformats.org/officeDocument/2006/relationships/image" Id="rId422" Target="media/rId422.jpg" /><Relationship Type="http://schemas.openxmlformats.org/officeDocument/2006/relationships/image" Id="rId70" Target="media/rId70.jpg" /><Relationship Type="http://schemas.openxmlformats.org/officeDocument/2006/relationships/image" Id="rId55" Target="media/rId55.jpg" /><Relationship Type="http://schemas.openxmlformats.org/officeDocument/2006/relationships/image" Id="rId545" Target="media/rId545.jpg" /><Relationship Type="http://schemas.openxmlformats.org/officeDocument/2006/relationships/image" Id="rId191" Target="media/rId191.jpg" /><Relationship Type="http://schemas.openxmlformats.org/officeDocument/2006/relationships/image" Id="rId123" Target="media/rId123.jpg" /><Relationship Type="http://schemas.openxmlformats.org/officeDocument/2006/relationships/image" Id="rId28" Target="media/rId28.jpg" /><Relationship Type="http://schemas.openxmlformats.org/officeDocument/2006/relationships/image" Id="rId510" Target="media/rId510.jpg" /><Relationship Type="http://schemas.openxmlformats.org/officeDocument/2006/relationships/image" Id="rId372" Target="media/rId372.jpg" /><Relationship Type="http://schemas.openxmlformats.org/officeDocument/2006/relationships/image" Id="rId49" Target="media/rId49.jpg" /><Relationship Type="http://schemas.openxmlformats.org/officeDocument/2006/relationships/image" Id="rId150" Target="media/rId150.jpg" /><Relationship Type="http://schemas.openxmlformats.org/officeDocument/2006/relationships/image" Id="rId162" Target="media/rId162.jpg" /><Relationship Type="http://schemas.openxmlformats.org/officeDocument/2006/relationships/image" Id="rId173" Target="media/rId17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2026-10-16T16:20:29Z</dcterms:created>
  <dcterms:modified xsi:type="dcterms:W3CDTF">2026-10-16T16:20:29Z</dcterms:modified>
</cp:coreProperties>
</file>

<file path=docProps/custom.xml><?xml version="1.0" encoding="utf-8"?>
<Properties xmlns="http://schemas.openxmlformats.org/officeDocument/2006/custom-properties" xmlns:vt="http://schemas.openxmlformats.org/officeDocument/2006/docPropsVTypes"/>
</file>