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6/17/4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182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47（2026-09-22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_</w:t>
      </w:r>
      <w:r>
        <w:rPr>
          <w:rStyle w:val="VerbatimChar"/>
          <w:rFonts w:hint="eastAsia" w:ascii="Times New Roman" w:hAnsi="Times New Roman" w:eastAsia="FangSong" w:cs="Times New Roman"/>
        </w:rPr>
        <w:t>选题清单</w:t>
      </w:r>
      <w:r>
        <w:rPr>
          <w:rStyle w:val="VerbatimChar"/>
          <w:rFonts w:hint="eastAsia" w:ascii="Times New Roman" w:hAnsi="Times New Roman" w:eastAsia="Times New Roman" w:cs="Times New Roman"/>
        </w:rPr>
        <w:t>.json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source_category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复算验证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2026-09-22T04:55:47Z</dcterms:created>
  <dcterms:modified xsi:type="dcterms:W3CDTF">2026-09-22T04:55:47Z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