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4" w:name="第一轮综合练习-第06卷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第一轮综合练习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06</w:t>
      </w:r>
      <w:r>
        <w:rPr>
          <w:rFonts w:hint="eastAsia" w:ascii="Times New Roman" w:hAnsi="Times New Roman" w:eastAsia="SimHei" w:cs="Times New Roman"/>
        </w:rPr>
        <w:t>卷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63" w:name="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9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按分子轨道理论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下列稳定性排列正确的是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&gt;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&gt;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&gt;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&gt;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&gt;</m:t>
        </m:r>
        <m:sSub>
          <m:e>
            <m:r>
              <m:t>O</m:t>
            </m:r>
          </m:e>
          <m:sub>
            <m:r>
              <m:t>2</m:t>
            </m:r>
          </m:sub>
        </m:sSub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按照</w:t>
      </w:r>
      <w:r>
        <w:rPr>
          <w:rFonts w:ascii="Times New Roman" w:hAnsi="Times New Roman" w:eastAsia="Times New Roman" w:cs="Times New Roman"/>
        </w:rPr>
        <w:t xml:space="preserve"> AgF、AgCl、AgBr、AgI </w:t>
      </w:r>
      <w:r>
        <w:rPr>
          <w:rFonts w:hint="eastAsia" w:ascii="Times New Roman" w:hAnsi="Times New Roman" w:eastAsia="FangSong" w:cs="Times New Roman"/>
        </w:rPr>
        <w:t>的顺序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下列性质变化的叙述正确的是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颜色变深</w:t>
      </w:r>
      <w:r>
        <w:rPr>
          <w:rFonts w:ascii="Times New Roman" w:hAnsi="Times New Roman" w:eastAsia="Times New Roman" w:cs="Times New Roman"/>
        </w:rPr>
        <w:t xml:space="preserve"> B. </w:t>
      </w:r>
      <w:r>
        <w:rPr>
          <w:rFonts w:hint="eastAsia" w:ascii="Times New Roman" w:hAnsi="Times New Roman" w:eastAsia="FangSong" w:cs="Times New Roman"/>
        </w:rPr>
        <w:t xml:space="preserve">溶解度变小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离子键递变到共价键</w:t>
      </w:r>
      <w:r>
        <w:rPr>
          <w:rFonts w:ascii="Times New Roman" w:hAnsi="Times New Roman" w:eastAsia="Times New Roman" w:cs="Times New Roman"/>
        </w:rPr>
        <w:t xml:space="preserve"> D. A、B、C </w:t>
      </w:r>
      <w:r>
        <w:rPr>
          <w:rFonts w:hint="eastAsia" w:ascii="Times New Roman" w:hAnsi="Times New Roman" w:eastAsia="FangSong" w:cs="Times New Roman"/>
        </w:rPr>
        <w:t xml:space="preserve">均正确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r</m:t>
        </m:r>
        <m:sSub>
          <m:e>
            <m: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分子的几何构型为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平面三角形</w:t>
      </w:r>
      <w:r>
        <w:rPr>
          <w:rFonts w:ascii="Times New Roman" w:hAnsi="Times New Roman" w:eastAsia="Times New Roman" w:cs="Times New Roman"/>
        </w:rPr>
        <w:t xml:space="preserve"> B. </w:t>
      </w:r>
      <w:r>
        <w:rPr>
          <w:rFonts w:hint="eastAsia" w:ascii="Times New Roman" w:hAnsi="Times New Roman" w:eastAsia="FangSong" w:cs="Times New Roman"/>
        </w:rPr>
        <w:t xml:space="preserve">三角锥形</w:t>
      </w:r>
      <w:r>
        <w:rPr>
          <w:rFonts w:ascii="Times New Roman" w:hAnsi="Times New Roman" w:eastAsia="Times New Roman" w:cs="Times New Roman"/>
        </w:rPr>
        <w:t xml:space="preserve"> C. </w:t>
      </w:r>
      <w:r>
        <w:rPr>
          <w:rFonts w:hint="eastAsia" w:ascii="Times New Roman" w:hAnsi="Times New Roman" w:eastAsia="FangSong" w:cs="Times New Roman"/>
        </w:rPr>
        <w:t xml:space="preserve">三角双锥形</w:t>
      </w:r>
      <w:r>
        <w:rPr>
          <w:rFonts w:ascii="Times New Roman" w:hAnsi="Times New Roman" w:eastAsia="Times New Roman" w:cs="Times New Roman"/>
        </w:rPr>
        <w:t xml:space="preserve"> D. T </w:t>
      </w:r>
      <w:r>
        <w:rPr>
          <w:rFonts w:hint="eastAsia" w:ascii="Times New Roman" w:hAnsi="Times New Roman" w:eastAsia="FangSong" w:cs="Times New Roman"/>
        </w:rPr>
        <w:t xml:space="preserve">字形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下列晶体中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熔化时只需克服色散力的是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K B.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SiC D.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i</m:t>
        </m:r>
        <m:sSub>
          <m:e>
            <m:r>
              <m:t>F</m:t>
            </m:r>
          </m:e>
          <m:sub>
            <m:r>
              <m:t>4</m:t>
            </m:r>
          </m:sub>
        </m:sSub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合成氨原料气由天然气在高温下与水和空气反应而得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涉及的主要反应如下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m>
            <m:mPr>
              <m:baseJc m:val="center"/>
              <m:plcHide m:val="on"/>
              <m:mcs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t>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mr>
            <m:mr>
              <m:e>
                <m:r>
                  <m:t>2</m:t>
                </m:r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→</m:t>
                </m:r>
                <m:r>
                  <m:t>2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t>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e>
            </m:mr>
            <m:m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→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t>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e>
            </m:mr>
          </m:m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假设反应产生的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全部转化为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被碱液完全吸收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剩余的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通过冷凝干燥除去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进入合成氨反应塔的原料气为纯净的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 xml:space="preserve">为使原料气中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的体积比为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推出起始气体中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和空气的比例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设空气中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的比例为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所有气体均按理想气体处理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</w:t>
      </w:r>
      <w:r>
        <w:rPr>
          <w:rFonts w:hint="eastAsia" w:ascii="Times New Roman" w:hAnsi="Times New Roman" w:eastAsia="FangSong" w:cs="Times New Roman"/>
        </w:rPr>
        <w:t xml:space="preserve">计算反应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>的反应热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m>
            <m:mPr>
              <m:baseJc m:val="center"/>
              <m:plcHide m:val="on"/>
              <m:mcs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→</m:t>
                </m:r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t> </m:t>
                </m:r>
                <m:r>
                  <m:rPr>
                    <m:sty m:val="p"/>
                  </m:rPr>
                  <m:t>Δ</m:t>
                </m:r>
                <m:sSub>
                  <m:e>
                    <m:r>
                      <m:t>H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74.8</m:t>
                </m:r>
                <m:r>
                  <m:t> </m:t>
                </m:r>
                <m:sSup>
                  <m:e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J</m:t>
                    </m:r>
                    <m:r>
                      <m:rPr>
                        <m:sty m:val="p"/>
                      </m:rPr>
                      <m:t> </m:t>
                    </m:r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e>
            </m:mr>
            <m:m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b>
                  <m:e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t> </m:t>
                </m:r>
                <m:r>
                  <m:rPr>
                    <m:sty m:val="p"/>
                  </m:rPr>
                  <m:t>Δ</m:t>
                </m:r>
                <m:sSub>
                  <m:e>
                    <m:r>
                      <m:t>H</m:t>
                    </m:r>
                  </m:e>
                  <m:sub>
                    <m:r>
                      <m:t>5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110.5</m:t>
                </m:r>
                <m:r>
                  <m:t> </m:t>
                </m:r>
                <m:sSup>
                  <m:e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J</m:t>
                    </m:r>
                    <m:r>
                      <m:rPr>
                        <m:sty m:val="p"/>
                      </m:rPr>
                      <m:t> </m:t>
                    </m:r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e>
            </m:mr>
          </m:m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已知反应</w:t>
      </w:r>
      <w:r>
        <w:rPr>
          <w:rFonts w:ascii="Times New Roman" w:hAnsi="Times New Roman" w:eastAsia="Times New Roman" w:cs="Times New Roman"/>
        </w:rPr>
        <w:t xml:space="preserve"> A+B=3C </w:t>
      </w:r>
      <w:r>
        <w:rPr>
          <w:rFonts w:hint="eastAsia" w:ascii="Times New Roman" w:hAnsi="Times New Roman" w:eastAsia="FangSong" w:cs="Times New Roman"/>
        </w:rPr>
        <w:t xml:space="preserve">正逆反应的活化能分别为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t>k</m:t>
        </m:r>
        <m:r>
          <m:t>J</m:t>
        </m:r>
        <m:r>
          <m:rPr>
            <m:sty m:val="p"/>
          </m:rPr>
          <m:t>/</m:t>
        </m:r>
        <m:r>
          <m:t>m</m:t>
        </m:r>
        <m:r>
          <m:t>o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k</m:t>
        </m:r>
        <m:r>
          <m:t>J</m:t>
        </m:r>
        <m:r>
          <m:rPr>
            <m:sty m:val="p"/>
          </m:rPr>
          <m:t>/</m:t>
        </m:r>
        <m:r>
          <m:t>m</m:t>
        </m:r>
        <m:r>
          <m:t>o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则反应热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t>k</m:t>
        </m:r>
        <m:r>
          <m:t>J</m:t>
        </m:r>
        <m:r>
          <m:rPr>
            <m:sty m:val="p"/>
          </m:rPr>
          <m:t>/</m:t>
        </m:r>
        <m:r>
          <m:t>m</m:t>
        </m:r>
        <m:r>
          <m:t>o</m:t>
        </m:r>
        <m: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m-n B. m-3n C. n-m D. 3n-m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8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硼及其化合物在材料制造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有机合成等方面应用广泛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为一种无限长单链状结构的多硼酸根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是硼氢化钠晶胞结构</w:t>
      </w:r>
      <w:r>
        <w:rPr>
          <w:rFonts w:hint="eastAsia" w:ascii="Times New Roman" w:hAnsi="Times New Roman" w:eastAsia="Times New Roman" w:cs="Times New Roman"/>
        </w:rPr>
        <w:t>。N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代表阿伏伽德罗常数的值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多硼酸根与硼氢化钠晶胞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2022-浙江预赛_p13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中多硼酸根的化学式为</w:t>
      </w:r>
      <w:r>
        <w:rPr>
          <w:rFonts w:ascii="Times New Roman" w:hAnsi="Times New Roman" w:eastAsia="Times New Roman" w:cs="Times New Roman"/>
        </w:rPr>
        <w:t xml:space="preserve"> BO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硼氢化钠晶体中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的配位数为</w:t>
      </w:r>
      <w:r>
        <w:rPr>
          <w:rFonts w:ascii="Times New Roman" w:hAnsi="Times New Roman" w:eastAsia="Times New Roman" w:cs="Times New Roman"/>
        </w:rPr>
        <w:t xml:space="preserve"> 8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O—B—O </w:t>
      </w:r>
      <w:r>
        <w:rPr>
          <w:rFonts w:hint="eastAsia" w:ascii="Times New Roman" w:hAnsi="Times New Roman" w:eastAsia="FangSong" w:cs="Times New Roman"/>
        </w:rPr>
        <w:t xml:space="preserve">的键角大于</w:t>
      </w:r>
      <w:r>
        <w:rPr>
          <w:rFonts w:ascii="Times New Roman" w:hAnsi="Times New Roman" w:eastAsia="Times New Roman" w:cs="Times New Roman"/>
        </w:rPr>
        <w:t xml:space="preserve"> BH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H—B—H </w:t>
      </w:r>
      <w:r>
        <w:rPr>
          <w:rFonts w:hint="eastAsia" w:ascii="Times New Roman" w:hAnsi="Times New Roman" w:eastAsia="FangSong" w:cs="Times New Roman"/>
        </w:rPr>
        <w:t xml:space="preserve">的键角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一个晶胞里面有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NaBH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22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通过理论计算筛选出了化合物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X，</w:t>
      </w:r>
      <w:r>
        <w:rPr>
          <w:rFonts w:hint="eastAsia" w:ascii="Times New Roman" w:hAnsi="Times New Roman" w:eastAsia="FangSong" w:cs="Times New Roman"/>
        </w:rPr>
        <w:t>它是潜在热电材料之一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其晶胞结构如下左图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投影见下右图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 xml:space="preserve">热电材料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晶胞与投影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2023-浙江预赛_p03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下列说法不正确的是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A. X </w:t>
      </w:r>
      <w:r>
        <w:rPr>
          <w:rFonts w:hint="eastAsia" w:ascii="Times New Roman" w:hAnsi="Times New Roman" w:eastAsia="FangSong" w:cs="Times New Roman"/>
        </w:rPr>
        <w:t xml:space="preserve">的化学式为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SeBr</w:t>
      </w:r>
      <w:r>
        <w:rPr>
          <w:rFonts w:ascii="Times New Roman" w:hAnsi="Times New Roman" w:eastAsia="Times New Roman" w:cs="Times New Roman"/>
          <w:vertAlign w:val="subscript"/>
        </w:rPr>
        <w:t>6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>B. [SeBr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的空间构型为正八面体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钾离子填充在晶胞所有的八面体空隙上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一个晶胞中的结构基元数目为</w:t>
      </w:r>
      <w:r>
        <w:rPr>
          <w:rFonts w:ascii="Times New Roman" w:hAnsi="Times New Roman" w:eastAsia="Times New Roman" w:cs="Times New Roman"/>
        </w:rPr>
        <w:t xml:space="preserve"> 4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6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为研究</w:t>
      </w:r>
      <w:r>
        <w:rPr>
          <w:rFonts w:ascii="Times New Roman" w:hAnsi="Times New Roman" w:eastAsia="Times New Roman" w:cs="Times New Roman"/>
        </w:rPr>
        <w:t xml:space="preserve"> 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的离子键强弱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设计如图所示的循环过程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</w:t>
      </w:r>
      <w:r>
        <w:rPr>
          <w:rFonts w:ascii="Times New Roman" w:hAnsi="Times New Roman" w:eastAsia="Times New Roman" w:cs="Times New Roman"/>
        </w:rPr>
        <w:t xml:space="preserve"> ΔH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/(kJ 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 xml:space="preserve">为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 xml:space="preserve">晶格能</w:t>
      </w:r>
      <w:r>
        <w:rPr>
          <w:rFonts w:ascii="Times New Roman" w:hAnsi="Times New Roman" w:eastAsia="Times New Roman" w:cs="Times New Roman"/>
        </w:rPr>
        <w:t xml:space="preserve"> Born-Haber </w:t>
      </w:r>
      <w:r>
        <w:rPr>
          <w:rFonts w:hint="eastAsia" w:ascii="Times New Roman" w:hAnsi="Times New Roman" w:eastAsia="FangSong" w:cs="Times New Roman"/>
        </w:rPr>
        <w:t>循环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2023-浙江预赛_p06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A. +533　　B. +686　　C. +838　　D. +682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30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下图为</w:t>
      </w:r>
      <w:r>
        <w:rPr>
          <w:rFonts w:ascii="Times New Roman" w:hAnsi="Times New Roman" w:eastAsia="Times New Roman" w:cs="Times New Roman"/>
        </w:rPr>
        <w:t xml:space="preserve"> Ge </w:t>
      </w:r>
      <w:r>
        <w:rPr>
          <w:rFonts w:hint="eastAsia" w:ascii="Times New Roman" w:hAnsi="Times New Roman" w:eastAsia="FangSong" w:cs="Times New Roman"/>
        </w:rPr>
        <w:t>单晶的晶胞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已知晶胞参数</w:t>
      </w:r>
      <w:r>
        <w:rPr>
          <w:rFonts w:ascii="Times New Roman" w:hAnsi="Times New Roman" w:eastAsia="Times New Roman" w:cs="Times New Roman"/>
        </w:rPr>
        <w:t xml:space="preserve"> a = 565.76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原子坐标参数</w:t>
      </w:r>
      <w:r>
        <w:rPr>
          <w:rFonts w:ascii="Times New Roman" w:hAnsi="Times New Roman" w:eastAsia="Times New Roman" w:cs="Times New Roman"/>
        </w:rPr>
        <w:t xml:space="preserve"> M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(0,0,0)，</w:t>
      </w:r>
      <w:r>
        <w:rPr>
          <w:rFonts w:hint="eastAsia" w:ascii="Times New Roman" w:hAnsi="Times New Roman" w:eastAsia="FangSong" w:cs="Times New Roman"/>
        </w:rPr>
        <w:t>下列有关说法正确的是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t xml:space="preserve">Ge </w:t>
      </w:r>
      <w:r>
        <w:rPr>
          <w:rFonts w:hint="eastAsia" w:ascii="Times New Roman" w:hAnsi="Times New Roman" w:eastAsia="FangSong" w:cs="Times New Roman"/>
        </w:rPr>
        <w:t>单晶晶胞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3-浙江预赛_p14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密度为</w:t>
      </w:r>
      <w:r>
        <w:rPr>
          <w:rFonts w:ascii="Times New Roman" w:hAnsi="Times New Roman" w:eastAsia="Times New Roman" w:cs="Times New Roman"/>
        </w:rPr>
        <w:t xml:space="preserve"> 8×M(Ge)/(6.02×10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×565.76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) g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具体式子以页面图核对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>B. M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(1/4, 1/4, 1/4)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>C. M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(1/2, 1/2, </w:t>
      </w:r>
      <w:r>
        <w:rPr>
          <w:rFonts w:hint="eastAsia" w:ascii="Times New Roman" w:hAnsi="Times New Roman" w:eastAsia="Times New Roman" w:cs="Times New Roman"/>
        </w:rPr>
        <w:t>0)（</w:t>
      </w:r>
      <w:r>
        <w:rPr>
          <w:rFonts w:hint="eastAsia" w:ascii="Times New Roman" w:hAnsi="Times New Roman" w:eastAsia="FangSong" w:cs="Times New Roman"/>
        </w:rPr>
        <w:t>坐标以页面图核对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>D. M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(1/2, 1/2, </w:t>
      </w:r>
      <w:r>
        <w:rPr>
          <w:rFonts w:hint="eastAsia" w:ascii="Times New Roman" w:hAnsi="Times New Roman" w:eastAsia="Times New Roman" w:cs="Times New Roman"/>
        </w:rPr>
        <w:t>0)（</w:t>
      </w:r>
      <w:r>
        <w:rPr>
          <w:rFonts w:hint="eastAsia" w:ascii="Times New Roman" w:hAnsi="Times New Roman" w:eastAsia="FangSong" w:cs="Times New Roman"/>
        </w:rPr>
        <w:t>坐标以页面图核对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将某镧系元素的无水氯化物和异丙基醇钠在异丙醇中回流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得淡蓝色溶液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该溶液经蒸发浓缩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真空干燥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所得固体在甲苯中低温重结晶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析出淡蓝色针状晶体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为稀土离子的配合物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加热至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300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也不分解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进一步分析表征结果如下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溶液电导测定显示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电离类型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只有一种外界离子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称取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6.354</m:t>
        </m:r>
        <m:r>
          <m:rPr>
            <m:sty m:val="p"/>
          </m:rPr>
          <m:t> 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溶解后加入足量硝酸银溶液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0.4778</m:t>
        </m:r>
        <m:r>
          <m:rPr>
            <m:sty m:val="p"/>
          </m:rPr>
          <m:t> 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乳白色沉淀</w:t>
      </w:r>
      <w:r>
        <w:rPr>
          <w:rFonts w:ascii="Times New Roman" w:hAnsi="Times New Roman" w:eastAsia="Times New Roman" w:cs="Times New Roman"/>
        </w:rPr>
        <w:t xml:space="preserve"> B。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5-1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的相对分子质量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的元素分析结果为</w:t>
      </w:r>
      <w:r>
        <w:rPr>
          <w:rFonts w:hint="eastAsia" w:ascii="Times New Roman" w:hAnsi="Times New Roman" w:eastAsia="Times New Roman" w:cs="Times New Roman"/>
        </w:rPr>
        <w:t>：C,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32.02%；H,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6.17%；O,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14.35%（</w:t>
      </w:r>
      <w:r>
        <w:rPr>
          <w:rFonts w:hint="eastAsia" w:ascii="Times New Roman" w:hAnsi="Times New Roman" w:eastAsia="FangSong" w:cs="Times New Roman"/>
        </w:rPr>
        <w:t>均为质量分数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5-2 </w:t>
      </w:r>
      <w:r>
        <w:rPr>
          <w:rFonts w:hint="eastAsia" w:ascii="Times New Roman" w:hAnsi="Times New Roman" w:eastAsia="FangSong" w:cs="Times New Roman"/>
        </w:rPr>
        <w:t>通过计算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单晶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射线衍射分析显示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氯仅有一种环境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稀土离子所处环境完全等同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它与配体结合形成多聚团簇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每个离子周围有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个氧原子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氧原子均参与配位且有三种类型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端基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边桥基和面桥基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5-3 </w:t>
      </w:r>
      <w:r>
        <w:rPr>
          <w:rFonts w:hint="eastAsia" w:ascii="Times New Roman" w:hAnsi="Times New Roman" w:eastAsia="FangSong" w:cs="Times New Roman"/>
        </w:rPr>
        <w:t>写出配合物结构中端基氧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边桥基氧和面桥基氧的数目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1937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科学家用能量约</w:t>
      </w:r>
      <w:r>
        <w:rPr>
          <w:rFonts w:ascii="Times New Roman" w:hAnsi="Times New Roman" w:eastAsia="Times New Roman" w:cs="Times New Roman"/>
        </w:rPr>
        <w:t xml:space="preserve"> 500MeV </w:t>
      </w:r>
      <w:r>
        <w:rPr>
          <w:rFonts w:hint="eastAsia" w:ascii="Times New Roman" w:hAnsi="Times New Roman" w:eastAsia="FangSong" w:cs="Times New Roman"/>
        </w:rPr>
        <w:t xml:space="preserve">的氘核轰击质量数为</w:t>
      </w:r>
      <w:r>
        <w:rPr>
          <w:rFonts w:ascii="Times New Roman" w:hAnsi="Times New Roman" w:eastAsia="Times New Roman" w:cs="Times New Roman"/>
        </w:rPr>
        <w:t xml:space="preserve"> 96 </w:t>
      </w:r>
      <w:r>
        <w:rPr>
          <w:rFonts w:hint="eastAsia" w:ascii="Times New Roman" w:hAnsi="Times New Roman" w:eastAsia="FangSong" w:cs="Times New Roman"/>
        </w:rPr>
        <w:t>的某一元素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两种原子核融合制得了第一个人造元素锝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Tc,</w:t>
      </w:r>
      <w:r>
        <w:rPr>
          <w:rFonts w:hint="eastAsia" w:ascii="Times New Roman" w:hAnsi="Times New Roman" w:eastAsia="FangSong" w:cs="Times New Roman"/>
        </w:rPr>
        <w:t>同时释放出等量的另一种常见粒子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写出第一次制得</w:t>
      </w:r>
      <w:r>
        <w:rPr>
          <w:rFonts w:ascii="Times New Roman" w:hAnsi="Times New Roman" w:eastAsia="Times New Roman" w:cs="Times New Roman"/>
        </w:rPr>
        <w:t xml:space="preserve"> Tc </w:t>
      </w:r>
      <w:r>
        <w:rPr>
          <w:rFonts w:hint="eastAsia" w:ascii="Times New Roman" w:hAnsi="Times New Roman" w:eastAsia="FangSong" w:cs="Times New Roman"/>
        </w:rPr>
        <w:t>的核反应方程式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1994 </w:t>
      </w:r>
      <w:r>
        <w:rPr>
          <w:rFonts w:hint="eastAsia" w:ascii="Times New Roman" w:hAnsi="Times New Roman" w:eastAsia="FangSong" w:cs="Times New Roman"/>
        </w:rPr>
        <w:t>年诺贝尔和平奖获得者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巴勒斯坦解放组织领导者阿拉法特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2004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FangSong" w:cs="Times New Roman"/>
        </w:rPr>
        <w:t>月突然不明不白地去世了</w:t>
      </w:r>
      <w:r>
        <w:rPr>
          <w:rFonts w:hint="eastAsia" w:ascii="Times New Roman" w:hAnsi="Times New Roman" w:eastAsia="Times New Roman" w:cs="Times New Roman"/>
        </w:rPr>
        <w:t>。2012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他的尸体被进行化验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发现他竟然是被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的一种同位素毒害的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平均地看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1mg </w:t>
      </w:r>
      <w:r>
        <w:rPr>
          <w:rFonts w:hint="eastAsia" w:ascii="Times New Roman" w:hAnsi="Times New Roman" w:eastAsia="FangSong" w:cs="Times New Roman"/>
        </w:rPr>
        <w:t xml:space="preserve">此物质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半衰期</w:t>
      </w:r>
      <w:r>
        <w:rPr>
          <w:rFonts w:ascii="Times New Roman" w:hAnsi="Times New Roman" w:eastAsia="Times New Roman" w:cs="Times New Roman"/>
        </w:rPr>
        <w:t xml:space="preserve"> 138.4 </w:t>
      </w:r>
      <w:r>
        <w:rPr>
          <w:rFonts w:hint="eastAsia" w:ascii="Times New Roman" w:hAnsi="Times New Roman" w:eastAsia="FangSong" w:cs="Times New Roman"/>
        </w:rPr>
        <w:t>天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的毒性与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4.55</m:t>
        </m:r>
        <m:sSup>
          <m:e>
            <m:r>
              <m:t>g</m:t>
            </m:r>
          </m:e>
          <m:sup>
            <m:r>
              <m:t>226</m:t>
            </m:r>
          </m:sup>
        </m:sSup>
        <m:r>
          <m:t>R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半衰期</w:t>
      </w:r>
      <w:r>
        <w:rPr>
          <w:rFonts w:ascii="Times New Roman" w:hAnsi="Times New Roman" w:eastAsia="Times New Roman" w:cs="Times New Roman"/>
        </w:rPr>
        <w:t xml:space="preserve"> 1601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  <w:vertAlign w:val="superscript"/>
        </w:rPr>
        <w:t>226</w:t>
      </w:r>
      <w:r>
        <w:rPr>
          <w:rFonts w:ascii="Times New Roman" w:hAnsi="Times New Roman" w:eastAsia="Times New Roman" w:cs="Times New Roman"/>
        </w:rPr>
        <w:t xml:space="preserve"> Ra </w:t>
      </w:r>
      <w:r>
        <w:rPr>
          <w:rFonts w:hint="eastAsia" w:ascii="Times New Roman" w:hAnsi="Times New Roman" w:eastAsia="FangSong" w:cs="Times New Roman"/>
        </w:rPr>
        <w:t>衰变的方程式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的摩尔质量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若尸体</w:t>
      </w:r>
      <w:r>
        <w:rPr>
          <w:rFonts w:hint="eastAsia" w:ascii="Times New Roman" w:hAnsi="Times New Roman" w:eastAsia="Times New Roman" w:cs="Times New Roman"/>
        </w:rPr>
        <w:t>(70kg)</w:t>
      </w:r>
      <w:r>
        <w:rPr>
          <w:rFonts w:hint="eastAsia" w:ascii="Times New Roman" w:hAnsi="Times New Roman" w:eastAsia="FangSong" w:cs="Times New Roman"/>
        </w:rPr>
        <w:t>的总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放射量减少到了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0.3Bq/kg，</w:t>
      </w:r>
      <w:r>
        <w:rPr>
          <w:rFonts w:hint="eastAsia" w:ascii="Times New Roman" w:hAnsi="Times New Roman" w:eastAsia="FangSong" w:cs="Times New Roman"/>
        </w:rPr>
        <w:t>就难以发现隐藏在阴影中的真相了</w:t>
      </w:r>
      <w:r>
        <w:rPr>
          <w:rFonts w:hint="eastAsia" w:ascii="Times New Roman" w:hAnsi="Times New Roman" w:eastAsia="Times New Roman" w:cs="Times New Roman"/>
        </w:rPr>
        <w:t>……(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Bq </w:t>
      </w:r>
      <w:r>
        <w:rPr>
          <w:rFonts w:hint="eastAsia" w:ascii="Times New Roman" w:hAnsi="Times New Roman" w:eastAsia="FangSong" w:cs="Times New Roman"/>
        </w:rPr>
        <w:t>的定义是每秒衰变的原子数目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最小致死量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μ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(b) </w:t>
      </w:r>
      <w:r>
        <w:rPr>
          <w:rFonts w:hint="eastAsia" w:ascii="Times New Roman" w:hAnsi="Times New Roman" w:eastAsia="FangSong" w:cs="Times New Roman"/>
        </w:rPr>
        <w:t>正常人体</w:t>
      </w:r>
      <w:r>
        <w:rPr>
          <w:rFonts w:hint="eastAsia" w:ascii="Times New Roman" w:hAnsi="Times New Roman" w:eastAsia="Times New Roman" w:cs="Times New Roman"/>
        </w:rPr>
        <w:t>(70kg)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放射量为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0.2Bq/kg，</w:t>
      </w:r>
      <w:r>
        <w:rPr>
          <w:rFonts w:hint="eastAsia" w:ascii="Times New Roman" w:hAnsi="Times New Roman" w:eastAsia="FangSong" w:cs="Times New Roman"/>
        </w:rPr>
        <w:t>这个值即使很长时间也不会变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有一种无放射性的同位素由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衰变生成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那么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最迟在多久以前必须对尸体进行化验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事实上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的中子数与质子数之比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/</m:t>
        </m:r>
        <m:r>
          <m:t>Z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1.50。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X（</w:t>
      </w:r>
      <w:r>
        <w:rPr>
          <w:rFonts w:hint="eastAsia" w:ascii="Times New Roman" w:hAnsi="Times New Roman" w:eastAsia="FangSong" w:cs="Times New Roman"/>
        </w:rPr>
        <w:t>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9.2</m:t>
        </m:r>
        <m:r>
          <m:t>g</m:t>
        </m:r>
        <m:r>
          <m:rPr>
            <m:sty m:val="p"/>
          </m:rPr>
          <m:t>/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单位时间能释放相当可观的能量</w:t>
      </w:r>
      <w:r>
        <w:rPr>
          <w:rFonts w:hint="eastAsia" w:ascii="Times New Roman" w:hAnsi="Times New Roman" w:eastAsia="Times New Roman" w:cs="Times New Roman"/>
        </w:rPr>
        <w:t>（1210W），</w:t>
      </w:r>
      <w:r>
        <w:rPr>
          <w:rFonts w:hint="eastAsia" w:ascii="Times New Roman" w:hAnsi="Times New Roman" w:eastAsia="FangSong" w:cs="Times New Roman"/>
        </w:rPr>
        <w:t>能与电熨斗媲美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这是它剧毒的原因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确定</w:t>
      </w:r>
      <w:r>
        <w:rPr>
          <w:rFonts w:ascii="Times New Roman" w:hAnsi="Times New Roman" w:eastAsia="Times New Roman" w:cs="Times New Roman"/>
        </w:rPr>
        <w:t xml:space="preserve"> X, </w:t>
      </w:r>
      <w:r>
        <w:rPr>
          <w:rFonts w:hint="eastAsia" w:ascii="Times New Roman" w:hAnsi="Times New Roman" w:eastAsia="FangSong" w:cs="Times New Roman"/>
        </w:rPr>
        <w:t>用元素符号表示之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衰变生成的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粒子的初动能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MeV </w:t>
      </w:r>
      <w:r>
        <w:rPr>
          <w:rFonts w:hint="eastAsia" w:ascii="Times New Roman" w:hAnsi="Times New Roman" w:eastAsia="FangSong" w:cs="Times New Roman"/>
        </w:rPr>
        <w:t>为单位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假设动能完全转化为热能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单晶衍射实验证明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r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O</m:t>
            </m:r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H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O</m:t>
                    </m:r>
                  </m:e>
                </m:d>
              </m:e>
              <m:sub>
                <m:r>
                  <m:t>6</m:t>
                </m:r>
              </m:sub>
            </m:sSub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H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O</m:t>
                    </m:r>
                  </m:e>
                </m:d>
              </m:e>
              <m:sub>
                <m:r>
                  <m:t>3</m:t>
                </m:r>
              </m:sub>
            </m:sSub>
          </m:e>
        </m:d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t>8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，Cr</w:t>
      </w:r>
      <w:r>
        <w:rPr>
          <w:rFonts w:hint="eastAsia" w:ascii="Times New Roman" w:hAnsi="Times New Roman" w:eastAsia="FangSong" w:cs="Times New Roman"/>
        </w:rPr>
        <w:t>化学环境完全相同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乙酸根为桥连配体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水为单齿配体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试给出其结构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(Greenwood, Norman Neill, and Alan Earnshaw. Chemistry of the Elements. Elsevier, 2012)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写出反应的离子方程式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并画出</w:t>
      </w:r>
      <w:r>
        <w:rPr>
          <w:rFonts w:hint="eastAsia" w:ascii="Times New Roman" w:hAnsi="Times New Roman" w:eastAsia="Times New Roman" w:cs="Times New Roman"/>
        </w:rPr>
        <w:t>[Fe(CN)…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水溶液检验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的一种方法是颜色体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写出反应的离子方程式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并画出</w:t>
      </w:r>
      <w:r>
        <w:rPr>
          <w:rFonts w:hint="eastAsia" w:ascii="Times New Roman" w:hAnsi="Times New Roman" w:eastAsia="Times New Roman" w:cs="Times New Roman"/>
        </w:rPr>
        <w:t>[Fe(CN)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NO]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[Fe(CN)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NO]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的反应活性不如</w:t>
      </w:r>
      <w:r>
        <w:rPr>
          <w:rFonts w:ascii="Times New Roman" w:hAnsi="Times New Roman" w:eastAsia="Times New Roman" w:cs="Times New Roman"/>
        </w:rPr>
        <w:t xml:space="preserve"> [Fe(CN)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NO]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, 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7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  <m:sSub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H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O</m:t>
                        </m:r>
                      </m:e>
                    </m:d>
                  </m:e>
                  <m:sub>
                    <m:r>
                      <m:t>5</m:t>
                    </m:r>
                  </m:sub>
                </m:sSub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O</m:t>
                </m:r>
              </m:e>
            </m:d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3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O</m:t>
                </m:r>
              </m:e>
            </m:d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</w:p>
    <w:p>
      <w:pPr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实际上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反应过程中溶液会显紧红色与蓝色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用液体加入气体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用气体通过气体分离成质子化的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解离得到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5</m:t>
                    </m:r>
                  </m:sub>
                </m:sSub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O</m:t>
                </m:r>
              </m:e>
            </m:d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与自由基负离子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在水溶液中可二聚得到物种</w:t>
      </w:r>
      <w:r>
        <w:rPr>
          <w:rFonts w:ascii="Times New Roman" w:hAnsi="Times New Roman" w:eastAsia="Times New Roman" w:cs="Times New Roman"/>
        </w:rPr>
        <w:t xml:space="preserve"> B, B </w:t>
      </w:r>
      <w:r>
        <w:rPr>
          <w:rFonts w:hint="eastAsia" w:ascii="Times New Roman" w:hAnsi="Times New Roman" w:eastAsia="FangSong" w:cs="Times New Roman"/>
        </w:rPr>
        <w:t xml:space="preserve">再与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5</m:t>
                    </m:r>
                  </m:sub>
                </m:sSub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O</m:t>
                </m:r>
              </m:e>
            </m:d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反应都可得</w:t>
      </w:r>
      <w:r>
        <w:rPr>
          <w:rFonts w:ascii="Times New Roman" w:hAnsi="Times New Roman" w:eastAsia="Times New Roman" w:cs="Times New Roman"/>
        </w:rPr>
        <w:t xml:space="preserve"> Y,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回答下列与配位化学有关的问题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i</m:t>
                </m:r>
                <m:sSub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H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O</m:t>
                        </m:r>
                      </m:e>
                    </m:d>
                  </m:e>
                  <m:sub>
                    <m:r>
                      <m:t>4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的空间结构为四面体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i</m:t>
                </m:r>
                <m:sSub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N</m:t>
                        </m:r>
                      </m:e>
                    </m:d>
                  </m:e>
                  <m:sub>
                    <m:r>
                      <m:t>4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的空间结构为正方形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g</m:t>
                </m:r>
                <m:sSub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N</m:t>
                            </m:r>
                            <m:r>
                              <m:rPr>
                                <m:sty m:val="p"/>
                              </m:rPr>
                              <m:t>H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</m:d>
                  </m:e>
                  <m:sub>
                    <m:r>
                      <m:t>2</m:t>
                    </m:r>
                  </m:sub>
                </m:sSub>
              </m:e>
            </m:d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  <m:r>
          <m:t>β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7.2，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n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  <m:r>
          <m:t>β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Times New Roman" w:cs="Times New Roman"/>
        </w:rPr>
        <w:t>6.0？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的稳定常数比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但在酸性溶液中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不能存在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六氯合铂</w:t>
      </w:r>
      <w:r>
        <w:rPr>
          <w:rFonts w:hint="eastAsia" w:ascii="Times New Roman" w:hAnsi="Times New Roman" w:eastAsia="Times New Roman" w:cs="Times New Roman"/>
        </w:rPr>
        <w:t>(Ⅳ)</w:t>
      </w:r>
      <w:r>
        <w:rPr>
          <w:rFonts w:hint="eastAsia" w:ascii="Times New Roman" w:hAnsi="Times New Roman" w:eastAsia="FangSong" w:cs="Times New Roman"/>
        </w:rPr>
        <w:t>酸钾与多硫化铵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发生非氧化还原反应得到铵盐</w:t>
      </w:r>
      <w:r>
        <w:rPr>
          <w:rFonts w:hint="eastAsia" w:ascii="Times New Roman" w:hAnsi="Times New Roman" w:eastAsia="Times New Roman" w:cs="Times New Roman"/>
        </w:rPr>
        <w:t>B。B</w:t>
      </w:r>
      <w:r>
        <w:rPr>
          <w:rFonts w:hint="eastAsia" w:ascii="Times New Roman" w:hAnsi="Times New Roman" w:eastAsia="FangSong" w:cs="Times New Roman"/>
        </w:rPr>
        <w:t>中的阴离子为一仅由硫和铂构成的八面体型单核配离子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有一根三重旋转轴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其中硫的质量分数为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71.14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是否有旋光性并说明理由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融雪剂通过增加溶液中的粒子数降低水的凝固点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这一效应可用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T</m:t>
        </m:r>
        <m:r>
          <m:rPr>
            <m:sty m:val="p"/>
          </m:rPr>
          <m:t>=</m:t>
        </m:r>
        <m:r>
          <m:t>i</m:t>
        </m:r>
        <m:r>
          <m:t>m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定量描述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是凝固点下降常数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对水是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1.86</m:t>
        </m:r>
        <m:r>
          <m:rPr>
            <m:sty m:val="p"/>
          </m:rPr>
          <m:t>K</m:t>
        </m:r>
        <m:r>
          <m:rPr>
            <m:sty m:val="p"/>
          </m:rPr>
          <m:t>⋅</m:t>
        </m:r>
        <m:r>
          <m:rPr>
            <m:sty m:val="p"/>
          </m:rPr>
          <m:t>k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,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为质量摩尔浓度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为等渗效应系数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甲酸的酸常数满足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3.75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融雪剂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包含</w:t>
      </w:r>
      <w:r>
        <w:rPr>
          <w:rFonts w:hint="eastAsia" w:ascii="Times New Roman" w:hAnsi="Times New Roman" w:eastAsia="Times New Roman" w:cs="Times New Roman"/>
        </w:rPr>
        <w:t>NaCl、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和一定量的沙子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实际使用时也可在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中加入非电解质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来抗结块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仅含</w:t>
      </w:r>
      <w:r>
        <w:rPr>
          <w:rFonts w:ascii="Times New Roman" w:hAnsi="Times New Roman" w:eastAsia="Times New Roman" w:cs="Times New Roman"/>
        </w:rPr>
        <w:t xml:space="preserve"> C、H、N、O </w:t>
      </w:r>
      <w:r>
        <w:rPr>
          <w:rFonts w:hint="eastAsia" w:ascii="Times New Roman" w:hAnsi="Times New Roman" w:eastAsia="FangSong" w:cs="Times New Roman"/>
        </w:rPr>
        <w:t xml:space="preserve">元素的化合物</w:t>
      </w:r>
      <w:r>
        <w:rPr>
          <w:rFonts w:ascii="Times New Roman" w:hAnsi="Times New Roman" w:eastAsia="Times New Roman" w:cs="Times New Roman"/>
        </w:rPr>
        <w:t xml:space="preserve"> X 16.15g </w:t>
      </w:r>
      <w:r>
        <w:rPr>
          <w:rFonts w:hint="eastAsia" w:ascii="Times New Roman" w:hAnsi="Times New Roman" w:eastAsia="FangSong" w:cs="Times New Roman"/>
        </w:rPr>
        <w:t xml:space="preserve">可令</w:t>
      </w:r>
      <w:r>
        <w:rPr>
          <w:rFonts w:ascii="Times New Roman" w:hAnsi="Times New Roman" w:eastAsia="Times New Roman" w:cs="Times New Roman"/>
        </w:rPr>
        <w:t xml:space="preserve"> 1L </w:t>
      </w:r>
      <w:r>
        <w:rPr>
          <w:rFonts w:hint="eastAsia" w:ascii="Times New Roman" w:hAnsi="Times New Roman" w:eastAsia="FangSong" w:cs="Times New Roman"/>
        </w:rPr>
        <w:t xml:space="preserve">水在</w:t>
      </w:r>
      <w:r>
        <w:rPr>
          <w:rFonts w:ascii="Times New Roman" w:hAnsi="Times New Roman" w:eastAsia="Times New Roman" w:cs="Times New Roman"/>
        </w:rPr>
        <w:t xml:space="preserve"> -0.50℃ </w:t>
      </w:r>
      <w:r>
        <w:rPr>
          <w:rFonts w:hint="eastAsia" w:ascii="Times New Roman" w:hAnsi="Times New Roman" w:eastAsia="FangSong" w:cs="Times New Roman"/>
        </w:rPr>
        <w:t>凝固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质量浓度</w:t>
      </w:r>
      <w:r>
        <w:rPr>
          <w:rFonts w:ascii="Times New Roman" w:hAnsi="Times New Roman" w:eastAsia="Times New Roman" w:cs="Times New Roman"/>
        </w:rPr>
        <w:t xml:space="preserve"> 30.0g/L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溶液过滤除去沙子后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定量移取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份</w:t>
      </w:r>
      <w:r>
        <w:rPr>
          <w:rFonts w:ascii="Times New Roman" w:hAnsi="Times New Roman" w:eastAsia="Times New Roman" w:cs="Times New Roman"/>
        </w:rPr>
        <w:t xml:space="preserve"> 10.00mL </w:t>
      </w:r>
      <w:r>
        <w:rPr>
          <w:rFonts w:hint="eastAsia" w:ascii="Times New Roman" w:hAnsi="Times New Roman" w:eastAsia="FangSong" w:cs="Times New Roman"/>
        </w:rPr>
        <w:t>的样品进行滴定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份样品中加入过量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后以</w:t>
      </w:r>
      <w:r>
        <w:rPr>
          <w:rFonts w:ascii="Times New Roman" w:hAnsi="Times New Roman" w:eastAsia="Times New Roman" w:cs="Times New Roman"/>
        </w:rPr>
        <w:t xml:space="preserve"> 0.1000mol/L KOH </w:t>
      </w:r>
      <w:r>
        <w:rPr>
          <w:rFonts w:hint="eastAsia" w:ascii="Times New Roman" w:hAnsi="Times New Roman" w:eastAsia="FangSong" w:cs="Times New Roman"/>
        </w:rPr>
        <w:t xml:space="preserve">滴定到终点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酚酞为指示剂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消耗</w:t>
      </w:r>
      <w:r>
        <w:rPr>
          <w:rFonts w:ascii="Times New Roman" w:hAnsi="Times New Roman" w:eastAsia="Times New Roman" w:cs="Times New Roman"/>
        </w:rPr>
        <w:t xml:space="preserve"> 7.20mL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反应产生了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份中加入</w:t>
      </w:r>
      <w:r>
        <w:rPr>
          <w:rFonts w:ascii="Times New Roman" w:hAnsi="Times New Roman" w:eastAsia="Times New Roman" w:cs="Times New Roman"/>
        </w:rPr>
        <w:t xml:space="preserve"> 30.00mL 0.1000mol/L </w:t>
      </w:r>
      <w:r>
        <w:rPr>
          <w:rFonts w:hint="eastAsia" w:ascii="Times New Roman" w:hAnsi="Times New Roman" w:eastAsia="FangSong" w:cs="Times New Roman"/>
        </w:rPr>
        <w:t xml:space="preserve">碱性标准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随后加入过量酸性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最后用</w:t>
      </w:r>
      <w:r>
        <w:rPr>
          <w:rFonts w:ascii="Times New Roman" w:hAnsi="Times New Roman" w:eastAsia="Times New Roman" w:cs="Times New Roman"/>
        </w:rPr>
        <w:t xml:space="preserve"> 0.1000mol/L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滴定到终点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27.20mL。</w:t>
      </w:r>
      <w:r>
        <w:rPr>
          <w:rFonts w:hint="eastAsia" w:ascii="Times New Roman" w:hAnsi="Times New Roman" w:eastAsia="FangSong" w:cs="Times New Roman"/>
        </w:rPr>
        <w:t>在第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份样品中加入氨性缓冲溶液和</w:t>
      </w:r>
      <w:r>
        <w:rPr>
          <w:rFonts w:ascii="Times New Roman" w:hAnsi="Times New Roman" w:eastAsia="Times New Roman" w:cs="Times New Roman"/>
        </w:rPr>
        <w:t xml:space="preserve"> EBT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金属指示剂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0.1000mol/L EDTA </w:t>
      </w:r>
      <w:r>
        <w:rPr>
          <w:rFonts w:hint="eastAsia" w:ascii="Times New Roman" w:hAnsi="Times New Roman" w:eastAsia="FangSong" w:cs="Times New Roman"/>
        </w:rPr>
        <w:t>滴定到终点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12.70mL。</w:t>
      </w:r>
      <w:r>
        <w:rPr>
          <w:rFonts w:hint="eastAsia" w:ascii="Times New Roman" w:hAnsi="Times New Roman" w:eastAsia="FangSong" w:cs="Times New Roman"/>
        </w:rPr>
        <w:t>在第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份样品中加入少量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后以</w:t>
      </w:r>
      <w:r>
        <w:rPr>
          <w:rFonts w:ascii="Times New Roman" w:hAnsi="Times New Roman" w:eastAsia="Times New Roman" w:cs="Times New Roman"/>
        </w:rPr>
        <w:t xml:space="preserve"> 0.1000mol/L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滴定到淡橙色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消耗</w:t>
      </w:r>
      <w:r>
        <w:rPr>
          <w:rFonts w:ascii="Times New Roman" w:hAnsi="Times New Roman" w:eastAsia="Times New Roman" w:cs="Times New Roman"/>
        </w:rPr>
        <w:t xml:space="preserve"> 23.90mL。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写出滴定反应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计算样品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中各组分的质量分数</w:t>
      </w:r>
      <w:r>
        <w:rPr>
          <w:rFonts w:hint="eastAsia" w:ascii="Times New Roman" w:hAnsi="Times New Roman" w:eastAsia="Times New Roman" w:cs="Times New Roman"/>
        </w:rPr>
        <w:t>。(</w:t>
      </w:r>
      <w:r>
        <w:rPr>
          <w:rFonts w:hint="eastAsia" w:ascii="Times New Roman" w:hAnsi="Times New Roman" w:eastAsia="FangSong" w:cs="Times New Roman"/>
        </w:rPr>
        <w:t>不计化合物</w:t>
      </w:r>
      <w:r>
        <w:rPr>
          <w:rFonts w:ascii="Times New Roman" w:hAnsi="Times New Roman" w:eastAsia="Times New Roman" w:cs="Times New Roman"/>
        </w:rPr>
        <w:t xml:space="preserve"> X)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Times New Roman" w:cs="Times New Roman"/>
        </w:rPr>
        <w:t>NaCl、CaCl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、HCOONH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三者中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何者融冰效率最高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从题干中推断等渗系数的含义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的等渗系数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rPr>
                <m:sty m:val="p"/>
              </m:rP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>考虑水解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某人配制并标定了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0.1024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/</m:t>
        </m:r>
        <m:r>
          <m:t>L</m:t>
        </m:r>
        <m:r>
          <m:t> </m:t>
        </m:r>
        <m:r>
          <m:t>C</m:t>
        </m:r>
        <m:r>
          <m:t>u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0.1192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/</m:t>
        </m:r>
        <m:r>
          <m:t>L</m:t>
        </m:r>
        <m:r>
          <m:t> </m:t>
        </m:r>
        <m:r>
          <m:t>N</m:t>
        </m:r>
        <m:r>
          <m:t>i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首先他确定了两种溶液在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1.000</m:t>
        </m:r>
        <m:r>
          <m:t> </m:t>
        </m:r>
        <m:r>
          <m:t>c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石英比色皿中在不同波长下的吸光度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波长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720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815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0.6847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0.9294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1.428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0.0597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0.6695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0.1182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现将某硬币溶于硝酸中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得到一含有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i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在同样的石英比色皿中测试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815nm </w:t>
      </w:r>
      <w:r>
        <w:rPr>
          <w:rFonts w:hint="eastAsia" w:ascii="Times New Roman" w:hAnsi="Times New Roman" w:eastAsia="FangSong" w:cs="Times New Roman"/>
        </w:rPr>
        <w:t xml:space="preserve">波长下吸光度为</w:t>
      </w:r>
      <w:r>
        <w:rPr>
          <w:rFonts w:ascii="Times New Roman" w:hAnsi="Times New Roman" w:eastAsia="Times New Roman" w:cs="Times New Roman"/>
        </w:rPr>
        <w:t xml:space="preserve"> 1.061,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395nm </w:t>
      </w:r>
      <w:r>
        <w:rPr>
          <w:rFonts w:hint="eastAsia" w:ascii="Times New Roman" w:hAnsi="Times New Roman" w:eastAsia="FangSong" w:cs="Times New Roman"/>
        </w:rPr>
        <w:t xml:space="preserve">波长下吸光度为</w:t>
      </w:r>
      <w:r>
        <w:rPr>
          <w:rFonts w:ascii="Times New Roman" w:hAnsi="Times New Roman" w:eastAsia="Times New Roman" w:cs="Times New Roman"/>
        </w:rPr>
        <w:t xml:space="preserve"> 0.1583,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720nm </w:t>
      </w:r>
      <w:r>
        <w:rPr>
          <w:rFonts w:hint="eastAsia" w:ascii="Times New Roman" w:hAnsi="Times New Roman" w:eastAsia="FangSong" w:cs="Times New Roman"/>
        </w:rPr>
        <w:t xml:space="preserve">下吸光度为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0.7405。</w:t>
      </w:r>
      <w:r>
        <w:rPr>
          <w:rFonts w:hint="eastAsia" w:ascii="Times New Roman" w:hAnsi="Times New Roman" w:eastAsia="FangSong" w:cs="Times New Roman"/>
        </w:rPr>
        <w:t>但是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他吃惊地发现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260nm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吸光度达到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6.000。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1.00mm </w:t>
      </w:r>
      <w:r>
        <w:rPr>
          <w:rFonts w:hint="eastAsia" w:ascii="Times New Roman" w:hAnsi="Times New Roman" w:eastAsia="FangSong" w:cs="Times New Roman"/>
        </w:rPr>
        <w:t>光程的石英比色皿中做同样的事情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结果仍为</w:t>
      </w:r>
      <w:r>
        <w:rPr>
          <w:rFonts w:ascii="Times New Roman" w:hAnsi="Times New Roman" w:eastAsia="Times New Roman" w:cs="Times New Roman"/>
        </w:rPr>
        <w:t xml:space="preserve"> 6.000。</w:t>
      </w:r>
    </w:p>
    <w:p>
      <w:pPr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实际上的读数应该是多少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解释这个令人吃惊的现象并设计一个实验验证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二甘醚具有配位性质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可用作溶剂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其另一个名称为二乙二醇二甲醚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14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a</m:t>
        </m:r>
        <m:r>
          <m:t>B</m:t>
        </m:r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在二甘醚中反应的化学方程式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二甘醚用化学式或结构式表示均可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电子是最简单和最基本的化学物质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它可以和其他阴离子一样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以溶剂化形式存在于溶液中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醇和水中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当用高能射线照射液态水时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水分子便按一种新的方式电离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请写出水分子在高能射线照射下的电离方程式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发射出来的高能电子经过左冲右突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频繁碰撞耗散能量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变得安分后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被若干个水分子以氢键方式形成的网捕获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形成水合电子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这种水合电子可以用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的通式表示</w:t>
      </w:r>
      <w:r>
        <w:rPr>
          <w:rFonts w:hint="eastAsia" w:ascii="Times New Roman" w:hAnsi="Times New Roman" w:eastAsia="Times New Roman" w:cs="Times New Roman"/>
        </w:rPr>
        <w:t>;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与电子同时生成的阳离子通过反应生成羟基自由基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该步反应的离子方程式可表示为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高能射线照射水的净反应的离子方程式可表示为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____；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请指出经高能射线照射的水的最主要化学性质</w:t>
      </w:r>
      <w:r>
        <w:rPr>
          <w:rFonts w:ascii="Times New Roman" w:hAnsi="Times New Roman" w:eastAsia="Times New Roman" w:cs="Times New Roman"/>
        </w:rPr>
        <w:t xml:space="preserve"> ____、____。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下列氧化还原反应若设计原电池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试写出电池符号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3"/>
        </w:numPr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10</m:t>
        </m: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5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8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23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>糖发酵时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若糖的起始浓度为</w:t>
      </w:r>
      <w:r>
        <w:rPr>
          <w:rFonts w:ascii="Times New Roman" w:hAnsi="Times New Roman" w:eastAsia="Times New Roman" w:cs="Times New Roman"/>
        </w:rPr>
        <w:t xml:space="preserve"> 0.12mol/L, 10h </w:t>
      </w:r>
      <w:r>
        <w:rPr>
          <w:rFonts w:hint="eastAsia" w:ascii="Times New Roman" w:hAnsi="Times New Roman" w:eastAsia="FangSong" w:cs="Times New Roman"/>
        </w:rPr>
        <w:t xml:space="preserve">后糖被还原</w:t>
      </w:r>
      <w:r>
        <w:rPr>
          <w:rFonts w:ascii="Times New Roman" w:hAnsi="Times New Roman" w:eastAsia="Times New Roman" w:cs="Times New Roman"/>
        </w:rPr>
        <w:t xml:space="preserve"> 0.06mol/L, </w:t>
      </w:r>
      <w:r>
        <w:rPr>
          <w:rFonts w:hint="eastAsia" w:ascii="Times New Roman" w:hAnsi="Times New Roman" w:eastAsia="FangSong" w:cs="Times New Roman"/>
        </w:rPr>
        <w:t xml:space="preserve">而</w:t>
      </w:r>
      <w:r>
        <w:rPr>
          <w:rFonts w:ascii="Times New Roman" w:hAnsi="Times New Roman" w:eastAsia="Times New Roman" w:cs="Times New Roman"/>
        </w:rPr>
        <w:t xml:space="preserve"> 20h </w:t>
      </w:r>
      <w:r>
        <w:rPr>
          <w:rFonts w:hint="eastAsia" w:ascii="Times New Roman" w:hAnsi="Times New Roman" w:eastAsia="FangSong" w:cs="Times New Roman"/>
        </w:rPr>
        <w:t xml:space="preserve">后糖被还原</w:t>
      </w:r>
      <w:r>
        <w:rPr>
          <w:rFonts w:ascii="Times New Roman" w:hAnsi="Times New Roman" w:eastAsia="Times New Roman" w:cs="Times New Roman"/>
        </w:rPr>
        <w:t xml:space="preserve"> 0.03mol/L, </w:t>
      </w:r>
      <w:r>
        <w:rPr>
          <w:rFonts w:hint="eastAsia" w:ascii="Times New Roman" w:hAnsi="Times New Roman" w:eastAsia="FangSong" w:cs="Times New Roman"/>
        </w:rPr>
        <w:t xml:space="preserve">由此可知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此反应为二级反应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糖被还原一半所需的时间与起始浓度有关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糖被还原一半所需的时间与起始浓度无关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由于缺条件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此反应的速率常数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无法求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一业余的化学爱好者曾声称应该存在一种新的金属元素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Gr。</w:t>
      </w:r>
      <w:r>
        <w:rPr>
          <w:rFonts w:hint="eastAsia" w:ascii="Times New Roman" w:hAnsi="Times New Roman" w:eastAsia="FangSong" w:cs="Times New Roman"/>
        </w:rPr>
        <w:t>该元素具有下列特征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无氧条件下金属单质与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G</m:t>
            </m:r>
            <m:r>
              <m:rPr>
                <m:sty m:val="p"/>
              </m:rPr>
              <m:t>r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无氧条件下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的酸中缓慢的生成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G</m:t>
            </m:r>
            <m:r>
              <m:rPr>
                <m:sty m:val="p"/>
              </m:rPr>
              <m:t>r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G</m:t>
            </m:r>
            <m:r>
              <m:rPr>
                <m:sty m:val="p"/>
              </m:rPr>
              <m:t>r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在空气中放置生成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G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试根据这些信息估计各种过程的还原电势大体范围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9-1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G</m:t>
            </m:r>
            <m:r>
              <m:rPr>
                <m:sty m:val="p"/>
              </m:rPr>
              <m:t>r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G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9-2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G</m:t>
            </m:r>
            <m:r>
              <m:rPr>
                <m:sty m:val="p"/>
              </m:rPr>
              <m:t>r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9-3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G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G</m:t>
            </m:r>
            <m:r>
              <m:rPr>
                <m:sty m:val="p"/>
              </m:rPr>
              <m:t>r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9-4 </w:t>
      </w:r>
      <w:r>
        <w:rPr>
          <w:rFonts w:hint="eastAsia" w:ascii="Times New Roman" w:hAnsi="Times New Roman" w:eastAsia="FangSong" w:cs="Times New Roman"/>
        </w:rPr>
        <w:t xml:space="preserve">已知元素中哪种元素的性质符合这个业余的化学爱好者对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G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的描述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试就燃烧热相关问题回答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写出丙烷和丁烷在空气中完全燃烧的化学方程式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指出物质在标准条件下的相态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>丙烷和丁烷燃烧释放的燃烧热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标准条件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计算需用多少空气</w:t>
      </w:r>
      <w:r>
        <w:rPr>
          <w:rFonts w:hint="eastAsia" w:ascii="Times New Roman" w:hAnsi="Times New Roman" w:eastAsia="Times New Roman" w:cs="Times New Roman"/>
        </w:rPr>
        <w:t>（O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21%，N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79%），</w:t>
      </w:r>
      <w:r>
        <w:rPr>
          <w:rFonts w:hint="eastAsia" w:ascii="Times New Roman" w:hAnsi="Times New Roman" w:eastAsia="FangSong" w:cs="Times New Roman"/>
        </w:rPr>
        <w:t>理想气体行为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假设产物在</w:t>
      </w:r>
      <w:r>
        <w:rPr>
          <w:rFonts w:ascii="Times New Roman" w:hAnsi="Times New Roman" w:eastAsia="Times New Roman" w:cs="Times New Roman"/>
        </w:rPr>
        <w:t xml:space="preserve"> 100℃ </w:t>
      </w:r>
      <w:r>
        <w:rPr>
          <w:rFonts w:hint="eastAsia" w:ascii="Times New Roman" w:hAnsi="Times New Roman" w:eastAsia="FangSong" w:cs="Times New Roman"/>
        </w:rPr>
        <w:t>标准压力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反应物标准条件反应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>丙烷气和丁烷气的燃烧热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(4)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 xml:space="preserve">的效率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(%)。</w:t>
      </w:r>
      <w:r>
        <w:rPr>
          <w:rFonts w:hint="eastAsia" w:ascii="Times New Roman" w:hAnsi="Times New Roman" w:eastAsia="FangSong" w:cs="Times New Roman"/>
        </w:rPr>
        <w:t>能量差如何储存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计算燃烧过程作为产物温度在</w:t>
      </w:r>
      <w:r>
        <w:rPr>
          <w:rFonts w:ascii="Times New Roman" w:hAnsi="Times New Roman" w:eastAsia="Times New Roman" w:cs="Times New Roman"/>
        </w:rPr>
        <w:t xml:space="preserve"> 25℃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300℃ </w:t>
      </w:r>
      <w:r>
        <w:rPr>
          <w:rFonts w:hint="eastAsia" w:ascii="Times New Roman" w:hAnsi="Times New Roman" w:eastAsia="FangSong" w:cs="Times New Roman"/>
        </w:rPr>
        <w:t>间的温度函数效率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水不冷凝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画曲线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对比</w:t>
      </w:r>
      <w:r>
        <w:rPr>
          <w:rFonts w:ascii="Times New Roman" w:hAnsi="Times New Roman" w:eastAsia="Times New Roman" w:cs="Times New Roman"/>
        </w:rPr>
        <w:t xml:space="preserve"> 1L </w:t>
      </w:r>
      <w:r>
        <w:rPr>
          <w:rFonts w:hint="eastAsia" w:ascii="Times New Roman" w:hAnsi="Times New Roman" w:eastAsia="FangSong" w:cs="Times New Roman"/>
        </w:rPr>
        <w:t>瓶中丙烷</w:t>
      </w:r>
      <w:r>
        <w:rPr>
          <w:rFonts w:hint="eastAsia" w:ascii="Times New Roman" w:hAnsi="Times New Roman" w:eastAsia="Times New Roman" w:cs="Times New Roman"/>
        </w:rPr>
        <w:t>（ρ=0.493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和丁烷</w:t>
      </w:r>
      <w:r>
        <w:rPr>
          <w:rFonts w:hint="eastAsia" w:ascii="Times New Roman" w:hAnsi="Times New Roman" w:eastAsia="Times New Roman" w:cs="Times New Roman"/>
        </w:rPr>
        <w:t>（ρ=0.573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的燃烧能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100℃）。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氨是最重要的化工产物之一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如用于生产肥料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通常用哈伯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博施法通过氢和氮反应生产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写出该反应的化学方程式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利用表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数据计算该反应在标准条件下的热力学性质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/</w:t>
      </w:r>
      <m:oMath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/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该反应放热还是吸热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在室温下混合氮气和氢气发生什么变化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解释你的结论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计算该反应在</w:t>
      </w:r>
      <w:r>
        <w:rPr>
          <w:rFonts w:ascii="Times New Roman" w:hAnsi="Times New Roman" w:eastAsia="Times New Roman" w:cs="Times New Roman"/>
        </w:rPr>
        <w:t xml:space="preserve"> 800 K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1300 K </w:t>
      </w:r>
      <w:r>
        <w:rPr>
          <w:rFonts w:hint="eastAsia" w:ascii="Times New Roman" w:hAnsi="Times New Roman" w:eastAsia="FangSong" w:cs="Times New Roman"/>
        </w:rPr>
        <w:t>标准压力下的热力学性质</w:t>
      </w:r>
      <w:r>
        <w:rPr>
          <w:rFonts w:hint="eastAsia" w:ascii="Times New Roman" w:hAnsi="Times New Roman" w:eastAsia="Times New Roman" w:cs="Times New Roman"/>
        </w:rPr>
        <w:t>（ΔH/ΔS/ΔG）。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计算在</w:t>
      </w:r>
      <w:r>
        <w:rPr>
          <w:rFonts w:ascii="Times New Roman" w:hAnsi="Times New Roman" w:eastAsia="Times New Roman" w:cs="Times New Roman"/>
        </w:rPr>
        <w:t xml:space="preserve"> 298.15 K、800 K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1300 K </w:t>
      </w:r>
      <w:r>
        <w:rPr>
          <w:rFonts w:hint="eastAsia" w:ascii="Times New Roman" w:hAnsi="Times New Roman" w:eastAsia="FangSong" w:cs="Times New Roman"/>
        </w:rPr>
        <w:t>标准压力下生成的氨的理论摩尔分数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计量比反应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理想气体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催化剂如何影响反应的热力学性质和动力学性质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增加压力如何影响反应的热力学性质和动力学性质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该反应的最佳条件是什么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第2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设苯甲酸在苯中二聚的平衡常数为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在水相的解离常数为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在水和苯之间的分配系数为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e</m:t>
            </m:r>
            <m:r>
              <m:t>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有人进行了三个实验确定上述常数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实验中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每次都取</w:t>
      </w:r>
      <w:r>
        <w:rPr>
          <w:rFonts w:ascii="Times New Roman" w:hAnsi="Times New Roman" w:eastAsia="Times New Roman" w:cs="Times New Roman"/>
        </w:rPr>
        <w:t xml:space="preserve"> 0.100mol/L </w:t>
      </w:r>
      <w:r>
        <w:rPr>
          <w:rFonts w:hint="eastAsia" w:ascii="Times New Roman" w:hAnsi="Times New Roman" w:eastAsia="FangSong" w:cs="Times New Roman"/>
        </w:rPr>
        <w:t xml:space="preserve">苯甲酸溶液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100.0mL，</w:t>
      </w:r>
      <w:r>
        <w:rPr>
          <w:rFonts w:hint="eastAsia" w:ascii="Times New Roman" w:hAnsi="Times New Roman" w:eastAsia="FangSong" w:cs="Times New Roman"/>
        </w:rPr>
        <w:t>用不同体积的苯处理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达到萃取平衡后测定水相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pH。</w:t>
      </w:r>
      <w:r>
        <w:rPr>
          <w:rFonts w:hint="eastAsia" w:ascii="Times New Roman" w:hAnsi="Times New Roman" w:eastAsia="FangSong" w:cs="Times New Roman"/>
        </w:rPr>
        <w:t>数据如下表所示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序号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苯的体积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/mL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平衡时水相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pH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2.61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2.80</w:t>
            </w:r>
          </w:p>
        </w:tc>
      </w:tr>
    </w:tbl>
    <w:p>
      <w:pPr>
        <w:numPr>
          <w:ilvl w:val="0"/>
          <w:numId w:val="1025"/>
        </w:numPr>
        <w:spacing w:before="120"/>
      </w:pPr>
      <w:r>
        <w:rPr>
          <w:rFonts w:hint="eastAsia" w:ascii="Times New Roman" w:hAnsi="Times New Roman" w:eastAsia="FangSong" w:cs="Times New Roman"/>
        </w:rPr>
        <w:t>计算三个平衡常数的值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若苯甲酸溶液中还含有</w:t>
      </w:r>
      <w:r>
        <w:rPr>
          <w:rFonts w:ascii="Times New Roman" w:hAnsi="Times New Roman" w:eastAsia="Times New Roman" w:cs="Times New Roman"/>
        </w:rPr>
        <w:t xml:space="preserve"> 0.100mol/L </w:t>
      </w:r>
      <w:r>
        <w:rPr>
          <w:rFonts w:hint="eastAsia" w:ascii="Times New Roman" w:hAnsi="Times New Roman" w:eastAsia="Times New Roman" w:cs="Times New Roman"/>
        </w:rPr>
        <w:t>HCl。</w:t>
      </w:r>
      <w:r>
        <w:rPr>
          <w:rFonts w:hint="eastAsia" w:ascii="Times New Roman" w:hAnsi="Times New Roman" w:eastAsia="FangSong" w:cs="Times New Roman"/>
        </w:rPr>
        <w:t>求萃取率</w:t>
      </w:r>
      <w:r>
        <w:rPr>
          <w:rFonts w:hint="eastAsia" w:ascii="Times New Roman" w:hAnsi="Times New Roman" w:eastAsia="Times New Roman" w:cs="Times New Roman"/>
        </w:rPr>
        <w:t>。(</w:t>
      </w:r>
      <w:r>
        <w:rPr>
          <w:rFonts w:hint="eastAsia" w:ascii="Times New Roman" w:hAnsi="Times New Roman" w:eastAsia="FangSong" w:cs="Times New Roman"/>
        </w:rPr>
        <w:t>苯不能萃取氯化氢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>接上一问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此时若要令萃取率达到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90%,</w:t>
      </w:r>
      <w:r>
        <w:rPr>
          <w:rFonts w:hint="eastAsia" w:ascii="Times New Roman" w:hAnsi="Times New Roman" w:eastAsia="FangSong" w:cs="Times New Roman"/>
        </w:rPr>
        <w:t>至少需要多少苯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47" w:name="第2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用计算解释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ascii="Times New Roman" w:hAnsi="Times New Roman" w:eastAsia="Times New Roman" w:cs="Times New Roman"/>
        </w:rPr>
        <w:t xml:space="preserve"> = 298 K 1 L </w:t>
      </w:r>
      <w:r>
        <w:rPr>
          <w:rFonts w:hint="eastAsia" w:ascii="Times New Roman" w:hAnsi="Times New Roman" w:eastAsia="FangSong" w:cs="Times New Roman"/>
        </w:rPr>
        <w:t xml:space="preserve">溶解</w:t>
      </w:r>
      <w:r>
        <w:rPr>
          <w:rFonts w:ascii="Times New Roman" w:hAnsi="Times New Roman" w:eastAsia="Times New Roman" w:cs="Times New Roman"/>
        </w:rPr>
        <w:t xml:space="preserve"> 0.1 mol </w:t>
      </w:r>
      <w:r>
        <w:rPr>
          <w:rFonts w:hint="eastAsia" w:ascii="Times New Roman" w:hAnsi="Times New Roman" w:eastAsia="FangSong" w:cs="Times New Roman"/>
        </w:rPr>
        <w:t>硫化物</w:t>
      </w:r>
      <w:r>
        <w:rPr>
          <w:rFonts w:hint="eastAsia" w:ascii="Times New Roman" w:hAnsi="Times New Roman" w:eastAsia="Times New Roman" w:cs="Times New Roman"/>
        </w:rPr>
        <w:t>；Cu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不与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26"/>
        </w:numPr>
      </w:pP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(S/S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)=−0.48 </w:t>
      </w:r>
      <w:r>
        <w:rPr>
          <w:rFonts w:hint="eastAsia" w:ascii="Times New Roman" w:hAnsi="Times New Roman" w:eastAsia="Times New Roman" w:cs="Times New Roman"/>
        </w:rPr>
        <w:t xml:space="preserve">V；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/NO)=0.96 V</w:t>
      </w:r>
    </w:p>
    <w:p>
      <w:pPr>
        <w:pStyle w:val="Compact"/>
        <w:numPr>
          <w:ilvl w:val="0"/>
          <w:numId w:val="1026"/>
        </w:numPr>
      </w:pPr>
      <w:r>
        <w:rPr>
          <w:rFonts w:ascii="Times New Roman" w:hAnsi="Times New Roman" w:eastAsia="Times New Roman" w:cs="Times New Roman"/>
        </w:rPr>
        <w:t>pKa(H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S)=7、pKa(HS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)=13</w:t>
      </w:r>
    </w:p>
    <w:p>
      <w:pPr>
        <w:pStyle w:val="Compact"/>
        <w:numPr>
          <w:ilvl w:val="0"/>
          <w:numId w:val="1026"/>
        </w:numPr>
      </w:pPr>
      <w:r>
        <w:rPr>
          <w:rFonts w:ascii="Times New Roman" w:hAnsi="Times New Roman" w:eastAsia="Times New Roman" w:cs="Times New Roman"/>
        </w:rPr>
        <w:t>Ksp(Tl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S)=10</w:t>
      </w:r>
      <w:r>
        <w:rPr>
          <w:rFonts w:ascii="Times New Roman" w:hAnsi="Times New Roman" w:eastAsia="Times New Roman" w:cs="Times New Roman"/>
          <w:vertAlign w:val="superscript"/>
        </w:rPr>
        <w:t>-20</w:t>
      </w:r>
      <w:r>
        <w:rPr>
          <w:rFonts w:ascii="Times New Roman" w:hAnsi="Times New Roman" w:eastAsia="Times New Roman" w:cs="Times New Roman"/>
        </w:rPr>
        <w:t>、Ksp(CuS)=10</w:t>
      </w:r>
      <w:r>
        <w:rPr>
          <w:rFonts w:ascii="Times New Roman" w:hAnsi="Times New Roman" w:eastAsia="Times New Roman" w:cs="Times New Roman"/>
          <w:vertAlign w:val="superscript"/>
        </w:rPr>
        <w:t>-35</w:t>
      </w:r>
    </w:p>
    <w:p>
      <w:pPr>
        <w:pStyle w:val="Compact"/>
        <w:numPr>
          <w:ilvl w:val="0"/>
          <w:numId w:val="1026"/>
        </w:numPr>
      </w:pPr>
      <w:r>
        <w:rPr>
          <w:rFonts w:ascii="Times New Roman" w:hAnsi="Times New Roman" w:eastAsia="Times New Roman" w:cs="Times New Roman"/>
        </w:rPr>
        <w:t xml:space="preserve">NO </w:t>
      </w:r>
      <w:r>
        <w:rPr>
          <w:rFonts w:hint="eastAsia" w:ascii="Times New Roman" w:hAnsi="Times New Roman" w:eastAsia="FangSong" w:cs="Times New Roman"/>
        </w:rPr>
        <w:t xml:space="preserve">溶解度</w:t>
      </w:r>
      <w:r>
        <w:rPr>
          <w:rFonts w:ascii="Times New Roman" w:hAnsi="Times New Roman" w:eastAsia="Times New Roman" w:cs="Times New Roman"/>
        </w:rPr>
        <w:t xml:space="preserve"> 2.53×10</w:t>
      </w:r>
      <w:r>
        <w:rPr>
          <w:rFonts w:ascii="Times New Roman" w:hAnsi="Times New Roman" w:eastAsia="Times New Roman" w:cs="Times New Roman"/>
          <w:vertAlign w:val="superscript"/>
        </w:rPr>
        <w:t>-2</w:t>
      </w:r>
      <w:r>
        <w:rPr>
          <w:rFonts w:ascii="Times New Roman" w:hAnsi="Times New Roman" w:eastAsia="Times New Roman" w:cs="Times New Roman"/>
        </w:rPr>
        <w:t xml:space="preserve"> mol/L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10-1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Tl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 xml:space="preserve">可溶于</w:t>
      </w:r>
      <w:r>
        <w:rPr>
          <w:rFonts w:ascii="Times New Roman" w:hAnsi="Times New Roman" w:eastAsia="Times New Roman" w:cs="Times New Roman"/>
        </w:rPr>
        <w:t xml:space="preserve"> 1 mol/L </w:t>
      </w:r>
      <w:r>
        <w:rPr>
          <w:rFonts w:hint="eastAsia" w:ascii="Times New Roman" w:hAnsi="Times New Roman" w:eastAsia="FangSong" w:cs="Times New Roman"/>
        </w:rPr>
        <w:t>任何无络合无氧化一元强酸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CuS </w:t>
      </w:r>
      <w:r>
        <w:rPr>
          <w:rFonts w:hint="eastAsia" w:ascii="Times New Roman" w:hAnsi="Times New Roman" w:eastAsia="FangSong" w:cs="Times New Roman"/>
        </w:rPr>
        <w:t xml:space="preserve">不溶于</w:t>
      </w:r>
      <w:r>
        <w:rPr>
          <w:rFonts w:ascii="Times New Roman" w:hAnsi="Times New Roman" w:eastAsia="Times New Roman" w:cs="Times New Roman"/>
        </w:rPr>
        <w:t xml:space="preserve"> 1 mol/L </w:t>
      </w:r>
      <w:r>
        <w:rPr>
          <w:rFonts w:hint="eastAsia" w:ascii="Times New Roman" w:hAnsi="Times New Roman" w:eastAsia="Times New Roman" w:cs="Times New Roman"/>
        </w:rPr>
        <w:t>HCl，</w:t>
      </w:r>
      <w:r>
        <w:rPr>
          <w:rFonts w:hint="eastAsia" w:ascii="Times New Roman" w:hAnsi="Times New Roman" w:eastAsia="FangSong" w:cs="Times New Roman"/>
        </w:rPr>
        <w:t>但溶于</w:t>
      </w:r>
      <w:r>
        <w:rPr>
          <w:rFonts w:ascii="Times New Roman" w:hAnsi="Times New Roman" w:eastAsia="Times New Roman" w:cs="Times New Roman"/>
        </w:rPr>
        <w:t xml:space="preserve"> 1 mol/L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60" w:name="第2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、NaOH、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尿素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为原料可制备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⋅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水合肼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和无水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其主要实验流程如下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983585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0d94e70ea48f54c2ff1409e1575925402abcab093b4893abe8127e3608564b3c.jp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835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题流程图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t>C</m:t>
        </m:r>
        <m:r>
          <m:t>l</m:t>
        </m:r>
        <m:sSup>
          <m:e>
            <m: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C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是放热反应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⋅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沸点约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118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具有强还原性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9-1 </w:t>
      </w:r>
      <w:r>
        <w:rPr>
          <w:rFonts w:hint="eastAsia" w:ascii="Times New Roman" w:hAnsi="Times New Roman" w:eastAsia="FangSong" w:cs="Times New Roman"/>
        </w:rPr>
        <w:t xml:space="preserve">步骤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制备</w:t>
      </w:r>
      <w:r>
        <w:rPr>
          <w:rFonts w:ascii="Times New Roman" w:hAnsi="Times New Roman" w:eastAsia="Times New Roman" w:cs="Times New Roman"/>
        </w:rPr>
        <w:t xml:space="preserve"> NaClO </w:t>
      </w:r>
      <w:r>
        <w:rPr>
          <w:rFonts w:hint="eastAsia" w:ascii="Times New Roman" w:hAnsi="Times New Roman" w:eastAsia="FangSong" w:cs="Times New Roman"/>
        </w:rPr>
        <w:t>溶液时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若温度超过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40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溶液反应生成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其离子方程式为</w:t>
      </w:r>
      <w:r>
        <w:rPr>
          <w:rFonts w:ascii="Times New Roman" w:hAnsi="Times New Roman" w:eastAsia="Times New Roman" w:cs="Times New Roman"/>
        </w:rPr>
        <w:t xml:space="preserve"> ____; </w:t>
      </w:r>
      <w:r>
        <w:rPr>
          <w:rFonts w:hint="eastAsia" w:ascii="Times New Roman" w:hAnsi="Times New Roman" w:eastAsia="FangSong" w:cs="Times New Roman"/>
        </w:rPr>
        <w:t>实验中控制温度除用冰水浴外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还需采取的措施是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9-2 </w:t>
      </w:r>
      <w:r>
        <w:rPr>
          <w:rFonts w:hint="eastAsia" w:ascii="Times New Roman" w:hAnsi="Times New Roman" w:eastAsia="FangSong" w:cs="Times New Roman"/>
        </w:rPr>
        <w:t>步骤</w:t>
      </w:r>
      <w:r>
        <w:rPr>
          <w:rFonts w:hint="eastAsia" w:ascii="Times New Roman" w:hAnsi="Times New Roman" w:eastAsia="Times New Roman" w:cs="Times New Roman"/>
        </w:rPr>
        <w:t>Ⅱ</w:t>
      </w:r>
      <w:r>
        <w:rPr>
          <w:rFonts w:hint="eastAsia" w:ascii="Times New Roman" w:hAnsi="Times New Roman" w:eastAsia="FangSong" w:cs="Times New Roman"/>
        </w:rPr>
        <w:t>合成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的装置如图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。NaClO</w:t>
      </w:r>
      <w:r>
        <w:rPr>
          <w:rFonts w:hint="eastAsia" w:ascii="Times New Roman" w:hAnsi="Times New Roman" w:eastAsia="FangSong" w:cs="Times New Roman"/>
        </w:rPr>
        <w:t>碱性溶液与尿素水溶液在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40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以下反应一段时间后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再迅速升温至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110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继续反应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实验中通过滴液漏斗滴加的溶液是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；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使用冷凝管的目的是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9-3 </w:t>
      </w:r>
      <w:r>
        <w:rPr>
          <w:rFonts w:hint="eastAsia" w:ascii="Times New Roman" w:hAnsi="Times New Roman" w:eastAsia="FangSong" w:cs="Times New Roman"/>
        </w:rPr>
        <w:t>步骤</w:t>
      </w:r>
      <w:r>
        <w:rPr>
          <w:rFonts w:hint="eastAsia" w:ascii="Times New Roman" w:hAnsi="Times New Roman" w:eastAsia="Times New Roman" w:cs="Times New Roman"/>
        </w:rPr>
        <w:t>Ⅳ</w:t>
      </w:r>
      <w:r>
        <w:rPr>
          <w:rFonts w:hint="eastAsia" w:ascii="Times New Roman" w:hAnsi="Times New Roman" w:eastAsia="FangSong" w:cs="Times New Roman"/>
        </w:rPr>
        <w:t>用步骤</w:t>
      </w:r>
      <w:r>
        <w:rPr>
          <w:rFonts w:hint="eastAsia" w:ascii="Times New Roman" w:hAnsi="Times New Roman" w:eastAsia="Times New Roman" w:cs="Times New Roman"/>
        </w:rPr>
        <w:t>Ⅲ</w:t>
      </w:r>
      <w:r>
        <w:rPr>
          <w:rFonts w:hint="eastAsia" w:ascii="Times New Roman" w:hAnsi="Times New Roman" w:eastAsia="FangSong" w:cs="Times New Roman"/>
        </w:rPr>
        <w:t>得到的副产品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制备无水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S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随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的分布如图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的溶解度曲线如图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3615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fa8964866d1b8bf92e531c058b9ba53ec6d2d512969011652012d628eeb6447c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361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1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346496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9d05417098dc99cf7b0d4e00ea080e6cdcd16c69311091d35e3ce440458186b6.jp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4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题图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616627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b5bb8fb5c6f3f1d7fcee15fd35db31e48eeb81e8e7cb535b29ce4387a0c92580.jp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6166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3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 xml:space="preserve">边搅拌边向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制备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a</m:t>
        </m:r>
        <m:r>
          <m:t>H</m:t>
        </m:r>
        <m:r>
          <m:t>S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实验中确定何时停止通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的实验操作为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 xml:space="preserve">请补充完整由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a</m:t>
        </m:r>
        <m:r>
          <m:t>H</m:t>
        </m:r>
        <m:r>
          <m:t>S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溶液制备无水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的实验方案</w:t>
      </w:r>
      <w:r>
        <w:rPr>
          <w:rFonts w:hint="eastAsia" w:ascii="Times New Roman" w:hAnsi="Times New Roman" w:eastAsia="Times New Roman" w:cs="Times New Roman"/>
        </w:rPr>
        <w:t>：____，</w:t>
      </w:r>
      <w:r>
        <w:rPr>
          <w:rFonts w:hint="eastAsia" w:ascii="Times New Roman" w:hAnsi="Times New Roman" w:eastAsia="FangSong" w:cs="Times New Roman"/>
        </w:rPr>
        <w:t>用少量无水乙醇洗涤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干燥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密封包装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Start w:id="61" w:name="第2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15 </w:t>
      </w:r>
      <w:r>
        <w:rPr>
          <w:rFonts w:hint="eastAsia" w:ascii="Times New Roman" w:hAnsi="Times New Roman" w:eastAsia="FangSong" w:cs="Times New Roman"/>
        </w:rPr>
        <w:t xml:space="preserve">某一元有机弱酸</w:t>
      </w:r>
      <w:r>
        <w:rPr>
          <w:rFonts w:ascii="Times New Roman" w:hAnsi="Times New Roman" w:eastAsia="Times New Roman" w:cs="Times New Roman"/>
        </w:rPr>
        <w:t xml:space="preserve"> HA 1.000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溶于适量水后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用仪器法确定终点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0.1100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NaOH </w:t>
      </w:r>
      <w:r>
        <w:rPr>
          <w:rFonts w:hint="eastAsia" w:ascii="Times New Roman" w:hAnsi="Times New Roman" w:eastAsia="FangSong" w:cs="Times New Roman"/>
        </w:rPr>
        <w:t>滴定至化学计量点时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24.60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当加入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11.00 mL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该溶液的</w:t>
      </w:r>
      <w:r>
        <w:rPr>
          <w:rFonts w:ascii="Times New Roman" w:hAnsi="Times New Roman" w:eastAsia="Times New Roman" w:cs="Times New Roman"/>
        </w:rPr>
        <w:t xml:space="preserve"> pH = </w:t>
      </w:r>
      <w:r>
        <w:rPr>
          <w:rFonts w:hint="eastAsia" w:ascii="Times New Roman" w:hAnsi="Times New Roman" w:eastAsia="Times New Roman" w:cs="Times New Roman"/>
        </w:rPr>
        <w:t>4.80。</w:t>
      </w:r>
      <w:r>
        <w:rPr>
          <w:rFonts w:hint="eastAsia" w:ascii="Times New Roman" w:hAnsi="Times New Roman" w:eastAsia="FangSong" w:cs="Times New Roman"/>
        </w:rPr>
        <w:t>计算该弱酸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Start w:id="62" w:name="第3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⑥ </w:t>
      </w:r>
      <w:r>
        <w:rPr>
          <w:rFonts w:hint="eastAsia" w:ascii="Times New Roman" w:hAnsi="Times New Roman" w:eastAsia="FangSong" w:cs="Times New Roman"/>
        </w:rPr>
        <w:t>人体中的血红蛋白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简写为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Hb）</w:t>
      </w:r>
      <w:r>
        <w:rPr>
          <w:rFonts w:hint="eastAsia" w:ascii="Times New Roman" w:hAnsi="Times New Roman" w:eastAsia="FangSong" w:cs="Times New Roman"/>
        </w:rPr>
        <w:t>可以携带氧气变为氧合血红蛋白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简写为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b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其化学平衡方程式可写为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r>
          <m:t>b</m:t>
        </m:r>
        <m:r>
          <m:rPr>
            <m:sty m:val="p"/>
          </m:rPr>
          <m:t>+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r>
          <m:t>H</m:t>
        </m:r>
        <m:r>
          <m:t>b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在海拔比较高的地方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氧气的分压比较低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平衡将向左移动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人体会感到比较累并易有眩晕感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严重时还会导致疾病</w:t>
      </w:r>
      <w:r>
        <w:rPr>
          <w:rFonts w:hint="eastAsia" w:ascii="Times New Roman" w:hAnsi="Times New Roman" w:eastAsia="Times New Roman" w:cs="Times New Roman"/>
        </w:rPr>
        <w:t>。CO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b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HbCO，</w:t>
      </w:r>
      <w:r>
        <w:rPr>
          <w:rFonts w:hint="eastAsia" w:ascii="Times New Roman" w:hAnsi="Times New Roman" w:eastAsia="FangSong" w:cs="Times New Roman"/>
        </w:rPr>
        <w:t>并且</w:t>
      </w:r>
      <w:r>
        <w:rPr>
          <w:rFonts w:ascii="Times New Roman" w:hAnsi="Times New Roman" w:eastAsia="Times New Roman" w:cs="Times New Roman"/>
        </w:rPr>
        <w:t xml:space="preserve"> HbCO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b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要稳定得多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其化学平衡方程式可写为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r>
          <m:t>b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C</m:t>
        </m:r>
        <m:r>
          <m:t>O</m:t>
        </m:r>
        <m:r>
          <m:rPr>
            <m:sty m:val="p"/>
          </m:rPr>
          <m:t>⇌</m:t>
        </m:r>
        <m:r>
          <m:t>H</m:t>
        </m:r>
        <m:r>
          <m:t>b</m:t>
        </m:r>
        <m:r>
          <m:t>C</m:t>
        </m:r>
        <m:r>
          <m:t>O</m:t>
        </m:r>
        <m:r>
          <m:rPr>
            <m:sty m:val="p"/>
          </m:rPr>
          <m:t>+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c</m:t>
            </m:r>
            <m:r>
              <m:rPr>
                <m:sty m:val="p"/>
              </m:rPr>
              <m:t>(</m:t>
            </m:r>
            <m:r>
              <m:t>H</m:t>
            </m:r>
            <m:r>
              <m:t>b</m:t>
            </m:r>
            <m:r>
              <m:t>C</m:t>
            </m:r>
            <m:r>
              <m:t>O</m:t>
            </m:r>
            <m:r>
              <m:rPr>
                <m:sty m:val="p"/>
              </m:rPr>
              <m:t>)</m:t>
            </m:r>
            <m:r>
              <m:t>c</m:t>
            </m:r>
            <m:r>
              <m:rPr>
                <m:sty m:val="p"/>
              </m:rPr>
              <m:t>(</m:t>
            </m:r>
            <m:sSub>
              <m:e>
                <m:r>
                  <m:t>O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num>
          <m:den>
            <m:r>
              <m:t>c</m:t>
            </m:r>
            <m:r>
              <m:rPr>
                <m:sty m:val="p"/>
              </m:rPr>
              <m:t>(</m:t>
            </m:r>
            <m:r>
              <m:t>H</m:t>
            </m:r>
            <m:r>
              <m:t>b</m:t>
            </m:r>
            <m:sSub>
              <m:e>
                <m:r>
                  <m:t>O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t>c</m:t>
            </m:r>
            <m:r>
              <m:rPr>
                <m:sty m:val="p"/>
              </m:rPr>
              <m:t>(</m:t>
            </m:r>
            <m:r>
              <m:t>C</m:t>
            </m:r>
            <m:r>
              <m:t>O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2.1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，HbCO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的形成使得血红蛋白不再携带氧气而造成人员中毒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一旦发生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中毒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首先要做的事是让患者呼吸新鲜的空气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试从化学平衡的角度分析这样做的意义</w:t>
      </w:r>
      <w:r>
        <w:rPr>
          <w:rFonts w:hint="eastAsia" w:ascii="Times New Roman" w:hAnsi="Times New Roman" w:eastAsia="Times New Roman" w:cs="Times New Roman"/>
        </w:rPr>
        <w:t>：____。</w:t>
      </w:r>
      <w:r>
        <w:rPr>
          <w:rFonts w:hint="eastAsia" w:ascii="Times New Roman" w:hAnsi="Times New Roman" w:eastAsia="FangSong" w:cs="Times New Roman"/>
        </w:rPr>
        <w:t>除了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H</m:t>
        </m:r>
        <m:r>
          <m:t>b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还可以吸附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和氢离子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且反应几乎是完全的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其方程式如下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r>
          <m:t>b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r>
          <m:t>H</m:t>
        </m:r>
        <m:r>
          <m:t>b</m:t>
        </m:r>
        <m:r>
          <m:rPr>
            <m:sty m:val="p"/>
          </m:rPr>
          <m:t>(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人体肌肉在剧烈运动时会产生乳酸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H</m:t>
        </m:r>
        <m:r>
          <m:rPr>
            <m:sty m:val="p"/>
          </m:rPr>
          <m:t>(</m:t>
        </m:r>
        <m:r>
          <m:t>O</m:t>
        </m:r>
        <m:r>
          <m:t>H</m:t>
        </m:r>
        <m:r>
          <m:rPr>
            <m:sty m:val="p"/>
          </m:rPr>
          <m:t>)</m:t>
        </m:r>
        <m:r>
          <m:t>C</m:t>
        </m:r>
        <m:r>
          <m:t>O</m:t>
        </m:r>
        <m:r>
          <m:t>O</m:t>
        </m:r>
        <m:r>
          <m:t>H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乳酸在血液中会和氧合血红蛋白发生怎样的反应</w:t>
      </w:r>
      <w:r>
        <w:rPr>
          <w:rFonts w:hint="eastAsia" w:ascii="Times New Roman" w:hAnsi="Times New Roman" w:eastAsia="Times New Roman" w:cs="Times New Roman"/>
        </w:rPr>
        <w:t>？____。</w:t>
      </w:r>
      <w:r>
        <w:rPr>
          <w:rFonts w:hint="eastAsia" w:ascii="Times New Roman" w:hAnsi="Times New Roman" w:eastAsia="FangSong" w:cs="Times New Roman"/>
        </w:rPr>
        <w:t>肌肉剧烈运动时放出大量的热量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氧合血红蛋白会放出更多氧气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你认为乳酸和氧合血红蛋白的反应是吸热反应还是放热反应</w:t>
      </w:r>
      <w:r>
        <w:rPr>
          <w:rFonts w:hint="eastAsia" w:ascii="Times New Roman" w:hAnsi="Times New Roman" w:eastAsia="Times New Roman" w:cs="Times New Roman"/>
        </w:rPr>
        <w:t>？____。</w:t>
      </w:r>
      <w:r>
        <w:rPr>
          <w:rFonts w:hint="eastAsia" w:ascii="Times New Roman" w:hAnsi="Times New Roman" w:eastAsia="FangSong" w:cs="Times New Roman"/>
        </w:rPr>
        <w:t>简述理由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End w:id="63"/>
    <w:bookmarkEnd w:id="6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50">
    <w:nsid w:val="0A994150"/>
    <w:multiLevelType w:val="multilevel"/>
    <w:lvl w:ilvl="0">
      <w:start w:val="50"/>
      <w:numFmt w:val="decimal"/>
      <w:lvlText w:val="%1."/>
      <w:lvlJc w:val="left"/>
      <w:pPr>
        <w:ind w:left="720" w:hanging="360"/>
      </w:pPr>
    </w:lvl>
    <w:lvl w:ilvl="1">
      <w:start w:val="50"/>
      <w:numFmt w:val="decimal"/>
      <w:lvlText w:val="%2."/>
      <w:lvlJc w:val="left"/>
      <w:pPr>
        <w:ind w:left="1440" w:hanging="360"/>
      </w:pPr>
    </w:lvl>
    <w:lvl w:ilvl="2">
      <w:start w:val="50"/>
      <w:numFmt w:val="decimal"/>
      <w:lvlText w:val="%3."/>
      <w:lvlJc w:val="left"/>
      <w:pPr>
        <w:ind w:left="2160" w:hanging="360"/>
      </w:pPr>
    </w:lvl>
    <w:lvl w:ilvl="3">
      <w:start w:val="50"/>
      <w:numFmt w:val="decimal"/>
      <w:lvlText w:val="%4."/>
      <w:lvlJc w:val="left"/>
      <w:pPr>
        <w:ind w:left="2880" w:hanging="360"/>
      </w:pPr>
    </w:lvl>
    <w:lvl w:ilvl="4">
      <w:start w:val="50"/>
      <w:numFmt w:val="decimal"/>
      <w:lvlText w:val="%5."/>
      <w:lvlJc w:val="left"/>
      <w:pPr>
        <w:ind w:left="3600" w:hanging="360"/>
      </w:pPr>
    </w:lvl>
    <w:lvl w:ilvl="5">
      <w:start w:val="50"/>
      <w:numFmt w:val="decimal"/>
      <w:lvlText w:val="%6."/>
      <w:lvlJc w:val="left"/>
      <w:pPr>
        <w:ind w:left="4320" w:hanging="360"/>
      </w:pPr>
    </w:lvl>
    <w:lvl w:ilvl="6">
      <w:start w:val="50"/>
      <w:numFmt w:val="decimal"/>
      <w:lvlText w:val="%7."/>
      <w:lvlJc w:val="left"/>
      <w:pPr>
        <w:ind w:left="5040" w:hanging="360"/>
      </w:pPr>
    </w:lvl>
    <w:lvl w:ilvl="7">
      <w:start w:val="50"/>
      <w:numFmt w:val="decimal"/>
      <w:lvlText w:val="%8."/>
      <w:lvlJc w:val="left"/>
      <w:pPr>
        <w:ind w:left="5760" w:hanging="360"/>
      </w:pPr>
    </w:lvl>
    <w:lvl w:ilvl="8">
      <w:start w:val="50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2">
    <w:abstractNumId w:val="994150"/>
    <w:lvlOverride w:ilvl="0">
      <w:startOverride w:val="50"/>
    </w:lvlOverride>
    <w:lvlOverride w:ilvl="1">
      <w:startOverride w:val="50"/>
    </w:lvlOverride>
    <w:lvlOverride w:ilvl="2">
      <w:startOverride w:val="50"/>
    </w:lvlOverride>
    <w:lvlOverride w:ilvl="3">
      <w:startOverride w:val="50"/>
    </w:lvlOverride>
    <w:lvlOverride w:ilvl="4">
      <w:startOverride w:val="50"/>
    </w:lvlOverride>
    <w:lvlOverride w:ilvl="5">
      <w:startOverride w:val="50"/>
    </w:lvlOverride>
    <w:lvlOverride w:ilvl="6">
      <w:startOverride w:val="50"/>
    </w:lvlOverride>
    <w:lvlOverride w:ilvl="7">
      <w:startOverride w:val="50"/>
    </w:lvlOverride>
    <w:lvlOverride w:ilvl="8">
      <w:startOverride w:val="50"/>
    </w:lvlOverride>
  </w:num>
  <w:num w:numId="1003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4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2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7" Type="http://schemas.openxmlformats.org/officeDocument/2006/relationships/image" Target="media/rId27.png"/><Relationship Id="rId48" Type="http://schemas.openxmlformats.org/officeDocument/2006/relationships/image" Target="media/rId48.jpg"/><Relationship Id="rId15" Type="http://schemas.openxmlformats.org/officeDocument/2006/relationships/image" Target="media/rId15.png"/><Relationship Id="rId19" Type="http://schemas.openxmlformats.org/officeDocument/2006/relationships/image" Target="media/rId19.png"/><Relationship Id="rId23" Type="http://schemas.openxmlformats.org/officeDocument/2006/relationships/image" Target="media/rId23.png"/><Relationship Id="rId54" Type="http://schemas.openxmlformats.org/officeDocument/2006/relationships/image" Target="media/rId54.jpg"/><Relationship Id="rId57" Type="http://schemas.openxmlformats.org/officeDocument/2006/relationships/image" Target="media/rId57.jpg"/><Relationship Id="rId51" Type="http://schemas.openxmlformats.org/officeDocument/2006/relationships/image" Target="media/rId51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2026-09-18T08:28:12Z</dcterms:created>
  <dcterms:modified xsi:type="dcterms:W3CDTF">2026-09-18T08:28:12Z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