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3" w:name="第一轮综合练习-第08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08</w:t>
      </w:r>
      <w:r>
        <w:rPr>
          <w:rFonts w:hint="eastAsia" w:ascii="Times New Roman" w:hAnsi="Times New Roman" w:eastAsia="SimHei" w:cs="Times New Roman"/>
        </w:rPr>
        <w:t>卷</w:t>
      </w:r>
    </w:p>
    <w:p>
      <w:pPr>
        <w:spacing w:before="160" w:after="80"/>
      </w:pPr>
      <w:r>
        <w:pict>
          <v:rect style="width:0;height:1.5pt" o:hralign="center" o:hrstd="t" o:hr="t"/>
        </w:pict>
      </w:r>
    </w:p>
    <w:bookmarkStart w:id="72" w:name="题目"/>
    <w:p>
      <w:pPr>
        <w:pStyle w:val="Heading2"/>
        <w:spacing w:before="280" w:after="120"/>
      </w:pPr>
      <w:r>
        <w:rPr>
          <w:rFonts w:hint="eastAsia" w:ascii="Times New Roman" w:hAnsi="Times New Roman" w:eastAsia="SimHei" w:cs="Times New Roman"/>
        </w:rPr>
        <w:t xml:space="preserve">题目</w:t>
      </w:r>
    </w:p>
    <w:bookmarkStart w:id="9"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Compact"/>
        <w:numPr>
          <w:ilvl w:val="0"/>
          <w:numId w:val="1001"/>
        </w:numPr>
      </w:pPr>
      <w:r>
        <w:rPr>
          <w:rFonts w:hint="eastAsia" w:ascii="Times New Roman" w:hAnsi="Times New Roman" w:eastAsia="FangSong" w:cs="Times New Roman"/>
        </w:rPr>
        <w:t xml:space="preserve">下列关于</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的性质的说法中</w:t>
      </w:r>
      <w:r>
        <w:rPr>
          <w:rFonts w:hint="eastAsia" w:ascii="Times New Roman" w:hAnsi="Times New Roman" w:eastAsia="Times New Roman" w:cs="Times New Roman"/>
        </w:rPr>
        <w:t>，</w:t>
      </w:r>
      <w:r>
        <w:rPr>
          <w:rFonts w:hint="eastAsia" w:ascii="Times New Roman" w:hAnsi="Times New Roman" w:eastAsia="FangSong" w:cs="Times New Roman"/>
        </w:rPr>
        <w:t>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两种离子都比</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分子稳定性小</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的键长比</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键长短</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是反磁性的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是顺磁性的</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的键能比</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的键能小</w:t>
      </w:r>
    </w:p>
    <w:p>
      <w:pPr>
        <w:spacing w:before="160" w:after="80"/>
      </w:pPr>
      <w:r>
        <w:pict>
          <v:rect style="width:0;height:1.5pt" o:hralign="center" o:hrstd="t" o:hr="t"/>
        </w:pict>
      </w:r>
    </w:p>
    <w:bookmarkEnd w:id="9"/>
    <w:bookmarkStart w:id="10"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Compact"/>
        <w:numPr>
          <w:ilvl w:val="0"/>
          <w:numId w:val="1002"/>
        </w:numPr>
      </w:pPr>
      <w:r>
        <w:rPr>
          <w:rFonts w:hint="eastAsia" w:ascii="Times New Roman" w:hAnsi="Times New Roman" w:eastAsia="FangSong" w:cs="Times New Roman"/>
        </w:rPr>
        <w:t xml:space="preserve">假定</w:t>
      </w:r>
      <w:r>
        <w:rPr>
          <w:rFonts w:ascii="Times New Roman" w:hAnsi="Times New Roman" w:eastAsia="Times New Roman" w:cs="Times New Roman"/>
        </w:rPr>
        <w:t xml:space="preserve"> </w:t>
      </w:r>
      <m:oMath>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是平面结构</w:t>
      </w:r>
      <w:r>
        <w:rPr>
          <w:rFonts w:hint="eastAsia" w:ascii="Times New Roman" w:hAnsi="Times New Roman" w:eastAsia="Times New Roman" w:cs="Times New Roman"/>
        </w:rPr>
        <w:t>，</w:t>
      </w:r>
      <w:r>
        <w:rPr>
          <w:rFonts w:hint="eastAsia" w:ascii="Times New Roman" w:hAnsi="Times New Roman" w:eastAsia="FangSong" w:cs="Times New Roman"/>
        </w:rPr>
        <w:t>并且在外磁场中处于平衡</w:t>
      </w:r>
      <w:r>
        <w:rPr>
          <w:rFonts w:hint="eastAsia" w:ascii="Times New Roman" w:hAnsi="Times New Roman" w:eastAsia="Times New Roman" w:cs="Times New Roman"/>
        </w:rPr>
        <w:t>，</w:t>
      </w:r>
      <w:r>
        <w:rPr>
          <w:rFonts w:hint="eastAsia" w:ascii="Times New Roman" w:hAnsi="Times New Roman" w:eastAsia="FangSong" w:cs="Times New Roman"/>
        </w:rPr>
        <w:t>不成对电子处在什么原子轨道上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2s B.</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2</m:t>
        </m:r>
        <m:sSub>
          <m:e>
            <m:r>
              <m:t>p</m:t>
            </m:r>
          </m:e>
          <m:sub>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2</m:t>
        </m:r>
        <m:sSub>
          <m:e>
            <m:r>
              <m:t>p</m:t>
            </m:r>
          </m:e>
          <m:sub>
            <m:r>
              <m:t>z</m:t>
            </m:r>
          </m:sub>
        </m:sSub>
      </m:oMath>
    </w:p>
    <w:p>
      <w:pPr>
        <w:spacing w:before="160" w:after="80"/>
      </w:pPr>
      <w:r>
        <w:pict>
          <v:rect style="width:0;height:1.5pt" o:hralign="center" o:hrstd="t" o:hr="t"/>
        </w:pict>
      </w:r>
    </w:p>
    <w:bookmarkEnd w:id="10"/>
    <w:bookmarkStart w:id="11"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Compact"/>
        <w:numPr>
          <w:ilvl w:val="0"/>
          <w:numId w:val="1003"/>
        </w:numPr>
      </w:pPr>
      <w:r>
        <w:rPr>
          <w:rFonts w:hint="eastAsia" w:ascii="Times New Roman" w:hAnsi="Times New Roman" w:eastAsia="FangSong" w:cs="Times New Roman"/>
        </w:rPr>
        <w:t xml:space="preserve">为确定分子式为</w:t>
      </w:r>
      <w:r>
        <w:rPr>
          <w:rFonts w:ascii="Times New Roman" w:hAnsi="Times New Roman" w:eastAsia="Times New Roman" w:cs="Times New Roman"/>
        </w:rPr>
        <w:t xml:space="preserve"> </w:t>
      </w:r>
      <m:oMath>
        <m:sSub>
          <m:e>
            <m:r>
              <m:rPr>
                <m:sty m:val="p"/>
              </m:rPr>
              <m:t>X</m:t>
            </m:r>
            <m:r>
              <m:rPr>
                <m:sty m:val="p"/>
              </m:rPr>
              <m:t>Y</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的共价化合物是直线型还是弯曲型的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最好是测定它的</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离子性百分数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偶极矩</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与另一个化合物的反应性能</w:t>
      </w:r>
    </w:p>
    <w:p>
      <w:pPr>
        <w:spacing w:before="160" w:after="80"/>
      </w:pPr>
      <w:r>
        <w:pict>
          <v:rect style="width:0;height:1.5pt" o:hralign="center" o:hrstd="t" o:hr="t"/>
        </w:pict>
      </w:r>
    </w:p>
    <w:bookmarkEnd w:id="11"/>
    <w:bookmarkStart w:id="12"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Compact"/>
        <w:numPr>
          <w:ilvl w:val="0"/>
          <w:numId w:val="1004"/>
        </w:numPr>
      </w:pPr>
      <w:r>
        <w:rPr>
          <w:rFonts w:hint="eastAsia" w:ascii="Times New Roman" w:hAnsi="Times New Roman" w:eastAsia="FangSong" w:cs="Times New Roman"/>
        </w:rPr>
        <w:t xml:space="preserve">下列物质在液态时只需要克服色散力就能使之沸腾的是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CO C. HF D.</w:t>
      </w:r>
      <w:r>
        <w:rPr>
          <w:rFonts w:ascii="Times New Roman" w:hAnsi="Times New Roman" w:eastAsia="Times New Roman" w:cs="Times New Roman"/>
        </w:rPr>
        <w:t xml:space="preserve"> </w:t>
      </w:r>
      <m:oMath>
        <m:sSub>
          <m:e>
            <m:r>
              <m:t>H</m:t>
            </m:r>
          </m:e>
          <m:sub>
            <m:r>
              <m:t>2</m:t>
            </m:r>
          </m:sub>
        </m:sSub>
        <m:r>
          <m:t>O</m:t>
        </m:r>
      </m:oMath>
    </w:p>
    <w:p>
      <w:pPr>
        <w:spacing w:before="160" w:after="80"/>
      </w:pPr>
      <w:r>
        <w:pict>
          <v:rect style="width:0;height:1.5pt" o:hralign="center" o:hrstd="t" o:hr="t"/>
        </w:pict>
      </w:r>
    </w:p>
    <w:bookmarkEnd w:id="12"/>
    <w:bookmarkStart w:id="13"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25 °C、101 kPa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以下反应的热化学方程式为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s</m:t>
          </m:r>
          <m:r>
            <m:rPr>
              <m:sty m:val="p"/>
            </m:rPr>
            <m:t>)</m:t>
          </m:r>
          <m:r>
            <m:rPr>
              <m:sty m:val="p"/>
            </m:rPr>
            <m:t>+</m:t>
          </m:r>
          <m:r>
            <m:rPr>
              <m:sty m:val="p"/>
            </m:rPr>
            <m:t>3</m:t>
          </m:r>
          <m:r>
            <m:rPr>
              <m:sty m:val="p"/>
            </m:rPr>
            <m:t>C</m:t>
          </m:r>
          <m:r>
            <m:rPr>
              <m:sty m:val="p"/>
            </m:rPr>
            <m:t>(</m:t>
          </m:r>
          <m:r>
            <m:rPr>
              <m:sty m:val="p"/>
            </m:rPr>
            <m:t>s</m:t>
          </m:r>
          <m:r>
            <m:rPr>
              <m:sty m:val="p"/>
            </m:rPr>
            <m:t>)</m:t>
          </m:r>
          <m:r>
            <m:rPr>
              <m:sty m:val="p"/>
            </m:rPr>
            <m:t>→</m:t>
          </m:r>
          <m:r>
            <m:rPr>
              <m:sty m:val="p"/>
            </m:rPr>
            <m:t>2</m:t>
          </m:r>
          <m:r>
            <m:rPr>
              <m:sty m:val="p"/>
            </m:rPr>
            <m:t>F</m:t>
          </m:r>
          <m:r>
            <m:rPr>
              <m:sty m:val="p"/>
            </m:rPr>
            <m:t>e</m:t>
          </m:r>
          <m:r>
            <m:rPr>
              <m:sty m:val="p"/>
            </m:rPr>
            <m:t>(</m:t>
          </m:r>
          <m:r>
            <m:rPr>
              <m:sty m:val="p"/>
            </m:rPr>
            <m:t>s</m:t>
          </m:r>
          <m:r>
            <m:rPr>
              <m:sty m:val="p"/>
            </m:rPr>
            <m:t>)</m:t>
          </m:r>
          <m:r>
            <m:rPr>
              <m:sty m:val="p"/>
            </m:rPr>
            <m:t>+</m:t>
          </m:r>
          <m:r>
            <m:rPr>
              <m:sty m:val="p"/>
            </m:rPr>
            <m:t>3</m:t>
          </m:r>
          <m:r>
            <m:rPr>
              <m:sty m:val="p"/>
            </m:rPr>
            <m:t>C</m:t>
          </m:r>
          <m:r>
            <m:rPr>
              <m:sty m:val="p"/>
            </m:rPr>
            <m:t>O</m:t>
          </m:r>
          <m:r>
            <m:rPr>
              <m:sty m:val="p"/>
            </m:rPr>
            <m:t>(</m:t>
          </m:r>
          <m:r>
            <m:rPr>
              <m:sty m:val="p"/>
            </m:rPr>
            <m:t>g</m:t>
          </m:r>
          <m:r>
            <m:rPr>
              <m:sty m:val="p"/>
            </m:rPr>
            <m:t>)</m:t>
          </m:r>
          <m:r>
            <m:t> </m:t>
          </m:r>
          <m:r>
            <m:rPr>
              <m:sty m:val="p"/>
            </m:rPr>
            <m:t>Δ</m:t>
          </m:r>
          <m:sSub>
            <m:e>
              <m:r>
                <m:t>H</m:t>
              </m:r>
            </m:e>
            <m:sub>
              <m:r>
                <m:t>1</m:t>
              </m:r>
            </m:sub>
          </m:sSub>
          <m:r>
            <m:rPr>
              <m:sty m:val="p"/>
            </m:rPr>
            <m:t>=</m:t>
          </m:r>
          <m:r>
            <m:t>489</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2</m:t>
          </m:r>
          <m:r>
            <m:rPr>
              <m:sty m:val="p"/>
            </m:rPr>
            <m:t>C</m:t>
          </m:r>
          <m:r>
            <m:rPr>
              <m:sty m:val="p"/>
            </m:rPr>
            <m:t>O</m:t>
          </m:r>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2</m:t>
          </m:r>
          <m:r>
            <m:rPr>
              <m:sty m:val="p"/>
            </m:rPr>
            <m:t>C</m:t>
          </m:r>
          <m:sSub>
            <m:e>
              <m:r>
                <m:rPr>
                  <m:sty m:val="p"/>
                </m:rPr>
                <m:t>O</m:t>
              </m:r>
            </m:e>
            <m:sub>
              <m:r>
                <m:rPr>
                  <m:sty m:val="p"/>
                </m:rPr>
                <m:t>2</m:t>
              </m:r>
            </m:sub>
          </m:sSub>
          <m:r>
            <m:rPr>
              <m:sty m:val="p"/>
            </m:rPr>
            <m:t>(</m:t>
          </m:r>
          <m:r>
            <m:rPr>
              <m:sty m:val="p"/>
            </m:rPr>
            <m:t>g</m:t>
          </m:r>
          <m:r>
            <m:rPr>
              <m:sty m:val="p"/>
            </m:rPr>
            <m:t>)</m:t>
          </m:r>
          <m:r>
            <m:t> </m:t>
          </m:r>
          <m:r>
            <m:rPr>
              <m:sty m:val="p"/>
            </m:rPr>
            <m:t>Δ</m:t>
          </m:r>
          <m:sSub>
            <m:e>
              <m:r>
                <m:t>H</m:t>
              </m:r>
            </m:e>
            <m:sub>
              <m:r>
                <m:t>2</m:t>
              </m:r>
            </m:sub>
          </m:sSub>
          <m:r>
            <m:rPr>
              <m:sty m:val="p"/>
            </m:rPr>
            <m:t>=</m:t>
          </m:r>
          <m:r>
            <m:rPr>
              <m:sty m:val="p"/>
            </m:rPr>
            <m:t>−</m:t>
          </m:r>
          <m:r>
            <m:t>564</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C</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r>
            <m:rPr>
              <m:sty m:val="p"/>
            </m:rPr>
            <m:t>Δ</m:t>
          </m:r>
          <m:sSub>
            <m:e>
              <m:r>
                <m:t>H</m:t>
              </m:r>
            </m:e>
            <m:sub>
              <m:r>
                <m:t>3</m:t>
              </m:r>
            </m:sub>
          </m:sSub>
          <m:r>
            <m:rPr>
              <m:sty m:val="p"/>
            </m:rPr>
            <m:t>=</m:t>
          </m:r>
          <m:r>
            <m:rPr>
              <m:sty m:val="p"/>
            </m:rPr>
            <m:t>−</m:t>
          </m:r>
          <m:r>
            <m:t>393</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那么</w:t>
      </w:r>
      <w:r>
        <w:rPr>
          <w:rFonts w:ascii="Times New Roman" w:hAnsi="Times New Roman" w:eastAsia="Times New Roman" w:cs="Times New Roman"/>
        </w:rPr>
        <w:t xml:space="preserve"> 2 Fe(s) + 1.5 O</w:t>
      </w:r>
      <w:r>
        <w:rPr>
          <w:rFonts w:ascii="Times New Roman" w:hAnsi="Times New Roman" w:eastAsia="Times New Roman" w:cs="Times New Roman"/>
          <w:vertAlign w:val="subscript"/>
        </w:rPr>
        <w:t>2</w:t>
      </w:r>
      <w:r>
        <w:rPr>
          <w:rFonts w:ascii="Times New Roman" w:hAnsi="Times New Roman" w:eastAsia="Times New Roman" w:cs="Times New Roman"/>
        </w:rPr>
        <w:t>(g) → 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ΔH </w:t>
      </w:r>
      <w:r>
        <w:rPr>
          <w:rFonts w:hint="eastAsia" w:ascii="Times New Roman" w:hAnsi="Times New Roman" w:eastAsia="FangSong" w:cs="Times New Roman"/>
        </w:rPr>
        <w:t xml:space="preserve">为</w:t>
      </w:r>
    </w:p>
    <w:p>
      <w:pPr>
        <w:pStyle w:val="Compact"/>
        <w:numPr>
          <w:ilvl w:val="0"/>
          <w:numId w:val="1005"/>
        </w:numPr>
      </w:pPr>
      <w:r>
        <w:rPr>
          <w:rFonts w:ascii="Times New Roman" w:hAnsi="Times New Roman" w:eastAsia="Times New Roman" w:cs="Times New Roman"/>
        </w:rPr>
        <w:t>A. −822 kJ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B. −468 kJ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C. −186 kJ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D. 468 kJ 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13"/>
    <w:bookmarkStart w:id="14"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Compact"/>
        <w:numPr>
          <w:ilvl w:val="0"/>
          <w:numId w:val="1006"/>
        </w:numPr>
      </w:pPr>
      <w:r>
        <w:rPr>
          <w:rFonts w:hint="eastAsia" w:ascii="Times New Roman" w:hAnsi="Times New Roman" w:eastAsia="FangSong" w:cs="Times New Roman"/>
        </w:rPr>
        <w:t xml:space="preserve">质量数为</w:t>
      </w:r>
      <w:r>
        <w:rPr>
          <w:rFonts w:ascii="Times New Roman" w:hAnsi="Times New Roman" w:eastAsia="Times New Roman" w:cs="Times New Roman"/>
        </w:rPr>
        <w:t xml:space="preserve"> 210 </w:t>
      </w:r>
      <w:r>
        <w:rPr>
          <w:rFonts w:hint="eastAsia" w:ascii="Times New Roman" w:hAnsi="Times New Roman" w:eastAsia="FangSong" w:cs="Times New Roman"/>
        </w:rPr>
        <w:t xml:space="preserve">的钋同位素进行</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14d, </w:t>
      </w:r>
      <w:r>
        <w:rPr>
          <w:rFonts w:hint="eastAsia" w:ascii="Times New Roman" w:hAnsi="Times New Roman" w:eastAsia="FangSong" w:cs="Times New Roman"/>
        </w:rPr>
        <w:t xml:space="preserve">同位素的活性降低了</w:t>
      </w:r>
      <w:r>
        <w:rPr>
          <w:rFonts w:ascii="Times New Roman" w:hAnsi="Times New Roman" w:eastAsia="Times New Roman" w:cs="Times New Roman"/>
        </w:rPr>
        <w:t xml:space="preserve"> 6.85%, </w:t>
      </w:r>
      <w:r>
        <w:rPr>
          <w:rFonts w:hint="eastAsia" w:ascii="Times New Roman" w:hAnsi="Times New Roman" w:eastAsia="FangSong" w:cs="Times New Roman"/>
        </w:rPr>
        <w:t xml:space="preserve">则分解</w:t>
      </w:r>
      <w:r>
        <w:rPr>
          <w:rFonts w:ascii="Times New Roman" w:hAnsi="Times New Roman" w:eastAsia="Times New Roman" w:cs="Times New Roman"/>
        </w:rPr>
        <w:t xml:space="preserve"> 90% </w:t>
      </w:r>
      <w:r>
        <w:rPr>
          <w:rFonts w:hint="eastAsia" w:ascii="Times New Roman" w:hAnsi="Times New Roman" w:eastAsia="FangSong" w:cs="Times New Roman"/>
        </w:rPr>
        <w:t xml:space="preserve">的时间需要的时间为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354d B. 263d C. 300d D. 454d</w:t>
      </w:r>
    </w:p>
    <w:p>
      <w:pPr>
        <w:spacing w:before="160" w:after="80"/>
      </w:pPr>
      <w:r>
        <w:pict>
          <v:rect style="width:0;height:1.5pt" o:hralign="center" o:hrstd="t" o:hr="t"/>
        </w:pict>
      </w:r>
    </w:p>
    <w:bookmarkEnd w:id="14"/>
    <w:bookmarkStart w:id="15"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铜</w:t>
      </w:r>
      <w:r>
        <w:rPr>
          <w:rFonts w:hint="eastAsia" w:ascii="Times New Roman" w:hAnsi="Times New Roman" w:eastAsia="Times New Roman" w:cs="Times New Roman"/>
        </w:rPr>
        <w:t>(Cu)</w:t>
      </w:r>
      <w:r>
        <w:rPr>
          <w:rFonts w:hint="eastAsia" w:ascii="Times New Roman" w:hAnsi="Times New Roman" w:eastAsia="FangSong" w:cs="Times New Roman"/>
        </w:rPr>
        <w:t>是重要的过渡金属元素</w:t>
      </w:r>
      <w:r>
        <w:rPr>
          <w:rFonts w:hint="eastAsia" w:ascii="Times New Roman" w:hAnsi="Times New Roman" w:eastAsia="Times New Roman" w:cs="Times New Roman"/>
        </w:rPr>
        <w:t>，</w:t>
      </w:r>
      <w:r>
        <w:rPr>
          <w:rFonts w:hint="eastAsia" w:ascii="Times New Roman" w:hAnsi="Times New Roman" w:eastAsia="FangSong" w:cs="Times New Roman"/>
        </w:rPr>
        <w:t>在催化</w:t>
      </w:r>
      <w:r>
        <w:rPr>
          <w:rFonts w:hint="eastAsia" w:ascii="Times New Roman" w:hAnsi="Times New Roman" w:eastAsia="Times New Roman" w:cs="Times New Roman"/>
        </w:rPr>
        <w:t>、</w:t>
      </w:r>
      <w:r>
        <w:rPr>
          <w:rFonts w:hint="eastAsia" w:ascii="Times New Roman" w:hAnsi="Times New Roman" w:eastAsia="FangSong" w:cs="Times New Roman"/>
        </w:rPr>
        <w:t>材料和生物化学中均有广泛应用</w:t>
      </w:r>
      <w:r>
        <w:rPr>
          <w:rFonts w:hint="eastAsia" w:ascii="Times New Roman" w:hAnsi="Times New Roman" w:eastAsia="Times New Roman" w:cs="Times New Roman"/>
        </w:rPr>
        <w:t>。</w:t>
      </w:r>
      <w:r>
        <w:rPr>
          <w:rFonts w:hint="eastAsia" w:ascii="Times New Roman" w:hAnsi="Times New Roman" w:eastAsia="FangSong" w:cs="Times New Roman"/>
        </w:rPr>
        <w:t>围绕铜及其化合物回答以下问题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1-1（1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铜元素</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的常见氧化态为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+2。M </w:t>
      </w:r>
      <w:r>
        <w:rPr>
          <w:rFonts w:hint="eastAsia" w:ascii="Times New Roman" w:hAnsi="Times New Roman" w:eastAsia="FangSong" w:cs="Times New Roman"/>
        </w:rPr>
        <w:t xml:space="preserve">与稀硝酸反应生成</w:t>
      </w:r>
      <w:r>
        <w:rPr>
          <w:rFonts w:ascii="Times New Roman" w:hAnsi="Times New Roman" w:eastAsia="Times New Roman" w:cs="Times New Roman"/>
        </w:rPr>
        <w:t xml:space="preserve"> A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加热分解得到</w:t>
      </w:r>
      <w:r>
        <w:rPr>
          <w:rFonts w:ascii="Times New Roman" w:hAnsi="Times New Roman" w:eastAsia="Times New Roman" w:cs="Times New Roman"/>
        </w:rPr>
        <w:t xml:space="preserve"> B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和红棕色气体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加热分解的化学方程式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1-2（2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发生碘量法反应</w:t>
      </w:r>
      <w:r>
        <w:rPr>
          <w:rFonts w:hint="eastAsia" w:ascii="Times New Roman" w:hAnsi="Times New Roman" w:eastAsia="Times New Roman" w:cs="Times New Roman"/>
        </w:rPr>
        <w:t>：</w:t>
      </w:r>
      <m:oMath>
        <m:oMathPr>
          <m:ctrlPr>
            <w:rPr>
              <w:sz w:val="28"/>
              <w:szCs w:val="28"/>
            </w:rPr>
          </m:ctrlPr>
        </m:oMathPr>
        <m:r>
          <m:rPr>
            <m:sty m:val="p"/>
          </m:rPr>
          <m:t>2</m:t>
        </m:r>
        <m:r>
          <m:rPr>
            <m:sty m:val="p"/>
          </m:rPr>
          <m:t>C</m:t>
        </m:r>
        <m:sSup>
          <m:e>
            <m:r>
              <m:rPr>
                <m:sty m:val="p"/>
              </m:rPr>
              <m:t>u</m:t>
            </m:r>
          </m:e>
          <m:sup>
            <m:r>
              <m:rPr>
                <m:sty m:val="p"/>
              </m:rPr>
              <m:t>2</m:t>
            </m:r>
            <m:r>
              <m:rPr>
                <m:sty m:val="p"/>
              </m:rPr>
              <m:t>+</m:t>
            </m:r>
          </m:sup>
        </m:sSup>
        <m:r>
          <m:rPr>
            <m:sty m:val="p"/>
          </m:rPr>
          <m:t>+</m:t>
        </m:r>
        <m:r>
          <m:rPr>
            <m:sty m:val="p"/>
          </m:rPr>
          <m:t>5</m:t>
        </m:r>
        <m:sSup>
          <m:e>
            <m:r>
              <m:rPr>
                <m:sty m:val="p"/>
              </m:rPr>
              <m:t>I</m:t>
            </m:r>
          </m:e>
          <m:sup>
            <m:r>
              <m:rPr>
                <m:sty m:val="p"/>
              </m:rPr>
              <m:t>−</m:t>
            </m:r>
          </m:sup>
        </m:sSup>
        <m:r>
          <m:rPr>
            <m:sty m:val="p"/>
          </m:rPr>
          <m:t>=</m:t>
        </m:r>
        <m:r>
          <m:rPr>
            <m:sty m:val="p"/>
          </m:rPr>
          <m:t>2</m:t>
        </m:r>
        <m:r>
          <m:rPr>
            <m:sty m:val="p"/>
          </m:rPr>
          <m:t>C</m:t>
        </m:r>
        <m:r>
          <m:rPr>
            <m:sty m:val="p"/>
          </m:rPr>
          <m:t>u</m:t>
        </m:r>
        <m:r>
          <m:rPr>
            <m:sty m:val="p"/>
          </m:rPr>
          <m:t>I</m:t>
        </m:r>
        <m:r>
          <m:rPr>
            <m:sty m:val="p"/>
          </m:rPr>
          <m:t>+</m:t>
        </m:r>
        <m:sSubSup>
          <m:e>
            <m:r>
              <m:rPr>
                <m:sty m:val="p"/>
              </m:rPr>
              <m:t>I</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描述此反应的实验现象</w:t>
      </w:r>
      <w:r>
        <w:rPr>
          <w:rFonts w:hint="eastAsia" w:ascii="Times New Roman" w:hAnsi="Times New Roman" w:eastAsia="Times New Roman" w:cs="Times New Roman"/>
        </w:rPr>
        <w:t>，</w:t>
      </w:r>
      <w:r>
        <w:rPr>
          <w:rFonts w:hint="eastAsia" w:ascii="Times New Roman" w:hAnsi="Times New Roman" w:eastAsia="FangSong" w:cs="Times New Roman"/>
        </w:rPr>
        <w:t>并解释为什么该反应可以定量进行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1-3（2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 xml:space="preserve">的氯化物</w:t>
      </w:r>
      <w:r>
        <w:rPr>
          <w:rFonts w:ascii="Times New Roman" w:hAnsi="Times New Roman" w:eastAsia="Times New Roman" w:cs="Times New Roman"/>
        </w:rPr>
        <w:t xml:space="preserve"> C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为绿色晶体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的含水盐为蓝色晶体</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具有较低的熔点且易升华</w:t>
      </w:r>
      <w:r>
        <w:rPr>
          <w:rFonts w:hint="eastAsia" w:ascii="Times New Roman" w:hAnsi="Times New Roman" w:eastAsia="Times New Roman" w:cs="Times New Roman"/>
        </w:rPr>
        <w:t>，</w:t>
      </w:r>
      <w:r>
        <w:rPr>
          <w:rFonts w:hint="eastAsia" w:ascii="Times New Roman" w:hAnsi="Times New Roman" w:eastAsia="FangSong" w:cs="Times New Roman"/>
        </w:rPr>
        <w:t>试解释其原因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1-4（2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为立方晶系</w:t>
      </w:r>
      <w:r>
        <w:rPr>
          <w:rFonts w:hint="eastAsia" w:ascii="Times New Roman" w:hAnsi="Times New Roman" w:eastAsia="Times New Roman" w:cs="Times New Roman"/>
        </w:rPr>
        <w:t>，</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位于晶胞内四面体空隙中</w:t>
      </w:r>
      <w:r>
        <w:rPr>
          <w:rFonts w:hint="eastAsia" w:ascii="Times New Roman" w:hAnsi="Times New Roman" w:eastAsia="Times New Roman" w:cs="Times New Roman"/>
        </w:rPr>
        <w:t>，</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位于面心立方阵点上</w:t>
      </w:r>
      <w:r>
        <w:rPr>
          <w:rFonts w:hint="eastAsia" w:ascii="Times New Roman" w:hAnsi="Times New Roman" w:eastAsia="Times New Roman" w:cs="Times New Roman"/>
        </w:rPr>
        <w:t>。</w:t>
      </w:r>
      <w:r>
        <w:rPr>
          <w:rFonts w:hint="eastAsia" w:ascii="Times New Roman" w:hAnsi="Times New Roman" w:eastAsia="FangSong" w:cs="Times New Roman"/>
        </w:rPr>
        <w:t>已知晶胞参数</w:t>
      </w:r>
      <w:r>
        <w:rPr>
          <w:rFonts w:ascii="Times New Roman" w:hAnsi="Times New Roman" w:eastAsia="Times New Roman" w:cs="Times New Roman"/>
        </w:rPr>
        <w:t xml:space="preserve"> </w:t>
      </w:r>
      <m:oMath>
        <m:oMathPr>
          <m:ctrlPr>
            <w:rPr>
              <w:sz w:val="28"/>
              <w:szCs w:val="28"/>
            </w:rPr>
          </m:ctrlPr>
        </m:oMathPr>
        <m:r>
          <m:t>a</m:t>
        </m:r>
        <m:r>
          <m:rPr>
            <m:sty m:val="p"/>
          </m:rPr>
          <m:t>=</m:t>
        </m:r>
        <m:r>
          <m:t>427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C</m:t>
        </m:r>
        <m:r>
          <m:rPr>
            <m:sty m:val="p"/>
          </m:rPr>
          <m:t>u</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最近距离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1-5（3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M </w:t>
      </w:r>
      <w:r>
        <w:rPr>
          <w:rFonts w:hint="eastAsia" w:ascii="Times New Roman" w:hAnsi="Times New Roman" w:eastAsia="FangSong" w:cs="Times New Roman"/>
        </w:rPr>
        <w:t>的两种常见氧化态的电子构型</w:t>
      </w:r>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配合物通常显蓝色</w:t>
      </w:r>
      <w:r>
        <w:rPr>
          <w:rFonts w:hint="eastAsia" w:ascii="Times New Roman" w:hAnsi="Times New Roman" w:eastAsia="Times New Roman" w:cs="Times New Roman"/>
        </w:rPr>
        <w:t>（</w:t>
      </w:r>
      <w:r>
        <w:rPr>
          <w:rFonts w:hint="eastAsia" w:ascii="Times New Roman" w:hAnsi="Times New Roman" w:eastAsia="FangSong" w:cs="Times New Roman"/>
        </w:rPr>
        <w:t>或蓝绿色</w:t>
      </w:r>
      <w:r>
        <w:rPr>
          <w:rFonts w:hint="eastAsia" w:ascii="Times New Roman" w:hAnsi="Times New Roman" w:eastAsia="Times New Roman" w:cs="Times New Roman"/>
        </w:rPr>
        <w:t>）</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9"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1-2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r>
              <m:rPr>
                <m:sty m:val="p"/>
              </m:rPr>
              <m:t>A</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呈抗磁性</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p"/>
              </m:rPr>
              <m:t>C</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周围有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离子周围有</w:t>
      </w:r>
      <w:r>
        <w:rPr>
          <w:rFonts w:ascii="Times New Roman" w:hAnsi="Times New Roman" w:eastAsia="Times New Roman" w:cs="Times New Roman"/>
        </w:rPr>
        <w:t xml:space="preserve"> 5 </w:t>
      </w:r>
      <w:r>
        <w:rPr>
          <w:rFonts w:hint="eastAsia" w:ascii="Times New Roman" w:hAnsi="Times New Roman" w:eastAsia="FangSong" w:cs="Times New Roman"/>
        </w:rPr>
        <w:t>个金属离子</w:t>
      </w:r>
      <w:r>
        <w:rPr>
          <w:rFonts w:hint="eastAsia" w:ascii="Times New Roman" w:hAnsi="Times New Roman" w:eastAsia="Times New Roman" w:cs="Times New Roman"/>
        </w:rPr>
        <w:t>。</w:t>
      </w:r>
      <w:r>
        <w:rPr>
          <w:rFonts w:hint="eastAsia" w:ascii="Times New Roman" w:hAnsi="Times New Roman" w:eastAsia="FangSong" w:cs="Times New Roman"/>
        </w:rPr>
        <w:t>金离子处在</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围成的配位中心</w:t>
      </w:r>
      <w:r>
        <w:rPr>
          <w:rFonts w:hint="eastAsia" w:ascii="Times New Roman" w:hAnsi="Times New Roman" w:eastAsia="Times New Roman" w:cs="Times New Roman"/>
        </w:rPr>
        <w:t>（</w:t>
      </w:r>
      <w:r>
        <w:rPr>
          <w:rFonts w:hint="eastAsia" w:ascii="Times New Roman" w:hAnsi="Times New Roman" w:eastAsia="FangSong" w:cs="Times New Roman"/>
        </w:rPr>
        <w:t>也是对称中心</w:t>
      </w:r>
      <w:r>
        <w:rPr>
          <w:rFonts w:hint="eastAsia" w:ascii="Times New Roman" w:hAnsi="Times New Roman" w:eastAsia="Times New Roman" w:cs="Times New Roman"/>
        </w:rPr>
        <w:t>）。</w:t>
      </w:r>
      <w:r>
        <w:rPr>
          <w:rFonts w:hint="eastAsia" w:ascii="Times New Roman" w:hAnsi="Times New Roman" w:eastAsia="FangSong" w:cs="Times New Roman"/>
        </w:rPr>
        <w:t>写出该化合物中</w:t>
      </w:r>
      <w:r>
        <w:rPr>
          <w:rFonts w:ascii="Times New Roman" w:hAnsi="Times New Roman" w:eastAsia="Times New Roman" w:cs="Times New Roman"/>
        </w:rPr>
        <w:t xml:space="preserve"> Au </w:t>
      </w:r>
      <w:r>
        <w:rPr>
          <w:rFonts w:hint="eastAsia" w:ascii="Times New Roman" w:hAnsi="Times New Roman" w:eastAsia="FangSong" w:cs="Times New Roman"/>
        </w:rPr>
        <w:t>的氧化态及其对应的配位几何构型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利用不同的催化剂</w:t>
      </w:r>
      <w:r>
        <w:rPr>
          <w:rFonts w:hint="eastAsia" w:ascii="Times New Roman" w:hAnsi="Times New Roman" w:eastAsia="Times New Roman" w:cs="Times New Roman"/>
        </w:rPr>
        <w:t>，</w:t>
      </w:r>
      <w:r>
        <w:rPr>
          <w:rFonts w:hint="eastAsia" w:ascii="Times New Roman" w:hAnsi="Times New Roman" w:eastAsia="FangSong" w:cs="Times New Roman"/>
        </w:rPr>
        <w:t>乙烯催化氧化可选择性地生成不同产物</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A </w:t>
      </w:r>
      <w:r>
        <w:rPr>
          <w:rFonts w:hint="eastAsia" w:ascii="Times New Roman" w:hAnsi="Times New Roman" w:eastAsia="FangSong" w:cs="Times New Roman"/>
        </w:rPr>
        <w:t>可使石灰水变混浊</w:t>
      </w:r>
      <w:r>
        <w:rPr>
          <w:rFonts w:hint="eastAsia" w:ascii="Times New Roman" w:hAnsi="Times New Roman" w:eastAsia="Times New Roman" w:cs="Times New Roman"/>
        </w:rPr>
        <w:t>。</w:t>
      </w:r>
      <w:r>
        <w:rPr>
          <w:rFonts w:hint="eastAsia" w:ascii="Times New Roman" w:hAnsi="Times New Roman" w:eastAsia="FangSong" w:cs="Times New Roman"/>
        </w:rPr>
        <w:t>写出与</w:t>
      </w:r>
      <w:r>
        <w:rPr>
          <w:rFonts w:ascii="Times New Roman" w:hAnsi="Times New Roman" w:eastAsia="Times New Roman" w:cs="Times New Roman"/>
        </w:rPr>
        <w:t xml:space="preserve"> A </w:t>
      </w:r>
      <w:r>
        <w:rPr>
          <w:rFonts w:hint="eastAsia" w:ascii="Times New Roman" w:hAnsi="Times New Roman" w:eastAsia="FangSong" w:cs="Times New Roman"/>
        </w:rPr>
        <w:t>相对分子质量相等的其他所有产物的分子式和结构简式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2019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嫦娥四号成功在月球着陆</w:t>
      </w:r>
      <w:r>
        <w:rPr>
          <w:rFonts w:hint="eastAsia" w:ascii="Times New Roman" w:hAnsi="Times New Roman" w:eastAsia="Times New Roman" w:cs="Times New Roman"/>
        </w:rPr>
        <w:t>。</w:t>
      </w:r>
      <w:r>
        <w:rPr>
          <w:rFonts w:hint="eastAsia" w:ascii="Times New Roman" w:hAnsi="Times New Roman" w:eastAsia="FangSong" w:cs="Times New Roman"/>
        </w:rPr>
        <w:t>探测器上的五星红旗由一类特殊的聚酰亚胺制成</w:t>
      </w:r>
      <w:r>
        <w:rPr>
          <w:rFonts w:hint="eastAsia" w:ascii="Times New Roman" w:hAnsi="Times New Roman" w:eastAsia="Times New Roman" w:cs="Times New Roman"/>
        </w:rPr>
        <w:t>。</w:t>
      </w:r>
      <w:r>
        <w:rPr>
          <w:rFonts w:hint="eastAsia" w:ascii="Times New Roman" w:hAnsi="Times New Roman" w:eastAsia="FangSong" w:cs="Times New Roman"/>
        </w:rPr>
        <w:t>以下为某种芳香族聚酰亚胺的合成路线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30196"/>
            <wp:effectExtent b="0" l="0" r="0" t="0"/>
            <wp:docPr descr="" title="" id="17" name="Picture"/>
            <a:graphic>
              <a:graphicData uri="http://schemas.openxmlformats.org/drawingml/2006/picture">
                <pic:pic>
                  <pic:nvPicPr>
                    <pic:cNvPr descr="75246210cac2ebb32742466517ad73b7e2628ead23d319a4a948636830a3b14f.jpg" id="18" name="Picture"/>
                    <pic:cNvPicPr>
                      <a:picLocks noChangeArrowheads="1" noChangeAspect="1"/>
                    </pic:cNvPicPr>
                  </pic:nvPicPr>
                  <pic:blipFill>
                    <a:blip r:embed="rId16"/>
                    <a:stretch>
                      <a:fillRect/>
                    </a:stretch>
                  </pic:blipFill>
                  <pic:spPr bwMode="auto">
                    <a:xfrm>
                      <a:off x="0" y="0"/>
                      <a:ext cx="3600000" cy="63019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3"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某晶体属六方晶系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0.4780</m:t>
        </m:r>
        <m:r>
          <m:rPr>
            <m:sty m:val="p"/>
          </m:rPr>
          <m:t> </m:t>
        </m:r>
        <m:r>
          <m:rPr>
            <m:sty m:val="p"/>
          </m:rPr>
          <m:t>n</m:t>
        </m:r>
        <m:r>
          <m:rPr>
            <m:sty m:val="p"/>
          </m:rPr>
          <m:t>m</m:t>
        </m:r>
        <m:r>
          <m:rPr>
            <m:sty m:val="p"/>
          </m:rPr>
          <m:t>,</m:t>
        </m:r>
        <m:r>
          <m:t>c</m:t>
        </m:r>
        <m:r>
          <m:rPr>
            <m:sty m:val="p"/>
          </m:rPr>
          <m:t>=</m:t>
        </m:r>
        <m:r>
          <m:t>0.7800</m:t>
        </m:r>
        <m:r>
          <m:rPr>
            <m:sty m:val="p"/>
          </m:rP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晶胞沿不同方向投影图如下</w:t>
      </w:r>
      <w:r>
        <w:rPr>
          <w:rFonts w:hint="eastAsia" w:ascii="Times New Roman" w:hAnsi="Times New Roman" w:eastAsia="Times New Roman" w:cs="Times New Roman"/>
        </w:rPr>
        <w:t>，</w:t>
      </w:r>
      <w:r>
        <w:rPr>
          <w:rFonts w:hint="eastAsia" w:ascii="Times New Roman" w:hAnsi="Times New Roman" w:eastAsia="FangSong" w:cs="Times New Roman"/>
        </w:rPr>
        <w:t>其中灰色球代表</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蓝色球代表</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化学环境完全等同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A2 </w:t>
      </w:r>
      <w:r>
        <w:rPr>
          <w:rFonts w:hint="eastAsia" w:ascii="Times New Roman" w:hAnsi="Times New Roman" w:eastAsia="FangSong" w:cs="Times New Roman"/>
        </w:rPr>
        <w:t xml:space="preserve">原子的坐标参数为</w:t>
      </w:r>
      <w:r>
        <w:rPr>
          <w:rFonts w:ascii="Times New Roman" w:hAnsi="Times New Roman" w:eastAsia="Times New Roman" w:cs="Times New Roman"/>
        </w:rPr>
        <w:t xml:space="preserve"> </w:t>
      </w:r>
      <m:oMath>
        <m:oMathPr>
          <m:ctrlPr>
            <w:rPr>
              <w:sz w:val="28"/>
              <w:szCs w:val="28"/>
            </w:rPr>
          </m:ctrlPr>
        </m:oMathPr>
        <m:r>
          <m:rPr>
            <m:sty m:val="p"/>
          </m:rPr>
          <m:t>(</m:t>
        </m:r>
        <m:r>
          <m:t>0.8300</m:t>
        </m:r>
        <m:r>
          <m:rPr>
            <m:sty m:val="p"/>
          </m:rPr>
          <m:t>,</m:t>
        </m:r>
        <m:r>
          <m:t>0.1700</m:t>
        </m:r>
        <m:r>
          <m:rPr>
            <m:sty m:val="p"/>
          </m:rPr>
          <m:t>,</m:t>
        </m:r>
        <m:r>
          <m:t>0.2500</m:t>
        </m:r>
        <m:r>
          <m:rPr>
            <m:sty m:val="p"/>
          </m:rPr>
          <m:t>)</m:t>
        </m:r>
      </m:oMath>
      <w:r>
        <w:rPr>
          <w:rFonts w:hint="eastAsia" w:ascii="Times New Roman" w:hAnsi="Times New Roman" w:eastAsia="Times New Roman" w:cs="Times New Roman"/>
        </w:rPr>
        <w:t xml:space="preserve">，B1</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方向原子坐标参数</w:t>
      </w:r>
      <w:r>
        <w:rPr>
          <w:rFonts w:ascii="Times New Roman" w:hAnsi="Times New Roman" w:eastAsia="Times New Roman" w:cs="Times New Roman"/>
        </w:rPr>
        <w:t xml:space="preserve"> </w:t>
      </w:r>
      <m:oMath>
        <m:oMathPr>
          <m:ctrlPr>
            <w:rPr>
              <w:sz w:val="28"/>
              <w:szCs w:val="28"/>
            </w:rPr>
          </m:ctrlPr>
        </m:oMathPr>
        <m:r>
          <m:t>z</m:t>
        </m:r>
        <m:r>
          <m:rPr>
            <m:sty m:val="p"/>
          </m:rPr>
          <m:t>=</m:t>
        </m:r>
        <m:r>
          <m:t>0.0630</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154308"/>
            <wp:effectExtent b="0" l="0" r="0" t="0"/>
            <wp:docPr descr="" title="" id="21" name="Picture"/>
            <a:graphic>
              <a:graphicData uri="http://schemas.openxmlformats.org/drawingml/2006/picture">
                <pic:pic>
                  <pic:nvPicPr>
                    <pic:cNvPr descr="bd04fa43cdd2c24b3fa64e50d4bbd542ab4fffa1a087dc9137849b1fd3d3c14f.jpg" id="22" name="Picture"/>
                    <pic:cNvPicPr>
                      <a:picLocks noChangeArrowheads="1" noChangeAspect="1"/>
                    </pic:cNvPicPr>
                  </pic:nvPicPr>
                  <pic:blipFill>
                    <a:blip r:embed="rId20"/>
                    <a:stretch>
                      <a:fillRect/>
                    </a:stretch>
                  </pic:blipFill>
                  <pic:spPr bwMode="auto">
                    <a:xfrm>
                      <a:off x="0" y="0"/>
                      <a:ext cx="3600000" cy="11543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写出该晶体的化学式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写出位于晶胞顶点和棱上的</w:t>
      </w:r>
      <w:r>
        <w:rPr>
          <w:rFonts w:ascii="Times New Roman" w:hAnsi="Times New Roman" w:eastAsia="Times New Roman" w:cs="Times New Roman"/>
        </w:rPr>
        <w:t xml:space="preserve"> A </w:t>
      </w:r>
      <w:r>
        <w:rPr>
          <w:rFonts w:hint="eastAsia" w:ascii="Times New Roman" w:hAnsi="Times New Roman" w:eastAsia="FangSong" w:cs="Times New Roman"/>
        </w:rPr>
        <w:t>原子的坐标参数</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A1-A2 </w:t>
      </w:r>
      <w:r>
        <w:rPr>
          <w:rFonts w:hint="eastAsia" w:ascii="Times New Roman" w:hAnsi="Times New Roman" w:eastAsia="FangSong" w:cs="Times New Roman"/>
        </w:rPr>
        <w:t>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写出所有</w:t>
      </w:r>
      <w:r>
        <w:rPr>
          <w:rFonts w:ascii="Times New Roman" w:hAnsi="Times New Roman" w:eastAsia="Times New Roman" w:cs="Times New Roman"/>
        </w:rPr>
        <w:t xml:space="preserve"> B </w:t>
      </w:r>
      <w:r>
        <w:rPr>
          <w:rFonts w:hint="eastAsia" w:ascii="Times New Roman" w:hAnsi="Times New Roman" w:eastAsia="FangSong" w:cs="Times New Roman"/>
        </w:rPr>
        <w:t>原子的坐标参数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若将晶胞中顶角和棱上的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用另一种原子</w:t>
      </w:r>
      <w:r>
        <w:rPr>
          <w:rFonts w:ascii="Times New Roman" w:hAnsi="Times New Roman" w:eastAsia="Times New Roman" w:cs="Times New Roman"/>
        </w:rPr>
        <w:t xml:space="preserve"> C </w:t>
      </w:r>
      <w:r>
        <w:rPr>
          <w:rFonts w:hint="eastAsia" w:ascii="Times New Roman" w:hAnsi="Times New Roman" w:eastAsia="FangSong" w:cs="Times New Roman"/>
        </w:rPr>
        <w:t>替换</w:t>
      </w:r>
      <w:r>
        <w:rPr>
          <w:rFonts w:hint="eastAsia" w:ascii="Times New Roman" w:hAnsi="Times New Roman" w:eastAsia="Times New Roman" w:cs="Times New Roman"/>
        </w:rPr>
        <w:t>，</w:t>
      </w:r>
      <w:r>
        <w:rPr>
          <w:rFonts w:hint="eastAsia" w:ascii="Times New Roman" w:hAnsi="Times New Roman" w:eastAsia="FangSong" w:cs="Times New Roman"/>
        </w:rPr>
        <w:t>写出所得晶体的化学式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33"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20 GPa </w:t>
      </w:r>
      <w:r>
        <w:rPr>
          <w:rFonts w:hint="eastAsia" w:ascii="Times New Roman" w:hAnsi="Times New Roman" w:eastAsia="FangSong" w:cs="Times New Roman"/>
        </w:rPr>
        <w:t>高压下</w:t>
      </w:r>
      <w:r>
        <w:rPr>
          <w:rFonts w:hint="eastAsia" w:ascii="Times New Roman" w:hAnsi="Times New Roman" w:eastAsia="Times New Roman" w:cs="Times New Roman"/>
        </w:rPr>
        <w:t>，</w:t>
      </w:r>
      <w:r>
        <w:rPr>
          <w:rFonts w:hint="eastAsia" w:ascii="Times New Roman" w:hAnsi="Times New Roman" w:eastAsia="FangSong" w:cs="Times New Roman"/>
        </w:rPr>
        <w:t>用激光加热</w:t>
      </w:r>
      <w:r>
        <w:rPr>
          <w:rFonts w:ascii="Times New Roman" w:hAnsi="Times New Roman" w:eastAsia="Times New Roman" w:cs="Times New Roman"/>
        </w:rPr>
        <w:t xml:space="preserve"> </w:t>
      </w:r>
      <m:oMath>
        <m:sSub>
          <m:e>
            <m:r>
              <m:rPr>
                <m:sty m:val="p"/>
              </m:rPr>
              <m:t>S</m:t>
            </m:r>
            <m:r>
              <m:rPr>
                <m:sty m:val="p"/>
              </m:rPr>
              <m:t>r</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SrO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得到组成为</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e>
          <m:sub>
            <m:r>
              <m:t>3</m:t>
            </m:r>
          </m:sub>
        </m:sSub>
        <m:sSub>
          <m:e>
            <m:r>
              <m:rPr>
                <m:sty m:val="p"/>
              </m:rPr>
              <m:t>C</m:t>
            </m:r>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其结构类似于钙钛矿</w:t>
      </w:r>
      <w:r>
        <w:rPr>
          <w:rFonts w:ascii="Times New Roman" w:hAnsi="Times New Roman" w:eastAsia="Times New Roman" w:cs="Times New Roman"/>
        </w:rPr>
        <w:t xml:space="preserve"> </w:t>
      </w:r>
      <m:oMath>
        <m:sSub>
          <m:e>
            <m:r>
              <m:rPr>
                <m:sty m:val="p"/>
              </m:rPr>
              <m:t>A</m:t>
            </m:r>
            <m:r>
              <m:rPr>
                <m:sty m:val="p"/>
              </m:rPr>
              <m:t>B</m:t>
            </m:r>
            <m:r>
              <m:rPr>
                <m:sty m:val="p"/>
              </m:rPr>
              <m:t>X</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rPr>
                <m:sty m:val="p"/>
              </m:rPr>
              <m:t>B</m:t>
            </m:r>
            <m:r>
              <m:rPr>
                <m:sty m:val="p"/>
              </m:rPr>
              <m:t>X</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八面体共顶点连接</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e>
          <m:sub>
            <m:r>
              <m:t>3</m:t>
            </m:r>
          </m:sub>
        </m:sSub>
        <m:sSub>
          <m:e>
            <m:r>
              <m:rPr>
                <m:sty m:val="p"/>
              </m:rPr>
              <m:t>C</m:t>
            </m:r>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中分别对应于</w:t>
      </w:r>
      <w:r>
        <w:rPr>
          <w:rFonts w:ascii="Times New Roman" w:hAnsi="Times New Roman" w:eastAsia="Times New Roman" w:cs="Times New Roman"/>
        </w:rPr>
        <w:t xml:space="preserve"> A、B、X </w:t>
      </w:r>
      <w:r>
        <w:rPr>
          <w:rFonts w:hint="eastAsia" w:ascii="Times New Roman" w:hAnsi="Times New Roman" w:eastAsia="FangSong" w:cs="Times New Roman"/>
        </w:rPr>
        <w:t>的离子</w:t>
      </w:r>
      <w:r>
        <w:rPr>
          <w:rFonts w:hint="eastAsia" w:ascii="Times New Roman" w:hAnsi="Times New Roman" w:eastAsia="Times New Roman" w:cs="Times New Roman"/>
        </w:rPr>
        <w:t>（</w:t>
      </w:r>
      <w:r>
        <w:rPr>
          <w:rFonts w:hint="eastAsia" w:ascii="Times New Roman" w:hAnsi="Times New Roman" w:eastAsia="FangSong" w:cs="Times New Roman"/>
        </w:rPr>
        <w:t>须注明电荷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62344"/>
            <wp:effectExtent b="0" l="0" r="0" t="0"/>
            <wp:docPr descr="" title="" id="25" name="Picture"/>
            <a:graphic>
              <a:graphicData uri="http://schemas.openxmlformats.org/drawingml/2006/picture">
                <pic:pic>
                  <pic:nvPicPr>
                    <pic:cNvPr descr="88c0ed96a555f058eb4c57edf28fc5d44fa9e542cae6129fb1c5b1f8c36a084e.jpg" id="26" name="Picture"/>
                    <pic:cNvPicPr>
                      <a:picLocks noChangeArrowheads="1" noChangeAspect="1"/>
                    </pic:cNvPicPr>
                  </pic:nvPicPr>
                  <pic:blipFill>
                    <a:blip r:embed="rId24"/>
                    <a:stretch>
                      <a:fillRect/>
                    </a:stretch>
                  </pic:blipFill>
                  <pic:spPr bwMode="auto">
                    <a:xfrm>
                      <a:off x="0" y="0"/>
                      <a:ext cx="3240000" cy="32623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82～138</w:t>
      </w:r>
      <w:r>
        <w:rPr>
          <w:rFonts w:ascii="Times New Roman" w:hAnsi="Times New Roman" w:eastAsia="Times New Roman" w:cs="Times New Roman"/>
        </w:rPr>
        <w:t xml:space="preserve"> GPa </w:t>
      </w:r>
      <w:r>
        <w:rPr>
          <w:rFonts w:hint="eastAsia" w:ascii="Times New Roman" w:hAnsi="Times New Roman" w:eastAsia="FangSong" w:cs="Times New Roman"/>
        </w:rPr>
        <w:t>的高压下</w:t>
      </w:r>
      <w:r>
        <w:rPr>
          <w:rFonts w:hint="eastAsia" w:ascii="Times New Roman" w:hAnsi="Times New Roman" w:eastAsia="Times New Roman" w:cs="Times New Roman"/>
        </w:rPr>
        <w:t>，</w:t>
      </w:r>
      <m:oMath>
        <m:sSub>
          <m:e>
            <m:r>
              <m:rPr>
                <m:sty m:val="p"/>
              </m:rPr>
              <m:t>M</m:t>
            </m:r>
            <m:r>
              <m:rPr>
                <m:sty m:val="p"/>
              </m:rPr>
              <m:t>g</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中碳酸根形成环状三聚体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30～40</w:t>
      </w:r>
      <w:r>
        <w:rPr>
          <w:rFonts w:ascii="Times New Roman" w:hAnsi="Times New Roman" w:eastAsia="Times New Roman" w:cs="Times New Roman"/>
        </w:rPr>
        <w:t xml:space="preserve"> GPa </w:t>
      </w:r>
      <w:r>
        <w:rPr>
          <w:rFonts w:hint="eastAsia" w:ascii="Times New Roman" w:hAnsi="Times New Roman" w:eastAsia="FangSong" w:cs="Times New Roman"/>
        </w:rPr>
        <w:t>的高压下</w:t>
      </w:r>
      <w:r>
        <w:rPr>
          <w:rFonts w:hint="eastAsia" w:ascii="Times New Roman" w:hAnsi="Times New Roman" w:eastAsia="Times New Roman" w:cs="Times New Roman"/>
        </w:rPr>
        <w:t>，</w:t>
      </w:r>
      <w:r>
        <w:rPr>
          <w:rFonts w:hint="eastAsia" w:ascii="Times New Roman" w:hAnsi="Times New Roman" w:eastAsia="FangSong" w:cs="Times New Roman"/>
        </w:rPr>
        <w:t>用激光加热</w:t>
      </w:r>
      <w:r>
        <w:rPr>
          <w:rFonts w:ascii="Times New Roman" w:hAnsi="Times New Roman" w:eastAsia="Times New Roman" w:cs="Times New Roman"/>
        </w:rPr>
        <w:t xml:space="preserve"> </w:t>
      </w:r>
      <m:oMath>
        <m:sSub>
          <m:e>
            <m:r>
              <m:rPr>
                <m:sty m:val="p"/>
              </m:rPr>
              <m:t>M</m:t>
            </m:r>
            <m:r>
              <m:rPr>
                <m:sty m:val="p"/>
              </m:rPr>
              <m:t>C</m:t>
            </m:r>
            <m:r>
              <m:rPr>
                <m:sty m:val="p"/>
              </m:rPr>
              <m:t>O</m:t>
            </m:r>
          </m:e>
          <m:sub>
            <m:r>
              <m:t>3</m:t>
            </m:r>
          </m:sub>
        </m:sSub>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 Ca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Sr）</w:t>
      </w:r>
      <w:r>
        <w:rPr>
          <w:rFonts w:hint="eastAsia" w:ascii="Times New Roman" w:hAnsi="Times New Roman" w:eastAsia="FangSong" w:cs="Times New Roman"/>
        </w:rPr>
        <w:t>和干冰的混合物</w:t>
      </w:r>
      <w:r>
        <w:rPr>
          <w:rFonts w:hint="eastAsia" w:ascii="Times New Roman" w:hAnsi="Times New Roman" w:eastAsia="Times New Roman" w:cs="Times New Roman"/>
        </w:rPr>
        <w:t>，</w:t>
      </w:r>
      <w:r>
        <w:rPr>
          <w:rFonts w:hint="eastAsia" w:ascii="Times New Roman" w:hAnsi="Times New Roman" w:eastAsia="FangSong" w:cs="Times New Roman"/>
        </w:rPr>
        <w:t>得到组成为</w:t>
      </w:r>
      <w:r>
        <w:rPr>
          <w:rFonts w:ascii="Times New Roman" w:hAnsi="Times New Roman" w:eastAsia="Times New Roman" w:cs="Times New Roman"/>
        </w:rPr>
        <w:t xml:space="preserve"> </w:t>
      </w:r>
      <m:oMath>
        <m:sSub>
          <m:e>
            <m:r>
              <m:rPr>
                <m:sty m:val="p"/>
              </m:rPr>
              <m:t>M</m:t>
            </m:r>
            <m:r>
              <m:rPr>
                <m:sty m:val="p"/>
              </m:rPr>
              <m:t>C</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a</m:t>
            </m:r>
            <m:r>
              <m:rPr>
                <m:sty m:val="p"/>
              </m:rPr>
              <m:t>C</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碳酸根以四聚形式</w:t>
      </w:r>
      <w:r>
        <w:rPr>
          <w:rFonts w:ascii="Times New Roman" w:hAnsi="Times New Roman" w:eastAsia="Times New Roman" w:cs="Times New Roman"/>
        </w:rPr>
        <w:t xml:space="preserve"> (D) </w:t>
      </w:r>
      <w:r>
        <w:rPr>
          <w:rFonts w:hint="eastAsia" w:ascii="Times New Roman" w:hAnsi="Times New Roman" w:eastAsia="FangSong" w:cs="Times New Roman"/>
        </w:rPr>
        <w:t>存在</w:t>
      </w:r>
      <w:r>
        <w:rPr>
          <w:rFonts w:hint="eastAsia" w:ascii="Times New Roman" w:hAnsi="Times New Roman" w:eastAsia="Times New Roman" w:cs="Times New Roman"/>
        </w:rPr>
        <w:t>；</w:t>
      </w:r>
      <m:oMath>
        <m:oMathPr>
          <m:ctrlPr>
            <w:rPr>
              <w:sz w:val="28"/>
              <w:szCs w:val="28"/>
            </w:rPr>
          </m:ctrlPr>
        </m:oMathPr>
        <m:sSub>
          <m:e>
            <m:r>
              <m:rPr>
                <m:sty m:val="p"/>
              </m:rPr>
              <m:t>S</m:t>
            </m:r>
            <m:r>
              <m:rPr>
                <m:sty m:val="p"/>
              </m:rPr>
              <m:t>r</m:t>
            </m:r>
            <m:r>
              <m:rPr>
                <m:sty m:val="p"/>
              </m:rPr>
              <m:t>C</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碳酸根以二聚形式</w:t>
      </w:r>
      <w:r>
        <w:rPr>
          <w:rFonts w:ascii="Times New Roman" w:hAnsi="Times New Roman" w:eastAsia="Times New Roman" w:cs="Times New Roman"/>
        </w:rPr>
        <w:t xml:space="preserve"> (E)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碳酸根聚合结构图示</w:t>
      </w:r>
    </w:p>
    <w:p>
      <w:pPr>
        <w:pStyle w:val="BodyText"/>
        <w:spacing w:before="160" w:after="80"/>
        <w:jc w:val="center"/>
      </w:pPr>
      <w:r>
        <w:rPr>
          <w:rFonts w:ascii="Times New Roman" w:hAnsi="Times New Roman" w:eastAsia="Times New Roman" w:cs="Times New Roman"/>
        </w:rPr>
        <w:drawing>
          <wp:inline>
            <wp:extent cx="3600000" cy="565612"/>
            <wp:effectExtent b="0" l="0" r="0" t="0"/>
            <wp:docPr descr="" title="" id="28" name="Picture"/>
            <a:graphic>
              <a:graphicData uri="http://schemas.openxmlformats.org/drawingml/2006/picture">
                <pic:pic>
                  <pic:nvPicPr>
                    <pic:cNvPr descr="615ed09b20f948928a1bf2f07f4159bc94a4499e2665a032b6c1edaa49e2592a.jpg" id="29" name="Picture"/>
                    <pic:cNvPicPr>
                      <a:picLocks noChangeArrowheads="1" noChangeAspect="1"/>
                    </pic:cNvPicPr>
                  </pic:nvPicPr>
                  <pic:blipFill>
                    <a:blip r:embed="rId27"/>
                    <a:stretch>
                      <a:fillRect/>
                    </a:stretch>
                  </pic:blipFill>
                  <pic:spPr bwMode="auto">
                    <a:xfrm>
                      <a:off x="0" y="0"/>
                      <a:ext cx="3600000" cy="5656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49157"/>
            <wp:effectExtent b="0" l="0" r="0" t="0"/>
            <wp:docPr descr="" title="" id="31" name="Picture"/>
            <a:graphic>
              <a:graphicData uri="http://schemas.openxmlformats.org/drawingml/2006/picture">
                <pic:pic>
                  <pic:nvPicPr>
                    <pic:cNvPr descr="92fd3c472f539a06b843826dcb45f8364d7c1ebdde296754f8589af87ee13206.jpg" id="32" name="Picture"/>
                    <pic:cNvPicPr>
                      <a:picLocks noChangeArrowheads="1" noChangeAspect="1"/>
                    </pic:cNvPicPr>
                  </pic:nvPicPr>
                  <pic:blipFill>
                    <a:blip r:embed="rId30"/>
                    <a:stretch>
                      <a:fillRect/>
                    </a:stretch>
                  </pic:blipFill>
                  <pic:spPr bwMode="auto">
                    <a:xfrm>
                      <a:off x="0" y="0"/>
                      <a:ext cx="3600000" cy="154915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3"/>
    <w:bookmarkStart w:id="34"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电离</w:t>
      </w:r>
      <w:r>
        <w:rPr>
          <w:rFonts w:ascii="Times New Roman" w:hAnsi="Times New Roman" w:eastAsia="Times New Roman" w:cs="Times New Roman"/>
        </w:rPr>
        <w:t xml:space="preserve"> 1mol </w:t>
      </w:r>
      <w:r>
        <w:rPr>
          <w:rFonts w:hint="eastAsia" w:ascii="Times New Roman" w:hAnsi="Times New Roman" w:eastAsia="FangSong" w:cs="Times New Roman"/>
        </w:rPr>
        <w:t xml:space="preserve">自由铜原子得</w:t>
      </w:r>
      <w:r>
        <w:rPr>
          <w:rFonts w:ascii="Times New Roman" w:hAnsi="Times New Roman" w:eastAsia="Times New Roman" w:cs="Times New Roman"/>
        </w:rPr>
        <w:t xml:space="preserve"> </w:t>
      </w:r>
      <m:oMath>
        <m:oMathPr>
          <m:ctrlPr>
            <w:rPr>
              <w:sz w:val="28"/>
              <w:szCs w:val="28"/>
            </w:rPr>
          </m:ctrlPr>
        </m:oMathPr>
        <m:r>
          <m:t>1</m:t>
        </m:r>
        <m:r>
          <m:t>m</m:t>
        </m:r>
        <m:r>
          <m:t>o</m:t>
        </m:r>
        <m:r>
          <m:t>l</m:t>
        </m:r>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需能量</w:t>
      </w:r>
      <w:r>
        <w:rPr>
          <w:rFonts w:ascii="Times New Roman" w:hAnsi="Times New Roman" w:eastAsia="Times New Roman" w:cs="Times New Roman"/>
        </w:rPr>
        <w:t xml:space="preserve"> </w:t>
      </w:r>
      <w:r>
        <w:rPr>
          <w:rFonts w:hint="eastAsia" w:ascii="Times New Roman" w:hAnsi="Times New Roman" w:eastAsia="Times New Roman" w:cs="Times New Roman"/>
        </w:rPr>
        <w:t>746.2kJ，</w:t>
      </w:r>
      <w:r>
        <w:rPr>
          <w:rFonts w:hint="eastAsia" w:ascii="Times New Roman" w:hAnsi="Times New Roman" w:eastAsia="FangSong" w:cs="Times New Roman"/>
        </w:rPr>
        <w:t>而由晶体铜电离获得</w:t>
      </w:r>
      <w:r>
        <w:rPr>
          <w:rFonts w:ascii="Times New Roman" w:hAnsi="Times New Roman" w:eastAsia="Times New Roman" w:cs="Times New Roman"/>
        </w:rPr>
        <w:t xml:space="preserve"> </w:t>
      </w:r>
      <m:oMath>
        <m:oMathPr>
          <m:ctrlPr>
            <w:rPr>
              <w:sz w:val="28"/>
              <w:szCs w:val="28"/>
            </w:rPr>
          </m:ctrlPr>
        </m:oMathPr>
        <m:r>
          <m:t>1</m:t>
        </m:r>
        <m:r>
          <m:t>m</m:t>
        </m:r>
        <m:r>
          <m:t>o</m:t>
        </m:r>
        <m:r>
          <m:t>l</m:t>
        </m:r>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仅消耗</w:t>
      </w:r>
      <w:r>
        <w:rPr>
          <w:rFonts w:ascii="Times New Roman" w:hAnsi="Times New Roman" w:eastAsia="Times New Roman" w:cs="Times New Roman"/>
        </w:rPr>
        <w:t xml:space="preserve"> 434.1kJ </w:t>
      </w:r>
      <w:r>
        <w:rPr>
          <w:rFonts w:hint="eastAsia" w:ascii="Times New Roman" w:hAnsi="Times New Roman" w:eastAsia="FangSong" w:cs="Times New Roman"/>
        </w:rPr>
        <w:t>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用一束波长为</w:t>
      </w:r>
      <w:r>
        <w:rPr>
          <w:rFonts w:ascii="Times New Roman" w:hAnsi="Times New Roman" w:eastAsia="Times New Roman" w:cs="Times New Roman"/>
        </w:rPr>
        <w:t xml:space="preserve"> 400nm </w:t>
      </w:r>
      <w:r>
        <w:rPr>
          <w:rFonts w:hint="eastAsia" w:ascii="Times New Roman" w:hAnsi="Times New Roman" w:eastAsia="FangSong" w:cs="Times New Roman"/>
        </w:rPr>
        <w:t xml:space="preserve">的光照射在金属</w:t>
      </w:r>
      <w:r>
        <w:rPr>
          <w:rFonts w:ascii="Times New Roman" w:hAnsi="Times New Roman" w:eastAsia="Times New Roman" w:cs="Times New Roman"/>
        </w:rPr>
        <w:t xml:space="preserve"> Cs </w:t>
      </w:r>
      <w:r>
        <w:rPr>
          <w:rFonts w:hint="eastAsia" w:ascii="Times New Roman" w:hAnsi="Times New Roman" w:eastAsia="FangSong" w:cs="Times New Roman"/>
        </w:rPr>
        <w:t>的表面上</w:t>
      </w:r>
      <w:r>
        <w:rPr>
          <w:rFonts w:hint="eastAsia" w:ascii="Times New Roman" w:hAnsi="Times New Roman" w:eastAsia="Times New Roman" w:cs="Times New Roman"/>
        </w:rPr>
        <w:t>，</w:t>
      </w:r>
      <w:r>
        <w:rPr>
          <w:rFonts w:hint="eastAsia" w:ascii="Times New Roman" w:hAnsi="Times New Roman" w:eastAsia="FangSong" w:cs="Times New Roman"/>
        </w:rPr>
        <w:t>有光电子从表面逸出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Cs </w:t>
      </w:r>
      <w:r>
        <w:rPr>
          <w:rFonts w:hint="eastAsia" w:ascii="Times New Roman" w:hAnsi="Times New Roman" w:eastAsia="FangSong" w:cs="Times New Roman"/>
        </w:rPr>
        <w:t xml:space="preserve">的功函数为</w:t>
      </w:r>
      <w:r>
        <w:rPr>
          <w:rFonts w:ascii="Times New Roman" w:hAnsi="Times New Roman" w:eastAsia="Times New Roman" w:cs="Times New Roman"/>
        </w:rPr>
        <w:t xml:space="preserve"> 2.14eV。</w:t>
      </w:r>
    </w:p>
    <w:p>
      <w:pPr>
        <w:spacing w:before="160" w:after="80"/>
      </w:pPr>
      <w:r>
        <w:pict>
          <v:rect style="width:0;height:1.5pt" o:hralign="center" o:hrstd="t" o:hr="t"/>
        </w:pict>
      </w:r>
    </w:p>
    <w:bookmarkEnd w:id="35"/>
    <w:bookmarkStart w:id="39"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氯化亚铁与氰根在一氧化碳存在下反应可以得到两种互为同分异构体的二价阴离子</w:t>
      </w:r>
      <w:r>
        <w:rPr>
          <w:rFonts w:hint="eastAsia" w:ascii="Times New Roman" w:hAnsi="Times New Roman" w:eastAsia="Times New Roman" w:cs="Times New Roman"/>
        </w:rPr>
        <w:t>，</w:t>
      </w:r>
      <w:r>
        <w:rPr>
          <w:rFonts w:hint="eastAsia" w:ascii="Times New Roman" w:hAnsi="Times New Roman" w:eastAsia="FangSong" w:cs="Times New Roman"/>
        </w:rPr>
        <w:t>它们磁矩均为</w:t>
      </w:r>
      <w:r>
        <w:rPr>
          <w:rFonts w:hint="eastAsia" w:ascii="Times New Roman" w:hAnsi="Times New Roman" w:eastAsia="Times New Roman" w:cs="Times New Roman"/>
        </w:rPr>
        <w:t>0，</w:t>
      </w:r>
      <w:r>
        <w:rPr>
          <w:rFonts w:hint="eastAsia" w:ascii="Times New Roman" w:hAnsi="Times New Roman" w:eastAsia="FangSong" w:cs="Times New Roman"/>
        </w:rPr>
        <w:t>均为八面体构型且符合</w:t>
      </w: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其中异构体</w:t>
      </w:r>
      <w:r>
        <w:rPr>
          <w:rFonts w:hint="eastAsia" w:ascii="Times New Roman" w:hAnsi="Times New Roman" w:eastAsia="Times New Roman" w:cs="Times New Roman"/>
        </w:rPr>
        <w:t>A</w:t>
      </w:r>
      <w:r>
        <w:rPr>
          <w:rFonts w:hint="eastAsia" w:ascii="Times New Roman" w:hAnsi="Times New Roman" w:eastAsia="FangSong" w:cs="Times New Roman"/>
        </w:rPr>
        <w:t>没有对称中心</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hint="eastAsia" w:ascii="Times New Roman" w:hAnsi="Times New Roman" w:eastAsia="Times New Roman" w:cs="Times New Roman"/>
        </w:rPr>
        <w:t>B</w:t>
      </w:r>
      <w:r>
        <w:rPr>
          <w:rFonts w:hint="eastAsia" w:ascii="Times New Roman" w:hAnsi="Times New Roman" w:eastAsia="FangSong" w:cs="Times New Roman"/>
        </w:rPr>
        <w:t>有对称中心且可以继续与氰根反应生成八面体阴离子</w:t>
      </w:r>
      <w:r>
        <w:rPr>
          <w:rFonts w:hint="eastAsia" w:ascii="Times New Roman" w:hAnsi="Times New Roman" w:eastAsia="Times New Roman" w:cs="Times New Roman"/>
        </w:rPr>
        <w:t>C（</w:t>
      </w:r>
      <w:r>
        <w:rPr>
          <w:rFonts w:hint="eastAsia" w:ascii="Times New Roman" w:hAnsi="Times New Roman" w:eastAsia="FangSong" w:cs="Times New Roman"/>
        </w:rPr>
        <w:t>组成</w:t>
      </w:r>
      <w:r>
        <w:rPr>
          <w:rFonts w:hint="eastAsia" w:ascii="Times New Roman" w:hAnsi="Times New Roman" w:eastAsia="Times New Roman" w:cs="Times New Roman"/>
        </w:rPr>
        <w:t>C</w:t>
      </w:r>
      <w:r>
        <w:rPr>
          <w:rFonts w:hint="eastAsia" w:ascii="Times New Roman" w:hAnsi="Times New Roman" w:eastAsia="FangSong" w:cs="Times New Roman"/>
        </w:rPr>
        <w:t>的元素种类与</w:t>
      </w:r>
      <w:r>
        <w:rPr>
          <w:rFonts w:hint="eastAsia" w:ascii="Times New Roman" w:hAnsi="Times New Roman" w:eastAsia="Times New Roman" w:cs="Times New Roman"/>
        </w:rPr>
        <w:t>A、B</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的中心离子的价电子排布并说明其自旋态高低</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426086"/>
            <wp:effectExtent b="0" l="0" r="0" t="0"/>
            <wp:docPr descr="" title="" id="37" name="Picture"/>
            <a:graphic>
              <a:graphicData uri="http://schemas.openxmlformats.org/drawingml/2006/picture">
                <pic:pic>
                  <pic:nvPicPr>
                    <pic:cNvPr descr="7937fa3a4ad6d5d9124ba067bca2710abd9c4ab591c0e70741f298f0452bda78.png" id="38" name="Picture"/>
                    <pic:cNvPicPr>
                      <a:picLocks noChangeArrowheads="1" noChangeAspect="1"/>
                    </pic:cNvPicPr>
                  </pic:nvPicPr>
                  <pic:blipFill>
                    <a:blip r:embed="rId36"/>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9"/>
    <w:bookmarkStart w:id="40"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一定条件下</w:t>
      </w:r>
      <w:r>
        <w:rPr>
          <w:rFonts w:ascii="Times New Roman" w:hAnsi="Times New Roman" w:eastAsia="Times New Roman" w:cs="Times New Roman"/>
        </w:rPr>
        <w:t xml:space="preserve"> IrCl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可反应得到电中性配合物</w:t>
      </w:r>
      <w:r>
        <w:rPr>
          <w:rFonts w:ascii="Times New Roman" w:hAnsi="Times New Roman" w:eastAsia="Times New Roman" w:cs="Times New Roman"/>
        </w:rPr>
        <w:t xml:space="preserve"> A。L </w:t>
      </w:r>
      <w:r>
        <w:rPr>
          <w:rFonts w:hint="eastAsia" w:ascii="Times New Roman" w:hAnsi="Times New Roman" w:eastAsia="FangSong" w:cs="Times New Roman"/>
        </w:rPr>
        <w:t>为吡啶的一取代衍生物</w:t>
      </w:r>
      <w:r>
        <w:rPr>
          <w:rFonts w:hint="eastAsia" w:ascii="Times New Roman" w:hAnsi="Times New Roman" w:eastAsia="Times New Roman" w:cs="Times New Roman"/>
        </w:rPr>
        <w:t>、</w:t>
      </w:r>
      <w:r>
        <w:rPr>
          <w:rFonts w:hint="eastAsia" w:ascii="Times New Roman" w:hAnsi="Times New Roman" w:eastAsia="FangSong" w:cs="Times New Roman"/>
        </w:rPr>
        <w:t>易与金属离子以五元环螯合且较难被氧化</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L </w:t>
      </w:r>
      <w:r>
        <w:rPr>
          <w:rFonts w:hint="eastAsia" w:ascii="Times New Roman" w:hAnsi="Times New Roman" w:eastAsia="FangSong" w:cs="Times New Roman"/>
        </w:rPr>
        <w:t>分子中只含一个氧原子</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Ir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32.00%。</w:t>
      </w:r>
    </w:p>
    <w:p>
      <w:pPr>
        <w:spacing w:before="160" w:after="80"/>
      </w:pPr>
      <w:r>
        <w:pict>
          <v:rect style="width:0;height:1.5pt" o:hralign="center" o:hrstd="t" o:hr="t"/>
        </w:pict>
      </w:r>
    </w:p>
    <w:bookmarkEnd w:id="40"/>
    <w:bookmarkStart w:id="41"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比较下列化合物与乙醇形成氢键的强度大小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H</m:t>
                    </m:r>
                  </m:e>
                  <m:sub>
                    <m:r>
                      <m:t>3</m:t>
                    </m:r>
                  </m:sub>
                </m:sSub>
                <m:r>
                  <m:rPr>
                    <m:sty m:val="p"/>
                  </m:rPr>
                  <m:t>S</m:t>
                </m:r>
                <m:r>
                  <m:rPr>
                    <m:sty m:val="p"/>
                  </m:rPr>
                  <m:t>i</m:t>
                </m:r>
              </m:e>
            </m:d>
          </m:e>
          <m:sub>
            <m:r>
              <m:t>2</m:t>
            </m:r>
          </m:sub>
        </m:sSub>
        <m:r>
          <m:rPr>
            <m:sty m:val="p"/>
          </m:rPr>
          <m:t>O</m:t>
        </m:r>
        <m:r>
          <m:rPr>
            <m:sty m:val="p"/>
          </m:rPr>
          <m:t>、</m:t>
        </m:r>
        <m:sSub>
          <m:e>
            <m:r>
              <m:rPr>
                <m:sty m:val="p"/>
              </m:rPr>
              <m:t>E</m:t>
            </m:r>
            <m:r>
              <m:rPr>
                <m:sty m:val="p"/>
              </m:rPr>
              <m:t>t</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B</m:t>
        </m:r>
        <m:r>
          <m:t>B</m:t>
        </m:r>
        <m:sSub>
          <m:e>
            <m:r>
              <m:t>r</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w:t>
      </w:r>
      <m:oMath>
        <m:oMathPr>
          <m:ctrlPr>
            <w:rPr>
              <w:sz w:val="28"/>
              <w:szCs w:val="28"/>
            </w:rPr>
          </m:ctrlPr>
        </m:oMathPr>
        <m:r>
          <m:rPr>
            <m:sty m:val="p"/>
          </m:rPr>
          <m:t>N</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在烃类溶剂中的反应</w:t>
      </w:r>
      <w:r>
        <w:rPr>
          <w:rFonts w:hint="eastAsia" w:ascii="Times New Roman" w:hAnsi="Times New Roman" w:eastAsia="Times New Roman" w:cs="Times New Roman"/>
        </w:rPr>
        <w:t>。</w:t>
      </w:r>
    </w:p>
    <w:p>
      <w:pPr>
        <w:pStyle w:val="Compact"/>
        <w:numPr>
          <w:ilvl w:val="0"/>
          <w:numId w:val="1008"/>
        </w:numPr>
      </w:pPr>
      <m:oMath>
        <m:oMathPr>
          <m:ctrlPr>
            <w:rPr>
              <w:sz w:val="28"/>
              <w:szCs w:val="28"/>
            </w:rPr>
          </m:ctrlPr>
        </m:oMathPr>
        <m:sSub>
          <m:e>
            <m:r>
              <m:rPr>
                <m:sty m:val="p"/>
              </m:rPr>
              <m:t>A</m:t>
            </m:r>
            <m:r>
              <m:rPr>
                <m:sty m:val="p"/>
              </m:rPr>
              <m:t>g</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在苯中的溶解性明显高于其在烷烃中的溶解性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气氛下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6</m:t>
            </m:r>
          </m:sub>
        </m:sSub>
        <m:sSub>
          <m:e>
            <m:r>
              <m:rPr>
                <m:sty m:val="p"/>
              </m:rPr>
              <m:t>F</m:t>
            </m:r>
          </m:e>
          <m:sub>
            <m:r>
              <m:t>5</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与等摩尔</w:t>
      </w:r>
      <w:r>
        <w:rPr>
          <w:rFonts w:ascii="Times New Roman" w:hAnsi="Times New Roman" w:eastAsia="Times New Roman" w:cs="Times New Roman"/>
        </w:rPr>
        <w:t xml:space="preserve"> </w:t>
      </w:r>
      <m:oMath>
        <m:oMathPr>
          <m:ctrlPr>
            <w:rPr>
              <w:sz w:val="28"/>
              <w:szCs w:val="28"/>
            </w:rPr>
          </m:ctrlPr>
        </m:oMathPr>
        <m:r>
          <m:rPr>
            <m:sty m:val="p"/>
          </m:rPr>
          <m:t>P</m:t>
        </m:r>
        <m:r>
          <m:rPr>
            <m:sty m:val="p"/>
          </m:rPr>
          <m:t>(</m:t>
        </m:r>
        <m:r>
          <m:t>t</m:t>
        </m:r>
        <m:r>
          <m:rPr>
            <m:sty m:val="p"/>
          </m:rPr>
          <m:t>−</m:t>
        </m:r>
        <m:r>
          <m:rPr>
            <m:sty m:val="p"/>
          </m:rPr>
          <m:t>B</m:t>
        </m:r>
        <m:r>
          <m:rPr>
            <m:sty m:val="p"/>
          </m:rPr>
          <m:t>u</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反应获得白色固体</w:t>
      </w:r>
      <w:r>
        <w:rPr>
          <w:rFonts w:hint="eastAsia" w:ascii="Times New Roman" w:hAnsi="Times New Roman" w:eastAsia="Times New Roman" w:cs="Times New Roman"/>
        </w:rPr>
        <w:t>W。</w:t>
      </w:r>
    </w:p>
    <w:p>
      <w:pPr>
        <w:pStyle w:val="Compact"/>
        <w:numPr>
          <w:ilvl w:val="0"/>
          <w:numId w:val="1009"/>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6</m:t>
            </m:r>
          </m:sub>
        </m:sSub>
        <m:sSub>
          <m:e>
            <m:r>
              <m:rPr>
                <m:sty m:val="p"/>
              </m:rPr>
              <m:t>F</m:t>
            </m:r>
          </m:e>
          <m:sub>
            <m:r>
              <m:t>5</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酸性大小</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光谱研究表明</w:t>
      </w:r>
      <w:r>
        <w:rPr>
          <w:rFonts w:hint="eastAsia" w:ascii="Times New Roman" w:hAnsi="Times New Roman" w:eastAsia="Times New Roman" w:cs="Times New Roman"/>
        </w:rPr>
        <w:t>,</w:t>
      </w:r>
      <w:r>
        <w:rPr>
          <w:rFonts w:ascii="Times New Roman" w:hAnsi="Times New Roman" w:eastAsia="Times New Roman" w:cs="Times New Roman"/>
        </w:rPr>
        <w:t xml:space="preserve"> W </w:t>
      </w:r>
      <w:r>
        <w:rPr>
          <w:rFonts w:hint="eastAsia" w:ascii="Times New Roman" w:hAnsi="Times New Roman" w:eastAsia="FangSong" w:cs="Times New Roman"/>
        </w:rPr>
        <w:t xml:space="preserve">中不含</w:t>
      </w:r>
      <w:r>
        <w:rPr>
          <w:rFonts w:ascii="Times New Roman" w:hAnsi="Times New Roman" w:eastAsia="Times New Roman" w:cs="Times New Roman"/>
        </w:rPr>
        <w:t xml:space="preserve"> B—P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但含某两个同族元素之间的键</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W, </w:t>
      </w:r>
      <w:r>
        <w:rPr>
          <w:rFonts w:hint="eastAsia" w:ascii="Times New Roman" w:hAnsi="Times New Roman" w:eastAsia="FangSong" w:cs="Times New Roman"/>
        </w:rPr>
        <w:t>写出发生的反应的方程式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6"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我国科学家研发了一种水系可逆</w:t>
      </w:r>
      <w:r>
        <w:rPr>
          <w:rFonts w:ascii="Times New Roman" w:hAnsi="Times New Roman" w:eastAsia="Times New Roman" w:cs="Times New Roman"/>
        </w:rPr>
        <w:t xml:space="preserve"> Zn-CO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电池</w:t>
      </w:r>
      <w:r>
        <w:rPr>
          <w:rFonts w:hint="eastAsia" w:ascii="Times New Roman" w:hAnsi="Times New Roman" w:eastAsia="Times New Roman" w:cs="Times New Roman"/>
        </w:rPr>
        <w:t>。</w:t>
      </w:r>
      <w:r>
        <w:rPr>
          <w:rFonts w:hint="eastAsia" w:ascii="Times New Roman" w:hAnsi="Times New Roman" w:eastAsia="FangSong" w:cs="Times New Roman"/>
        </w:rPr>
        <w:t>将两组阴离子</w:t>
      </w:r>
      <w:r>
        <w:rPr>
          <w:rFonts w:hint="eastAsia" w:ascii="Times New Roman" w:hAnsi="Times New Roman" w:eastAsia="Times New Roman" w:cs="Times New Roman"/>
        </w:rPr>
        <w:t>、</w:t>
      </w:r>
      <w:r>
        <w:rPr>
          <w:rFonts w:hint="eastAsia" w:ascii="Times New Roman" w:hAnsi="Times New Roman" w:eastAsia="FangSong" w:cs="Times New Roman"/>
        </w:rPr>
        <w:t>阳离子复合膜反向放置分隔两室电解液</w:t>
      </w:r>
      <w:r>
        <w:rPr>
          <w:rFonts w:hint="eastAsia" w:ascii="Times New Roman" w:hAnsi="Times New Roman" w:eastAsia="Times New Roman" w:cs="Times New Roman"/>
        </w:rPr>
        <w:t>，</w:t>
      </w:r>
      <w:r>
        <w:rPr>
          <w:rFonts w:hint="eastAsia" w:ascii="Times New Roman" w:hAnsi="Times New Roman" w:eastAsia="FangSong" w:cs="Times New Roman"/>
        </w:rPr>
        <w:t>充电</w:t>
      </w:r>
      <w:r>
        <w:rPr>
          <w:rFonts w:hint="eastAsia" w:ascii="Times New Roman" w:hAnsi="Times New Roman" w:eastAsia="Times New Roman" w:cs="Times New Roman"/>
        </w:rPr>
        <w:t>、</w:t>
      </w:r>
      <w:r>
        <w:rPr>
          <w:rFonts w:hint="eastAsia" w:ascii="Times New Roman" w:hAnsi="Times New Roman" w:eastAsia="FangSong" w:cs="Times New Roman"/>
        </w:rPr>
        <w:t>放电时</w:t>
      </w:r>
      <w:r>
        <w:rPr>
          <w:rFonts w:hint="eastAsia" w:ascii="Times New Roman" w:hAnsi="Times New Roman" w:eastAsia="Times New Roman" w:cs="Times New Roman"/>
        </w:rPr>
        <w:t>，</w:t>
      </w:r>
      <w:r>
        <w:rPr>
          <w:rFonts w:hint="eastAsia" w:ascii="Times New Roman" w:hAnsi="Times New Roman" w:eastAsia="FangSong" w:cs="Times New Roman"/>
        </w:rPr>
        <w:t>复合膜层间的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解离成</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工作原理如图所示</w:t>
      </w:r>
      <w:r>
        <w:rPr>
          <w:rFonts w:hint="eastAsia" w:ascii="Times New Roman" w:hAnsi="Times New Roman" w:eastAsia="Times New Roman" w:cs="Times New Roman"/>
        </w:rPr>
        <w:t>。</w:t>
      </w:r>
      <w:r>
        <w:rPr>
          <w:rFonts w:hint="eastAsia" w:ascii="Times New Roman" w:hAnsi="Times New Roman" w:eastAsia="FangSong" w:cs="Times New Roman"/>
        </w:rPr>
        <w:t>下列说法错误的是</w:t>
      </w:r>
    </w:p>
    <w:p>
      <w:pPr>
        <w:pStyle w:val="BlockText"/>
        <w:spacing w:before="160" w:after="80"/>
        <w:jc w:val="center"/>
      </w:pPr>
      <w:r>
        <w:rPr>
          <w:rFonts w:ascii="Times New Roman" w:hAnsi="Times New Roman" w:eastAsia="Times New Roman" w:cs="Times New Roman"/>
        </w:rPr>
        <w:t>Zn-CO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电池原理图</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44" name="Picture"/>
            <a:graphic>
              <a:graphicData uri="http://schemas.openxmlformats.org/drawingml/2006/picture">
                <pic:pic>
                  <pic:nvPicPr>
                    <pic:cNvPr descr="06-外部资料导入/真题/省预赛/images/2021-浙江预赛_p04.png" id="45" name="Picture"/>
                    <pic:cNvPicPr>
                      <a:picLocks noChangeArrowheads="1" noChangeAspect="1"/>
                    </pic:cNvPicPr>
                  </pic:nvPicPr>
                  <pic:blipFill>
                    <a:blip r:embed="rId43"/>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10"/>
        </w:numPr>
      </w:pPr>
      <w:r>
        <w:rPr>
          <w:rFonts w:ascii="Times New Roman" w:hAnsi="Times New Roman" w:eastAsia="Times New Roman" w:cs="Times New Roman"/>
        </w:rPr>
        <w:t xml:space="preserve">A. a </w:t>
      </w:r>
      <w:r>
        <w:rPr>
          <w:rFonts w:hint="eastAsia" w:ascii="Times New Roman" w:hAnsi="Times New Roman" w:eastAsia="FangSong" w:cs="Times New Roman"/>
        </w:rPr>
        <w:t>膜是阳离子膜</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膜是阴离子膜</w:t>
      </w:r>
    </w:p>
    <w:p>
      <w:pPr>
        <w:pStyle w:val="Compact"/>
        <w:numPr>
          <w:ilvl w:val="0"/>
          <w:numId w:val="1010"/>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放电时负极的电极反应式为</w:t>
      </w:r>
      <w:r>
        <w:rPr>
          <w:rFonts w:ascii="Times New Roman" w:hAnsi="Times New Roman" w:eastAsia="Times New Roman" w:cs="Times New Roman"/>
        </w:rPr>
        <w:t xml:space="preserve"> Zn + 4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Zn(OH)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p>
      <w:pPr>
        <w:pStyle w:val="Compact"/>
        <w:numPr>
          <w:ilvl w:val="0"/>
          <w:numId w:val="1010"/>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充电时</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在多孔</w:t>
      </w:r>
      <w:r>
        <w:rPr>
          <w:rFonts w:ascii="Times New Roman" w:hAnsi="Times New Roman" w:eastAsia="Times New Roman" w:cs="Times New Roman"/>
        </w:rPr>
        <w:t xml:space="preserve"> Pd </w:t>
      </w:r>
      <w:r>
        <w:rPr>
          <w:rFonts w:hint="eastAsia" w:ascii="Times New Roman" w:hAnsi="Times New Roman" w:eastAsia="FangSong" w:cs="Times New Roman"/>
        </w:rPr>
        <w:t xml:space="preserve">纳米片表面转化为甲酸</w:t>
      </w:r>
    </w:p>
    <w:p>
      <w:pPr>
        <w:pStyle w:val="Compact"/>
        <w:numPr>
          <w:ilvl w:val="0"/>
          <w:numId w:val="1010"/>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外电路中每通过</w:t>
      </w:r>
      <w:r>
        <w:rPr>
          <w:rFonts w:ascii="Times New Roman" w:hAnsi="Times New Roman" w:eastAsia="Times New Roman" w:cs="Times New Roman"/>
        </w:rPr>
        <w:t xml:space="preserve"> 1 mol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复合膜层间有</w:t>
      </w:r>
      <w:r>
        <w:rPr>
          <w:rFonts w:ascii="Times New Roman" w:hAnsi="Times New Roman" w:eastAsia="Times New Roman" w:cs="Times New Roman"/>
        </w:rPr>
        <w:t xml:space="preserve"> 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解离</w:t>
      </w:r>
    </w:p>
    <w:p>
      <w:pPr>
        <w:spacing w:before="160" w:after="80"/>
      </w:pPr>
      <w:r>
        <w:pict>
          <v:rect style="width:0;height:1.5pt" o:hralign="center" o:hrstd="t" o:hr="t"/>
        </w:pict>
      </w:r>
    </w:p>
    <w:bookmarkEnd w:id="46"/>
    <w:bookmarkStart w:id="47"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从能量观点出发</w:t>
      </w:r>
      <w:r>
        <w:rPr>
          <w:rFonts w:hint="eastAsia" w:ascii="Times New Roman" w:hAnsi="Times New Roman" w:eastAsia="Times New Roman" w:cs="Times New Roman"/>
        </w:rPr>
        <w:t>，</w:t>
      </w:r>
      <w:r>
        <w:rPr>
          <w:rFonts w:hint="eastAsia" w:ascii="Times New Roman" w:hAnsi="Times New Roman" w:eastAsia="FangSong" w:cs="Times New Roman"/>
        </w:rPr>
        <w:t>人类的食物向人体供应能量</w:t>
      </w:r>
      <w:r>
        <w:rPr>
          <w:rFonts w:hint="eastAsia" w:ascii="Times New Roman" w:hAnsi="Times New Roman" w:eastAsia="Times New Roman" w:cs="Times New Roman"/>
        </w:rPr>
        <w:t>，</w:t>
      </w:r>
      <w:r>
        <w:rPr>
          <w:rFonts w:hint="eastAsia" w:ascii="Times New Roman" w:hAnsi="Times New Roman" w:eastAsia="FangSong" w:cs="Times New Roman"/>
        </w:rPr>
        <w:t>是一种可折合成葡萄糖在人体里完全氧化释放出来的化学反应能</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葡萄糖</w:t>
            </w:r>
            <w:r>
              <w:rPr>
                <w:rFonts w:hint="eastAsia" w:ascii="Times New Roman" w:hAnsi="Times New Roman" w:eastAsia="Times New Roman" w:cs="Times New Roman"/>
                <w:b/>
              </w:rPr>
              <w:t>(</w:t>
            </w:r>
            <w:r>
              <w:rPr>
                <w:rFonts w:hint="eastAsia" w:ascii="Times New Roman" w:hAnsi="Times New Roman" w:eastAsia="SimHei" w:cs="Times New Roman"/>
                <w:b/>
              </w:rPr>
              <w:t>固</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O </w:t>
            </w:r>
            <w:r>
              <w:rPr>
                <w:rFonts w:hint="eastAsia" w:ascii="Times New Roman" w:hAnsi="Times New Roman" w:eastAsia="Times New Roman" w:cs="Times New Roman"/>
                <w:b/>
              </w:rPr>
              <w:t>(</w:t>
            </w:r>
            <w:r>
              <w:rPr>
                <w:rFonts w:hint="eastAsia" w:ascii="Times New Roman" w:hAnsi="Times New Roman" w:eastAsia="SimHei" w:cs="Times New Roman"/>
                <w:b/>
              </w:rPr>
              <w:t>液</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气</w:t>
            </w:r>
            <w:r>
              <w:rPr>
                <w:rFonts w:hint="eastAsia" w:ascii="Times New Roman" w:hAnsi="Times New Roman" w:eastAsia="Times New Roman" w:cs="Times New Roman"/>
                <w:b/>
              </w:rPr>
              <w:t>)</w:t>
            </w:r>
          </w:p>
        </w:tc>
      </w:tr>
      <w:tr>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kJ·mol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−1259.8</w:t>
            </w:r>
          </w:p>
        </w:tc>
        <w:tc>
          <w:tcPr/>
          <w:p>
            <w:pPr>
              <w:pStyle w:val="Compact"/>
              <w:jc w:val="center"/>
            </w:pPr>
            <w:r>
              <w:rPr>
                <w:rFonts w:ascii="Times New Roman" w:hAnsi="Times New Roman" w:eastAsia="Times New Roman" w:cs="Times New Roman"/>
              </w:rPr>
              <w:t xml:space="preserve">−285.8</w:t>
            </w:r>
          </w:p>
        </w:tc>
        <w:tc>
          <w:tcPr/>
          <w:p>
            <w:pPr>
              <w:pStyle w:val="Compact"/>
              <w:jc w:val="center"/>
            </w:pPr>
            <w:r>
              <w:rPr>
                <w:rFonts w:ascii="Times New Roman" w:hAnsi="Times New Roman" w:eastAsia="Times New Roman" w:cs="Times New Roman"/>
              </w:rPr>
              <w:t xml:space="preserve">−393.5</w:t>
            </w:r>
          </w:p>
        </w:tc>
      </w:tr>
    </w:tbl>
    <w:p>
      <w:pPr>
        <w:pStyle w:val="BodyText"/>
        <w:spacing w:before="120"/>
      </w:pPr>
      <w:r>
        <w:rPr>
          <w:rFonts w:hint="eastAsia" w:ascii="Times New Roman" w:hAnsi="Times New Roman" w:eastAsia="FangSong" w:cs="Times New Roman"/>
        </w:rPr>
        <w:t>设葡萄糖完全氧化释放出的化学反应能全转化为热能</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kg </w:t>
      </w:r>
      <w:r>
        <w:rPr>
          <w:rFonts w:hint="eastAsia" w:ascii="Times New Roman" w:hAnsi="Times New Roman" w:eastAsia="FangSong" w:cs="Times New Roman"/>
        </w:rPr>
        <w:t>葡萄糖最多可向人体提供多少热量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已知用葡萄糖为燃料设计成的燃料电池</w:t>
      </w:r>
      <w:r>
        <w:rPr>
          <w:rFonts w:hint="eastAsia" w:ascii="Times New Roman" w:hAnsi="Times New Roman" w:eastAsia="Times New Roman" w:cs="Times New Roman"/>
        </w:rPr>
        <w:t>，</w:t>
      </w:r>
      <w:r>
        <w:rPr>
          <w:rFonts w:hint="eastAsia" w:ascii="Times New Roman" w:hAnsi="Times New Roman" w:eastAsia="FangSong" w:cs="Times New Roman"/>
        </w:rPr>
        <w:t>其理论标准电动势为</w:t>
      </w:r>
      <w:r>
        <w:rPr>
          <w:rFonts w:ascii="Times New Roman" w:hAnsi="Times New Roman" w:eastAsia="Times New Roman" w:cs="Times New Roman"/>
        </w:rPr>
        <w:t xml:space="preserve"> 1.24 </w:t>
      </w:r>
      <w:r>
        <w:rPr>
          <w:rFonts w:hint="eastAsia" w:ascii="Times New Roman" w:hAnsi="Times New Roman" w:eastAsia="Times New Roman" w:cs="Times New Roman"/>
        </w:rPr>
        <w:t>V。</w:t>
      </w:r>
      <w:r>
        <w:rPr>
          <w:rFonts w:hint="eastAsia" w:ascii="Times New Roman" w:hAnsi="Times New Roman" w:eastAsia="FangSong" w:cs="Times New Roman"/>
        </w:rPr>
        <w:t>人体肌肉做功等可归因于生物电过程所产生</w:t>
      </w:r>
      <w:r>
        <w:rPr>
          <w:rFonts w:hint="eastAsia" w:ascii="Times New Roman" w:hAnsi="Times New Roman" w:eastAsia="Times New Roman" w:cs="Times New Roman"/>
        </w:rPr>
        <w:t>，</w:t>
      </w:r>
      <w:r>
        <w:rPr>
          <w:rFonts w:hint="eastAsia" w:ascii="Times New Roman" w:hAnsi="Times New Roman" w:eastAsia="FangSong" w:cs="Times New Roman"/>
        </w:rPr>
        <w:t>因此可折合成葡萄糖氧化作用电功释放出来的化学能</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kg </w:t>
      </w:r>
      <w:r>
        <w:rPr>
          <w:rFonts w:hint="eastAsia" w:ascii="Times New Roman" w:hAnsi="Times New Roman" w:eastAsia="FangSong" w:cs="Times New Roman"/>
        </w:rPr>
        <w:t>葡萄糖最多可做多少功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葡萄糖氧化反应所产生的电能与该反应提供的热能是否相等</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在研究食物时</w:t>
      </w:r>
      <w:r>
        <w:rPr>
          <w:rFonts w:hint="eastAsia" w:ascii="Times New Roman" w:hAnsi="Times New Roman" w:eastAsia="Times New Roman" w:cs="Times New Roman"/>
        </w:rPr>
        <w:t>，</w:t>
      </w:r>
      <w:r>
        <w:rPr>
          <w:rFonts w:hint="eastAsia" w:ascii="Times New Roman" w:hAnsi="Times New Roman" w:eastAsia="FangSong" w:cs="Times New Roman"/>
        </w:rPr>
        <w:t>仅谈论能够放出多少</w:t>
      </w:r>
      <w:r>
        <w:rPr>
          <w:rFonts w:hint="eastAsia" w:ascii="Times New Roman" w:hAnsi="Times New Roman" w:eastAsia="Times New Roman" w:cs="Times New Roman"/>
        </w:rPr>
        <w:t>”</w:t>
      </w:r>
      <w:r>
        <w:rPr>
          <w:rFonts w:hint="eastAsia" w:ascii="Times New Roman" w:hAnsi="Times New Roman" w:eastAsia="FangSong" w:cs="Times New Roman"/>
        </w:rPr>
        <w:t>焦</w:t>
      </w:r>
      <w:r>
        <w:rPr>
          <w:rFonts w:hint="eastAsia" w:ascii="Times New Roman" w:hAnsi="Times New Roman" w:eastAsia="Times New Roman" w:cs="Times New Roman"/>
        </w:rPr>
        <w:t>”</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是否全面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设环境温度为</w:t>
      </w:r>
      <w:r>
        <w:rPr>
          <w:rFonts w:ascii="Times New Roman" w:hAnsi="Times New Roman" w:eastAsia="Times New Roman" w:cs="Times New Roman"/>
        </w:rPr>
        <w:t xml:space="preserve"> 20 </w:t>
      </w:r>
      <w:r>
        <w:rPr>
          <w:rFonts w:hint="eastAsia" w:ascii="Times New Roman" w:hAnsi="Times New Roman" w:eastAsia="Times New Roman" w:cs="Times New Roman"/>
        </w:rPr>
        <w:t>℃，</w:t>
      </w:r>
      <w:r>
        <w:rPr>
          <w:rFonts w:hint="eastAsia" w:ascii="Times New Roman" w:hAnsi="Times New Roman" w:eastAsia="FangSong" w:cs="Times New Roman"/>
        </w:rPr>
        <w:t>人体作为一种理想的热机</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1 kg </w:t>
      </w:r>
      <w:r>
        <w:rPr>
          <w:rFonts w:hint="eastAsia" w:ascii="Times New Roman" w:hAnsi="Times New Roman" w:eastAsia="FangSong" w:cs="Times New Roman"/>
        </w:rPr>
        <w:t xml:space="preserve">葡萄糖所提供的热能有多少可转化为机械功</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热机效率为</w:t>
      </w:r>
      <w:r>
        <w:rPr>
          <w:rFonts w:hint="eastAsia" w:ascii="Times New Roman" w:hAnsi="Times New Roman" w:eastAsia="Times New Roman" w:cs="Times New Roman"/>
        </w:rPr>
        <w:t>(</w:t>
      </w:r>
      <w:r>
        <w:rPr>
          <w:rFonts w:hint="eastAsia" w:ascii="Times New Roman" w:hAnsi="Times New Roman" w:eastAsia="FangSong" w:cs="Times New Roman"/>
        </w:rPr>
        <w:t>高温温度</w:t>
      </w:r>
      <w:r>
        <w:rPr>
          <w:rFonts w:hint="eastAsia" w:ascii="Times New Roman" w:hAnsi="Times New Roman" w:eastAsia="Times New Roman" w:cs="Times New Roman"/>
        </w:rPr>
        <w:t>−</w:t>
      </w:r>
      <w:r>
        <w:rPr>
          <w:rFonts w:hint="eastAsia" w:ascii="Times New Roman" w:hAnsi="Times New Roman" w:eastAsia="FangSong" w:cs="Times New Roman"/>
        </w:rPr>
        <w:t>低温温度</w:t>
      </w:r>
      <w:r>
        <w:rPr>
          <w:rFonts w:hint="eastAsia" w:ascii="Times New Roman" w:hAnsi="Times New Roman" w:eastAsia="Times New Roman" w:cs="Times New Roman"/>
        </w:rPr>
        <w:t>)/</w:t>
      </w:r>
      <w:r>
        <w:rPr>
          <w:rFonts w:hint="eastAsia" w:ascii="Times New Roman" w:hAnsi="Times New Roman" w:eastAsia="FangSong" w:cs="Times New Roman"/>
        </w:rPr>
        <w:t>高温温度</w:t>
      </w:r>
      <w:r>
        <w:rPr>
          <w:rFonts w:hint="eastAsia" w:ascii="Times New Roman" w:hAnsi="Times New Roman" w:eastAsia="Times New Roman" w:cs="Times New Roman"/>
        </w:rPr>
        <w:t>，</w:t>
      </w:r>
      <w:r>
        <w:rPr>
          <w:rFonts w:hint="eastAsia" w:ascii="Times New Roman" w:hAnsi="Times New Roman" w:eastAsia="FangSong" w:cs="Times New Roman"/>
        </w:rPr>
        <w:t>温度单位为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已知维持人体血液循环体系至少需功</w:t>
      </w:r>
      <w:r>
        <w:rPr>
          <w:rFonts w:ascii="Times New Roman" w:hAnsi="Times New Roman" w:eastAsia="Times New Roman" w:cs="Times New Roman"/>
        </w:rPr>
        <w:t xml:space="preserve"> 8.6×10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kJ。</w:t>
      </w:r>
      <w:r>
        <w:rPr>
          <w:rFonts w:hint="eastAsia" w:ascii="Times New Roman" w:hAnsi="Times New Roman" w:eastAsia="FangSong" w:cs="Times New Roman"/>
        </w:rPr>
        <w:t>请由此推断人体能量转换机理主要是通过热机还是电化学过程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已知</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m:oMath>
              <m:sSub>
                <m:e>
                  <m:r>
                    <m:rPr>
                      <m:sty m:val="p"/>
                    </m:rPr>
                    <m:t>Δ</m:t>
                  </m:r>
                </m:e>
                <m:sub>
                  <m:r>
                    <m:rPr>
                      <m:sty m:val="p"/>
                    </m:rPr>
                    <m:t>r</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BaO(s) + H</w:t>
            </w:r>
            <w:r>
              <w:rPr>
                <w:rFonts w:ascii="Times New Roman" w:hAnsi="Times New Roman" w:eastAsia="Times New Roman" w:cs="Times New Roman"/>
                <w:vertAlign w:val="subscript"/>
              </w:rPr>
              <w:t>2</w:t>
            </w:r>
            <w:r>
              <w:rPr>
                <w:rFonts w:ascii="Times New Roman" w:hAnsi="Times New Roman" w:eastAsia="Times New Roman" w:cs="Times New Roman"/>
              </w:rPr>
              <w:t>O(l) → Ba(OH)</w:t>
            </w:r>
            <w:r>
              <w:rPr>
                <w:rFonts w:ascii="Times New Roman" w:hAnsi="Times New Roman" w:eastAsia="Times New Roman" w:cs="Times New Roman"/>
                <w:vertAlign w:val="subscript"/>
              </w:rPr>
              <w:t>2</w:t>
            </w:r>
            <w:r>
              <w:rPr>
                <w:rFonts w:ascii="Times New Roman" w:hAnsi="Times New Roman" w:eastAsia="Times New Roman" w:cs="Times New Roman"/>
              </w:rPr>
              <w:t>(s) ①</w:t>
            </w:r>
          </w:p>
        </w:tc>
        <w:tc>
          <w:tcPr/>
          <w:p>
            <w:pPr>
              <w:pStyle w:val="Compact"/>
              <w:jc w:val="center"/>
            </w:pPr>
            <w:r>
              <w:rPr>
                <w:rFonts w:ascii="Times New Roman" w:hAnsi="Times New Roman" w:eastAsia="Times New Roman" w:cs="Times New Roman"/>
              </w:rPr>
              <w:t xml:space="preserve">−103</w:t>
            </w:r>
          </w:p>
        </w:tc>
      </w:tr>
      <w:tr>
        <w:tc>
          <w:tcPr/>
          <w:p>
            <w:pPr>
              <w:pStyle w:val="Compact"/>
              <w:jc w:val="center"/>
            </w:pPr>
            <w:r>
              <w:rPr>
                <w:rFonts w:ascii="Times New Roman" w:hAnsi="Times New Roman" w:eastAsia="Times New Roman" w:cs="Times New Roman"/>
              </w:rPr>
              <w:t>Ba(OH)</w:t>
            </w:r>
            <w:r>
              <w:rPr>
                <w:rFonts w:ascii="Times New Roman" w:hAnsi="Times New Roman" w:eastAsia="Times New Roman" w:cs="Times New Roman"/>
                <w:vertAlign w:val="subscript"/>
              </w:rPr>
              <w:t>2</w:t>
            </w:r>
            <w:r>
              <w:rPr>
                <w:rFonts w:ascii="Times New Roman" w:hAnsi="Times New Roman" w:eastAsia="Times New Roman" w:cs="Times New Roman"/>
              </w:rPr>
              <w:t>(s) + aq → Ba</w:t>
            </w:r>
            <w:r>
              <w:rPr>
                <w:rFonts w:ascii="Times New Roman" w:hAnsi="Times New Roman" w:eastAsia="Times New Roman" w:cs="Times New Roman"/>
                <w:vertAlign w:val="superscript"/>
              </w:rPr>
              <w:t>2+</w:t>
            </w:r>
            <w:r>
              <w:rPr>
                <w:rFonts w:ascii="Times New Roman" w:hAnsi="Times New Roman" w:eastAsia="Times New Roman" w:cs="Times New Roman"/>
              </w:rPr>
              <w:t>(aq) + 2OH</w:t>
            </w:r>
            <w:r>
              <w:rPr>
                <w:rFonts w:ascii="Times New Roman" w:hAnsi="Times New Roman" w:eastAsia="Times New Roman" w:cs="Times New Roman"/>
                <w:vertAlign w:val="superscript"/>
              </w:rPr>
              <w:t>-</w:t>
            </w:r>
            <w:r>
              <w:rPr>
                <w:rFonts w:ascii="Times New Roman" w:hAnsi="Times New Roman" w:eastAsia="Times New Roman" w:cs="Times New Roman"/>
              </w:rPr>
              <w:t>(aq) ②</w:t>
            </w:r>
          </w:p>
        </w:tc>
        <w:tc>
          <w:tcPr/>
          <w:p>
            <w:pPr>
              <w:pStyle w:val="Compact"/>
              <w:jc w:val="center"/>
            </w:pPr>
            <w:r>
              <w:rPr>
                <w:rFonts w:ascii="Times New Roman" w:hAnsi="Times New Roman" w:eastAsia="Times New Roman" w:cs="Times New Roman"/>
              </w:rPr>
              <w:t xml:space="preserve">−52</w:t>
            </w:r>
          </w:p>
        </w:tc>
      </w:tr>
      <w:tr>
        <w:tc>
          <w:tcPr/>
          <w:p>
            <w:pPr>
              <w:pStyle w:val="Compact"/>
              <w:jc w:val="center"/>
            </w:pPr>
            <w:r>
              <w:rPr>
                <w:rFonts w:ascii="Times New Roman" w:hAnsi="Times New Roman" w:eastAsia="Times New Roman" w:cs="Times New Roman"/>
              </w:rPr>
              <w:t>Ba(OH)</w:t>
            </w:r>
            <w:r>
              <w:rPr>
                <w:rFonts w:ascii="Times New Roman" w:hAnsi="Times New Roman" w:eastAsia="Times New Roman" w:cs="Times New Roman"/>
                <w:vertAlign w:val="subscript"/>
              </w:rPr>
              <w:t>2</w:t>
            </w:r>
            <w:r>
              <w:rPr>
                <w:rFonts w:ascii="Times New Roman" w:hAnsi="Times New Roman" w:eastAsia="Times New Roman" w:cs="Times New Roman"/>
              </w:rPr>
              <w:t>·8H</w:t>
            </w:r>
            <w:r>
              <w:rPr>
                <w:rFonts w:ascii="Times New Roman" w:hAnsi="Times New Roman" w:eastAsia="Times New Roman" w:cs="Times New Roman"/>
                <w:vertAlign w:val="subscript"/>
              </w:rPr>
              <w:t>2</w:t>
            </w:r>
            <w:r>
              <w:rPr>
                <w:rFonts w:ascii="Times New Roman" w:hAnsi="Times New Roman" w:eastAsia="Times New Roman" w:cs="Times New Roman"/>
              </w:rPr>
              <w:t>O(s) + aq → Ba</w:t>
            </w:r>
            <w:r>
              <w:rPr>
                <w:rFonts w:ascii="Times New Roman" w:hAnsi="Times New Roman" w:eastAsia="Times New Roman" w:cs="Times New Roman"/>
                <w:vertAlign w:val="superscript"/>
              </w:rPr>
              <w:t>2+</w:t>
            </w:r>
            <w:r>
              <w:rPr>
                <w:rFonts w:ascii="Times New Roman" w:hAnsi="Times New Roman" w:eastAsia="Times New Roman" w:cs="Times New Roman"/>
              </w:rPr>
              <w:t>(aq) + 2OH</w:t>
            </w:r>
            <w:r>
              <w:rPr>
                <w:rFonts w:ascii="Times New Roman" w:hAnsi="Times New Roman" w:eastAsia="Times New Roman" w:cs="Times New Roman"/>
                <w:vertAlign w:val="superscript"/>
              </w:rPr>
              <w:t>-</w:t>
            </w:r>
            <w:r>
              <w:rPr>
                <w:rFonts w:ascii="Times New Roman" w:hAnsi="Times New Roman" w:eastAsia="Times New Roman" w:cs="Times New Roman"/>
              </w:rPr>
              <w:t>(aq) ③</w:t>
            </w:r>
          </w:p>
        </w:tc>
        <w:tc>
          <w:tcPr/>
          <w:p>
            <w:pPr>
              <w:pStyle w:val="Compact"/>
              <w:jc w:val="center"/>
            </w:pPr>
            <w:r>
              <w:rPr>
                <w:rFonts w:ascii="Times New Roman" w:hAnsi="Times New Roman" w:eastAsia="Times New Roman" w:cs="Times New Roman"/>
              </w:rPr>
              <w:t xml:space="preserve">+64</w:t>
            </w:r>
          </w:p>
        </w:tc>
      </w:tr>
    </w:tbl>
    <w:p>
      <w:pPr>
        <w:pStyle w:val="BodyText"/>
        <w:spacing w:before="120"/>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给出答案</w:t>
      </w:r>
      <w:r>
        <w:rPr>
          <w:rFonts w:hint="eastAsia" w:ascii="Times New Roman" w:hAnsi="Times New Roman" w:eastAsia="Times New Roman" w:cs="Times New Roman"/>
        </w:rPr>
        <w:t>；</w:t>
      </w:r>
      <w:r>
        <w:rPr>
          <w:rFonts w:hint="eastAsia" w:ascii="Times New Roman" w:hAnsi="Times New Roman" w:eastAsia="FangSong" w:cs="Times New Roman"/>
        </w:rPr>
        <w:t>若不能</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能求得</w:t>
      </w:r>
      <w:r>
        <w:rPr>
          <w:rFonts w:ascii="Times New Roman" w:hAnsi="Times New Roman" w:eastAsia="Times New Roman" w:cs="Times New Roman"/>
        </w:rPr>
        <w:t xml:space="preserve"> BaO(s) </w:t>
      </w:r>
      <w:r>
        <w:rPr>
          <w:rFonts w:hint="eastAsia" w:ascii="Times New Roman" w:hAnsi="Times New Roman" w:eastAsia="FangSong" w:cs="Times New Roman"/>
        </w:rPr>
        <w:t>的溶解热吗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能求得</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转变成</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·8H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能量变化吗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能求得</w:t>
      </w:r>
      <w:r>
        <w:rPr>
          <w:rFonts w:ascii="Times New Roman" w:hAnsi="Times New Roman" w:eastAsia="Times New Roman" w:cs="Times New Roman"/>
        </w:rPr>
        <w:t xml:space="preserve"> </w:t>
      </w:r>
      <w:r>
        <w:rPr>
          <w:rFonts w:ascii="Times New Roman" w:hAnsi="Times New Roman" w:eastAsia="Times New Roman" w:cs="Times New Roman"/>
        </w:rPr>
        <w:t>“O</w:t>
      </w:r>
      <w:r>
        <w:rPr>
          <w:rFonts w:ascii="Times New Roman" w:hAnsi="Times New Roman" w:eastAsia="Times New Roman" w:cs="Times New Roman"/>
          <w:vertAlign w:val="superscript"/>
        </w:rPr>
        <w:t>2-</w:t>
      </w:r>
      <w:r>
        <w:rPr>
          <w:rFonts w:ascii="Times New Roman" w:hAnsi="Times New Roman" w:eastAsia="Times New Roman" w:cs="Times New Roman"/>
        </w:rPr>
        <w:t>”</w:t>
      </w:r>
      <w:r>
        <w:rPr>
          <w:rFonts w:ascii="Times New Roman" w:hAnsi="Times New Roman" w:eastAsia="Times New Roman" w:cs="Times New Roman"/>
        </w:rPr>
        <w:t>(s) + H</w:t>
      </w:r>
      <w:r>
        <w:rPr>
          <w:rFonts w:ascii="Times New Roman" w:hAnsi="Times New Roman" w:eastAsia="Times New Roman" w:cs="Times New Roman"/>
          <w:vertAlign w:val="subscript"/>
        </w:rPr>
        <w:t>2</w:t>
      </w:r>
      <w:r>
        <w:rPr>
          <w:rFonts w:ascii="Times New Roman" w:hAnsi="Times New Roman" w:eastAsia="Times New Roman" w:cs="Times New Roman"/>
        </w:rPr>
        <w:t>O(l) → 2OH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(s) </w:t>
      </w:r>
      <w:r>
        <w:rPr>
          <w:rFonts w:hint="eastAsia" w:ascii="Times New Roman" w:hAnsi="Times New Roman" w:eastAsia="FangSong" w:cs="Times New Roman"/>
        </w:rPr>
        <w:t>的能量变化吗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能求得</w:t>
      </w:r>
      <w:r>
        <w:rPr>
          <w:rFonts w:ascii="Times New Roman" w:hAnsi="Times New Roman" w:eastAsia="Times New Roman" w:cs="Times New Roman"/>
        </w:rPr>
        <w:t xml:space="preserve"> </w:t>
      </w:r>
      <w:r>
        <w:rPr>
          <w:rFonts w:ascii="Times New Roman" w:hAnsi="Times New Roman" w:eastAsia="Times New Roman" w:cs="Times New Roman"/>
        </w:rPr>
        <w:t>“O</w:t>
      </w:r>
      <w:r>
        <w:rPr>
          <w:rFonts w:ascii="Times New Roman" w:hAnsi="Times New Roman" w:eastAsia="Times New Roman" w:cs="Times New Roman"/>
          <w:vertAlign w:val="superscript"/>
        </w:rPr>
        <w:t>2-</w:t>
      </w:r>
      <w:r>
        <w:rPr>
          <w:rFonts w:ascii="Times New Roman" w:hAnsi="Times New Roman" w:eastAsia="Times New Roman" w:cs="Times New Roman"/>
        </w:rPr>
        <w:t>”</w:t>
      </w:r>
      <w:r>
        <w:rPr>
          <w:rFonts w:ascii="Times New Roman" w:hAnsi="Times New Roman" w:eastAsia="Times New Roman" w:cs="Times New Roman"/>
        </w:rPr>
        <w:t>(s) + aq → 2OH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(aq) </w:t>
      </w:r>
      <w:r>
        <w:rPr>
          <w:rFonts w:hint="eastAsia" w:ascii="Times New Roman" w:hAnsi="Times New Roman" w:eastAsia="FangSong" w:cs="Times New Roman"/>
        </w:rPr>
        <w:t>的能量变化吗</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弱酸溶液中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浓度可由最简式</w:t>
      </w:r>
      <w:r>
        <w:rPr>
          <w:rFonts w:ascii="Times New Roman" w:hAnsi="Times New Roman" w:eastAsia="Times New Roman" w:cs="Times New Roman"/>
        </w:rPr>
        <w:t xml:space="preserve"> </w:t>
      </w:r>
      <m:oMath>
        <m:oMathPr>
          <m:ctrlPr>
            <w:rPr>
              <w:sz w:val="28"/>
              <w:szCs w:val="28"/>
            </w:rPr>
          </m:ctrlPr>
        </m:oMathPr>
        <m:r>
          <m:rPr>
            <m:sty m:val="p"/>
          </m:rPr>
          <m:t>(</m:t>
        </m:r>
        <m:r>
          <m:t>c</m:t>
        </m:r>
        <m:sSub>
          <m:e>
            <m:r>
              <m:t>K</m:t>
            </m:r>
          </m:e>
          <m:sub>
            <m:r>
              <m:rPr>
                <m:sty m:val="p"/>
              </m:rPr>
              <m:t>a</m:t>
            </m:r>
          </m:sub>
        </m:sSub>
        <m:sSup>
          <m:e>
            <m:r>
              <m:rPr>
                <m:sty m:val="p"/>
              </m:rPr>
              <m:t>)</m:t>
            </m:r>
          </m:e>
          <m:sup>
            <m:r>
              <m:t>1</m:t>
            </m:r>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算得</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该公式的使用是有条件的</w:t>
      </w:r>
      <w:r>
        <w:rPr>
          <w:rFonts w:hint="eastAsia" w:ascii="Times New Roman" w:hAnsi="Times New Roman" w:eastAsia="Times New Roman" w:cs="Times New Roman"/>
        </w:rPr>
        <w:t>。</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hint="eastAsia" w:ascii="Times New Roman" w:hAnsi="Times New Roman" w:eastAsia="FangSong" w:cs="Times New Roman"/>
        </w:rPr>
        <w:t>当将这个式子用于</w:t>
      </w:r>
      <w:r>
        <w:rPr>
          <w:rFonts w:ascii="Times New Roman" w:hAnsi="Times New Roman" w:eastAsia="Times New Roman" w:cs="Times New Roman"/>
        </w:rPr>
        <w:t xml:space="preserve"> </w:t>
      </w:r>
      <m:oMath>
        <m:oMathPr>
          <m:ctrlPr>
            <w:rPr>
              <w:sz w:val="28"/>
              <w:szCs w:val="28"/>
            </w:rPr>
          </m:ctrlPr>
        </m:oMathPr>
        <m:r>
          <m:t>c</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方程仍然给出正确答案</w:t>
      </w:r>
      <w:r>
        <w:rPr>
          <w:rFonts w:hint="eastAsia" w:ascii="Times New Roman" w:hAnsi="Times New Roman" w:eastAsia="Times New Roman" w:cs="Times New Roman"/>
        </w:rPr>
        <w:t>（</w:t>
      </w:r>
      <w:r>
        <w:rPr>
          <w:rFonts w:hint="eastAsia" w:ascii="Times New Roman" w:hAnsi="Times New Roman" w:eastAsia="FangSong" w:cs="Times New Roman"/>
        </w:rPr>
        <w:t>尽管并不满足适用条件</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K</m:t>
            </m:r>
          </m:e>
          <m:sub>
            <m:r>
              <m:rPr>
                <m:sty m:val="p"/>
              </m:rPr>
              <m:t>a</m:t>
            </m:r>
          </m:sub>
        </m:sSub>
        <m:r>
          <m:rPr>
            <m:sty m:val="p"/>
          </m:rPr>
          <m:t>=</m:t>
        </m:r>
        <m:r>
          <m:rPr>
            <m:sty m:val="p"/>
          </m:rPr>
          <m:t>4.74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9"/>
    <w:bookmarkStart w:id="50"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pPr>
      <m:oMath>
        <m:oMathPr>
          <m:ctrlPr>
            <w:rPr>
              <w:sz w:val="28"/>
              <w:szCs w:val="28"/>
            </w:rPr>
          </m:ctrlPr>
        </m:oMathPr>
        <m:sSub>
          <m:e>
            <m:r>
              <m:rPr>
                <m:sty m:val="p"/>
              </m:rPr>
              <m:t>P</m:t>
            </m:r>
            <m:r>
              <m:rPr>
                <m:sty m:val="p"/>
              </m:rPr>
              <m:t>b</m:t>
            </m:r>
            <m:r>
              <m:rPr>
                <m:sty m:val="p"/>
              </m:rPr>
              <m:t>(</m:t>
            </m:r>
            <m:r>
              <m:rPr>
                <m:sty m:val="p"/>
              </m:rPr>
              <m:t>O</m:t>
            </m:r>
            <m:r>
              <m:rPr>
                <m:sty m:val="p"/>
              </m:rPr>
              <m:t>A</m:t>
            </m:r>
            <m:r>
              <m:rPr>
                <m:sty m:val="p"/>
              </m:rPr>
              <m:t>c</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与硒代酰胺</w:t>
      </w:r>
      <w:r>
        <w:rPr>
          <w:rFonts w:ascii="Times New Roman" w:hAnsi="Times New Roman" w:eastAsia="Times New Roman" w:cs="Times New Roman"/>
        </w:rPr>
        <w:t xml:space="preserve"> </w:t>
      </w:r>
      <m:oMath>
        <m:oMathPr>
          <m:ctrlPr>
            <w:rPr>
              <w:sz w:val="28"/>
              <w:szCs w:val="28"/>
            </w:rPr>
          </m:ctrlPr>
        </m:oMathPr>
        <m:sSup>
          <m:e>
            <m:r>
              <m:rPr>
                <m:sty m:val="p"/>
              </m:rPr>
              <m:t>R</m:t>
            </m:r>
          </m:e>
          <m:sup>
            <m:r>
              <m:t>1</m:t>
            </m:r>
          </m:sup>
        </m:sSup>
        <m:sSup>
          <m:e>
            <m:r>
              <m:rPr>
                <m:sty m:val="p"/>
              </m:rPr>
              <m:t>N</m:t>
            </m:r>
            <m:r>
              <m:rPr>
                <m:sty m:val="p"/>
              </m:rPr>
              <m:t>H</m:t>
            </m:r>
            <m:r>
              <m:rPr>
                <m:sty m:val="p"/>
              </m:rPr>
              <m:t>C</m:t>
            </m:r>
            <m:r>
              <m:rPr>
                <m:sty m:val="p"/>
              </m:rPr>
              <m:t>(</m:t>
            </m:r>
            <m:r>
              <m:rPr>
                <m:sty m:val="p"/>
              </m:rPr>
              <m:t>S</m:t>
            </m:r>
            <m:r>
              <m:rPr>
                <m:sty m:val="p"/>
              </m:rPr>
              <m:t>e</m:t>
            </m:r>
            <m:r>
              <m:rPr>
                <m:sty m:val="p"/>
              </m:rPr>
              <m:t>)</m:t>
            </m:r>
            <m:r>
              <m:rPr>
                <m:sty m:val="p"/>
              </m:rPr>
              <m:t>N</m:t>
            </m:r>
            <m:r>
              <m:rPr>
                <m:sty m:val="p"/>
              </m:rPr>
              <m:t>R</m:t>
            </m:r>
          </m:e>
          <m:sup>
            <m:r>
              <m:t>2</m:t>
            </m:r>
          </m:sup>
        </m:sSup>
        <m:sSup>
          <m:e>
            <m:r>
              <m:rPr>
                <m:sty m:val="p"/>
              </m:rPr>
              <m:t>R</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反应可以制备一种微晶</w:t>
      </w:r>
      <w:r>
        <w:rPr>
          <w:rFonts w:hint="eastAsia" w:ascii="Times New Roman" w:hAnsi="Times New Roman" w:eastAsia="Times New Roman" w:cs="Times New Roman"/>
        </w:rPr>
        <w:t>，</w:t>
      </w:r>
      <w:r>
        <w:rPr>
          <w:rFonts w:hint="eastAsia" w:ascii="Times New Roman" w:hAnsi="Times New Roman" w:eastAsia="FangSong" w:cs="Times New Roman"/>
        </w:rPr>
        <w:t>反应需要在非水溶剂中进行</w:t>
      </w:r>
      <w:r>
        <w:rPr>
          <w:rFonts w:hint="eastAsia" w:ascii="Times New Roman" w:hAnsi="Times New Roman" w:eastAsia="Times New Roman" w:cs="Times New Roman"/>
        </w:rPr>
        <w:t>，</w:t>
      </w:r>
      <w:r>
        <w:rPr>
          <w:rFonts w:hint="eastAsia" w:ascii="Times New Roman" w:hAnsi="Times New Roman" w:eastAsia="FangSong" w:cs="Times New Roman"/>
        </w:rPr>
        <w:t>据此写出反应的方程式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S</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可发生反应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O</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沉淀和一系列含</w:t>
      </w:r>
      <w:r>
        <w:rPr>
          <w:rFonts w:ascii="Times New Roman" w:hAnsi="Times New Roman" w:eastAsia="Times New Roman" w:cs="Times New Roman"/>
        </w:rPr>
        <w:t xml:space="preserve"> S </w:t>
      </w:r>
      <w:r>
        <w:rPr>
          <w:rFonts w:hint="eastAsia" w:ascii="Times New Roman" w:hAnsi="Times New Roman" w:eastAsia="FangSong" w:cs="Times New Roman"/>
        </w:rPr>
        <w:t>物质</w:t>
      </w:r>
      <w:r>
        <w:rPr>
          <w:rFonts w:hint="eastAsia" w:ascii="Times New Roman" w:hAnsi="Times New Roman" w:eastAsia="Times New Roman" w:cs="Times New Roman"/>
        </w:rPr>
        <w:t>。</w:t>
      </w:r>
      <w:r>
        <w:rPr>
          <w:rFonts w:hint="eastAsia" w:ascii="Times New Roman" w:hAnsi="Times New Roman" w:eastAsia="FangSong" w:cs="Times New Roman"/>
        </w:rPr>
        <w:t>试写出反应的方程式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2"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设想你去某外星球做了一次科学考察</w:t>
      </w:r>
      <w:r>
        <w:rPr>
          <w:rFonts w:hint="eastAsia" w:ascii="Times New Roman" w:hAnsi="Times New Roman" w:eastAsia="Times New Roman" w:cs="Times New Roman"/>
        </w:rPr>
        <w:t>，</w:t>
      </w:r>
      <w:r>
        <w:rPr>
          <w:rFonts w:hint="eastAsia" w:ascii="Times New Roman" w:hAnsi="Times New Roman" w:eastAsia="FangSong" w:cs="Times New Roman"/>
        </w:rPr>
        <w:t>采集了该星球上十种元素单质的样品</w:t>
      </w:r>
      <w:r>
        <w:rPr>
          <w:rFonts w:hint="eastAsia" w:ascii="Times New Roman" w:hAnsi="Times New Roman" w:eastAsia="Times New Roman" w:cs="Times New Roman"/>
        </w:rPr>
        <w:t>，</w:t>
      </w:r>
      <w:r>
        <w:rPr>
          <w:rFonts w:hint="eastAsia" w:ascii="Times New Roman" w:hAnsi="Times New Roman" w:eastAsia="FangSong" w:cs="Times New Roman"/>
        </w:rPr>
        <w:t>为了确定这些元素的相对位置以便系统地进行研究</w:t>
      </w:r>
      <w:r>
        <w:rPr>
          <w:rFonts w:hint="eastAsia" w:ascii="Times New Roman" w:hAnsi="Times New Roman" w:eastAsia="Times New Roman" w:cs="Times New Roman"/>
        </w:rPr>
        <w:t>，</w:t>
      </w:r>
      <w:r>
        <w:rPr>
          <w:rFonts w:hint="eastAsia" w:ascii="Times New Roman" w:hAnsi="Times New Roman" w:eastAsia="FangSong" w:cs="Times New Roman"/>
        </w:rPr>
        <w:t>你设计了一些实验并得到下列结果</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jc w:val="center"/>
            </w:pPr>
            <w:r>
              <w:rPr>
                <w:rFonts w:hint="eastAsia" w:ascii="Times New Roman" w:hAnsi="Times New Roman" w:eastAsia="SimHei" w:cs="Times New Roman"/>
                <w:b/>
              </w:rPr>
              <w:t xml:space="preserve">单质</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c>
          <w:tcPr/>
          <w:p>
            <w:pPr>
              <w:pStyle w:val="Compact"/>
              <w:jc w:val="center"/>
            </w:pPr>
            <w:r>
              <w:rPr>
                <w:rFonts w:ascii="Times New Roman" w:hAnsi="Times New Roman" w:eastAsia="Times New Roman" w:cs="Times New Roman"/>
                <w:b/>
              </w:rPr>
              <w:t xml:space="preserve">E</w:t>
            </w:r>
          </w:p>
        </w:tc>
        <w:tc>
          <w:tcPr/>
          <w:p>
            <w:pPr>
              <w:pStyle w:val="Compact"/>
              <w:jc w:val="center"/>
            </w:pPr>
            <w:r>
              <w:rPr>
                <w:rFonts w:ascii="Times New Roman" w:hAnsi="Times New Roman" w:eastAsia="Times New Roman" w:cs="Times New Roman"/>
                <w:b/>
              </w:rPr>
              <w:t xml:space="preserve">F</w:t>
            </w:r>
          </w:p>
        </w:tc>
        <w:tc>
          <w:tcPr/>
          <w:p>
            <w:pPr>
              <w:pStyle w:val="Compact"/>
              <w:jc w:val="center"/>
            </w:pPr>
            <w:r>
              <w:rPr>
                <w:rFonts w:ascii="Times New Roman" w:hAnsi="Times New Roman" w:eastAsia="Times New Roman" w:cs="Times New Roman"/>
                <w:b/>
              </w:rPr>
              <w:t xml:space="preserve">G</w:t>
            </w:r>
          </w:p>
        </w:tc>
        <w:tc>
          <w:tcPr/>
          <w:p>
            <w:pPr>
              <w:pStyle w:val="Compact"/>
              <w:jc w:val="center"/>
            </w:pPr>
            <w:r>
              <w:rPr>
                <w:rFonts w:ascii="Times New Roman" w:hAnsi="Times New Roman" w:eastAsia="Times New Roman" w:cs="Times New Roman"/>
                <w:b/>
              </w:rPr>
              <w:t xml:space="preserve">H</w:t>
            </w:r>
          </w:p>
        </w:tc>
        <w:tc>
          <w:tcPr/>
          <w:p>
            <w:pPr>
              <w:pStyle w:val="Compact"/>
              <w:jc w:val="center"/>
            </w:pPr>
            <w:r>
              <w:rPr>
                <w:rFonts w:ascii="Times New Roman" w:hAnsi="Times New Roman" w:eastAsia="Times New Roman" w:cs="Times New Roman"/>
                <w:b/>
              </w:rPr>
              <w:t xml:space="preserve">I</w:t>
            </w:r>
          </w:p>
        </w:tc>
        <w:tc>
          <w:tcPr/>
          <w:p>
            <w:pPr>
              <w:pStyle w:val="Compact"/>
              <w:jc w:val="center"/>
            </w:pPr>
            <w:r>
              <w:rPr>
                <w:rFonts w:ascii="Times New Roman" w:hAnsi="Times New Roman" w:eastAsia="Times New Roman" w:cs="Times New Roman"/>
                <w:b/>
              </w:rPr>
              <w:t xml:space="preserve">J</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550</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210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370</w:t>
            </w:r>
          </w:p>
        </w:tc>
        <w:tc>
          <w:tcPr/>
          <w:p>
            <w:pPr>
              <w:pStyle w:val="Compact"/>
              <w:jc w:val="center"/>
            </w:pPr>
            <w:r>
              <w:rPr>
                <w:rFonts w:ascii="Times New Roman" w:hAnsi="Times New Roman" w:eastAsia="Times New Roman" w:cs="Times New Roman"/>
              </w:rPr>
              <w:t xml:space="preserve">450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260</w:t>
            </w:r>
          </w:p>
        </w:tc>
        <w:tc>
          <w:tcPr/>
          <w:p>
            <w:pPr>
              <w:pStyle w:val="Compact"/>
              <w:jc w:val="center"/>
            </w:pPr>
            <w:r>
              <w:rPr>
                <w:rFonts w:ascii="Times New Roman" w:hAnsi="Times New Roman" w:eastAsia="Times New Roman" w:cs="Times New Roman"/>
              </w:rPr>
              <w:t xml:space="preserve">250</w:t>
            </w:r>
          </w:p>
        </w:tc>
      </w:tr>
      <w:tr>
        <w:tc>
          <w:tcPr/>
          <w:p>
            <w:pPr>
              <w:pStyle w:val="Compact"/>
              <w:jc w:val="center"/>
            </w:pPr>
            <w:r>
              <w:rPr>
                <w:rFonts w:hint="eastAsia" w:ascii="Times New Roman" w:hAnsi="Times New Roman" w:eastAsia="FangSong" w:cs="Times New Roman"/>
              </w:rPr>
              <w:t xml:space="preserve">与水反应</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与酸反应</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与氧气反应</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不发生化学反应</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相对于</w:t>
            </w:r>
            <w:r>
              <w:rPr>
                <w:rFonts w:hint="eastAsia" w:ascii="Times New Roman" w:hAnsi="Times New Roman" w:eastAsia="Times New Roman" w:cs="Times New Roman"/>
              </w:rPr>
              <w:t>A</w:t>
            </w:r>
            <w:r>
              <w:rPr>
                <w:rFonts w:hint="eastAsia" w:ascii="Times New Roman" w:hAnsi="Times New Roman" w:eastAsia="FangSong" w:cs="Times New Roman"/>
              </w:rPr>
              <w:t>元素的原子量</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8.0</w:t>
            </w:r>
          </w:p>
        </w:tc>
        <w:tc>
          <w:tcPr/>
          <w:p>
            <w:pPr>
              <w:pStyle w:val="Compact"/>
              <w:jc w:val="center"/>
            </w:pPr>
            <w:r>
              <w:rPr>
                <w:rFonts w:ascii="Times New Roman" w:hAnsi="Times New Roman" w:eastAsia="Times New Roman" w:cs="Times New Roman"/>
              </w:rPr>
              <w:t xml:space="preserve">15.6</w:t>
            </w:r>
          </w:p>
        </w:tc>
        <w:tc>
          <w:tcPr/>
          <w:p>
            <w:pPr>
              <w:pStyle w:val="Compact"/>
              <w:jc w:val="center"/>
            </w:pPr>
            <w:r>
              <w:rPr>
                <w:rFonts w:ascii="Times New Roman" w:hAnsi="Times New Roman" w:eastAsia="Times New Roman" w:cs="Times New Roman"/>
              </w:rPr>
              <w:t xml:space="preserve">17.1</w:t>
            </w:r>
          </w:p>
        </w:tc>
        <w:tc>
          <w:tcPr/>
          <w:p>
            <w:pPr>
              <w:pStyle w:val="Compact"/>
              <w:jc w:val="center"/>
            </w:pPr>
            <w:r>
              <w:rPr>
                <w:rFonts w:ascii="Times New Roman" w:hAnsi="Times New Roman" w:eastAsia="Times New Roman" w:cs="Times New Roman"/>
              </w:rPr>
              <w:t xml:space="preserve">23.8</w:t>
            </w:r>
          </w:p>
        </w:tc>
        <w:tc>
          <w:tcPr/>
          <w:p>
            <w:pPr>
              <w:pStyle w:val="Compact"/>
              <w:jc w:val="center"/>
            </w:pPr>
            <w:r>
              <w:rPr>
                <w:rFonts w:ascii="Times New Roman" w:hAnsi="Times New Roman" w:eastAsia="Times New Roman" w:cs="Times New Roman"/>
              </w:rPr>
              <w:t xml:space="preserve">31.8</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29.6</w:t>
            </w:r>
          </w:p>
        </w:tc>
        <w:tc>
          <w:tcPr/>
          <w:p>
            <w:pPr>
              <w:pStyle w:val="Compact"/>
              <w:jc w:val="center"/>
            </w:pPr>
            <w:r>
              <w:rPr>
                <w:rFonts w:ascii="Times New Roman" w:hAnsi="Times New Roman" w:eastAsia="Times New Roman" w:cs="Times New Roman"/>
              </w:rPr>
              <w:t xml:space="preserve">3.9</w:t>
            </w:r>
          </w:p>
        </w:tc>
        <w:tc>
          <w:tcPr/>
          <w:p>
            <w:pPr>
              <w:pStyle w:val="Compact"/>
              <w:jc w:val="center"/>
            </w:pPr>
            <w:r>
              <w:rPr>
                <w:rFonts w:ascii="Times New Roman" w:hAnsi="Times New Roman" w:eastAsia="Times New Roman" w:cs="Times New Roman"/>
              </w:rPr>
              <w:t xml:space="preserve">18.0</w:t>
            </w:r>
          </w:p>
        </w:tc>
      </w:tr>
    </w:tbl>
    <w:p>
      <w:pPr>
        <w:pStyle w:val="BodyText"/>
        <w:spacing w:before="120"/>
      </w:pPr>
      <w:r>
        <w:rPr>
          <w:rFonts w:hint="eastAsia" w:ascii="Times New Roman" w:hAnsi="Times New Roman" w:eastAsia="FangSong" w:cs="Times New Roman"/>
        </w:rPr>
        <w:t>按照元素性质的周期递变规律</w:t>
      </w:r>
      <w:r>
        <w:rPr>
          <w:rFonts w:hint="eastAsia" w:ascii="Times New Roman" w:hAnsi="Times New Roman" w:eastAsia="Times New Roman" w:cs="Times New Roman"/>
        </w:rPr>
        <w:t>，</w:t>
      </w:r>
      <w:r>
        <w:rPr>
          <w:rFonts w:hint="eastAsia" w:ascii="Times New Roman" w:hAnsi="Times New Roman" w:eastAsia="FangSong" w:cs="Times New Roman"/>
        </w:rPr>
        <w:t>试确定以上十种元素的相对位置</w:t>
      </w:r>
      <w:r>
        <w:rPr>
          <w:rFonts w:hint="eastAsia" w:ascii="Times New Roman" w:hAnsi="Times New Roman" w:eastAsia="Times New Roman" w:cs="Times New Roman"/>
        </w:rPr>
        <w:t>，</w:t>
      </w:r>
      <w:r>
        <w:rPr>
          <w:rFonts w:hint="eastAsia" w:ascii="Times New Roman" w:hAnsi="Times New Roman" w:eastAsia="FangSong" w:cs="Times New Roman"/>
        </w:rPr>
        <w:t>并填入表中</w:t>
      </w:r>
      <w:r>
        <w:rPr>
          <w:rFonts w:hint="eastAsia" w:ascii="Times New Roman" w:hAnsi="Times New Roman" w:eastAsia="Times New Roman" w:cs="Times New Roman"/>
        </w:rPr>
        <w:t>（</w:t>
      </w:r>
      <w:r>
        <w:rPr>
          <w:rFonts w:hint="eastAsia" w:ascii="Times New Roman" w:hAnsi="Times New Roman" w:eastAsia="FangSong" w:cs="Times New Roman"/>
        </w:rPr>
        <w:t>见右表</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3"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根据所给条件按照要求书写化学方程式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铜在潮湿空气中慢慢生成一层绿色铜锈</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u</m:t>
                </m:r>
                <m:r>
                  <m:rPr>
                    <m:sty m:val="p"/>
                  </m:rPr>
                  <m:t>(</m:t>
                </m:r>
                <m:r>
                  <m:rPr>
                    <m:sty m:val="p"/>
                  </m:rPr>
                  <m:t>O</m:t>
                </m:r>
                <m:r>
                  <m:rPr>
                    <m:sty m:val="p"/>
                  </m:rPr>
                  <m:t>H</m:t>
                </m:r>
                <m:r>
                  <m:rPr>
                    <m:sty m:val="p"/>
                  </m:rPr>
                  <m:t>)</m:t>
                </m:r>
              </m:e>
              <m:sub>
                <m:r>
                  <m:t>2</m:t>
                </m:r>
              </m:sub>
            </m:sSub>
            <m:r>
              <m:rPr>
                <m:sty m:val="p"/>
              </m:rPr>
              <m:t>⋅</m:t>
            </m:r>
            <m:sSub>
              <m:e>
                <m:r>
                  <m:rPr>
                    <m:sty m:val="p"/>
                  </m:rPr>
                  <m:t>C</m:t>
                </m:r>
                <m:r>
                  <m:rPr>
                    <m:sty m:val="p"/>
                  </m:rPr>
                  <m:t>u</m:t>
                </m:r>
                <m:r>
                  <m:rPr>
                    <m:sty m:val="p"/>
                  </m:rPr>
                  <m:t>C</m:t>
                </m:r>
                <m:r>
                  <m:rPr>
                    <m:sty m:val="p"/>
                  </m:rPr>
                  <m:t>O</m:t>
                </m:r>
              </m:e>
              <m:sub>
                <m:r>
                  <m:t>3</m:t>
                </m:r>
              </m:sub>
            </m:sSub>
          </m:e>
        </m:d>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乙硼烷与一氧化碳在</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、THF </w:t>
      </w:r>
      <w:r>
        <w:rPr>
          <w:rFonts w:hint="eastAsia" w:ascii="Times New Roman" w:hAnsi="Times New Roman" w:eastAsia="FangSong" w:cs="Times New Roman"/>
        </w:rPr>
        <w:t xml:space="preserve">条件下</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化合</w:t>
      </w:r>
      <w:r>
        <w:rPr>
          <w:rFonts w:hint="eastAsia" w:ascii="Times New Roman" w:hAnsi="Times New Roman" w:eastAsia="Times New Roman" w:cs="Times New Roman"/>
        </w:rPr>
        <w:t>，</w:t>
      </w:r>
      <w:r>
        <w:rPr>
          <w:rFonts w:hint="eastAsia" w:ascii="Times New Roman" w:hAnsi="Times New Roman" w:eastAsia="FangSong" w:cs="Times New Roman"/>
        </w:rPr>
        <w:t>生成物有一个六元环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古代艺术家的油画都是以铅白为底色</w:t>
      </w:r>
      <w:r>
        <w:rPr>
          <w:rFonts w:hint="eastAsia" w:ascii="Times New Roman" w:hAnsi="Times New Roman" w:eastAsia="Times New Roman" w:cs="Times New Roman"/>
        </w:rPr>
        <w:t>，</w:t>
      </w:r>
      <w:r>
        <w:rPr>
          <w:rFonts w:hint="eastAsia" w:ascii="Times New Roman" w:hAnsi="Times New Roman" w:eastAsia="FangSong" w:cs="Times New Roman"/>
        </w:rPr>
        <w:t>这些油画易受</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气体的侵蚀而变黑</w:t>
      </w:r>
      <w:r>
        <w:rPr>
          <w:rFonts w:ascii="Times New Roman" w:hAnsi="Times New Roman" w:eastAsia="Times New Roman" w:cs="Times New Roman"/>
        </w:rPr>
        <w:t xml:space="preserve"> </w:t>
      </w:r>
      <w:r>
        <w:rPr>
          <w:rFonts w:hint="eastAsia" w:ascii="Times New Roman" w:hAnsi="Times New Roman" w:eastAsia="Times New Roman" w:cs="Times New Roman"/>
        </w:rPr>
        <w:t>(PbS)，</w:t>
      </w:r>
      <w:r>
        <w:rPr>
          <w:rFonts w:hint="eastAsia" w:ascii="Times New Roman" w:hAnsi="Times New Roman" w:eastAsia="FangSong" w:cs="Times New Roman"/>
        </w:rPr>
        <w:t>可以用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对这些古油画进行修复</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修复油画的化学反应方程式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光气</w:t>
      </w:r>
      <w:r>
        <w:rPr>
          <w:rFonts w:ascii="Times New Roman" w:hAnsi="Times New Roman" w:eastAsia="Times New Roman" w:cs="Times New Roman"/>
        </w:rPr>
        <w:t xml:space="preserve"> </w:t>
      </w:r>
      <m:oMath>
        <m:d>
          <m:dPr>
            <m:begChr m:val="("/>
            <m:sepChr m:val=""/>
            <m:endChr m:val=")"/>
            <m:grow/>
          </m:dPr>
          <m:e>
            <m:sSub>
              <m:e>
                <m:r>
                  <m:rPr>
                    <m:sty m:val="p"/>
                  </m:rPr>
                  <m:t>C</m:t>
                </m:r>
                <m:r>
                  <m:rPr>
                    <m:sty m:val="p"/>
                  </m:rPr>
                  <m:t>O</m:t>
                </m:r>
                <m:r>
                  <m:rPr>
                    <m:sty m:val="p"/>
                  </m:rPr>
                  <m:t>C</m:t>
                </m:r>
                <m:r>
                  <m:rPr>
                    <m:sty m:val="p"/>
                  </m:rPr>
                  <m:t>l</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反应制备常见的氮肥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银镜反应时需要用的银氨溶液</w:t>
      </w:r>
      <w:r>
        <w:rPr>
          <w:rFonts w:hint="eastAsia" w:ascii="Times New Roman" w:hAnsi="Times New Roman" w:eastAsia="Times New Roman" w:cs="Times New Roman"/>
        </w:rPr>
        <w:t>，</w:t>
      </w:r>
      <w:r>
        <w:rPr>
          <w:rFonts w:hint="eastAsia" w:ascii="Times New Roman" w:hAnsi="Times New Roman" w:eastAsia="FangSong" w:cs="Times New Roman"/>
        </w:rPr>
        <w:t>必须现配现用</w:t>
      </w:r>
      <w:r>
        <w:rPr>
          <w:rFonts w:hint="eastAsia" w:ascii="Times New Roman" w:hAnsi="Times New Roman" w:eastAsia="Times New Roman" w:cs="Times New Roman"/>
        </w:rPr>
        <w:t>：</w:t>
      </w:r>
      <w:r>
        <w:rPr>
          <w:rFonts w:hint="eastAsia" w:ascii="Times New Roman" w:hAnsi="Times New Roman" w:eastAsia="FangSong" w:cs="Times New Roman"/>
        </w:rPr>
        <w:t>因为久置的银氨溶液常析出黑色的氮化银沉淀</w:t>
      </w:r>
      <w:r>
        <w:rPr>
          <w:rFonts w:hint="eastAsia" w:ascii="Times New Roman" w:hAnsi="Times New Roman" w:eastAsia="Times New Roman" w:cs="Times New Roman"/>
        </w:rPr>
        <w:t>。</w:t>
      </w:r>
      <w:r>
        <w:rPr>
          <w:rFonts w:hint="eastAsia" w:ascii="Times New Roman" w:hAnsi="Times New Roman" w:eastAsia="FangSong" w:cs="Times New Roman"/>
        </w:rPr>
        <w:t>写出相应的化学反应方程式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交警为确定驾驶员是否醉酒后驾车</w:t>
      </w:r>
      <w:r>
        <w:rPr>
          <w:rFonts w:hint="eastAsia" w:ascii="Times New Roman" w:hAnsi="Times New Roman" w:eastAsia="Times New Roman" w:cs="Times New Roman"/>
        </w:rPr>
        <w:t>，</w:t>
      </w:r>
      <w:r>
        <w:rPr>
          <w:rFonts w:hint="eastAsia" w:ascii="Times New Roman" w:hAnsi="Times New Roman" w:eastAsia="FangSong" w:cs="Times New Roman"/>
        </w:rPr>
        <w:t>常采用呼吸测醉法分析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310 K </w:t>
      </w:r>
      <w:r>
        <w:rPr>
          <w:rFonts w:hint="eastAsia" w:ascii="Times New Roman" w:hAnsi="Times New Roman" w:eastAsia="FangSong" w:cs="Times New Roman"/>
        </w:rPr>
        <w:t xml:space="preserve">时取</w:t>
      </w:r>
      <w:r>
        <w:rPr>
          <w:rFonts w:ascii="Times New Roman" w:hAnsi="Times New Roman" w:eastAsia="Times New Roman" w:cs="Times New Roman"/>
        </w:rPr>
        <w:t xml:space="preserve"> 50.0 mL </w:t>
      </w:r>
      <w:r>
        <w:rPr>
          <w:rFonts w:hint="eastAsia" w:ascii="Times New Roman" w:hAnsi="Times New Roman" w:eastAsia="FangSong" w:cs="Times New Roman"/>
        </w:rPr>
        <w:t>被检测人的呼吸样品鼓泡通过酸性重铬酸盐溶液</w:t>
      </w:r>
      <w:r>
        <w:rPr>
          <w:rFonts w:hint="eastAsia" w:ascii="Times New Roman" w:hAnsi="Times New Roman" w:eastAsia="Times New Roman" w:cs="Times New Roman"/>
        </w:rPr>
        <w:t>。</w:t>
      </w:r>
      <w:r>
        <w:rPr>
          <w:rFonts w:hint="eastAsia" w:ascii="Times New Roman" w:hAnsi="Times New Roman" w:eastAsia="FangSong" w:cs="Times New Roman"/>
        </w:rPr>
        <w:t>由于乙醇的还原作用产生了</w:t>
      </w:r>
      <w:r>
        <w:rPr>
          <w:rFonts w:ascii="Times New Roman" w:hAnsi="Times New Roman" w:eastAsia="Times New Roman" w:cs="Times New Roman"/>
        </w:rPr>
        <w:t xml:space="preserve"> </w:t>
      </w:r>
      <m:oMath>
        <m:oMathPr>
          <m:ctrlPr>
            <w:rPr>
              <w:sz w:val="28"/>
              <w:szCs w:val="28"/>
            </w:rPr>
          </m:ctrlPr>
        </m:oMathPr>
        <m:r>
          <m:t>3.30</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Times New Roman" w:cs="Times New Roman"/>
        </w:rPr>
        <w:t>Cr(III)，</w:t>
      </w:r>
      <w:r>
        <w:rPr>
          <w:rFonts w:hint="eastAsia" w:ascii="Times New Roman" w:hAnsi="Times New Roman" w:eastAsia="FangSong" w:cs="Times New Roman"/>
        </w:rPr>
        <w:t>重铬酸盐的消耗可用分光光度法测定</w:t>
      </w:r>
      <w:r>
        <w:rPr>
          <w:rFonts w:hint="eastAsia" w:ascii="Times New Roman" w:hAnsi="Times New Roman" w:eastAsia="Times New Roman" w:cs="Times New Roman"/>
        </w:rPr>
        <w:t>。</w:t>
      </w:r>
      <w:r>
        <w:rPr>
          <w:rFonts w:hint="eastAsia" w:ascii="Times New Roman" w:hAnsi="Times New Roman" w:eastAsia="FangSong" w:cs="Times New Roman"/>
        </w:rPr>
        <w:t>法律上规定人体血液中乙醇含量不能超过</w:t>
      </w:r>
      <w:r>
        <w:rPr>
          <w:rFonts w:ascii="Times New Roman" w:hAnsi="Times New Roman" w:eastAsia="Times New Roman" w:cs="Times New Roman"/>
        </w:rPr>
        <w:t xml:space="preserve"> </w:t>
      </w:r>
      <w:r>
        <w:rPr>
          <w:rFonts w:hint="eastAsia" w:ascii="Times New Roman" w:hAnsi="Times New Roman" w:eastAsia="Times New Roman" w:cs="Times New Roman"/>
        </w:rPr>
        <w:t>0.05%（</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否则就是醉酒</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写出检测醉酒的离子方程式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若某驾驶人在</w:t>
      </w:r>
      <w:r>
        <w:rPr>
          <w:rFonts w:ascii="Times New Roman" w:hAnsi="Times New Roman" w:eastAsia="Times New Roman" w:cs="Times New Roman"/>
        </w:rPr>
        <w:t xml:space="preserve"> </w:t>
      </w:r>
      <m:oMath>
        <m:r>
          <m:t>310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r>
          <m:t>0.45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乙醇的血液上面乙醇的分压为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t>4</m:t>
            </m:r>
          </m:sup>
        </m:sSup>
        <m:r>
          <m:t> </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请通过计算确定此人是否为法定的酒醉</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Start w:id="55"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4 </w:t>
      </w:r>
      <w:r>
        <w:rPr>
          <w:rFonts w:hint="eastAsia" w:ascii="Times New Roman" w:hAnsi="Times New Roman" w:eastAsia="Times New Roman" w:cs="Times New Roman"/>
        </w:rPr>
        <w:t>(8</w:t>
      </w:r>
      <w:r>
        <w:rPr>
          <w:rFonts w:hint="eastAsia" w:ascii="Times New Roman" w:hAnsi="Times New Roman" w:eastAsia="FangSong" w:cs="Times New Roman"/>
        </w:rPr>
        <w:t>分</w:t>
      </w:r>
      <w:r>
        <w:rPr>
          <w:rFonts w:hint="eastAsia" w:ascii="Times New Roman" w:hAnsi="Times New Roman" w:eastAsia="Times New Roman" w:cs="Times New Roman"/>
        </w:rPr>
        <w:t>)&gt;&gt;&gt;</w:t>
      </w:r>
    </w:p>
    <w:p>
      <w:pPr>
        <w:pStyle w:val="BodyText"/>
      </w:pPr>
      <w:r>
        <w:rPr>
          <w:rFonts w:hint="eastAsia" w:ascii="Times New Roman" w:hAnsi="Times New Roman" w:eastAsia="FangSong" w:cs="Times New Roman"/>
        </w:rPr>
        <w:t xml:space="preserve">使一定量</w:t>
      </w:r>
      <w:r>
        <w:rPr>
          <w:rFonts w:ascii="Times New Roman" w:hAnsi="Times New Roman" w:eastAsia="Times New Roman" w:cs="Times New Roman"/>
        </w:rPr>
        <w:t xml:space="preserve"> 1:3 </w:t>
      </w:r>
      <w:r>
        <w:rPr>
          <w:rFonts w:hint="eastAsia" w:ascii="Times New Roman" w:hAnsi="Times New Roman" w:eastAsia="FangSong" w:cs="Times New Roman"/>
        </w:rPr>
        <w:t>的氮</w:t>
      </w:r>
      <w:r>
        <w:rPr>
          <w:rFonts w:hint="eastAsia" w:ascii="Times New Roman" w:hAnsi="Times New Roman" w:eastAsia="Times New Roman" w:cs="Times New Roman"/>
        </w:rPr>
        <w:t>、</w:t>
      </w:r>
      <w:r>
        <w:rPr>
          <w:rFonts w:hint="eastAsia" w:ascii="Times New Roman" w:hAnsi="Times New Roman" w:eastAsia="FangSong" w:cs="Times New Roman"/>
        </w:rPr>
        <w:t>氢混合气体在</w:t>
      </w:r>
      <w:r>
        <w:rPr>
          <w:rFonts w:ascii="Times New Roman" w:hAnsi="Times New Roman" w:eastAsia="Times New Roman" w:cs="Times New Roman"/>
        </w:rPr>
        <w:t xml:space="preserve"> 1174 K, 3 MPa </w:t>
      </w:r>
      <w:r>
        <w:rPr>
          <w:rFonts w:hint="eastAsia" w:ascii="Times New Roman" w:hAnsi="Times New Roman" w:eastAsia="FangSong" w:cs="Times New Roman"/>
        </w:rPr>
        <w:t>下通过铁催化剂以合成氨</w:t>
      </w:r>
      <w:r>
        <w:rPr>
          <w:rFonts w:hint="eastAsia" w:ascii="Times New Roman" w:hAnsi="Times New Roman" w:eastAsia="Times New Roman" w:cs="Times New Roman"/>
        </w:rPr>
        <w:t>。</w:t>
      </w:r>
      <w:r>
        <w:rPr>
          <w:rFonts w:hint="eastAsia" w:ascii="Times New Roman" w:hAnsi="Times New Roman" w:eastAsia="FangSong" w:cs="Times New Roman"/>
        </w:rPr>
        <w:t>设反应达到平衡</w:t>
      </w:r>
      <w:r>
        <w:rPr>
          <w:rFonts w:hint="eastAsia" w:ascii="Times New Roman" w:hAnsi="Times New Roman" w:eastAsia="Times New Roman" w:cs="Times New Roman"/>
        </w:rPr>
        <w:t>。</w:t>
      </w:r>
      <w:r>
        <w:rPr>
          <w:rFonts w:hint="eastAsia" w:ascii="Times New Roman" w:hAnsi="Times New Roman" w:eastAsia="FangSong" w:cs="Times New Roman"/>
        </w:rPr>
        <w:t>出来的气体混合物缓缓地通入</w:t>
      </w:r>
      <w:r>
        <w:rPr>
          <w:rFonts w:ascii="Times New Roman" w:hAnsi="Times New Roman" w:eastAsia="Times New Roman" w:cs="Times New Roman"/>
        </w:rPr>
        <w:t xml:space="preserve"> 20 mL </w:t>
      </w:r>
      <w:r>
        <w:rPr>
          <w:rFonts w:hint="eastAsia" w:ascii="Times New Roman" w:hAnsi="Times New Roman" w:eastAsia="FangSong" w:cs="Times New Roman"/>
        </w:rPr>
        <w:t>盐酸吸收氨</w:t>
      </w:r>
      <w:r>
        <w:rPr>
          <w:rFonts w:hint="eastAsia" w:ascii="Times New Roman" w:hAnsi="Times New Roman" w:eastAsia="Times New Roman" w:cs="Times New Roman"/>
        </w:rPr>
        <w:t>。</w:t>
      </w:r>
      <w:r>
        <w:rPr>
          <w:rFonts w:hint="eastAsia" w:ascii="Times New Roman" w:hAnsi="Times New Roman" w:eastAsia="FangSong" w:cs="Times New Roman"/>
        </w:rPr>
        <w:t>用气量计测得剩余气体的体积相当于</w:t>
      </w:r>
      <w:r>
        <w:rPr>
          <w:rFonts w:ascii="Times New Roman" w:hAnsi="Times New Roman" w:eastAsia="Times New Roman" w:cs="Times New Roman"/>
        </w:rPr>
        <w:t xml:space="preserve"> 273.15 K, 101.325 kPa </w:t>
      </w:r>
      <w:r>
        <w:rPr>
          <w:rFonts w:hint="eastAsia" w:ascii="Times New Roman" w:hAnsi="Times New Roman" w:eastAsia="FangSong" w:cs="Times New Roman"/>
        </w:rPr>
        <w:t xml:space="preserve">的干燥气体</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不含水蒸气</w:t>
      </w:r>
      <w:r>
        <w:rPr>
          <w:rFonts w:hint="eastAsia" w:ascii="Times New Roman" w:hAnsi="Times New Roman" w:eastAsia="Times New Roman" w:cs="Times New Roman"/>
        </w:rPr>
        <w:t>)</w:t>
      </w:r>
      <w:r>
        <w:rPr>
          <w:rFonts w:ascii="Times New Roman" w:hAnsi="Times New Roman" w:eastAsia="Times New Roman" w:cs="Times New Roman"/>
        </w:rPr>
        <w:t xml:space="preserve"> 2.02 </w:t>
      </w:r>
      <w:r>
        <w:rPr>
          <w:rFonts w:hint="eastAsia" w:ascii="Times New Roman" w:hAnsi="Times New Roman" w:eastAsia="Times New Roman" w:cs="Times New Roman"/>
        </w:rPr>
        <w:t>L。</w:t>
      </w:r>
      <w:r>
        <w:rPr>
          <w:rFonts w:hint="eastAsia" w:ascii="Times New Roman" w:hAnsi="Times New Roman" w:eastAsia="FangSong" w:cs="Times New Roman"/>
        </w:rPr>
        <w:t>原盐酸溶液</w:t>
      </w:r>
      <w:r>
        <w:rPr>
          <w:rFonts w:ascii="Times New Roman" w:hAnsi="Times New Roman" w:eastAsia="Times New Roman" w:cs="Times New Roman"/>
        </w:rPr>
        <w:t xml:space="preserve"> 20 mL </w:t>
      </w:r>
      <w:r>
        <w:rPr>
          <w:rFonts w:hint="eastAsia" w:ascii="Times New Roman" w:hAnsi="Times New Roman" w:eastAsia="FangSong" w:cs="Times New Roman"/>
        </w:rPr>
        <w:t xml:space="preserve">需用浓度为</w:t>
      </w:r>
      <w:r>
        <w:rPr>
          <w:rFonts w:ascii="Times New Roman" w:hAnsi="Times New Roman" w:eastAsia="Times New Roman" w:cs="Times New Roman"/>
        </w:rPr>
        <w:t xml:space="preserve"> 52.3 mmol·L</w:t>
      </w:r>
      <w:r>
        <w:rPr>
          <w:rFonts w:ascii="Times New Roman" w:hAnsi="Times New Roman" w:eastAsia="Times New Roman" w:cs="Times New Roman"/>
        </w:rPr>
        <w:t xml:space="preserve"> </w:t>
      </w:r>
      <m:oMath>
        <m:sSup>
          <m:e>
            <m: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的氢氧化钾溶液</w:t>
      </w:r>
      <w:r>
        <w:rPr>
          <w:rFonts w:ascii="Times New Roman" w:hAnsi="Times New Roman" w:eastAsia="Times New Roman" w:cs="Times New Roman"/>
        </w:rPr>
        <w:t xml:space="preserve"> 18.72 mL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气体通过后则需用同样浓度的氢氧化钾溶液</w:t>
      </w:r>
      <w:r>
        <w:rPr>
          <w:rFonts w:ascii="Times New Roman" w:hAnsi="Times New Roman" w:eastAsia="Times New Roman" w:cs="Times New Roman"/>
        </w:rPr>
        <w:t xml:space="preserve"> 15.17 </w:t>
      </w:r>
      <w:r>
        <w:rPr>
          <w:rFonts w:hint="eastAsia" w:ascii="Times New Roman" w:hAnsi="Times New Roman" w:eastAsia="Times New Roman" w:cs="Times New Roman"/>
        </w:rPr>
        <w:t>mL。</w:t>
      </w:r>
      <w:r>
        <w:rPr>
          <w:rFonts w:hint="eastAsia" w:ascii="Times New Roman" w:hAnsi="Times New Roman" w:eastAsia="FangSong" w:cs="Times New Roman"/>
        </w:rPr>
        <w:t>求</w:t>
      </w:r>
      <w:r>
        <w:rPr>
          <w:rFonts w:ascii="Times New Roman" w:hAnsi="Times New Roman" w:eastAsia="Times New Roman" w:cs="Times New Roman"/>
        </w:rPr>
        <w:t xml:space="preserve"> 1174 K </w:t>
      </w:r>
      <w:r>
        <w:rPr>
          <w:rFonts w:hint="eastAsia" w:ascii="Times New Roman" w:hAnsi="Times New Roman" w:eastAsia="FangSong" w:cs="Times New Roman"/>
        </w:rPr>
        <w:t xml:space="preserve">时反应</w:t>
      </w:r>
      <w:r>
        <w:rPr>
          <w:rFonts w:ascii="Times New Roman" w:hAnsi="Times New Roman" w:eastAsia="Times New Roman" w:cs="Times New Roman"/>
        </w:rPr>
        <w:t xml:space="preserve"> N</w:t>
      </w:r>
      <w:r>
        <w:rPr>
          <w:rFonts w:ascii="Times New Roman" w:hAnsi="Times New Roman" w:eastAsia="Times New Roman" w:cs="Times New Roman"/>
        </w:rPr>
        <w:t xml:space="preserve"> </w:t>
      </w:r>
      <m:oMath>
        <m:sSub>
          <m:e>
            <m: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(g) + 3H</w:t>
      </w:r>
      <w:r>
        <w:rPr>
          <w:rFonts w:ascii="Times New Roman" w:hAnsi="Times New Roman" w:eastAsia="Times New Roman" w:cs="Times New Roman"/>
        </w:rPr>
        <w:t xml:space="preserve"> </w:t>
      </w:r>
      <m:oMath>
        <m:sSub>
          <m:e>
            <m: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(g) ⇌ 2NH</w:t>
      </w:r>
      <w:r>
        <w:rPr>
          <w:rFonts w:ascii="Times New Roman" w:hAnsi="Times New Roman" w:eastAsia="Times New Roman" w:cs="Times New Roman"/>
        </w:rPr>
        <w:t xml:space="preserve"> </w:t>
      </w:r>
      <m:oMath>
        <m:sSub>
          <m:e>
            <m: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w:t>
      </w:r>
      <w:r>
        <w:rPr>
          <w:rFonts w:ascii="Times New Roman" w:hAnsi="Times New Roman" w:eastAsia="Times New Roman" w:cs="Times New Roman"/>
        </w:rPr>
        <w:t xml:space="preserve"> </w:t>
      </w:r>
      <m:oMath>
        <m:sSup>
          <m:e>
            <m: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5"/>
    <w:bookmarkStart w:id="56"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二</w:t>
      </w:r>
      <w:r>
        <w:rPr>
          <w:rFonts w:hint="eastAsia" w:ascii="Times New Roman" w:hAnsi="Times New Roman" w:eastAsia="Times New Roman" w:cs="Times New Roman"/>
        </w:rPr>
        <w:t>(2-</w:t>
      </w:r>
      <w:r>
        <w:rPr>
          <w:rFonts w:hint="eastAsia" w:ascii="Times New Roman" w:hAnsi="Times New Roman" w:eastAsia="FangSong" w:cs="Times New Roman"/>
        </w:rPr>
        <w:t>乙基己基</w:t>
      </w:r>
      <w:r>
        <w:rPr>
          <w:rFonts w:hint="eastAsia" w:ascii="Times New Roman" w:hAnsi="Times New Roman" w:eastAsia="Times New Roman" w:cs="Times New Roman"/>
        </w:rPr>
        <w:t>)</w:t>
      </w:r>
      <w:r>
        <w:rPr>
          <w:rFonts w:hint="eastAsia" w:ascii="Times New Roman" w:hAnsi="Times New Roman" w:eastAsia="FangSong" w:cs="Times New Roman"/>
        </w:rPr>
        <w:t>膦酸</w:t>
      </w:r>
      <w:r>
        <w:rPr>
          <w:rFonts w:hint="eastAsia" w:ascii="Times New Roman" w:hAnsi="Times New Roman" w:eastAsia="Times New Roman" w:cs="Times New Roman"/>
        </w:rPr>
        <w:t>(DEHPA)</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U</m:t>
        </m:r>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从水相萃取到有机相中</w:t>
      </w:r>
      <w:r>
        <w:rPr>
          <w:rFonts w:hint="eastAsia" w:ascii="Times New Roman" w:hAnsi="Times New Roman" w:eastAsia="Times New Roman" w:cs="Times New Roman"/>
        </w:rPr>
        <w:t>；</w:t>
      </w:r>
      <w:r>
        <w:rPr>
          <w:rFonts w:hint="eastAsia" w:ascii="Times New Roman" w:hAnsi="Times New Roman" w:eastAsia="FangSong" w:cs="Times New Roman"/>
        </w:rPr>
        <w:t>在水</w:t>
      </w:r>
      <w:r>
        <w:rPr>
          <w:rFonts w:hint="eastAsia" w:ascii="Times New Roman" w:hAnsi="Times New Roman" w:eastAsia="Times New Roman" w:cs="Times New Roman"/>
        </w:rPr>
        <w:t>/</w:t>
      </w:r>
      <w:r>
        <w:rPr>
          <w:rFonts w:hint="eastAsia" w:ascii="Times New Roman" w:hAnsi="Times New Roman" w:eastAsia="FangSong" w:cs="Times New Roman"/>
        </w:rPr>
        <w:t>煤油双相体系中使用它络合</w:t>
      </w:r>
      <w:r>
        <w:rPr>
          <w:rFonts w:ascii="Times New Roman" w:hAnsi="Times New Roman" w:eastAsia="Times New Roman" w:cs="Times New Roman"/>
        </w:rPr>
        <w:t xml:space="preserve"> </w:t>
      </w:r>
      <m:oMath>
        <m:r>
          <m:t>U</m:t>
        </m:r>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以富集之</w:t>
      </w:r>
      <w:r>
        <w:rPr>
          <w:rFonts w:hint="eastAsia" w:ascii="Times New Roman" w:hAnsi="Times New Roman" w:eastAsia="Times New Roman" w:cs="Times New Roman"/>
        </w:rPr>
        <w:t>，</w:t>
      </w:r>
      <w:r>
        <w:rPr>
          <w:rFonts w:hint="eastAsia" w:ascii="Times New Roman" w:hAnsi="Times New Roman" w:eastAsia="FangSong" w:cs="Times New Roman"/>
        </w:rPr>
        <w:t>称为磷酸二烷基萃取法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在水相中</w:t>
      </w:r>
      <w:r>
        <w:rPr>
          <w:rFonts w:hint="eastAsia" w:ascii="Times New Roman" w:hAnsi="Times New Roman" w:eastAsia="Times New Roman" w:cs="Times New Roman"/>
        </w:rPr>
        <w:t>，DEHPA</w:t>
      </w:r>
      <w:r>
        <w:rPr>
          <w:rFonts w:ascii="Times New Roman" w:hAnsi="Times New Roman" w:eastAsia="Times New Roman" w:cs="Times New Roman"/>
        </w:rPr>
        <w:t xml:space="preserve"> </w:t>
      </w:r>
      <w:r>
        <w:rPr>
          <w:rFonts w:hint="eastAsia" w:ascii="Times New Roman" w:hAnsi="Times New Roman" w:eastAsia="FangSong" w:cs="Times New Roman"/>
        </w:rPr>
        <w:t>是一个一元弱酸</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HA），</w:t>
      </w:r>
      <w:r>
        <w:rPr>
          <w:rFonts w:hint="eastAsia" w:ascii="Times New Roman" w:hAnsi="Times New Roman" w:eastAsia="FangSong" w:cs="Times New Roman"/>
        </w:rPr>
        <w:t>解离常数</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3.16</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 </w:t>
      </w:r>
      <w:r>
        <w:rPr>
          <w:rFonts w:hint="eastAsia" w:ascii="Times New Roman" w:hAnsi="Times New Roman" w:eastAsia="FangSong" w:cs="Times New Roman"/>
        </w:rPr>
        <w:t xml:space="preserve">在水相和煤油相的分配比为</w:t>
      </w:r>
      <w:r>
        <w:rPr>
          <w:rFonts w:ascii="Times New Roman" w:hAnsi="Times New Roman" w:eastAsia="Times New Roman" w:cs="Times New Roman"/>
        </w:rPr>
        <w:t xml:space="preserve"> </w:t>
      </w:r>
      <m:oMath>
        <m:oMathPr>
          <m:ctrlPr>
            <w:rPr>
              <w:sz w:val="28"/>
              <w:szCs w:val="28"/>
            </w:rPr>
          </m:ctrlPr>
        </m:oMathPr>
        <m:sSub>
          <m:e>
            <m:r>
              <m:t>K</m:t>
            </m:r>
          </m:e>
          <m:sub>
            <m:r>
              <m:t>D</m:t>
            </m:r>
          </m:sub>
        </m:sSub>
        <m:r>
          <m:rPr>
            <m:sty m:val="p"/>
          </m:rPr>
          <m:t>=</m:t>
        </m:r>
        <m:r>
          <m:t>189</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在非极性溶剂中</w:t>
      </w:r>
      <w:r>
        <w:rPr>
          <w:rFonts w:hint="eastAsia" w:ascii="Times New Roman" w:hAnsi="Times New Roman" w:eastAsia="Times New Roman" w:cs="Times New Roman"/>
        </w:rPr>
        <w:t>，</w:t>
      </w:r>
      <w:r>
        <w:rPr>
          <w:rFonts w:hint="eastAsia" w:ascii="Times New Roman" w:hAnsi="Times New Roman" w:eastAsia="FangSong" w:cs="Times New Roman"/>
        </w:rPr>
        <w:t>二聚反应</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A</m:t>
        </m:r>
        <m:r>
          <m:rPr>
            <m:sty m:val="p"/>
          </m:rPr>
          <m:t>⇌</m:t>
        </m:r>
        <m:r>
          <m:rPr>
            <m:sty m:val="p"/>
          </m:rPr>
          <m:t>(</m:t>
        </m:r>
        <m:r>
          <m:rPr>
            <m:sty m:val="p"/>
          </m:rPr>
          <m:t>H</m:t>
        </m:r>
        <m:r>
          <m:rPr>
            <m:sty m:val="p"/>
          </m:rPr>
          <m:t>A</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平衡常数为</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2.14</m:t>
        </m:r>
        <m:r>
          <m:rPr>
            <m:sty m:val="p"/>
          </m:rPr>
          <m:t>×</m:t>
        </m:r>
        <m:sSup>
          <m:e>
            <m:r>
              <m:t>10</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DEHPA </w:t>
      </w:r>
      <w:r>
        <w:rPr>
          <w:rFonts w:hint="eastAsia" w:ascii="Times New Roman" w:hAnsi="Times New Roman" w:eastAsia="FangSong" w:cs="Times New Roman"/>
        </w:rPr>
        <w:t xml:space="preserve">的阴离子可在水中和</w:t>
      </w:r>
      <w:r>
        <w:rPr>
          <w:rFonts w:ascii="Times New Roman" w:hAnsi="Times New Roman" w:eastAsia="Times New Roman" w:cs="Times New Roman"/>
        </w:rPr>
        <w:t xml:space="preserve"> </w:t>
      </w:r>
      <m:oMath>
        <m:r>
          <m:t>U</m:t>
        </m:r>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形成一中性配合物</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2</m:t>
        </m:r>
        <m:sSup>
          <m:e>
            <m:r>
              <m:t>A</m:t>
            </m:r>
          </m:e>
          <m:sup>
            <m:r>
              <m:rPr>
                <m:sty m:val="p"/>
              </m:rPr>
              <m:t>−</m:t>
            </m:r>
          </m:sup>
        </m:sSup>
        <m:r>
          <m:rPr>
            <m:sty m:val="p"/>
          </m:rPr>
          <m:t>+</m:t>
        </m:r>
        <m:r>
          <m:t>U</m:t>
        </m:r>
        <m:sSubSup>
          <m:e>
            <m:r>
              <m:t>O</m:t>
            </m:r>
          </m:e>
          <m:sub>
            <m:r>
              <m:t>2</m:t>
            </m:r>
          </m:sub>
          <m:sup>
            <m:r>
              <m:t>2</m:t>
            </m:r>
            <m:r>
              <m:rPr>
                <m:sty m:val="p"/>
              </m:rPr>
              <m:t>+</m:t>
            </m:r>
          </m:sup>
        </m:sSubSup>
        <m:r>
          <m:rPr>
            <m:sty m:val="p"/>
          </m:rPr>
          <m:t>⇌</m:t>
        </m:r>
        <m:r>
          <m:t>U</m:t>
        </m:r>
        <m:sSub>
          <m:e>
            <m:r>
              <m:t>O</m:t>
            </m:r>
          </m:e>
          <m:sub>
            <m:r>
              <m:t>2</m:t>
            </m:r>
          </m:sub>
        </m:sSub>
        <m:sSub>
          <m:e>
            <m:r>
              <m:t>A</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oMathPr>
          <m:ctrlPr>
            <w:rPr>
              <w:sz w:val="28"/>
              <w:szCs w:val="28"/>
            </w:rPr>
          </m:ctrlPr>
        </m:oMathPr>
        <m:sSub>
          <m:e>
            <m:r>
              <m:t>β</m:t>
            </m:r>
          </m:e>
          <m:sub>
            <m:r>
              <m:t>2</m:t>
            </m:r>
          </m:sub>
        </m:sSub>
        <m:r>
          <m:rPr>
            <m:sty m:val="p"/>
          </m:rPr>
          <m:t>=</m:t>
        </m:r>
        <m:r>
          <m:t>4.31</m:t>
        </m:r>
        <m:r>
          <m:rPr>
            <m:sty m:val="p"/>
          </m:rPr>
          <m:t>×</m:t>
        </m:r>
        <m:sSup>
          <m:e>
            <m:r>
              <m:t>10</m:t>
            </m:r>
          </m:e>
          <m:sup>
            <m:r>
              <m:t>11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这个中性配合物可以被萃取到煤油中</w:t>
      </w:r>
      <w:r>
        <w:rPr>
          <w:rFonts w:hint="eastAsia" w:ascii="Times New Roman" w:hAnsi="Times New Roman" w:eastAsia="Times New Roman" w:cs="Times New Roman"/>
        </w:rPr>
        <w:t>，</w:t>
      </w:r>
      <w:r>
        <w:rPr>
          <w:rFonts w:hint="eastAsia" w:ascii="Times New Roman" w:hAnsi="Times New Roman" w:eastAsia="FangSong" w:cs="Times New Roman"/>
        </w:rPr>
        <w:t>其分配系数</w:t>
      </w:r>
      <w:r>
        <w:rPr>
          <w:rFonts w:ascii="Times New Roman" w:hAnsi="Times New Roman" w:eastAsia="Times New Roman" w:cs="Times New Roman"/>
        </w:rPr>
        <w:t xml:space="preserve"> </w:t>
      </w:r>
      <m:oMath>
        <m:oMathPr>
          <m:ctrlPr>
            <w:rPr>
              <w:sz w:val="28"/>
              <w:szCs w:val="28"/>
            </w:rPr>
          </m:ctrlPr>
        </m:oMathPr>
        <m:sSubSup>
          <m:e>
            <m:r>
              <m:t>K</m:t>
            </m:r>
          </m:e>
          <m:sub>
            <m:r>
              <m:t>D</m:t>
            </m:r>
          </m:sub>
          <m:sup>
            <m:r>
              <m:rPr>
                <m:sty m:val="p"/>
              </m:rPr>
              <m:t>′</m:t>
            </m:r>
          </m:sup>
        </m:sSubSup>
        <m:r>
          <m:rPr>
            <m:sty m:val="p"/>
          </m:rPr>
          <m:t>=</m:t>
        </m:r>
        <m:r>
          <m:t>169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在水相中</w:t>
      </w:r>
      <w:r>
        <w:rPr>
          <w:rFonts w:hint="eastAsia" w:ascii="Times New Roman" w:hAnsi="Times New Roman" w:eastAsia="Times New Roman" w:cs="Times New Roman"/>
        </w:rPr>
        <w:t>，</w:t>
      </w:r>
      <w:r>
        <w:rPr>
          <w:rFonts w:hint="eastAsia" w:ascii="Times New Roman" w:hAnsi="Times New Roman" w:eastAsia="FangSong" w:cs="Times New Roman"/>
        </w:rPr>
        <w:t>该中性配合物存在副反应</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ascii="Times New Roman" w:hAnsi="Times New Roman" w:eastAsia="Times New Roman" w:cs="Times New Roman"/>
        </w:rPr>
        <w:t xml:space="preserve"> </w:t>
      </w:r>
      <m:oMath>
        <m:oMathPr>
          <m:ctrlPr>
            <w:rPr>
              <w:sz w:val="28"/>
              <w:szCs w:val="28"/>
            </w:rPr>
          </m:ctrlPr>
        </m:oMathPr>
        <m:sSubSup>
          <m:e>
            <m:r>
              <m:rPr>
                <m:sty m:val="p"/>
              </m:rPr>
              <m:t>U</m:t>
            </m:r>
            <m:r>
              <m:rPr>
                <m:sty m:val="p"/>
              </m:rPr>
              <m:t>O</m:t>
            </m:r>
          </m:e>
          <m:sub>
            <m:r>
              <m:t>2</m:t>
            </m:r>
          </m:sub>
          <m:sup>
            <m:r>
              <m:t>2</m:t>
            </m:r>
            <m:r>
              <m:rPr>
                <m:sty m:val="p"/>
              </m:rPr>
              <m:t>+</m:t>
            </m:r>
          </m:sup>
        </m:sSubSup>
        <m:r>
          <m:rPr>
            <m:sty m:val="p"/>
          </m:rPr>
          <m:t>+</m:t>
        </m:r>
        <m:r>
          <m:t>i</m:t>
        </m:r>
        <m:sSup>
          <m:e>
            <m:r>
              <m:rPr>
                <m:sty m:val="p"/>
              </m:rPr>
              <m:t>O</m:t>
            </m:r>
            <m:r>
              <m:rPr>
                <m:sty m:val="p"/>
              </m:rPr>
              <m:t>H</m:t>
            </m:r>
          </m:e>
          <m:sup>
            <m:r>
              <m:rPr>
                <m:sty m:val="p"/>
              </m:rPr>
              <m:t>−</m:t>
            </m:r>
          </m:sup>
        </m:sSup>
        <m:r>
          <m:rPr>
            <m:sty m:val="p"/>
          </m:rPr>
          <m:t>⇌</m:t>
        </m:r>
        <m:r>
          <m:rPr>
            <m:sty m:val="p"/>
          </m:rPr>
          <m:t>[</m:t>
        </m:r>
        <m:sSub>
          <m:e>
            <m:r>
              <m:rPr>
                <m:sty m:val="p"/>
              </m:rPr>
              <m:t>U</m:t>
            </m:r>
            <m:r>
              <m:rPr>
                <m:sty m:val="p"/>
              </m:rPr>
              <m:t>O</m:t>
            </m:r>
          </m:e>
          <m:sub>
            <m:r>
              <m:t>2</m:t>
            </m:r>
          </m:sub>
        </m:sSub>
        <m:r>
          <m:rPr>
            <m:sty m:val="p"/>
          </m:rPr>
          <m:t>(</m:t>
        </m:r>
        <m:r>
          <m:rPr>
            <m:sty m:val="p"/>
          </m:rPr>
          <m:t>O</m:t>
        </m:r>
        <m:r>
          <m:rPr>
            <m:sty m:val="p"/>
          </m:rPr>
          <m:t>H</m:t>
        </m:r>
        <m:sSub>
          <m:e>
            <m:r>
              <m:rPr>
                <m:sty m:val="p"/>
              </m:rPr>
              <m:t>)</m:t>
            </m:r>
          </m:e>
          <m:sub>
            <m:r>
              <m:t>i</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副反应的稳定常数分别为</w:t>
      </w:r>
      <w:r>
        <w:rPr>
          <w:rFonts w:ascii="Times New Roman" w:hAnsi="Times New Roman" w:eastAsia="Times New Roman" w:cs="Times New Roman"/>
        </w:rPr>
        <w:t xml:space="preserve"> </w:t>
      </w:r>
      <m:oMath>
        <m:oMathPr>
          <m:ctrlPr>
            <w:rPr>
              <w:sz w:val="28"/>
              <w:szCs w:val="28"/>
            </w:rPr>
          </m:ctrlPr>
        </m:oMathPr>
        <m:r>
          <m:rPr>
            <m:sty m:val="p"/>
          </m:rPr>
          <m:t>lg</m:t>
        </m:r>
        <m:sSub>
          <m:e>
            <m:r>
              <m:t>β</m:t>
            </m:r>
          </m:e>
          <m:sub>
            <m:r>
              <m:t>1</m:t>
            </m:r>
          </m:sub>
        </m:sSub>
        <m:r>
          <m:rPr>
            <m:sty m:val="p"/>
          </m:rPr>
          <m:t>=</m:t>
        </m:r>
        <m:r>
          <m:t>10.5</m:t>
        </m:r>
        <m:r>
          <m:rPr>
            <m:sty m:val="p"/>
          </m:rPr>
          <m:t>,</m:t>
        </m:r>
        <m:r>
          <m:rPr>
            <m:sty m:val="p"/>
          </m:rPr>
          <m:t>lg</m:t>
        </m:r>
        <m:sSub>
          <m:e>
            <m:r>
              <m:t>β</m:t>
            </m:r>
          </m:e>
          <m:sub>
            <m:r>
              <m:t>2</m:t>
            </m:r>
          </m:sub>
        </m:sSub>
        <m:r>
          <m:rPr>
            <m:sty m:val="p"/>
          </m:rPr>
          <m:t>=</m:t>
        </m:r>
        <m:r>
          <m:t>21.2</m:t>
        </m:r>
        <m:r>
          <m:rPr>
            <m:sty m:val="p"/>
          </m:rPr>
          <m:t>,</m:t>
        </m:r>
        <m:r>
          <m:rPr>
            <m:sty m:val="p"/>
          </m:rPr>
          <m:t>lg</m:t>
        </m:r>
        <m:sSub>
          <m:e>
            <m:r>
              <m:t>β</m:t>
            </m:r>
          </m:e>
          <m:sub>
            <m:r>
              <m:t>3</m:t>
            </m:r>
          </m:sub>
        </m:sSub>
        <m:r>
          <m:rPr>
            <m:sty m:val="p"/>
          </m:rPr>
          <m:t>=</m:t>
        </m:r>
        <m:r>
          <m:t>28.1</m:t>
        </m:r>
        <m:r>
          <m:rPr>
            <m:sty m:val="p"/>
          </m:rPr>
          <m:t>,</m:t>
        </m:r>
        <m:r>
          <m:rPr>
            <m:sty m:val="p"/>
          </m:rPr>
          <m:t>lg</m:t>
        </m:r>
        <m:sSub>
          <m:e>
            <m:r>
              <m:t>β</m:t>
            </m:r>
          </m:e>
          <m:sub>
            <m:r>
              <m:t>4</m:t>
            </m:r>
          </m:sub>
        </m:sSub>
        <m:r>
          <m:rPr>
            <m:sty m:val="p"/>
          </m:rPr>
          <m:t>=</m:t>
        </m:r>
        <m:r>
          <m:t>31.5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设萃取前瞬间</w:t>
      </w:r>
      <w:r>
        <w:rPr>
          <w:rFonts w:hint="eastAsia" w:ascii="Times New Roman" w:hAnsi="Times New Roman" w:eastAsia="Times New Roman" w:cs="Times New Roman"/>
        </w:rPr>
        <w:t>，</w:t>
      </w:r>
      <w:r>
        <w:rPr>
          <w:rFonts w:hint="eastAsia" w:ascii="Times New Roman" w:hAnsi="Times New Roman" w:eastAsia="FangSong" w:cs="Times New Roman"/>
        </w:rPr>
        <w:t>煤油中</w:t>
      </w:r>
      <w:r>
        <w:rPr>
          <w:rFonts w:ascii="Times New Roman" w:hAnsi="Times New Roman" w:eastAsia="Times New Roman" w:cs="Times New Roman"/>
        </w:rPr>
        <w:t xml:space="preserve"> HA </w:t>
      </w:r>
      <w:r>
        <w:rPr>
          <w:rFonts w:hint="eastAsia" w:ascii="Times New Roman" w:hAnsi="Times New Roman" w:eastAsia="FangSong" w:cs="Times New Roman"/>
        </w:rPr>
        <w:t xml:space="preserve">分析浓度为</w:t>
      </w:r>
      <w:r>
        <w:rPr>
          <w:rFonts w:ascii="Times New Roman" w:hAnsi="Times New Roman" w:eastAsia="Times New Roman" w:cs="Times New Roman"/>
        </w:rPr>
        <w:t xml:space="preserve"> </w:t>
      </w:r>
      <w:r>
        <w:rPr>
          <w:rFonts w:hint="eastAsia" w:ascii="Times New Roman" w:hAnsi="Times New Roman" w:eastAsia="Times New Roman" w:cs="Times New Roman"/>
        </w:rPr>
        <w:t>0.500mol/L,</w:t>
      </w:r>
      <w:r>
        <w:rPr>
          <w:rFonts w:hint="eastAsia" w:ascii="Times New Roman" w:hAnsi="Times New Roman" w:eastAsia="FangSong" w:cs="Times New Roman"/>
        </w:rPr>
        <w:t>水中不含</w:t>
      </w:r>
      <w:r>
        <w:rPr>
          <w:rFonts w:ascii="Times New Roman" w:hAnsi="Times New Roman" w:eastAsia="Times New Roman" w:cs="Times New Roman"/>
        </w:rPr>
        <w:t xml:space="preserve"> </w:t>
      </w:r>
      <w:r>
        <w:rPr>
          <w:rFonts w:hint="eastAsia" w:ascii="Times New Roman" w:hAnsi="Times New Roman" w:eastAsia="Times New Roman" w:cs="Times New Roman"/>
        </w:rPr>
        <w:t>HA。</w:t>
      </w:r>
      <w:r>
        <w:rPr>
          <w:rFonts w:hint="eastAsia" w:ascii="Times New Roman" w:hAnsi="Times New Roman" w:eastAsia="FangSong" w:cs="Times New Roman"/>
        </w:rPr>
        <w:t>有机相和水相体积相等</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U</m:t>
            </m:r>
            <m:r>
              <m:rPr>
                <m:sty m:val="p"/>
              </m:rPr>
              <m:t>O</m:t>
            </m:r>
          </m:e>
          <m:sub>
            <m:r>
              <m:t>2</m:t>
            </m:r>
          </m:sub>
          <m:sup>
            <m:r>
              <m:t>2</m:t>
            </m:r>
            <m:r>
              <m:rPr>
                <m:sty m:val="p"/>
              </m:rPr>
              <m:t>+</m:t>
            </m:r>
          </m:sup>
        </m:sSubSup>
        <m:r>
          <m:rPr>
            <m:sty m:val="p"/>
          </m:rPr>
          <m:t>)</m:t>
        </m:r>
        <m:r>
          <m:rPr>
            <m:sty m:val="p"/>
          </m:rPr>
          <m:t>≪</m:t>
        </m:r>
        <m:r>
          <m:t>c</m:t>
        </m:r>
        <m:r>
          <m:rPr>
            <m:sty m:val="p"/>
          </m:rPr>
          <m:t>(</m:t>
        </m:r>
        <m:r>
          <m:rPr>
            <m:sty m:val="p"/>
          </m:rPr>
          <m:t>H</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hint="eastAsia" w:ascii="Times New Roman" w:hAnsi="Times New Roman" w:eastAsia="Times New Roman" w:cs="Times New Roman"/>
        </w:rPr>
        <w:t>，</w:t>
      </w:r>
      <w:r>
        <w:rPr>
          <w:rFonts w:hint="eastAsia" w:ascii="Times New Roman" w:hAnsi="Times New Roman" w:eastAsia="FangSong" w:cs="Times New Roman"/>
        </w:rPr>
        <w:t>分别从</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r>
              <m:rPr>
                <m:sty m:val="p"/>
              </m:rPr>
              <m:t>N</m:t>
            </m:r>
            <m:r>
              <m:rPr>
                <m:sty m:val="p"/>
              </m:rPr>
              <m:t>O</m:t>
            </m:r>
          </m:e>
          <m:sub>
            <m:r>
              <m:t>3</m:t>
            </m:r>
          </m:sub>
        </m:sSub>
        <m:r>
          <m:rPr>
            <m:sty m:val="p"/>
          </m:rPr>
          <m:t>)</m:t>
        </m:r>
        <m:r>
          <m:rPr>
            <m:sty m:val="p"/>
          </m:rPr>
          <m:t>=</m:t>
        </m:r>
        <m:r>
          <m:t>20.00</m:t>
        </m:r>
        <m:r>
          <m:rPr>
            <m:sty m:val="p"/>
          </m:rPr>
          <m:t>m</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N</m:t>
        </m:r>
        <m:r>
          <m:rPr>
            <m:sty m:val="p"/>
          </m:rPr>
          <m:t>a</m:t>
        </m:r>
        <m:r>
          <m:rPr>
            <m:sty m:val="p"/>
          </m:rPr>
          <m:t>O</m:t>
        </m:r>
        <m:r>
          <m:rPr>
            <m:sty m:val="p"/>
          </m:rPr>
          <m:t>H</m:t>
        </m:r>
        <m:r>
          <m:rPr>
            <m:sty m:val="p"/>
          </m:rPr>
          <m:t>)</m:t>
        </m:r>
        <m:r>
          <m:rPr>
            <m:sty m:val="p"/>
          </m:rPr>
          <m:t>=</m:t>
        </m:r>
        <m:r>
          <m:t>20.00</m:t>
        </m:r>
        <m:r>
          <m:rPr>
            <m:sty m:val="p"/>
          </m:rPr>
          <m:t>m</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的水相中萃取</w:t>
      </w:r>
      <w:r>
        <w:rPr>
          <w:rFonts w:ascii="Times New Roman" w:hAnsi="Times New Roman" w:eastAsia="Times New Roman" w:cs="Times New Roman"/>
        </w:rPr>
        <w:t xml:space="preserve"> </w:t>
      </w:r>
      <m:oMath>
        <m:r>
          <m:t>U</m:t>
        </m:r>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的萃取率</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7"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第五题</w:t>
      </w:r>
      <w:r>
        <w:rPr>
          <w:rFonts w:hint="eastAsia" w:ascii="Times New Roman" w:hAnsi="Times New Roman" w:eastAsia="Times New Roman" w:cs="Times New Roman"/>
          <w:b/>
          <w:bCs/>
        </w:rPr>
        <w:t>：</w:t>
      </w:r>
      <w:r>
        <w:rPr>
          <w:rFonts w:hint="eastAsia" w:ascii="Times New Roman" w:hAnsi="Times New Roman" w:eastAsia="FangSong" w:cs="Times New Roman"/>
          <w:b/>
          <w:bCs/>
        </w:rPr>
        <w:t>沉淀溶解平衡计算</w:t>
      </w:r>
      <w:r>
        <w:rPr>
          <w:rFonts w:hint="eastAsia" w:ascii="Times New Roman" w:hAnsi="Times New Roman" w:eastAsia="Times New Roman" w:cs="Times New Roman"/>
          <w:b/>
          <w:bCs/>
        </w:rPr>
        <w:t>（18</w:t>
      </w:r>
      <w:r>
        <w:rPr>
          <w:rFonts w:hint="eastAsia" w:ascii="Times New Roman" w:hAnsi="Times New Roman" w:eastAsia="FangSong" w:cs="Times New Roman"/>
          <w:b/>
          <w:bCs/>
        </w:rPr>
        <w:t>分</w:t>
      </w:r>
      <w:r>
        <w:rPr>
          <w:rFonts w:hint="eastAsia" w:ascii="Times New Roman" w:hAnsi="Times New Roman" w:eastAsia="Times New Roman" w:cs="Times New Roman"/>
          <w:b/>
          <w:bCs/>
        </w:rPr>
        <w:t>，11%）</w:t>
      </w:r>
    </w:p>
    <w:p>
      <w:pPr>
        <w:pStyle w:val="BodyText"/>
      </w:pPr>
      <w:r>
        <w:rPr>
          <w:rFonts w:hint="eastAsia" w:ascii="Times New Roman" w:hAnsi="Times New Roman" w:eastAsia="Times New Roman" w:cs="Times New Roman"/>
        </w:rPr>
        <w:t>5-1、</w:t>
      </w:r>
      <w:r>
        <w:rPr>
          <w:rFonts w:hint="eastAsia" w:ascii="Times New Roman" w:hAnsi="Times New Roman" w:eastAsia="FangSong" w:cs="Times New Roman"/>
        </w:rPr>
        <w:t>试分别计算</w:t>
      </w:r>
      <w:r>
        <w:rPr>
          <w:rFonts w:ascii="Times New Roman" w:hAnsi="Times New Roman" w:eastAsia="Times New Roman" w:cs="Times New Roman"/>
        </w:rPr>
        <w:t xml:space="preserve"> AgCl、AgBr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12.0</m:t>
        </m:r>
        <m:r>
          <m:t> </m:t>
        </m:r>
        <m:r>
          <m:t>m</m:t>
        </m:r>
        <m:r>
          <m:t>o</m:t>
        </m:r>
        <m:r>
          <m:t>l</m:t>
        </m:r>
        <m:r>
          <m:t> </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浓氨水中的溶解度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m</m:t>
        </m:r>
        <m:r>
          <m:t>o</m:t>
        </m:r>
        <m:r>
          <m:t>l</m:t>
        </m:r>
        <m:r>
          <m:t> </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AgCl、AgBr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pKsp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9.50, 12.06, 15.83,</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r>
          <m:rPr>
            <m:sty m:val="p"/>
          </m:rPr>
          <m:t>log</m:t>
        </m:r>
        <m:sSub>
          <m:e>
            <m:r>
              <m:t>K</m:t>
            </m:r>
          </m:e>
          <m:sub>
            <m:r>
              <m:rPr>
                <m:nor/>
                <m:sty m:val="p"/>
              </m:rPr>
              <m:t>稳</m:t>
            </m:r>
          </m:sub>
        </m:sSub>
        <m:r>
          <m:rPr>
            <m:sty m:val="p"/>
          </m:rPr>
          <m:t>=</m:t>
        </m:r>
        <m:r>
          <m:t>7.40</m:t>
        </m:r>
      </m:oMath>
      <w:r>
        <w:rPr>
          <w:rFonts w:ascii="Times New Roman" w:hAnsi="Times New Roman" w:eastAsia="Times New Roman" w:cs="Times New Roman"/>
        </w:rPr>
        <w:t xml:space="preserve"> </w:t>
      </w:r>
      <w:r>
        <w:rPr>
          <w:rFonts w:hint="eastAsia" w:ascii="Times New Roman" w:hAnsi="Times New Roman" w:eastAsia="Times New Roman" w:cs="Times New Roman"/>
        </w:rPr>
        <w:t>。5-2、</w:t>
      </w:r>
      <w:r>
        <w:rPr>
          <w:rFonts w:hint="eastAsia" w:ascii="Times New Roman" w:hAnsi="Times New Roman" w:eastAsia="FangSong" w:cs="Times New Roman"/>
        </w:rPr>
        <w:t>常用沉淀滴定的摩尔法测定</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在合适的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标准溶液直接滴定</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指示剂为</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5-2-1、</w:t>
      </w:r>
      <w:r>
        <w:rPr>
          <w:rFonts w:hint="eastAsia" w:ascii="Times New Roman" w:hAnsi="Times New Roman" w:eastAsia="FangSong" w:cs="Times New Roman"/>
        </w:rPr>
        <w:t>试说明选择合适的</w:t>
      </w:r>
      <w:r>
        <w:rPr>
          <w:rFonts w:ascii="Times New Roman" w:hAnsi="Times New Roman" w:eastAsia="Times New Roman" w:cs="Times New Roman"/>
        </w:rPr>
        <w:t xml:space="preserve"> pH </w:t>
      </w:r>
      <w:r>
        <w:rPr>
          <w:rFonts w:hint="eastAsia" w:ascii="Times New Roman" w:hAnsi="Times New Roman" w:eastAsia="FangSong" w:cs="Times New Roman"/>
        </w:rPr>
        <w:t>所需要考虑的因素</w:t>
      </w:r>
      <w:r>
        <w:rPr>
          <w:rFonts w:hint="eastAsia" w:ascii="Times New Roman" w:hAnsi="Times New Roman" w:eastAsia="Times New Roman" w:cs="Times New Roman"/>
        </w:rPr>
        <w:t>，</w:t>
      </w:r>
      <w:r>
        <w:rPr>
          <w:rFonts w:hint="eastAsia" w:ascii="Times New Roman" w:hAnsi="Times New Roman" w:eastAsia="FangSong" w:cs="Times New Roman"/>
        </w:rPr>
        <w:t>并列举出</w:t>
      </w:r>
      <w:r>
        <w:rPr>
          <w:rFonts w:ascii="Times New Roman" w:hAnsi="Times New Roman" w:eastAsia="Times New Roman" w:cs="Times New Roman"/>
        </w:rPr>
        <w:t xml:space="preserve"> 3 </w:t>
      </w:r>
      <w:r>
        <w:rPr>
          <w:rFonts w:hint="eastAsia" w:ascii="Times New Roman" w:hAnsi="Times New Roman" w:eastAsia="FangSong" w:cs="Times New Roman"/>
        </w:rPr>
        <w:t>种会对该反应产生干扰的简单离子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5-2-2、</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pKsp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11.3，</w:t>
      </w:r>
      <w:r>
        <w:rPr>
          <w:rFonts w:hint="eastAsia" w:ascii="Times New Roman" w:hAnsi="Times New Roman" w:eastAsia="FangSong" w:cs="Times New Roman"/>
        </w:rPr>
        <w:t>试计算理论上滴定终点时溶液中</w:t>
      </w:r>
      <w:r>
        <w:rPr>
          <w:rFonts w:ascii="Times New Roman" w:hAnsi="Times New Roman" w:eastAsia="Times New Roman" w:cs="Times New Roman"/>
        </w:rPr>
        <w:t xml:space="preserve"> </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的最适宜浓度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70"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下面四张图是用计算机制作的在密闭容器里</w:t>
      </w:r>
      <w:r>
        <w:rPr>
          <w:rFonts w:hint="eastAsia" w:ascii="Times New Roman" w:hAnsi="Times New Roman" w:eastAsia="Times New Roman" w:cs="Times New Roman"/>
        </w:rPr>
        <w:t>，</w:t>
      </w:r>
      <w:r>
        <w:rPr>
          <w:rFonts w:hint="eastAsia" w:ascii="Times New Roman" w:hAnsi="Times New Roman" w:eastAsia="FangSong" w:cs="Times New Roman"/>
        </w:rPr>
        <w:t>在不同条件下进行的异构化反应</w:t>
      </w:r>
      <w:r>
        <w:rPr>
          <w:rFonts w:ascii="Times New Roman" w:hAnsi="Times New Roman" w:eastAsia="Times New Roman" w:cs="Times New Roman"/>
        </w:rPr>
        <w:t xml:space="preserve"> X ⇌ Y </w:t>
      </w:r>
      <w:r>
        <w:rPr>
          <w:rFonts w:hint="eastAsia" w:ascii="Times New Roman" w:hAnsi="Times New Roman" w:eastAsia="FangSong" w:cs="Times New Roman"/>
        </w:rPr>
        <w:t>的进程图解</w:t>
      </w:r>
      <w:r>
        <w:rPr>
          <w:rFonts w:hint="eastAsia" w:ascii="Times New Roman" w:hAnsi="Times New Roman" w:eastAsia="Times New Roman" w:cs="Times New Roman"/>
        </w:rPr>
        <w:t>。</w:t>
      </w:r>
      <w:r>
        <w:rPr>
          <w:rFonts w:hint="eastAsia" w:ascii="Times New Roman" w:hAnsi="Times New Roman" w:eastAsia="FangSong" w:cs="Times New Roman"/>
        </w:rPr>
        <w:t>图中的</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是</w:t>
      </w:r>
      <w:r>
        <w:rPr>
          <w:rFonts w:ascii="Times New Roman" w:hAnsi="Times New Roman" w:eastAsia="Times New Roman" w:cs="Times New Roman"/>
        </w:rPr>
        <w:t xml:space="preserve"> Y。</w:t>
      </w:r>
    </w:p>
    <w:p>
      <w:pPr>
        <w:pStyle w:val="BodyText"/>
        <w:spacing w:before="160" w:after="80"/>
        <w:jc w:val="center"/>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drawing>
          <wp:inline>
            <wp:extent cx="3240000" cy="2626468"/>
            <wp:effectExtent b="0" l="0" r="0" t="0"/>
            <wp:docPr descr="" title="" id="59" name="Picture"/>
            <a:graphic>
              <a:graphicData uri="http://schemas.openxmlformats.org/drawingml/2006/picture">
                <pic:pic>
                  <pic:nvPicPr>
                    <pic:cNvPr descr="747615873d9e347b461ed30e988d3cc4d8e52c741db182637d71f3e32aad8724.jpg" id="60" name="Picture"/>
                    <pic:cNvPicPr>
                      <a:picLocks noChangeArrowheads="1" noChangeAspect="1"/>
                    </pic:cNvPicPr>
                  </pic:nvPicPr>
                  <pic:blipFill>
                    <a:blip r:embed="rId58"/>
                    <a:stretch>
                      <a:fillRect/>
                    </a:stretch>
                  </pic:blipFill>
                  <pic:spPr bwMode="auto">
                    <a:xfrm>
                      <a:off x="0" y="0"/>
                      <a:ext cx="3240000" cy="2626468"/>
                    </a:xfrm>
                    <a:prstGeom prst="rect">
                      <a:avLst/>
                    </a:prstGeom>
                    <a:noFill/>
                    <a:ln w="9525">
                      <a:noFill/>
                      <a:headEnd/>
                      <a:tailEnd/>
                    </a:ln>
                  </pic:spPr>
                </pic:pic>
              </a:graphicData>
            </a:graphic>
          </wp:inline>
        </w:drawing>
      </w:r>
    </w:p>
    <w:p>
      <w:pPr>
        <w:pStyle w:val="BodyText"/>
        <w:spacing w:before="160" w:after="80"/>
        <w:jc w:val="center"/>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drawing>
          <wp:inline>
            <wp:extent cx="3240000" cy="2589259"/>
            <wp:effectExtent b="0" l="0" r="0" t="0"/>
            <wp:docPr descr="" title="" id="62" name="Picture"/>
            <a:graphic>
              <a:graphicData uri="http://schemas.openxmlformats.org/drawingml/2006/picture">
                <pic:pic>
                  <pic:nvPicPr>
                    <pic:cNvPr descr="3c2268ddba9cf22031b5c872a91523e2739287496d47cef821bb98078098c3db.jpg" id="63" name="Picture"/>
                    <pic:cNvPicPr>
                      <a:picLocks noChangeArrowheads="1" noChangeAspect="1"/>
                    </pic:cNvPicPr>
                  </pic:nvPicPr>
                  <pic:blipFill>
                    <a:blip r:embed="rId61"/>
                    <a:stretch>
                      <a:fillRect/>
                    </a:stretch>
                  </pic:blipFill>
                  <pic:spPr bwMode="auto">
                    <a:xfrm>
                      <a:off x="0" y="0"/>
                      <a:ext cx="3240000" cy="2589259"/>
                    </a:xfrm>
                    <a:prstGeom prst="rect">
                      <a:avLst/>
                    </a:prstGeom>
                    <a:noFill/>
                    <a:ln w="9525">
                      <a:noFill/>
                      <a:headEnd/>
                      <a:tailEnd/>
                    </a:ln>
                  </pic:spPr>
                </pic:pic>
              </a:graphicData>
            </a:graphic>
          </wp:inline>
        </w:drawing>
      </w:r>
    </w:p>
    <w:p>
      <w:pPr>
        <w:pStyle w:val="BodyText"/>
        <w:spacing w:before="160" w:after="80"/>
        <w:jc w:val="center"/>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drawing>
          <wp:inline>
            <wp:extent cx="3240000" cy="2634201"/>
            <wp:effectExtent b="0" l="0" r="0" t="0"/>
            <wp:docPr descr="" title="" id="65" name="Picture"/>
            <a:graphic>
              <a:graphicData uri="http://schemas.openxmlformats.org/drawingml/2006/picture">
                <pic:pic>
                  <pic:nvPicPr>
                    <pic:cNvPr descr="b242158c022aac6ab5c3eaa39b61fd900638873cf411149764c43e01e621b3c0.jpg" id="66" name="Picture"/>
                    <pic:cNvPicPr>
                      <a:picLocks noChangeArrowheads="1" noChangeAspect="1"/>
                    </pic:cNvPicPr>
                  </pic:nvPicPr>
                  <pic:blipFill>
                    <a:blip r:embed="rId64"/>
                    <a:stretch>
                      <a:fillRect/>
                    </a:stretch>
                  </pic:blipFill>
                  <pic:spPr bwMode="auto">
                    <a:xfrm>
                      <a:off x="0" y="0"/>
                      <a:ext cx="3240000" cy="2634201"/>
                    </a:xfrm>
                    <a:prstGeom prst="rect">
                      <a:avLst/>
                    </a:prstGeom>
                    <a:noFill/>
                    <a:ln w="9525">
                      <a:noFill/>
                      <a:headEnd/>
                      <a:tailEnd/>
                    </a:ln>
                  </pic:spPr>
                </pic:pic>
              </a:graphicData>
            </a:graphic>
          </wp:inline>
        </w:drawing>
      </w:r>
    </w:p>
    <w:p>
      <w:pPr>
        <w:pStyle w:val="BodyText"/>
        <w:spacing w:before="160" w:after="80"/>
        <w:jc w:val="center"/>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drawing>
          <wp:inline>
            <wp:extent cx="3240000" cy="2641528"/>
            <wp:effectExtent b="0" l="0" r="0" t="0"/>
            <wp:docPr descr="" title="" id="68" name="Picture"/>
            <a:graphic>
              <a:graphicData uri="http://schemas.openxmlformats.org/drawingml/2006/picture">
                <pic:pic>
                  <pic:nvPicPr>
                    <pic:cNvPr descr="a44f112f6baaa046068ea7471dd7d4615746e325f47e1c0fecf2c6c6aa0d88a1.jpg" id="69" name="Picture"/>
                    <pic:cNvPicPr>
                      <a:picLocks noChangeArrowheads="1" noChangeAspect="1"/>
                    </pic:cNvPicPr>
                  </pic:nvPicPr>
                  <pic:blipFill>
                    <a:blip r:embed="rId67"/>
                    <a:stretch>
                      <a:fillRect/>
                    </a:stretch>
                  </pic:blipFill>
                  <pic:spPr bwMode="auto">
                    <a:xfrm>
                      <a:off x="0" y="0"/>
                      <a:ext cx="3240000" cy="2641528"/>
                    </a:xfrm>
                    <a:prstGeom prst="rect">
                      <a:avLst/>
                    </a:prstGeom>
                    <a:noFill/>
                    <a:ln w="9525">
                      <a:noFill/>
                      <a:headEnd/>
                      <a:tailEnd/>
                    </a:ln>
                  </pic:spPr>
                </pic:pic>
              </a:graphicData>
            </a:graphic>
          </wp:inline>
        </w:drawing>
      </w:r>
    </w:p>
    <w:p>
      <w:pPr>
        <w:numPr>
          <w:ilvl w:val="0"/>
          <w:numId w:val="1011"/>
        </w:numPr>
      </w:pPr>
      <w:r>
        <w:rPr>
          <w:rFonts w:hint="eastAsia" w:ascii="Times New Roman" w:hAnsi="Times New Roman" w:eastAsia="FangSong" w:cs="Times New Roman"/>
        </w:rPr>
        <w:t>图中的纵坐标表示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填入物理量</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下同</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横坐标表示</w:t>
      </w:r>
      <w:r>
        <w:rPr>
          <w:rFonts w:ascii="Times New Roman" w:hAnsi="Times New Roman" w:eastAsia="Times New Roman" w:cs="Times New Roman"/>
        </w:rPr>
        <w:t xml:space="preserve">_。</w:t>
      </w:r>
    </w:p>
    <w:p>
      <w:pPr>
        <w:numPr>
          <w:ilvl w:val="0"/>
          <w:numId w:val="1011"/>
        </w:numPr>
      </w:pP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最小的图是</w:t>
      </w:r>
      <w:r>
        <w:rPr>
          <w:rFonts w:hint="eastAsia" w:ascii="Times New Roman" w:hAnsi="Times New Roman" w:eastAsia="Times New Roman" w:cs="Times New Roman"/>
        </w:rPr>
        <w:t>____。</w:t>
      </w:r>
    </w:p>
    <w:p>
      <w:pPr>
        <w:numPr>
          <w:ilvl w:val="0"/>
          <w:numId w:val="1011"/>
        </w:numPr>
      </w:pP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最大的图是</w:t>
      </w:r>
      <w:r>
        <w:rPr>
          <w:rFonts w:hint="eastAsia" w:ascii="Times New Roman" w:hAnsi="Times New Roman" w:eastAsia="Times New Roman" w:cs="Times New Roman"/>
        </w:rPr>
        <w:t>____。</w:t>
      </w:r>
    </w:p>
    <w:p>
      <w:pPr>
        <w:numPr>
          <w:ilvl w:val="0"/>
          <w:numId w:val="1011"/>
        </w:numPr>
      </w:pP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K = 1 </w:t>
      </w:r>
      <w:r>
        <w:rPr>
          <w:rFonts w:hint="eastAsia" w:ascii="Times New Roman" w:hAnsi="Times New Roman" w:eastAsia="FangSong" w:cs="Times New Roman"/>
        </w:rPr>
        <w:t>的图是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70"/>
    <w:bookmarkStart w:id="71"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FirstParagraph"/>
        <w:spacing w:after="8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20°C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0.165 g/100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在不同的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压力下碳酸钙的溶解度为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w:t>
            </w:r>
            <w:r>
              <w:rPr>
                <w:rFonts w:hint="eastAsia" w:ascii="Times New Roman" w:hAnsi="Times New Roman" w:eastAsia="SimHei" w:cs="Times New Roman"/>
                <w:b/>
              </w:rPr>
              <w:t>压力</w:t>
            </w:r>
            <w:r>
              <w:rPr>
                <w:rFonts w:hint="eastAsia" w:ascii="Times New Roman" w:hAnsi="Times New Roman" w:eastAsia="Times New Roman" w:cs="Times New Roman"/>
                <w:b/>
              </w:rPr>
              <w:t>/Pa</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14084</w:t>
            </w:r>
          </w:p>
        </w:tc>
        <w:tc>
          <w:tcPr/>
          <w:p>
            <w:pPr>
              <w:pStyle w:val="Compact"/>
              <w:jc w:val="center"/>
            </w:pPr>
            <w:r>
              <w:rPr>
                <w:rFonts w:ascii="Times New Roman" w:hAnsi="Times New Roman" w:eastAsia="Times New Roman" w:cs="Times New Roman"/>
                <w:b/>
              </w:rPr>
              <w:t xml:space="preserve">99501</w:t>
            </w:r>
          </w:p>
        </w:tc>
      </w:tr>
      <w:tr>
        <w:tc>
          <w:tcPr/>
          <w:p>
            <w:pPr>
              <w:pStyle w:val="Compact"/>
              <w:jc w:val="center"/>
            </w:pPr>
            <w:r>
              <w:rPr>
                <w:rFonts w:hint="eastAsia" w:ascii="Times New Roman" w:hAnsi="Times New Roman" w:eastAsia="FangSong" w:cs="Times New Roman"/>
              </w:rPr>
              <w:t>溶解度</w:t>
            </w:r>
            <w:r>
              <w:rPr>
                <w:rFonts w:hint="eastAsia" w:ascii="Times New Roman" w:hAnsi="Times New Roman" w:eastAsia="Times New Roman" w:cs="Times New Roman"/>
              </w:rPr>
              <w:t>(g</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/100 g 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0.0013</w:t>
            </w:r>
          </w:p>
        </w:tc>
        <w:tc>
          <w:tcPr/>
          <w:p>
            <w:pPr>
              <w:pStyle w:val="Compact"/>
              <w:jc w:val="center"/>
            </w:pPr>
            <w:r>
              <w:rPr>
                <w:rFonts w:ascii="Times New Roman" w:hAnsi="Times New Roman" w:eastAsia="Times New Roman" w:cs="Times New Roman"/>
              </w:rPr>
              <w:t xml:space="preserve">0.0223</w:t>
            </w:r>
          </w:p>
        </w:tc>
        <w:tc>
          <w:tcPr/>
          <w:p>
            <w:pPr>
              <w:pStyle w:val="Compact"/>
              <w:jc w:val="center"/>
            </w:pPr>
            <w:r>
              <w:rPr>
                <w:rFonts w:ascii="Times New Roman" w:hAnsi="Times New Roman" w:eastAsia="Times New Roman" w:cs="Times New Roman"/>
              </w:rPr>
              <w:t xml:space="preserve">0.109</w:t>
            </w:r>
          </w:p>
        </w:tc>
      </w:tr>
    </w:tbl>
    <w:p>
      <w:pPr>
        <w:pStyle w:val="BodyText"/>
        <w:spacing w:before="120"/>
      </w:pPr>
      <w:r>
        <w:rPr>
          <w:rFonts w:hint="eastAsia" w:ascii="Times New Roman" w:hAnsi="Times New Roman" w:eastAsia="FangSong" w:cs="Times New Roman"/>
        </w:rPr>
        <w:t>请用计算说明</w:t>
      </w:r>
      <w:r>
        <w:rPr>
          <w:rFonts w:hint="eastAsia" w:ascii="Times New Roman" w:hAnsi="Times New Roman" w:eastAsia="Times New Roman" w:cs="Times New Roman"/>
        </w:rPr>
        <w:t>，</w:t>
      </w:r>
      <w:r>
        <w:rPr>
          <w:rFonts w:hint="eastAsia" w:ascii="Times New Roman" w:hAnsi="Times New Roman" w:eastAsia="FangSong" w:cs="Times New Roman"/>
        </w:rPr>
        <w:t>当持续把</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压强为</w:t>
      </w:r>
      <w:r>
        <w:rPr>
          <w:rFonts w:ascii="Times New Roman" w:hAnsi="Times New Roman" w:eastAsia="Times New Roman" w:cs="Times New Roman"/>
        </w:rPr>
        <w:t xml:space="preserve"> 99501 </w:t>
      </w:r>
      <w:r>
        <w:rPr>
          <w:rFonts w:hint="eastAsia" w:ascii="Times New Roman" w:hAnsi="Times New Roman" w:eastAsia="Times New Roman" w:cs="Times New Roman"/>
        </w:rPr>
        <w:t>Pa)</w:t>
      </w:r>
      <w:r>
        <w:rPr>
          <w:rFonts w:hint="eastAsia" w:ascii="Times New Roman" w:hAnsi="Times New Roman" w:eastAsia="FangSong" w:cs="Times New Roman"/>
        </w:rPr>
        <w:t>通入饱和石灰水</w:t>
      </w:r>
      <w:r>
        <w:rPr>
          <w:rFonts w:hint="eastAsia" w:ascii="Times New Roman" w:hAnsi="Times New Roman" w:eastAsia="Times New Roman" w:cs="Times New Roman"/>
        </w:rPr>
        <w:t>，</w:t>
      </w:r>
      <w:r>
        <w:rPr>
          <w:rFonts w:hint="eastAsia" w:ascii="Times New Roman" w:hAnsi="Times New Roman" w:eastAsia="FangSong" w:cs="Times New Roman"/>
        </w:rPr>
        <w:t>开始生成的白色沉淀是否完全</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由碳酸钙和盐酸作用生成的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直接通入饱和石灰水溶液</w:t>
      </w:r>
      <w:r>
        <w:rPr>
          <w:rFonts w:hint="eastAsia" w:ascii="Times New Roman" w:hAnsi="Times New Roman" w:eastAsia="Times New Roman" w:cs="Times New Roman"/>
        </w:rPr>
        <w:t>，</w:t>
      </w:r>
      <w:r>
        <w:rPr>
          <w:rFonts w:hint="eastAsia" w:ascii="Times New Roman" w:hAnsi="Times New Roman" w:eastAsia="FangSong" w:cs="Times New Roman"/>
        </w:rPr>
        <w:t>所观察到的现象是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时生成的沉淀到最后完全消失</w:t>
      </w:r>
      <w:r>
        <w:rPr>
          <w:rFonts w:hint="eastAsia" w:ascii="Times New Roman" w:hAnsi="Times New Roman" w:eastAsia="Times New Roman" w:cs="Times New Roman"/>
        </w:rPr>
        <w:t>。</w:t>
      </w:r>
      <w:r>
        <w:rPr>
          <w:rFonts w:hint="eastAsia" w:ascii="Times New Roman" w:hAnsi="Times New Roman" w:eastAsia="FangSong" w:cs="Times New Roman"/>
        </w:rPr>
        <w:t>若使</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经水洗后再通入饱和石灰水溶液则开始生成的白色沉淀到最后不能完全</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把饱和石灰水置于一敞口容器中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过了一段时间后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溶液表面有一层硬壳</w:t>
      </w:r>
      <w:r>
        <w:rPr>
          <w:rFonts w:hint="eastAsia" w:ascii="Times New Roman" w:hAnsi="Times New Roman" w:eastAsia="Times New Roman" w:cs="Times New Roman"/>
        </w:rPr>
        <w:t>。</w:t>
      </w:r>
      <w:r>
        <w:rPr>
          <w:rFonts w:hint="eastAsia" w:ascii="Times New Roman" w:hAnsi="Times New Roman" w:eastAsia="FangSong" w:cs="Times New Roman"/>
        </w:rPr>
        <w:t>把硬壳下部的溶液倒入另一容器中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最后能得清液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hint="eastAsia" w:ascii="Times New Roman" w:hAnsi="Times New Roman" w:eastAsia="FangSong" w:cs="Times New Roman"/>
        </w:rPr>
        <w:t>若把硬壳取出磨细后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全部放回到原石灰水溶液中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再持续通入经水洗过的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最后能得清液吗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用适量水稀释饱和石灰水溶液后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再持续通入经水洗过的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请估算用水将饱和石灰水稀释多少倍时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一定能得到清液</w:t>
      </w:r>
      <w:r>
        <w:rPr>
          <w:rFonts w:hint="eastAsia" w:ascii="Times New Roman" w:hAnsi="Times New Roman" w:eastAsia="Times New Roman" w:cs="Times New Roman"/>
        </w:rPr>
        <w:t>。</w:t>
      </w:r>
    </w:p>
    <w:p>
      <w:pPr>
        <w:spacing w:before="160" w:after="80"/>
      </w:pPr>
      <w:r>
        <w:pict>
          <v:rect style="width:0;height:1.5pt" o:hralign="center" o:hrstd="t" o:hr="t"/>
        </w:pict>
      </w:r>
    </w:p>
    <w:bookmarkEnd w:id="71"/>
    <w:bookmarkEnd w:id="72"/>
    <w:bookmarkEnd w:id="73"/>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02">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3">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04">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05">
    <w:abstractNumId w:val="991"/>
  </w:num>
  <w:num w:numId="1006">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3" Type="http://schemas.openxmlformats.org/officeDocument/2006/relationships/image" Target="media/rId43.png"/><Relationship Id="rId61" Type="http://schemas.openxmlformats.org/officeDocument/2006/relationships/image" Target="media/rId61.jpg"/><Relationship Id="rId27" Type="http://schemas.openxmlformats.org/officeDocument/2006/relationships/image" Target="media/rId27.jpg"/><Relationship Id="rId58" Type="http://schemas.openxmlformats.org/officeDocument/2006/relationships/image" Target="media/rId58.jpg"/><Relationship Id="rId16" Type="http://schemas.openxmlformats.org/officeDocument/2006/relationships/image" Target="media/rId16.jpg"/><Relationship Id="rId36" Type="http://schemas.openxmlformats.org/officeDocument/2006/relationships/image" Target="media/rId36.png"/><Relationship Id="rId24" Type="http://schemas.openxmlformats.org/officeDocument/2006/relationships/image" Target="media/rId24.jpg"/><Relationship Id="rId30" Type="http://schemas.openxmlformats.org/officeDocument/2006/relationships/image" Target="media/rId30.jpg"/><Relationship Id="rId67" Type="http://schemas.openxmlformats.org/officeDocument/2006/relationships/image" Target="media/rId67.jpg"/><Relationship Id="rId64" Type="http://schemas.openxmlformats.org/officeDocument/2006/relationships/image" Target="media/rId64.jpg"/><Relationship Id="rId20" Type="http://schemas.openxmlformats.org/officeDocument/2006/relationships/image" Target="media/rId20.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2026-09-18T08:28:17Z</dcterms:created>
  <dcterms:modified xsi:type="dcterms:W3CDTF">2026-09-18T08:28:17Z</dcterms:modified>
</cp:coreProperties>
</file>

<file path=docProps/custom.xml><?xml version="1.0" encoding="utf-8"?>
<Properties xmlns="http://schemas.openxmlformats.org/officeDocument/2006/custom-properties" xmlns:vt="http://schemas.openxmlformats.org/officeDocument/2006/docPropsVTypes"/>
</file>