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1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7" name="Picture"/>
            <a:graphic>
              <a:graphicData uri="http://schemas.openxmlformats.org/drawingml/2006/picture">
                <pic:pic>
                  <pic:nvPicPr>
                    <pic:cNvPr descr="cabff0379bfff76a33a73fdf21548e9c11f0a8be76e7b37f3504e9a0df2bbb95.jpg" id="18" name="Picture"/>
                    <pic:cNvPicPr>
                      <a:picLocks noChangeArrowheads="1" noChangeAspect="1"/>
                    </pic:cNvPicPr>
                  </pic:nvPicPr>
                  <pic:blipFill>
                    <a:blip r:embed="rId16"/>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0" name="Picture"/>
            <a:graphic>
              <a:graphicData uri="http://schemas.openxmlformats.org/drawingml/2006/picture">
                <pic:pic>
                  <pic:nvPicPr>
                    <pic:cNvPr descr="65f2e5cdd743d5e98bc41bbf39f68d6e09331a59233b9bbaefa4bad7448717f9.jpg" id="21" name="Picture"/>
                    <pic:cNvPicPr>
                      <a:picLocks noChangeArrowheads="1" noChangeAspect="1"/>
                    </pic:cNvPicPr>
                  </pic:nvPicPr>
                  <pic:blipFill>
                    <a:blip r:embed="rId1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2" name="Picture"/>
            <a:graphic>
              <a:graphicData uri="http://schemas.openxmlformats.org/drawingml/2006/picture">
                <pic:pic>
                  <pic:nvPicPr>
                    <pic:cNvPr descr="cabff0379bfff76a33a73fdf21548e9c11f0a8be76e7b37f3504e9a0df2bbb95.jpg" id="23" name="Picture"/>
                    <pic:cNvPicPr>
                      <a:picLocks noChangeArrowheads="1" noChangeAspect="1"/>
                    </pic:cNvPicPr>
                  </pic:nvPicPr>
                  <pic:blipFill>
                    <a:blip r:embed="rId16"/>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600000" cy="1807209"/>
            <wp:effectExtent b="0" l="0" r="0" t="0"/>
            <wp:docPr descr="" title="" id="25" name="Picture"/>
            <a:graphic>
              <a:graphicData uri="http://schemas.openxmlformats.org/drawingml/2006/picture">
                <pic:pic>
                  <pic:nvPicPr>
                    <pic:cNvPr descr="6e6b673fce7db10ebd45274ef71a00a379db87826af6d9b2e87914a284974696.jpg" id="26" name="Picture"/>
                    <pic:cNvPicPr>
                      <a:picLocks noChangeArrowheads="1" noChangeAspect="1"/>
                    </pic:cNvPicPr>
                  </pic:nvPicPr>
                  <pic:blipFill>
                    <a:blip r:embed="rId24"/>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8" name="Picture"/>
            <a:graphic>
              <a:graphicData uri="http://schemas.openxmlformats.org/drawingml/2006/picture">
                <pic:pic>
                  <pic:nvPicPr>
                    <pic:cNvPr descr="72652dddab829e943c574caee67b54074e369a880cd9a5c9615f54570e0070a1.jpg" id="29" name="Picture"/>
                    <pic:cNvPicPr>
                      <a:picLocks noChangeArrowheads="1" noChangeAspect="1"/>
                    </pic:cNvPicPr>
                  </pic:nvPicPr>
                  <pic:blipFill>
                    <a:blip r:embed="rId27"/>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3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32" name="Picture"/>
            <a:graphic>
              <a:graphicData uri="http://schemas.openxmlformats.org/drawingml/2006/picture">
                <pic:pic>
                  <pic:nvPicPr>
                    <pic:cNvPr descr="847a4d39e3d232955a3cbc10dd7c3a3107339ada5053c8c01542cbbdeb0dd0a2.jpg" id="33" name="Picture"/>
                    <pic:cNvPicPr>
                      <a:picLocks noChangeArrowheads="1" noChangeAspect="1"/>
                    </pic:cNvPicPr>
                  </pic:nvPicPr>
                  <pic:blipFill>
                    <a:blip r:embed="rId31"/>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35" name="Picture"/>
            <a:graphic>
              <a:graphicData uri="http://schemas.openxmlformats.org/drawingml/2006/picture">
                <pic:pic>
                  <pic:nvPicPr>
                    <pic:cNvPr descr="a8a3b96934e61e70fe1a5c727620fbc971116a3013d317c8bf58938880f8888d.jpg" id="36" name="Picture"/>
                    <pic:cNvPicPr>
                      <a:picLocks noChangeArrowheads="1" noChangeAspect="1"/>
                    </pic:cNvPicPr>
                  </pic:nvPicPr>
                  <pic:blipFill>
                    <a:blip r:embed="rId34"/>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37" name="Picture"/>
            <a:graphic>
              <a:graphicData uri="http://schemas.openxmlformats.org/drawingml/2006/picture">
                <pic:pic>
                  <pic:nvPicPr>
                    <pic:cNvPr descr="847a4d39e3d232955a3cbc10dd7c3a3107339ada5053c8c01542cbbdeb0dd0a2.jpg" id="38" name="Picture"/>
                    <pic:cNvPicPr>
                      <a:picLocks noChangeArrowheads="1" noChangeAspect="1"/>
                    </pic:cNvPicPr>
                  </pic:nvPicPr>
                  <pic:blipFill>
                    <a:blip r:embed="rId31"/>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39" name="Picture"/>
            <a:graphic>
              <a:graphicData uri="http://schemas.openxmlformats.org/drawingml/2006/picture">
                <pic:pic>
                  <pic:nvPicPr>
                    <pic:cNvPr descr="a8a3b96934e61e70fe1a5c727620fbc971116a3013d317c8bf58938880f8888d.jpg" id="40" name="Picture"/>
                    <pic:cNvPicPr>
                      <a:picLocks noChangeArrowheads="1" noChangeAspect="1"/>
                    </pic:cNvPicPr>
                  </pic:nvPicPr>
                  <pic:blipFill>
                    <a:blip r:embed="rId34"/>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5"/>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5"/>
        </w:numPr>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5"/>
        </w:numPr>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6"/>
        </w:numPr>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43"/>
    <w:bookmarkStart w:id="5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45" name="Picture"/>
            <a:graphic>
              <a:graphicData uri="http://schemas.openxmlformats.org/drawingml/2006/picture">
                <pic:pic>
                  <pic:nvPicPr>
                    <pic:cNvPr descr="53c0585160fae7d88cfa1b2fa3a8973cbfa1ca885f40fbf58efac17736242bf9.jpg" id="46" name="Picture"/>
                    <pic:cNvPicPr>
                      <a:picLocks noChangeArrowheads="1" noChangeAspect="1"/>
                    </pic:cNvPicPr>
                  </pic:nvPicPr>
                  <pic:blipFill>
                    <a:blip r:embed="rId44"/>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48" name="Picture"/>
            <a:graphic>
              <a:graphicData uri="http://schemas.openxmlformats.org/drawingml/2006/picture">
                <pic:pic>
                  <pic:nvPicPr>
                    <pic:cNvPr descr="8c417081466a3b7e95d6e1f3ecb614a52b7aaac263ae58abfe8d0b37bf041e3e.jpg" id="49" name="Picture"/>
                    <pic:cNvPicPr>
                      <a:picLocks noChangeArrowheads="1" noChangeAspect="1"/>
                    </pic:cNvPicPr>
                  </pic:nvPicPr>
                  <pic:blipFill>
                    <a:blip r:embed="rId47"/>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51" name="Picture"/>
            <a:graphic>
              <a:graphicData uri="http://schemas.openxmlformats.org/drawingml/2006/picture">
                <pic:pic>
                  <pic:nvPicPr>
                    <pic:cNvPr descr="d1c66ef6b8e6e141e042225fb91512cca999f32b842166aa3a8d2578c55d78b9.jpg" id="52" name="Picture"/>
                    <pic:cNvPicPr>
                      <a:picLocks noChangeArrowheads="1" noChangeAspect="1"/>
                    </pic:cNvPicPr>
                  </pic:nvPicPr>
                  <pic:blipFill>
                    <a:blip r:embed="rId50"/>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6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55" name="Picture"/>
            <a:graphic>
              <a:graphicData uri="http://schemas.openxmlformats.org/drawingml/2006/picture">
                <pic:pic>
                  <pic:nvPicPr>
                    <pic:cNvPr descr="420fd36e4d684bf312c00181421b787c4accd7aa687447637ae6571fe4206860.jpg" id="56" name="Picture"/>
                    <pic:cNvPicPr>
                      <a:picLocks noChangeArrowheads="1" noChangeAspect="1"/>
                    </pic:cNvPicPr>
                  </pic:nvPicPr>
                  <pic:blipFill>
                    <a:blip r:embed="rId54"/>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58" name="Picture"/>
            <a:graphic>
              <a:graphicData uri="http://schemas.openxmlformats.org/drawingml/2006/picture">
                <pic:pic>
                  <pic:nvPicPr>
                    <pic:cNvPr descr="5ce6f90325ac43686cb721d619379a75510d090a72eabc0744f97800885b0ed0.jpg" id="59" name="Picture"/>
                    <pic:cNvPicPr>
                      <a:picLocks noChangeArrowheads="1" noChangeAspect="1"/>
                    </pic:cNvPicPr>
                  </pic:nvPicPr>
                  <pic:blipFill>
                    <a:blip r:embed="rId57"/>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07"/>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0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62" name="Picture"/>
            <a:graphic>
              <a:graphicData uri="http://schemas.openxmlformats.org/drawingml/2006/picture">
                <pic:pic>
                  <pic:nvPicPr>
                    <pic:cNvPr descr="59481eb7c630b2ff97623b050f26a647ccd1ee7509410bfa0fb386cf23def44a.jpg" id="63" name="Picture"/>
                    <pic:cNvPicPr>
                      <a:picLocks noChangeArrowheads="1" noChangeAspect="1"/>
                    </pic:cNvPicPr>
                  </pic:nvPicPr>
                  <pic:blipFill>
                    <a:blip r:embed="rId61"/>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1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6" name="Picture"/>
            <a:graphic>
              <a:graphicData uri="http://schemas.openxmlformats.org/drawingml/2006/picture">
                <pic:pic>
                  <pic:nvPicPr>
                    <pic:cNvPr descr="7937fa3a4ad6d5d9124ba067bca2710abd9c4ab591c0e70741f298f0452bda78.png" id="67" name="Picture"/>
                    <pic:cNvPicPr>
                      <a:picLocks noChangeArrowheads="1" noChangeAspect="1"/>
                    </pic:cNvPicPr>
                  </pic:nvPicPr>
                  <pic:blipFill>
                    <a:blip r:embed="rId6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69" name="Picture"/>
            <a:graphic>
              <a:graphicData uri="http://schemas.openxmlformats.org/drawingml/2006/picture">
                <pic:pic>
                  <pic:nvPicPr>
                    <pic:cNvPr descr="c012d48d96b660ccc1e4fffea79502d3eac22732abcabc5187445f4af3b59b7b.jpg" id="70" name="Picture"/>
                    <pic:cNvPicPr>
                      <a:picLocks noChangeArrowheads="1" noChangeAspect="1"/>
                    </pic:cNvPicPr>
                  </pic:nvPicPr>
                  <pic:blipFill>
                    <a:blip r:embed="rId68"/>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12"/>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73" name="Picture"/>
            <a:graphic>
              <a:graphicData uri="http://schemas.openxmlformats.org/drawingml/2006/picture">
                <pic:pic>
                  <pic:nvPicPr>
                    <pic:cNvPr descr="278751244a4a16c4b21b0a0661e3e1cc6de1db7d6a746f1ca409dfa784afe2cf.jpg" id="74" name="Picture"/>
                    <pic:cNvPicPr>
                      <a:picLocks noChangeArrowheads="1" noChangeAspect="1"/>
                    </pic:cNvPicPr>
                  </pic:nvPicPr>
                  <pic:blipFill>
                    <a:blip r:embed="rId72"/>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7" name="Picture"/>
            <a:graphic>
              <a:graphicData uri="http://schemas.openxmlformats.org/drawingml/2006/picture">
                <pic:pic>
                  <pic:nvPicPr>
                    <pic:cNvPr descr="08450a9563947966ba50345e1210d9814e9ece0dfea784110314d8bf240daa0d.jpg" id="78" name="Picture"/>
                    <pic:cNvPicPr>
                      <a:picLocks noChangeArrowheads="1" noChangeAspect="1"/>
                    </pic:cNvPicPr>
                  </pic:nvPicPr>
                  <pic:blipFill>
                    <a:blip r:embed="rId76"/>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9"/>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7"/>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82" name="Picture"/>
            <a:graphic>
              <a:graphicData uri="http://schemas.openxmlformats.org/drawingml/2006/picture">
                <pic:pic>
                  <pic:nvPicPr>
                    <pic:cNvPr descr="2021-浙江预赛_p03.png" id="83" name="Picture"/>
                    <pic:cNvPicPr>
                      <a:picLocks noChangeArrowheads="1" noChangeAspect="1"/>
                    </pic:cNvPicPr>
                  </pic:nvPicPr>
                  <pic:blipFill>
                    <a:blip r:embed="rId8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1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9"/>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9"/>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87" name="Picture"/>
            <a:graphic>
              <a:graphicData uri="http://schemas.openxmlformats.org/drawingml/2006/picture">
                <pic:pic>
                  <pic:nvPicPr>
                    <pic:cNvPr descr="2021-浙江预赛_p05.png" id="88" name="Picture"/>
                    <pic:cNvPicPr>
                      <a:picLocks noChangeArrowheads="1" noChangeAspect="1"/>
                    </pic:cNvPicPr>
                  </pic:nvPicPr>
                  <pic:blipFill>
                    <a:blip r:embed="rId8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20"/>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20"/>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20"/>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9"/>
    <w:bookmarkStart w:id="9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spacing w:before="160" w:after="80"/>
      </w:pPr>
      <w:r>
        <w:pict>
          <v:rect style="width:0;height:1.5pt" o:hralign="center" o:hrstd="t" o:hr="t"/>
        </w:pict>
      </w:r>
    </w:p>
    <w:bookmarkEnd w:id="91"/>
    <w:bookmarkStart w:id="9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93" name="Picture"/>
            <a:graphic>
              <a:graphicData uri="http://schemas.openxmlformats.org/drawingml/2006/picture">
                <pic:pic>
                  <pic:nvPicPr>
                    <pic:cNvPr descr="5cddc5738b80543d1aea1e75739eac9d7f954364a97f681cfc2f49d27ef06ec8.jpg" id="94" name="Picture"/>
                    <pic:cNvPicPr>
                      <a:picLocks noChangeArrowheads="1" noChangeAspect="1"/>
                    </pic:cNvPicPr>
                  </pic:nvPicPr>
                  <pic:blipFill>
                    <a:blip r:embed="rId92"/>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2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96"/>
    <w:bookmarkStart w:id="10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98" name="Picture"/>
            <a:graphic>
              <a:graphicData uri="http://schemas.openxmlformats.org/drawingml/2006/picture">
                <pic:pic>
                  <pic:nvPicPr>
                    <pic:cNvPr descr="26aa8b138ed5897cca76cd90e37aff2f1efbd6dfad2c210fc8b37e6ce1bb9c3c.jpg" id="99" name="Picture"/>
                    <pic:cNvPicPr>
                      <a:picLocks noChangeArrowheads="1" noChangeAspect="1"/>
                    </pic:cNvPicPr>
                  </pic:nvPicPr>
                  <pic:blipFill>
                    <a:blip r:embed="rId97"/>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23"/>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23"/>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24"/>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25"/>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01" name="Picture"/>
            <a:graphic>
              <a:graphicData uri="http://schemas.openxmlformats.org/drawingml/2006/picture">
                <pic:pic>
                  <pic:nvPicPr>
                    <pic:cNvPr descr="aa9a8e1a0e56d241df2927f792ad633699f81d7783152cb6e31e9365d01e2709.jpg" id="102" name="Picture"/>
                    <pic:cNvPicPr>
                      <a:picLocks noChangeArrowheads="1" noChangeAspect="1"/>
                    </pic:cNvPicPr>
                  </pic:nvPicPr>
                  <pic:blipFill>
                    <a:blip r:embed="rId100"/>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05" name="Picture"/>
            <a:graphic>
              <a:graphicData uri="http://schemas.openxmlformats.org/drawingml/2006/picture">
                <pic:pic>
                  <pic:nvPicPr>
                    <pic:cNvPr descr="18ec2c19874a22efaa1b08b27ab4980fe2ac52b32f1c42a0ab3545cf748a4c2b.jpg" id="106" name="Picture"/>
                    <pic:cNvPicPr>
                      <a:picLocks noChangeArrowheads="1" noChangeAspect="1"/>
                    </pic:cNvPicPr>
                  </pic:nvPicPr>
                  <pic:blipFill>
                    <a:blip r:embed="rId104"/>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sSub>
            <m:e>
              <m:r>
                <m:t>x</m:t>
              </m:r>
            </m:e>
            <m:sub>
              <m:r>
                <m:rPr>
                  <m:sty m:val="p"/>
                </m:rPr>
                <m:t>f</m:t>
              </m:r>
            </m:sub>
          </m:sSub>
          <m:sSub>
            <m:e>
              <m:r>
                <m:t>δ</m:t>
              </m:r>
            </m:e>
            <m:sub>
              <m:r>
                <m:rPr>
                  <m:sty m:val="p"/>
                </m:rPr>
                <m:t>f</m:t>
              </m:r>
            </m:sub>
          </m:sSub>
          <m:r>
            <m:rPr>
              <m:sty m:val="p"/>
            </m:rPr>
            <m:t>,</m:t>
          </m:r>
          <m:r>
            <m:t> </m:t>
          </m:r>
          <m:sSub>
            <m:e>
              <m:r>
                <m:t>x</m:t>
              </m:r>
            </m:e>
            <m:sub>
              <m:r>
                <m:rPr>
                  <m:sty m:val="p"/>
                </m:rPr>
                <m:t>h</m:t>
              </m:r>
            </m:sub>
          </m:sSub>
          <m:r>
            <m:rPr>
              <m:sty m:val="p"/>
            </m:rPr>
            <m:t>+</m:t>
          </m:r>
          <m:sSub>
            <m:e>
              <m:r>
                <m:t>x</m:t>
              </m:r>
            </m:e>
            <m:sub>
              <m:r>
                <m:rPr>
                  <m:sty m:val="p"/>
                </m:rPr>
                <m:t>f</m:t>
              </m:r>
            </m:sub>
          </m:sSub>
          <m:r>
            <m:rPr>
              <m:sty m:val="p"/>
            </m:rPr>
            <m:t>=</m:t>
          </m:r>
          <m:r>
            <m:t>1</m:t>
          </m:r>
        </m:oMath>
      </m:oMathPara>
    </w:p>
    <w:p>
      <w:pPr>
        <w:pStyle w:val="FirstParagraph"/>
      </w:pPr>
      <w:r>
        <w:rPr>
          <w:rFonts w:ascii="Times New Roman" w:hAnsi="Times New Roman" w:eastAsia="Times New Roman" w:cs="Times New Roman"/>
          <w:b/>
          <w:bCs/>
        </w:rPr>
        <w:t xml:space="preserve">6-2</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r>
            <m:rPr>
              <m:sty m:val="p"/>
            </m:rPr>
            <m:t>(</m:t>
          </m:r>
          <m:r>
            <m:t>1</m:t>
          </m:r>
          <m:r>
            <m:rPr>
              <m:sty m:val="p"/>
            </m:rPr>
            <m:t>−</m:t>
          </m:r>
          <m:sSub>
            <m:e>
              <m:r>
                <m:t>x</m:t>
              </m:r>
            </m:e>
            <m:sub>
              <m:r>
                <m:rPr>
                  <m:sty m:val="p"/>
                </m:rPr>
                <m:t>h</m:t>
              </m:r>
            </m:sub>
          </m:sSub>
          <m:r>
            <m:rPr>
              <m:sty m:val="p"/>
            </m:rPr>
            <m:t>)</m:t>
          </m:r>
          <m:sSub>
            <m:e>
              <m:r>
                <m:t>δ</m:t>
              </m:r>
            </m:e>
            <m:sub>
              <m:r>
                <m:rPr>
                  <m:sty m:val="p"/>
                </m:rPr>
                <m:t>f</m:t>
              </m:r>
            </m:sub>
          </m:sSub>
          <m:r>
            <m:rPr>
              <m:sty m:val="p"/>
            </m:rPr>
            <m:t>⇒</m:t>
          </m:r>
          <m:sSub>
            <m:e>
              <m:r>
                <m:t>x</m:t>
              </m:r>
            </m:e>
            <m:sub>
              <m:r>
                <m:rPr>
                  <m:sty m:val="p"/>
                </m:rPr>
                <m:t>h</m:t>
              </m:r>
            </m:sub>
          </m:sSub>
          <m:r>
            <m:rPr>
              <m:sty m:val="p"/>
            </m:rPr>
            <m:t>(</m:t>
          </m:r>
          <m:sSub>
            <m:e>
              <m:r>
                <m:t>δ</m:t>
              </m:r>
            </m:e>
            <m:sub>
              <m:r>
                <m:rPr>
                  <m:sty m:val="p"/>
                </m:rPr>
                <m:t>h</m:t>
              </m:r>
            </m:sub>
          </m:sSub>
          <m:r>
            <m:rPr>
              <m:sty m:val="p"/>
            </m:rPr>
            <m:t>−</m:t>
          </m:r>
          <m:sSub>
            <m:e>
              <m:r>
                <m:t>δ</m:t>
              </m:r>
            </m:e>
            <m:sub>
              <m:r>
                <m:rPr>
                  <m:sty m:val="p"/>
                </m:rPr>
                <m:t>f</m:t>
              </m:r>
            </m:sub>
          </m:sSub>
          <m:r>
            <m:rPr>
              <m:sty m:val="p"/>
            </m:rPr>
            <m:t>)</m:t>
          </m:r>
          <m:r>
            <m:rPr>
              <m:sty m:val="p"/>
            </m:rPr>
            <m:t>=</m:t>
          </m:r>
          <m:sSub>
            <m:e>
              <m:r>
                <m:t>δ</m:t>
              </m:r>
            </m:e>
            <m:sub>
              <m:r>
                <m:rPr>
                  <m:sty m:val="p"/>
                </m:rPr>
                <m:t>o</m:t>
              </m:r>
              <m:r>
                <m:rPr>
                  <m:sty m:val="p"/>
                </m:rPr>
                <m:t>b</m:t>
              </m:r>
              <m:r>
                <m:rPr>
                  <m:sty m:val="p"/>
                </m:rPr>
                <m:t>s</m:t>
              </m:r>
            </m:sub>
          </m:sSub>
          <m:r>
            <m:rPr>
              <m:sty m:val="p"/>
            </m:rPr>
            <m:t>−</m:t>
          </m:r>
          <m:sSub>
            <m:e>
              <m:r>
                <m:t>δ</m:t>
              </m:r>
            </m:e>
            <m:sub>
              <m:r>
                <m:rPr>
                  <m:sty m:val="p"/>
                </m:rPr>
                <m:t>f</m:t>
              </m:r>
            </m:sub>
          </m:sSub>
        </m:oMath>
      </m:oMathPara>
    </w:p>
    <w:p>
      <w:pPr>
        <w:pStyle w:val="FirstParagraph"/>
      </w:pPr>
      <m:oMathPara>
        <m:oMathParaPr>
          <m:jc m:val="center"/>
          <m:ctrlPr>
            <w:rPr>
              <w:sz w:val="28"/>
              <w:szCs w:val="28"/>
            </w:rPr>
          </m:ctrlPr>
        </m:oMathParaPr>
        <m:oMath>
          <m:r>
            <m:t>K</m:t>
          </m:r>
          <m:r>
            <m:rPr>
              <m:sty m:val="p"/>
            </m:rPr>
            <m:t>=</m:t>
          </m:r>
          <m:f>
            <m:fPr>
              <m:type m:val="bar"/>
            </m:fPr>
            <m:num>
              <m:sSub>
                <m:e>
                  <m:r>
                    <m:t>x</m:t>
                  </m:r>
                </m:e>
                <m:sub>
                  <m:r>
                    <m:rPr>
                      <m:sty m:val="p"/>
                    </m:rPr>
                    <m:t>h</m:t>
                  </m:r>
                </m:sub>
              </m:sSub>
            </m:num>
            <m:den>
              <m:sSub>
                <m:e>
                  <m:r>
                    <m:t>x</m:t>
                  </m:r>
                </m:e>
                <m:sub>
                  <m:r>
                    <m:rPr>
                      <m:sty m:val="p"/>
                    </m:rPr>
                    <m:t>f</m:t>
                  </m:r>
                </m:sub>
              </m:sSub>
            </m:den>
          </m:f>
          <m:r>
            <m:rPr>
              <m:sty m:val="p"/>
            </m:rPr>
            <m:t>=</m:t>
          </m:r>
          <m:f>
            <m:fPr>
              <m:type m:val="bar"/>
            </m:fPr>
            <m:num>
              <m:sSub>
                <m:e>
                  <m:r>
                    <m:t>δ</m:t>
                  </m:r>
                </m:e>
                <m:sub>
                  <m:r>
                    <m:rPr>
                      <m:sty m:val="p"/>
                    </m:rPr>
                    <m:t>o</m:t>
                  </m:r>
                  <m:r>
                    <m:rPr>
                      <m:sty m:val="p"/>
                    </m:rPr>
                    <m:t>b</m:t>
                  </m:r>
                  <m:r>
                    <m:rPr>
                      <m:sty m:val="p"/>
                    </m:rPr>
                    <m:t>s</m:t>
                  </m:r>
                </m:sub>
              </m:sSub>
              <m:r>
                <m:rPr>
                  <m:sty m:val="p"/>
                </m:rPr>
                <m:t>−</m:t>
              </m:r>
              <m:sSub>
                <m:e>
                  <m:r>
                    <m:t>δ</m:t>
                  </m:r>
                </m:e>
                <m:sub>
                  <m:r>
                    <m:rPr>
                      <m:sty m:val="p"/>
                    </m:rPr>
                    <m:t>f</m:t>
                  </m:r>
                </m:sub>
              </m:sSub>
            </m:num>
            <m:den>
              <m:sSub>
                <m:e>
                  <m:r>
                    <m:t>δ</m:t>
                  </m:r>
                </m:e>
                <m:sub>
                  <m:r>
                    <m:rPr>
                      <m:sty m:val="p"/>
                    </m:rPr>
                    <m:t>h</m:t>
                  </m:r>
                </m:sub>
              </m:sSub>
              <m:r>
                <m:rPr>
                  <m:sty m:val="p"/>
                </m:rPr>
                <m:t>−</m:t>
              </m:r>
              <m:sSub>
                <m:e>
                  <m:r>
                    <m:t>δ</m:t>
                  </m:r>
                </m:e>
                <m:sub>
                  <m:r>
                    <m:rPr>
                      <m:sty m:val="p"/>
                    </m:rPr>
                    <m:t>o</m:t>
                  </m:r>
                  <m:r>
                    <m:rPr>
                      <m:sty m:val="p"/>
                    </m:rPr>
                    <m:t>b</m:t>
                  </m:r>
                  <m:r>
                    <m:rPr>
                      <m:sty m:val="p"/>
                    </m:rPr>
                    <m:t>s</m:t>
                  </m:r>
                </m:sub>
              </m:sSub>
            </m:den>
          </m:f>
        </m:oMath>
      </m:oMathPara>
    </w:p>
    <w:p>
      <w:pPr>
        <w:pStyle w:val="FirstParagraph"/>
        <w:spacing w:after="80"/>
      </w:pPr>
      <w:r>
        <w:rPr>
          <w:rFonts w:ascii="Times New Roman" w:hAnsi="Times New Roman" w:eastAsia="Times New Roman" w:cs="Times New Roman"/>
          <w:b/>
          <w:bCs/>
        </w:rPr>
        <w:t xml:space="preserve">6-3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w:t>
            </w:r>
          </w:p>
        </w:tc>
        <w:tc>
          <w:tcPr/>
          <w:p>
            <w:pPr>
              <w:pStyle w:val="Compact"/>
              <w:jc w:val="center"/>
            </w:pPr>
            <w:r>
              <w:rPr>
                <w:rFonts w:ascii="Times New Roman" w:hAnsi="Times New Roman" w:eastAsia="Times New Roman" w:cs="Times New Roman"/>
                <w:b/>
              </w:rPr>
              <w:t xml:space="preserve">K=(δ_obs−5.7)/(8.4−δ_obs)</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(6.67−5.7)/(8.4−6.67)=0.97/1.73=0.5607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0.80/1.90=0.4211</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r>
              <w:rPr>
                <w:rFonts w:ascii="Times New Roman" w:hAnsi="Times New Roman" w:eastAsia="Times New Roman" w:cs="Times New Roman"/>
              </w:rPr>
              <w:t xml:space="preserve">0.67/2.03=0.3300</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0.57/2.13=0.2676</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0.49/2.21=0.2217</w:t>
            </w:r>
          </w:p>
        </w:tc>
      </w:tr>
    </w:tbl>
    <w:p>
      <w:pPr>
        <w:pStyle w:val="BodyText"/>
        <w:spacing w:before="1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直线斜率</w:t>
      </w:r>
      <w:r>
        <w:rPr>
          <w:rFonts w:ascii="Times New Roman" w:hAnsi="Times New Roman" w:eastAsia="Times New Roman" w:cs="Times New Roman"/>
        </w:rPr>
        <w:t xml:space="preserve"> =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/R = 764.1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rPr>
              <m:sty m:val="p"/>
            </m:rPr>
            <m:t>−</m:t>
          </m:r>
          <m:r>
            <m:t>764.1</m:t>
          </m:r>
          <m:r>
            <m:rPr>
              <m:sty m:val="p"/>
            </m:rPr>
            <m:t>×</m:t>
          </m:r>
          <m:r>
            <m:t>8.3145</m:t>
          </m:r>
          <m:r>
            <m:rPr>
              <m:sty m:val="p"/>
            </m:rPr>
            <m:t>=</m:t>
          </m:r>
          <m:r>
            <m:rPr>
              <m:sty m:val="p"/>
            </m:rPr>
            <m:t>−</m:t>
          </m:r>
          <m:r>
            <m:t>6.35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300</m:t>
          </m:r>
          <m:r>
            <m:t> </m:t>
          </m:r>
          <m:r>
            <m:rPr>
              <m:sty m:val="p"/>
            </m:rPr>
            <m:t>K</m:t>
          </m:r>
          <m:r>
            <m:rPr>
              <m:sty m:val="p"/>
            </m:rPr>
            <m:t>)</m:t>
          </m:r>
          <m:r>
            <m:rPr>
              <m:sty m:val="p"/>
            </m:rPr>
            <m:t>=</m:t>
          </m:r>
          <m:r>
            <m:rPr>
              <m:sty m:val="p"/>
            </m:rPr>
            <m:t>(</m:t>
          </m:r>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300</m:t>
          </m:r>
          <m:r>
            <m:rPr>
              <m:sty m:val="p"/>
            </m:rPr>
            <m:t>)</m:t>
          </m:r>
          <m:r>
            <m:rPr>
              <m:sty m:val="p"/>
            </m:rPr>
            <m:t>)</m:t>
          </m:r>
          <m:r>
            <m:rPr>
              <m:sty m:val="p"/>
            </m:rPr>
            <m:t>/</m:t>
          </m:r>
          <m:r>
            <m:t>300</m:t>
          </m:r>
          <m:r>
            <m:rPr>
              <m:sty m:val="p"/>
            </m:rPr>
            <m:t>=</m:t>
          </m:r>
          <m:r>
            <m:rPr>
              <m:sty m:val="p"/>
            </m:rPr>
            <m:t>(</m:t>
          </m:r>
          <m:r>
            <m:rPr>
              <m:sty m:val="p"/>
            </m:rPr>
            <m:t>−</m:t>
          </m:r>
          <m:r>
            <m:t>6.4</m:t>
          </m:r>
          <m:r>
            <m:rPr>
              <m:sty m:val="p"/>
            </m:rPr>
            <m:t>−</m:t>
          </m:r>
          <m:r>
            <m:rPr>
              <m:sty m:val="p"/>
            </m:rPr>
            <m:t>(</m:t>
          </m:r>
          <m:r>
            <m:rPr>
              <m:sty m:val="p"/>
            </m:rPr>
            <m:t>−</m:t>
          </m:r>
          <m:r>
            <m:t>10.2</m:t>
          </m:r>
          <m:r>
            <m:rPr>
              <m:sty m:val="p"/>
            </m:rPr>
            <m:t>)</m:t>
          </m:r>
          <m:r>
            <m:rPr>
              <m:sty m:val="p"/>
            </m:rPr>
            <m:t>)</m:t>
          </m:r>
          <m:r>
            <m:rPr>
              <m:sty m:val="p"/>
            </m:rPr>
            <m:t>/</m:t>
          </m:r>
          <m:r>
            <m:t>300</m:t>
          </m:r>
          <m:r>
            <m:rPr>
              <m:sty m:val="p"/>
            </m:rPr>
            <m:t>=</m:t>
          </m:r>
          <m:r>
            <m:rPr>
              <m:sty m:val="p"/>
            </m:rPr>
            <m:t>−</m:t>
          </m: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(300)=−RT ln K = −8.314×300×ln(0.2217)≈+10.2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问重要性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NMR </w:t>
      </w:r>
      <w:r>
        <w:rPr>
          <w:rFonts w:hint="eastAsia" w:ascii="Times New Roman" w:hAnsi="Times New Roman" w:eastAsia="FangSong" w:cs="Times New Roman"/>
        </w:rPr>
        <w:t>化学位移可定量监测分子内氢键平衡</w:t>
      </w:r>
      <w:r>
        <w:rPr>
          <w:rFonts w:hint="eastAsia" w:ascii="Times New Roman" w:hAnsi="Times New Roman" w:eastAsia="Times New Roman" w:cs="Times New Roman"/>
        </w:rPr>
        <w:t>，</w:t>
      </w:r>
      <w:r>
        <w:rPr>
          <w:rFonts w:hint="eastAsia" w:ascii="Times New Roman" w:hAnsi="Times New Roman" w:eastAsia="FangSong" w:cs="Times New Roman"/>
        </w:rPr>
        <w:t>无需分离纯化即可获</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为生物大分子构象分析提供原位手段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8"/>
    <w:bookmarkStart w:id="10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09"/>
    <w:bookmarkStart w:id="11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6"/>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27"/>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spacing w:before="160" w:after="80"/>
      </w:pPr>
      <w:r>
        <w:pict>
          <v:rect style="width:0;height:1.5pt" o:hralign="center" o:hrstd="t" o:hr="t"/>
        </w:pict>
      </w:r>
    </w:p>
    <w:bookmarkEnd w:id="111"/>
    <w:bookmarkEnd w:id="112"/>
    <w:bookmarkEnd w:id="1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04" Type="http://schemas.openxmlformats.org/officeDocument/2006/relationships/image" Target="media/rId104.jpg"/><Relationship Id="rId81" Type="http://schemas.openxmlformats.org/officeDocument/2006/relationships/image" Target="media/rId81.png"/><Relationship Id="rId86" Type="http://schemas.openxmlformats.org/officeDocument/2006/relationships/image" Target="media/rId86.png"/><Relationship Id="rId97" Type="http://schemas.openxmlformats.org/officeDocument/2006/relationships/image" Target="media/rId97.jpg"/><Relationship Id="rId72" Type="http://schemas.openxmlformats.org/officeDocument/2006/relationships/image" Target="media/rId72.jpg"/><Relationship Id="rId54" Type="http://schemas.openxmlformats.org/officeDocument/2006/relationships/image" Target="media/rId54.jpg"/><Relationship Id="rId44" Type="http://schemas.openxmlformats.org/officeDocument/2006/relationships/image" Target="media/rId44.jpg"/><Relationship Id="rId61" Type="http://schemas.openxmlformats.org/officeDocument/2006/relationships/image" Target="media/rId61.jpg"/><Relationship Id="rId92" Type="http://schemas.openxmlformats.org/officeDocument/2006/relationships/image" Target="media/rId92.jpg"/><Relationship Id="rId57" Type="http://schemas.openxmlformats.org/officeDocument/2006/relationships/image" Target="media/rId57.jpg"/><Relationship Id="rId19" Type="http://schemas.openxmlformats.org/officeDocument/2006/relationships/image" Target="media/rId19.jpg"/><Relationship Id="rId24" Type="http://schemas.openxmlformats.org/officeDocument/2006/relationships/image" Target="media/rId24.jpg"/><Relationship Id="rId27" Type="http://schemas.openxmlformats.org/officeDocument/2006/relationships/image" Target="media/rId27.jpg"/><Relationship Id="rId65" Type="http://schemas.openxmlformats.org/officeDocument/2006/relationships/image" Target="media/rId65.png"/><Relationship Id="rId31" Type="http://schemas.openxmlformats.org/officeDocument/2006/relationships/image" Target="media/rId31.jpg"/><Relationship Id="rId47" Type="http://schemas.openxmlformats.org/officeDocument/2006/relationships/image" Target="media/rId47.jpg"/><Relationship Id="rId34" Type="http://schemas.openxmlformats.org/officeDocument/2006/relationships/image" Target="media/rId34.jpg"/><Relationship Id="rId100" Type="http://schemas.openxmlformats.org/officeDocument/2006/relationships/image" Target="media/rId100.jpg"/><Relationship Id="rId68" Type="http://schemas.openxmlformats.org/officeDocument/2006/relationships/image" Target="media/rId68.jpg"/><Relationship Id="rId16" Type="http://schemas.openxmlformats.org/officeDocument/2006/relationships/image" Target="media/rId16.jpg"/><Relationship Id="rId50" Type="http://schemas.openxmlformats.org/officeDocument/2006/relationships/image" Target="media/rId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2026-09-18T08:28:21Z</dcterms:created>
  <dcterms:modified xsi:type="dcterms:W3CDTF">2026-09-18T08:28:21Z</dcterms:modified>
</cp:coreProperties>
</file>

<file path=docProps/custom.xml><?xml version="1.0" encoding="utf-8"?>
<Properties xmlns="http://schemas.openxmlformats.org/officeDocument/2006/custom-properties" xmlns:vt="http://schemas.openxmlformats.org/officeDocument/2006/docPropsVTypes"/>
</file>