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7C0589B">
      <w:pPr>
        <w:pStyle w:val="2"/>
        <w:spacing w:before="280" w:after="120"/>
        <w:jc w:val="center"/>
      </w:pPr>
      <w:bookmarkStart w:id="0" w:name="第1讲函数图像与线性化"/>
      <w:r>
        <w:rPr>
          <w:rFonts w:hint="eastAsia" w:ascii="Times New Roman" w:hAnsi="Times New Roman" w:eastAsia="黑体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黑体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黑体" w:cs="Times New Roman"/>
        </w:rPr>
        <w:t>函数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黑体" w:cs="Times New Roman"/>
        </w:rPr>
        <w:t>图像与线性化</w:t>
      </w:r>
    </w:p>
    <w:p w14:paraId="63819CCF">
      <w:pPr>
        <w:pStyle w:val="4"/>
        <w:spacing w:before="280" w:after="120"/>
      </w:pPr>
      <w:bookmarkStart w:id="1" w:name="一化学里的谁随谁变-变量与函数"/>
      <w:r>
        <w:rPr>
          <w:rFonts w:hint="eastAsia" w:ascii="Times New Roman" w:hAnsi="Times New Roman" w:eastAsia="黑体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黑体" w:cs="Times New Roman"/>
        </w:rPr>
        <w:t>变量与函数</w:t>
      </w:r>
    </w:p>
    <w:p w14:paraId="6B3A53A9">
      <w:pPr>
        <w:pStyle w:val="5"/>
        <w:spacing w:before="280" w:after="120"/>
      </w:pPr>
      <w:bookmarkStart w:id="2" w:name="变量自变量与函数关系"/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黑体" w:cs="Times New Roman"/>
        </w:rPr>
        <w:t>变量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黑体" w:cs="Times New Roman"/>
        </w:rPr>
        <w:t>自变量与函数关系</w:t>
      </w:r>
    </w:p>
    <w:p w14:paraId="7F71EEFA">
      <w:pPr>
        <w:pStyle w:val="24"/>
      </w:pPr>
      <w:r>
        <w:rPr>
          <w:rFonts w:hint="eastAsia" w:ascii="Times New Roman" w:hAnsi="Times New Roman" w:eastAsia="仿宋" w:cs="Times New Roman"/>
          <w:b/>
          <w:bCs/>
        </w:rPr>
        <w:t>函数</w:t>
      </w:r>
      <w:r>
        <w:rPr>
          <w:rFonts w:hint="eastAsia" w:ascii="Times New Roman" w:hAnsi="Times New Roman" w:eastAsia="Times New Roman" w:cs="Times New Roman"/>
        </w:rPr>
        <w:t>（function）：</w:t>
      </w:r>
      <w:r>
        <w:rPr>
          <w:rFonts w:hint="eastAsia" w:ascii="Times New Roman" w:hAnsi="Times New Roman" w:eastAsia="仿宋" w:cs="Times New Roman"/>
        </w:rPr>
        <w:t>如果在某个变化过程中有两个量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仿宋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仿宋" w:cs="Times New Roman"/>
        </w:rPr>
        <w:t>每取一个确定的值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仿宋" w:cs="Times New Roman"/>
        </w:rPr>
        <w:t>都有唯一确定的值与之对应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仿宋" w:cs="Times New Roman"/>
        </w:rPr>
        <w:t>就说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仿宋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仿宋" w:cs="Times New Roman"/>
        </w:rPr>
        <w:t>的函数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仿宋" w:cs="Times New Roman"/>
        </w:rPr>
        <w:t>记作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/>
          <m:t>y</m:t>
        </m:r>
        <m:r>
          <m:rPr>
            <m:sty m:val="p"/>
          </m:rPr>
          <m:t>=</m:t>
        </m:r>
        <m:r>
          <m:rPr/>
          <m:t>f</m:t>
        </m:r>
        <m:r>
          <m:rPr>
            <m:sty m:val="p"/>
          </m:rPr>
          <m:t>(</m:t>
        </m:r>
        <m:r>
          <m:rPr/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。x </w:t>
      </w:r>
      <w:r>
        <w:rPr>
          <w:rFonts w:hint="eastAsia" w:ascii="Times New Roman" w:hAnsi="Times New Roman" w:eastAsia="仿宋" w:cs="Times New Roman"/>
        </w:rPr>
        <w:t>叫</w:t>
      </w:r>
      <w:r>
        <w:rPr>
          <w:rFonts w:hint="eastAsia" w:ascii="Times New Roman" w:hAnsi="Times New Roman" w:eastAsia="仿宋" w:cs="Times New Roman"/>
          <w:b/>
          <w:bCs/>
        </w:rPr>
        <w:t>自变量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仿宋" w:cs="Times New Roman"/>
        </w:rPr>
        <w:t>由实验者设定的量</w:t>
      </w:r>
      <w:r>
        <w:rPr>
          <w:rFonts w:hint="eastAsia" w:ascii="Times New Roman" w:hAnsi="Times New Roman" w:eastAsia="Times New Roman" w:cs="Times New Roman"/>
        </w:rPr>
        <w:t>），y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仿宋" w:cs="Times New Roman"/>
        </w:rPr>
        <w:t>叫</w:t>
      </w:r>
      <w:r>
        <w:rPr>
          <w:rFonts w:hint="eastAsia" w:ascii="Times New Roman" w:hAnsi="Times New Roman" w:eastAsia="仿宋" w:cs="Times New Roman"/>
          <w:b/>
          <w:bCs/>
        </w:rPr>
        <w:t>因变量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仿宋" w:cs="Times New Roman"/>
        </w:rPr>
        <w:t>随之确定的量</w:t>
      </w:r>
      <w:r>
        <w:rPr>
          <w:rFonts w:hint="eastAsia" w:ascii="Times New Roman" w:hAnsi="Times New Roman" w:eastAsia="Times New Roman" w:cs="Times New Roman"/>
        </w:rPr>
        <w:t>）。</w:t>
      </w:r>
    </w:p>
    <w:p w14:paraId="15084D49">
      <w:pPr>
        <w:pStyle w:val="3"/>
        <w:spacing w:after="80"/>
      </w:pPr>
      <w:r>
        <w:rPr>
          <w:rFonts w:hint="eastAsia" w:ascii="Times New Roman" w:hAnsi="Times New Roman" w:eastAsia="仿宋" w:cs="Times New Roman"/>
        </w:rPr>
        <w:t>化学里的函数关系几乎都是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仿宋" w:cs="Times New Roman"/>
        </w:rPr>
        <w:t>某个量随时间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仿宋" w:cs="Times New Roman"/>
        </w:rPr>
        <w:t>温度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仿宋" w:cs="Times New Roman"/>
        </w:rPr>
        <w:t>浓度变化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仿宋" w:cs="Times New Roman"/>
        </w:rPr>
        <w:t>先认清谁是自变量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仿宋" w:cs="Times New Roman"/>
        </w:rPr>
        <w:t>后续的图像与公式才不会混淆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42"/>
        <w:tblW w:w="4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6"/>
        <w:gridCol w:w="1926"/>
        <w:gridCol w:w="1926"/>
        <w:gridCol w:w="1926"/>
      </w:tblGrid>
      <w:tr w14:paraId="273548B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21D9725D">
            <w:pPr>
              <w:pStyle w:val="25"/>
              <w:jc w:val="center"/>
            </w:pPr>
            <w:r>
              <w:rPr>
                <w:rFonts w:hint="eastAsia" w:ascii="Times New Roman" w:hAnsi="Times New Roman" w:eastAsia="黑体" w:cs="Times New Roman"/>
                <w:b/>
              </w:rPr>
              <w:t>化学场景</w:t>
            </w:r>
          </w:p>
        </w:tc>
        <w:tc>
          <w:p w14:paraId="2173864E">
            <w:pPr>
              <w:pStyle w:val="25"/>
              <w:jc w:val="center"/>
            </w:pPr>
            <w:r>
              <w:rPr>
                <w:rFonts w:hint="eastAsia" w:ascii="Times New Roman" w:hAnsi="Times New Roman" w:eastAsia="黑体" w:cs="Times New Roman"/>
                <w:b/>
              </w:rPr>
              <w:t>自变量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x</w:t>
            </w:r>
          </w:p>
        </w:tc>
        <w:tc>
          <w:p w14:paraId="26041C3A">
            <w:pPr>
              <w:pStyle w:val="25"/>
              <w:jc w:val="center"/>
            </w:pPr>
            <w:r>
              <w:rPr>
                <w:rFonts w:hint="eastAsia" w:ascii="Times New Roman" w:hAnsi="Times New Roman" w:eastAsia="黑体" w:cs="Times New Roman"/>
                <w:b/>
              </w:rPr>
              <w:t>因变量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y</w:t>
            </w:r>
          </w:p>
        </w:tc>
        <w:tc>
          <w:p w14:paraId="5723AADE">
            <w:pPr>
              <w:pStyle w:val="25"/>
              <w:jc w:val="center"/>
            </w:pPr>
            <w:r>
              <w:rPr>
                <w:rFonts w:hint="eastAsia" w:ascii="Times New Roman" w:hAnsi="Times New Roman" w:eastAsia="黑体" w:cs="Times New Roman"/>
                <w:b/>
              </w:rPr>
              <w:t>函数关系</w:t>
            </w:r>
          </w:p>
        </w:tc>
      </w:tr>
      <w:tr w14:paraId="011AF06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E0D53A0">
            <w:pPr>
              <w:pStyle w:val="25"/>
              <w:jc w:val="center"/>
            </w:pPr>
            <w:r>
              <w:rPr>
                <w:rFonts w:hint="eastAsia" w:ascii="Times New Roman" w:hAnsi="Times New Roman" w:eastAsia="仿宋" w:cs="Times New Roman"/>
              </w:rPr>
              <w:t>反应物消耗</w:t>
            </w:r>
          </w:p>
        </w:tc>
        <w:tc>
          <w:p w14:paraId="32C2EA12">
            <w:pPr>
              <w:pStyle w:val="25"/>
              <w:jc w:val="center"/>
            </w:pPr>
            <w:r>
              <w:rPr>
                <w:rFonts w:hint="eastAsia" w:ascii="Times New Roman" w:hAnsi="Times New Roman" w:eastAsia="仿宋" w:cs="Times New Roman"/>
              </w:rPr>
              <w:t>时间</w:t>
            </w:r>
            <w:r>
              <w:rPr>
                <w:rFonts w:ascii="Times New Roman" w:hAnsi="Times New Roman" w:eastAsia="Times New Roman" w:cs="Times New Roman"/>
              </w:rPr>
              <w:t xml:space="preserve"> t</w:t>
            </w:r>
          </w:p>
        </w:tc>
        <w:tc>
          <w:p w14:paraId="746EC7B7">
            <w:pPr>
              <w:pStyle w:val="25"/>
              <w:jc w:val="center"/>
            </w:pPr>
            <w:r>
              <w:rPr>
                <w:rFonts w:hint="eastAsia" w:ascii="Times New Roman" w:hAnsi="Times New Roman" w:eastAsia="仿宋" w:cs="Times New Roman"/>
              </w:rPr>
              <w:t>浓度</w:t>
            </w:r>
            <w:r>
              <w:rPr>
                <w:rFonts w:ascii="Times New Roman" w:hAnsi="Times New Roman" w:eastAsia="Times New Roman" w:cs="Times New Roman"/>
              </w:rPr>
              <w:t xml:space="preserve"> [A]</w:t>
            </w:r>
          </w:p>
        </w:tc>
        <w:tc>
          <w:p w14:paraId="74407F87">
            <w:pPr>
              <w:pStyle w:val="25"/>
              <w:jc w:val="center"/>
            </w:pPr>
            <w:r>
              <w:rPr>
                <w:rStyle w:val="49"/>
                <w:rFonts w:ascii="Times New Roman" w:hAnsi="Times New Roman" w:eastAsia="Times New Roman" w:cs="Times New Roman"/>
                <w:b w:val="0"/>
              </w:rPr>
              <w:t>[A]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仿宋" w:cs="Times New Roman"/>
              </w:rPr>
              <w:t>随</w:t>
            </w:r>
            <w:r>
              <w:rPr>
                <w:rFonts w:ascii="Times New Roman" w:hAnsi="Times New Roman" w:eastAsia="Times New Roman" w:cs="Times New Roman"/>
              </w:rPr>
              <w:t xml:space="preserve"> t </w:t>
            </w:r>
            <w:r>
              <w:rPr>
                <w:rFonts w:hint="eastAsia" w:ascii="Times New Roman" w:hAnsi="Times New Roman" w:eastAsia="仿宋" w:cs="Times New Roman"/>
              </w:rPr>
              <w:t>下降</w:t>
            </w:r>
          </w:p>
        </w:tc>
      </w:tr>
      <w:tr w14:paraId="6B50D5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26B6FA2">
            <w:pPr>
              <w:pStyle w:val="25"/>
              <w:jc w:val="center"/>
            </w:pPr>
            <w:r>
              <w:rPr>
                <w:rFonts w:hint="eastAsia" w:ascii="Times New Roman" w:hAnsi="Times New Roman" w:eastAsia="仿宋" w:cs="Times New Roman"/>
              </w:rPr>
              <w:t>气体压缩</w:t>
            </w:r>
          </w:p>
        </w:tc>
        <w:tc>
          <w:p w14:paraId="18FD8509">
            <w:pPr>
              <w:pStyle w:val="25"/>
              <w:jc w:val="center"/>
            </w:pPr>
            <w:r>
              <w:rPr>
                <w:rFonts w:hint="eastAsia" w:ascii="Times New Roman" w:hAnsi="Times New Roman" w:eastAsia="仿宋" w:cs="Times New Roman"/>
              </w:rPr>
              <w:t>体积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</w:p>
        </w:tc>
        <w:tc>
          <w:p w14:paraId="75E9C35F">
            <w:pPr>
              <w:pStyle w:val="25"/>
              <w:jc w:val="center"/>
            </w:pPr>
            <w:r>
              <w:rPr>
                <w:rFonts w:hint="eastAsia" w:ascii="Times New Roman" w:hAnsi="Times New Roman" w:eastAsia="仿宋" w:cs="Times New Roman"/>
              </w:rPr>
              <w:t>压强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  <w:tc>
          <w:p w14:paraId="010CD3C3">
            <w:pPr>
              <w:pStyle w:val="25"/>
              <w:jc w:val="center"/>
            </w:pPr>
            <m:oMath>
              <m:r>
                <m:rPr/>
                <m:t>p</m:t>
              </m:r>
              <m:r>
                <m:rPr>
                  <m:sty m:val="p"/>
                </m:rPr>
                <m:t>=</m:t>
              </m:r>
              <m:r>
                <m:rPr/>
                <m:t>nRT</m:t>
              </m:r>
              <m:r>
                <m:rPr>
                  <m:sty m:val="p"/>
                </m:rPr>
                <m:t>/</m:t>
              </m:r>
              <m:r>
                <m:rPr/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>​</w:t>
            </w:r>
          </w:p>
        </w:tc>
      </w:tr>
      <w:tr w14:paraId="368A4C6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A8A4515">
            <w:pPr>
              <w:pStyle w:val="25"/>
              <w:jc w:val="center"/>
            </w:pPr>
            <w:r>
              <w:rPr>
                <w:rFonts w:hint="eastAsia" w:ascii="Times New Roman" w:hAnsi="Times New Roman" w:eastAsia="仿宋" w:cs="Times New Roman"/>
              </w:rPr>
              <w:t>升温加快反应</w:t>
            </w:r>
          </w:p>
        </w:tc>
        <w:tc>
          <w:p w14:paraId="0D85E863">
            <w:pPr>
              <w:pStyle w:val="25"/>
              <w:jc w:val="center"/>
            </w:pPr>
            <w:r>
              <w:rPr>
                <w:rFonts w:hint="eastAsia" w:ascii="Times New Roman" w:hAnsi="Times New Roman" w:eastAsia="仿宋" w:cs="Times New Roman"/>
              </w:rPr>
              <w:t>温度</w:t>
            </w:r>
            <w:r>
              <w:rPr>
                <w:rFonts w:ascii="Times New Roman" w:hAnsi="Times New Roman" w:eastAsia="Times New Roman" w:cs="Times New Roman"/>
              </w:rPr>
              <w:t xml:space="preserve"> T</w:t>
            </w:r>
          </w:p>
        </w:tc>
        <w:tc>
          <w:p w14:paraId="1E59E393">
            <w:pPr>
              <w:pStyle w:val="25"/>
              <w:jc w:val="center"/>
            </w:pPr>
            <w:r>
              <w:rPr>
                <w:rFonts w:hint="eastAsia" w:ascii="Times New Roman" w:hAnsi="Times New Roman" w:eastAsia="仿宋" w:cs="Times New Roman"/>
              </w:rPr>
              <w:t>速率常数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  <w:tc>
          <w:p w14:paraId="2414C647">
            <w:pPr>
              <w:pStyle w:val="25"/>
              <w:jc w:val="center"/>
            </w:pPr>
            <m:oMath>
              <m:r>
                <m:rPr/>
                <m:t>k</m:t>
              </m:r>
              <m:r>
                <m:rPr>
                  <m:sty m:val="p"/>
                </m:rPr>
                <m:t>=</m:t>
              </m:r>
              <m:r>
                <m:rPr/>
                <m:t>A</m:t>
              </m:r>
              <m:sSup>
                <m:sSupPr/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sSubPr/>
                    <m:e>
                      <m:r>
                        <m:rPr/>
                        <m:t>E</m:t>
                      </m:r>
                    </m:e>
                    <m:sub>
                      <m:r>
                        <m:rPr/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/>
                    <m:t>RT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​</w:t>
            </w:r>
          </w:p>
        </w:tc>
      </w:tr>
      <w:tr w14:paraId="4D35FFC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4042238">
            <w:pPr>
              <w:pStyle w:val="25"/>
              <w:jc w:val="center"/>
            </w:pPr>
            <w:r>
              <w:rPr>
                <w:rFonts w:hint="eastAsia" w:ascii="Times New Roman" w:hAnsi="Times New Roman" w:eastAsia="仿宋" w:cs="Times New Roman"/>
              </w:rPr>
              <w:t>蒸气压随温度</w:t>
            </w:r>
          </w:p>
        </w:tc>
        <w:tc>
          <w:p w14:paraId="7AE3A9CF">
            <w:pPr>
              <w:pStyle w:val="25"/>
              <w:jc w:val="center"/>
            </w:pPr>
            <w:r>
              <w:rPr>
                <w:rFonts w:hint="eastAsia" w:ascii="Times New Roman" w:hAnsi="Times New Roman" w:eastAsia="仿宋" w:cs="Times New Roman"/>
              </w:rPr>
              <w:t>温度</w:t>
            </w:r>
            <w:r>
              <w:rPr>
                <w:rFonts w:ascii="Times New Roman" w:hAnsi="Times New Roman" w:eastAsia="Times New Roman" w:cs="Times New Roman"/>
              </w:rPr>
              <w:t xml:space="preserve"> T</w:t>
            </w:r>
          </w:p>
        </w:tc>
        <w:tc>
          <w:p w14:paraId="08036CCC">
            <w:pPr>
              <w:pStyle w:val="25"/>
              <w:jc w:val="center"/>
            </w:pPr>
            <w:r>
              <w:rPr>
                <w:rFonts w:hint="eastAsia" w:ascii="Times New Roman" w:hAnsi="Times New Roman" w:eastAsia="仿宋" w:cs="Times New Roman"/>
              </w:rPr>
              <w:t>饱和蒸气压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  <w:tc>
          <w:p w14:paraId="3EF6C35C">
            <w:pPr>
              <w:pStyle w:val="25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 </w:t>
            </w:r>
            <w:r>
              <w:rPr>
                <w:rFonts w:hint="eastAsia" w:ascii="Times New Roman" w:hAnsi="Times New Roman" w:eastAsia="仿宋" w:cs="Times New Roman"/>
              </w:rPr>
              <w:t>关系</w:t>
            </w:r>
          </w:p>
        </w:tc>
      </w:tr>
    </w:tbl>
    <w:p w14:paraId="656F9931">
      <w:pPr>
        <w:pStyle w:val="53"/>
        <w:spacing w:before="120"/>
      </w:pPr>
    </w:p>
    <w:bookmarkEnd w:id="2"/>
    <w:p w14:paraId="5D6ED027">
      <w:pPr>
        <w:pStyle w:val="5"/>
        <w:spacing w:before="280" w:after="120"/>
      </w:pPr>
      <w:bookmarkStart w:id="3" w:name="图像把函数画出来"/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黑体" w:cs="Times New Roman"/>
        </w:rPr>
        <w:t>图像</w:t>
      </w:r>
    </w:p>
    <w:p w14:paraId="3D18D8C7">
      <w:pPr>
        <w:pStyle w:val="24"/>
        <w:spacing w:after="80"/>
      </w:pPr>
      <w:r>
        <w:rPr>
          <w:rFonts w:hint="eastAsia" w:ascii="Times New Roman" w:hAnsi="Times New Roman" w:eastAsia="仿宋" w:cs="Times New Roman"/>
        </w:rPr>
        <w:t>把函数的每一对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49"/>
          <w:rFonts w:ascii="Times New Roman" w:hAnsi="Times New Roman" w:eastAsia="Times New Roman" w:cs="Times New Roman"/>
          <w:b w:val="0"/>
        </w:rPr>
        <w:t>(x, y)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仿宋" w:cs="Times New Roman"/>
        </w:rPr>
        <w:t>描在坐标纸上连起来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仿宋" w:cs="Times New Roman"/>
        </w:rPr>
        <w:t>就是图像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4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5"/>
        <w:gridCol w:w="678"/>
        <w:gridCol w:w="678"/>
        <w:gridCol w:w="2286"/>
        <w:gridCol w:w="2746"/>
      </w:tblGrid>
      <w:tr w14:paraId="188DF53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69C4B04C">
            <w:pPr>
              <w:pStyle w:val="25"/>
              <w:jc w:val="center"/>
            </w:pPr>
            <w:r>
              <w:rPr>
                <w:rFonts w:hint="eastAsia" w:ascii="Times New Roman" w:hAnsi="Times New Roman" w:eastAsia="黑体" w:cs="Times New Roman"/>
                <w:b/>
              </w:rPr>
              <w:t>图像</w:t>
            </w:r>
          </w:p>
        </w:tc>
        <w:tc>
          <w:p w14:paraId="57336D9D">
            <w:pPr>
              <w:pStyle w:val="25"/>
              <w:jc w:val="center"/>
            </w:pPr>
            <w:r>
              <w:rPr>
                <w:rFonts w:hint="eastAsia" w:ascii="Times New Roman" w:hAnsi="Times New Roman" w:eastAsia="黑体" w:cs="Times New Roman"/>
                <w:b/>
              </w:rPr>
              <w:t>横轴</w:t>
            </w:r>
          </w:p>
        </w:tc>
        <w:tc>
          <w:p w14:paraId="2BAD3CCB">
            <w:pPr>
              <w:pStyle w:val="25"/>
              <w:jc w:val="center"/>
            </w:pPr>
            <w:r>
              <w:rPr>
                <w:rFonts w:hint="eastAsia" w:ascii="Times New Roman" w:hAnsi="Times New Roman" w:eastAsia="黑体" w:cs="Times New Roman"/>
                <w:b/>
              </w:rPr>
              <w:t>纵轴</w:t>
            </w:r>
          </w:p>
        </w:tc>
        <w:tc>
          <w:p w14:paraId="001A5227">
            <w:pPr>
              <w:pStyle w:val="25"/>
              <w:jc w:val="center"/>
            </w:pPr>
            <w:r>
              <w:rPr>
                <w:rFonts w:hint="eastAsia" w:ascii="Times New Roman" w:hAnsi="Times New Roman" w:eastAsia="黑体" w:cs="Times New Roman"/>
                <w:b/>
              </w:rPr>
              <w:t>形状</w:t>
            </w:r>
          </w:p>
        </w:tc>
        <w:tc>
          <w:p w14:paraId="5929EE72">
            <w:pPr>
              <w:pStyle w:val="25"/>
              <w:jc w:val="center"/>
            </w:pPr>
            <w:r>
              <w:rPr>
                <w:rFonts w:hint="eastAsia" w:ascii="Times New Roman" w:hAnsi="Times New Roman" w:eastAsia="黑体" w:cs="Times New Roman"/>
                <w:b/>
              </w:rPr>
              <w:t>一眼能看出什么</w:t>
            </w:r>
          </w:p>
        </w:tc>
      </w:tr>
      <w:tr w14:paraId="03CC37A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F90CA4B">
            <w:pPr>
              <w:pStyle w:val="25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c–t </w:t>
            </w:r>
            <w:r>
              <w:rPr>
                <w:rFonts w:hint="eastAsia" w:ascii="Times New Roman" w:hAnsi="Times New Roman" w:eastAsia="仿宋" w:cs="Times New Roman"/>
              </w:rPr>
              <w:t>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仿宋" w:cs="Times New Roman"/>
              </w:rPr>
              <w:t>零级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p w14:paraId="09EC8612">
            <w:pPr>
              <w:pStyle w:val="25"/>
              <w:jc w:val="center"/>
            </w:pPr>
            <w:r>
              <w:rPr>
                <w:rFonts w:ascii="Times New Roman" w:hAnsi="Times New Roman" w:eastAsia="Times New Roman" w:cs="Times New Roman"/>
              </w:rPr>
              <w:t>t</w:t>
            </w:r>
          </w:p>
        </w:tc>
        <w:tc>
          <w:p w14:paraId="5740C43D">
            <w:pPr>
              <w:pStyle w:val="25"/>
              <w:jc w:val="center"/>
            </w:pPr>
            <w:r>
              <w:rPr>
                <w:rFonts w:ascii="Times New Roman" w:hAnsi="Times New Roman" w:eastAsia="Times New Roman" w:cs="Times New Roman"/>
              </w:rPr>
              <w:t>[A]</w:t>
            </w:r>
          </w:p>
        </w:tc>
        <w:tc>
          <w:p w14:paraId="5640E027">
            <w:pPr>
              <w:pStyle w:val="25"/>
              <w:jc w:val="center"/>
            </w:pPr>
            <w:r>
              <w:rPr>
                <w:rFonts w:hint="eastAsia" w:ascii="Times New Roman" w:hAnsi="Times New Roman" w:eastAsia="仿宋" w:cs="Times New Roman"/>
              </w:rPr>
              <w:t>下降直线</w:t>
            </w:r>
          </w:p>
        </w:tc>
        <w:tc>
          <w:p w14:paraId="329DEECA">
            <w:pPr>
              <w:pStyle w:val="25"/>
              <w:jc w:val="center"/>
            </w:pPr>
            <w:r>
              <w:rPr>
                <w:rFonts w:hint="eastAsia" w:ascii="Times New Roman" w:hAnsi="Times New Roman" w:eastAsia="仿宋" w:cs="Times New Roman"/>
              </w:rPr>
              <w:t>匀速消耗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仿宋" w:cs="Times New Roman"/>
              </w:rPr>
              <w:t>反应速率恒定</w:t>
            </w:r>
          </w:p>
        </w:tc>
      </w:tr>
      <w:tr w14:paraId="598C74A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13F1BE9">
            <w:pPr>
              <w:pStyle w:val="25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c–t </w:t>
            </w:r>
            <w:r>
              <w:rPr>
                <w:rFonts w:hint="eastAsia" w:ascii="Times New Roman" w:hAnsi="Times New Roman" w:eastAsia="仿宋" w:cs="Times New Roman"/>
              </w:rPr>
              <w:t>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仿宋" w:cs="Times New Roman"/>
              </w:rPr>
              <w:t>一级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p w14:paraId="103BE8BC">
            <w:pPr>
              <w:pStyle w:val="25"/>
              <w:jc w:val="center"/>
            </w:pPr>
            <w:r>
              <w:rPr>
                <w:rFonts w:ascii="Times New Roman" w:hAnsi="Times New Roman" w:eastAsia="Times New Roman" w:cs="Times New Roman"/>
              </w:rPr>
              <w:t>t</w:t>
            </w:r>
          </w:p>
        </w:tc>
        <w:tc>
          <w:p w14:paraId="4DD73795">
            <w:pPr>
              <w:pStyle w:val="25"/>
              <w:jc w:val="center"/>
            </w:pPr>
            <w:r>
              <w:rPr>
                <w:rFonts w:ascii="Times New Roman" w:hAnsi="Times New Roman" w:eastAsia="Times New Roman" w:cs="Times New Roman"/>
              </w:rPr>
              <w:t>[A]</w:t>
            </w:r>
          </w:p>
        </w:tc>
        <w:tc>
          <w:p w14:paraId="1B9966C2">
            <w:pPr>
              <w:pStyle w:val="25"/>
              <w:jc w:val="center"/>
            </w:pPr>
            <w:r>
              <w:rPr>
                <w:rFonts w:hint="eastAsia" w:ascii="Times New Roman" w:hAnsi="Times New Roman" w:eastAsia="仿宋" w:cs="Times New Roman"/>
              </w:rPr>
              <w:t>下降曲线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仿宋" w:cs="Times New Roman"/>
              </w:rPr>
              <w:t>越来越平</w:t>
            </w:r>
          </w:p>
        </w:tc>
        <w:tc>
          <w:p w14:paraId="145FB6A3">
            <w:pPr>
              <w:pStyle w:val="25"/>
              <w:jc w:val="center"/>
            </w:pPr>
            <w:r>
              <w:rPr>
                <w:rFonts w:hint="eastAsia" w:ascii="Times New Roman" w:hAnsi="Times New Roman" w:eastAsia="仿宋" w:cs="Times New Roman"/>
              </w:rPr>
              <w:t>越稀越慢</w:t>
            </w:r>
          </w:p>
        </w:tc>
      </w:tr>
      <w:tr w14:paraId="31BC790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9D9944F">
            <w:pPr>
              <w:pStyle w:val="25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p–V </w:t>
            </w:r>
            <w:r>
              <w:rPr>
                <w:rFonts w:hint="eastAsia" w:ascii="Times New Roman" w:hAnsi="Times New Roman" w:eastAsia="仿宋" w:cs="Times New Roman"/>
              </w:rPr>
              <w:t>图</w:t>
            </w:r>
          </w:p>
        </w:tc>
        <w:tc>
          <w:p w14:paraId="013089EE">
            <w:pPr>
              <w:pStyle w:val="25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</w:p>
        </w:tc>
        <w:tc>
          <w:p w14:paraId="7A934CFC">
            <w:pPr>
              <w:pStyle w:val="25"/>
              <w:jc w:val="center"/>
            </w:pPr>
            <w:r>
              <w:rPr>
                <w:rFonts w:ascii="Times New Roman" w:hAnsi="Times New Roman" w:eastAsia="Times New Roman" w:cs="Times New Roman"/>
              </w:rPr>
              <w:t>p</w:t>
            </w:r>
          </w:p>
        </w:tc>
        <w:tc>
          <w:p w14:paraId="1A3BD106">
            <w:pPr>
              <w:pStyle w:val="25"/>
              <w:jc w:val="center"/>
            </w:pPr>
            <w:r>
              <w:rPr>
                <w:rFonts w:hint="eastAsia" w:ascii="Times New Roman" w:hAnsi="Times New Roman" w:eastAsia="仿宋" w:cs="Times New Roman"/>
              </w:rPr>
              <w:t>双曲线</w:t>
            </w:r>
          </w:p>
        </w:tc>
        <w:tc>
          <w:p w14:paraId="1A90338C">
            <w:pPr>
              <w:pStyle w:val="25"/>
              <w:jc w:val="center"/>
            </w:pPr>
            <w:r>
              <w:rPr>
                <w:rFonts w:hint="eastAsia" w:ascii="Times New Roman" w:hAnsi="Times New Roman" w:eastAsia="仿宋" w:cs="Times New Roman"/>
              </w:rPr>
              <w:t>压缩到一半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仿宋" w:cs="Times New Roman"/>
              </w:rPr>
              <w:t>压强翻倍</w:t>
            </w:r>
          </w:p>
        </w:tc>
      </w:tr>
      <w:tr w14:paraId="52A7007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3FA28C2">
            <w:pPr>
              <w:pStyle w:val="25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ln k – 1/T </w:t>
            </w:r>
            <w:r>
              <w:rPr>
                <w:rFonts w:hint="eastAsia" w:ascii="Times New Roman" w:hAnsi="Times New Roman" w:eastAsia="仿宋" w:cs="Times New Roman"/>
              </w:rPr>
              <w:t>图</w:t>
            </w:r>
          </w:p>
        </w:tc>
        <w:tc>
          <w:p w14:paraId="63501E37">
            <w:pPr>
              <w:pStyle w:val="25"/>
              <w:jc w:val="center"/>
            </w:pPr>
            <w:r>
              <w:rPr>
                <w:rStyle w:val="49"/>
                <w:rFonts w:ascii="Times New Roman" w:hAnsi="Times New Roman" w:eastAsia="Times New Roman" w:cs="Times New Roman"/>
                <w:b w:val="0"/>
              </w:rPr>
              <w:t>1/T</w:t>
            </w:r>
          </w:p>
        </w:tc>
        <w:tc>
          <w:p w14:paraId="49C2F69D">
            <w:pPr>
              <w:pStyle w:val="25"/>
              <w:jc w:val="center"/>
            </w:pPr>
            <w:r>
              <w:rPr>
                <w:rStyle w:val="49"/>
                <w:rFonts w:ascii="Times New Roman" w:hAnsi="Times New Roman" w:eastAsia="Times New Roman" w:cs="Times New Roman"/>
                <w:b w:val="0"/>
              </w:rPr>
              <w:t>ln k</w:t>
            </w:r>
          </w:p>
        </w:tc>
        <w:tc>
          <w:p w14:paraId="22562491">
            <w:pPr>
              <w:pStyle w:val="25"/>
              <w:jc w:val="center"/>
            </w:pPr>
            <w:r>
              <w:rPr>
                <w:rFonts w:hint="eastAsia" w:ascii="Times New Roman" w:hAnsi="Times New Roman" w:eastAsia="仿宋" w:cs="Times New Roman"/>
              </w:rPr>
              <w:t>下降直线</w:t>
            </w:r>
          </w:p>
        </w:tc>
        <w:tc>
          <w:p w14:paraId="73AFC013">
            <w:pPr>
              <w:pStyle w:val="25"/>
              <w:jc w:val="center"/>
            </w:pPr>
            <w:r>
              <w:rPr>
                <w:rFonts w:hint="eastAsia" w:ascii="Times New Roman" w:hAnsi="Times New Roman" w:eastAsia="仿宋" w:cs="Times New Roman"/>
              </w:rPr>
              <w:t>活化能越大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仿宋" w:cs="Times New Roman"/>
              </w:rPr>
              <w:t>线越陡</w:t>
            </w:r>
          </w:p>
        </w:tc>
      </w:tr>
    </w:tbl>
    <w:p w14:paraId="39D0CC20">
      <w:pPr>
        <w:spacing w:before="160" w:after="80"/>
      </w:pPr>
    </w:p>
    <w:bookmarkEnd w:id="1"/>
    <w:bookmarkEnd w:id="3"/>
    <w:p w14:paraId="7DE3C103">
      <w:pPr>
        <w:pStyle w:val="4"/>
        <w:spacing w:before="280" w:after="120"/>
      </w:pPr>
      <w:bookmarkStart w:id="4" w:name="二直线的斜率-化学里最有用的一个数"/>
      <w:r>
        <w:rPr>
          <w:rFonts w:hint="eastAsia" w:ascii="Times New Roman" w:hAnsi="Times New Roman" w:eastAsia="黑体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黑体" w:cs="Times New Roman"/>
        </w:rPr>
        <w:t>直线的斜率</w:t>
      </w:r>
      <w:r>
        <w:rPr>
          <w:rFonts w:ascii="Times New Roman" w:hAnsi="Times New Roman" w:eastAsia="Times New Roman" w:cs="Times New Roman"/>
        </w:rPr>
        <w:t xml:space="preserve"> </w:t>
      </w:r>
    </w:p>
    <w:p w14:paraId="269E28F5">
      <w:pPr>
        <w:pStyle w:val="5"/>
        <w:spacing w:before="280" w:after="120"/>
      </w:pPr>
      <w:bookmarkStart w:id="5" w:name="斜率的定义与读法"/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黑体" w:cs="Times New Roman"/>
        </w:rPr>
        <w:t>斜率的定义与读法</w:t>
      </w:r>
    </w:p>
    <w:p w14:paraId="2B65B379">
      <w:pPr>
        <w:pStyle w:val="24"/>
      </w:pPr>
      <w:r>
        <w:rPr>
          <w:rFonts w:hint="eastAsia" w:ascii="Times New Roman" w:hAnsi="Times New Roman" w:eastAsia="仿宋" w:cs="Times New Roman"/>
          <w:b/>
          <w:bCs/>
        </w:rPr>
        <w:t>斜率</w:t>
      </w:r>
      <w:r>
        <w:rPr>
          <w:rFonts w:hint="eastAsia" w:ascii="Times New Roman" w:hAnsi="Times New Roman" w:eastAsia="Times New Roman" w:cs="Times New Roman"/>
        </w:rPr>
        <w:t>（slope）：</w:t>
      </w:r>
      <w:r>
        <w:rPr>
          <w:rFonts w:hint="eastAsia" w:ascii="Times New Roman" w:hAnsi="Times New Roman" w:eastAsia="仿宋" w:cs="Times New Roman"/>
        </w:rPr>
        <w:t>直线上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仿宋" w:cs="Times New Roman"/>
        </w:rPr>
        <w:t>竖直变化量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仿宋" w:cs="Times New Roman"/>
        </w:rPr>
        <w:t>水平变化量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仿宋" w:cs="Times New Roman"/>
        </w:rPr>
        <w:t>记作</w:t>
      </w:r>
    </w:p>
    <w:p w14:paraId="3DFC2C3F">
      <w:pPr>
        <w:pStyle w:val="3"/>
      </w:pPr>
      <m:oMath>
        <m:sSub>
          <m:sSubPr/>
          <m:e>
            <m:r>
              <m:rPr/>
              <m:t>k</m:t>
            </m:r>
          </m:e>
          <m:sub>
            <m:r>
              <m:rPr>
                <m:nor/>
                <m:sty m:val="p"/>
              </m:rPr>
              <w:rPr>
                <w:b w:val="0"/>
                <w:i w:val="0"/>
              </w:rPr>
              <m:t>图</m:t>
            </m:r>
          </m:sub>
        </m:sSub>
        <m:r>
          <m:rPr>
            <m:sty m:val="p"/>
          </m:rPr>
          <m:t>=</m:t>
        </m:r>
        <m:f>
          <m:fPr/>
          <m:num>
            <m:r>
              <m:rPr>
                <m:sty m:val="p"/>
              </m:rPr>
              <m:t>Δ</m:t>
            </m:r>
            <m:r>
              <m:rPr/>
              <m:t>y</m:t>
            </m:r>
          </m:num>
          <m:den>
            <m:r>
              <m:rPr>
                <m:sty m:val="p"/>
              </m:rPr>
              <m:t>Δ</m:t>
            </m:r>
            <m:r>
              <m:rPr/>
              <m:t>x</m:t>
            </m:r>
          </m:den>
        </m:f>
        <m:r>
          <m:rPr>
            <m:sty m:val="p"/>
          </m:rPr>
          <m:t>=</m:t>
        </m:r>
        <m:f>
          <m:fPr/>
          <m:num>
            <m:sSub>
              <m:sSubPr/>
              <m:e>
                <m:r>
                  <m:rPr/>
                  <m:t>y</m:t>
                </m:r>
              </m:e>
              <m:sub>
                <m:r>
                  <m:rPr/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sSubPr/>
              <m:e>
                <m:r>
                  <m:rPr/>
                  <m:t>y</m:t>
                </m:r>
              </m:e>
              <m:sub>
                <m:r>
                  <m:rPr/>
                  <m:t>1</m:t>
                </m:r>
              </m:sub>
            </m:sSub>
          </m:num>
          <m:den>
            <m:sSub>
              <m:sSubPr/>
              <m:e>
                <m:r>
                  <m:rPr/>
                  <m:t>x</m:t>
                </m:r>
              </m:e>
              <m:sub>
                <m:r>
                  <m:rPr/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sSubPr/>
              <m:e>
                <m:r>
                  <m:rPr/>
                  <m:t>x</m:t>
                </m:r>
              </m:e>
              <m:sub>
                <m:r>
                  <m:rPr/>
                  <m:t>1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>​</w:t>
      </w:r>
    </w:p>
    <w:p w14:paraId="68173861">
      <w:pPr>
        <w:pStyle w:val="3"/>
      </w:pPr>
      <w:r>
        <w:rPr>
          <w:rFonts w:hint="eastAsia" w:ascii="Times New Roman" w:hAnsi="Times New Roman" w:eastAsia="仿宋" w:cs="Times New Roman"/>
        </w:rPr>
        <w:t>这里的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sSubPr/>
          <m:e>
            <m:r>
              <m:rPr/>
              <m:t>k</m:t>
            </m:r>
          </m:e>
          <m:sub>
            <m:r>
              <m:rPr>
                <m:nor/>
                <m:sty m:val="p"/>
              </m:rPr>
              <w:rPr>
                <w:b w:val="0"/>
                <w:i w:val="0"/>
              </w:rPr>
              <m:t>图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仿宋" w:cs="Times New Roman"/>
        </w:rPr>
        <w:t>是</w:t>
      </w:r>
      <w:r>
        <w:rPr>
          <w:rFonts w:hint="eastAsia" w:ascii="Times New Roman" w:hAnsi="Times New Roman" w:eastAsia="仿宋" w:cs="Times New Roman"/>
          <w:b/>
          <w:bCs/>
        </w:rPr>
        <w:t>图像的斜率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仿宋" w:cs="Times New Roman"/>
        </w:rPr>
        <w:t>不要和反应速率常数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仿宋" w:cs="Times New Roman"/>
        </w:rPr>
        <w:t>混为一谈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仿宋" w:cs="Times New Roman"/>
        </w:rPr>
        <w:t>后面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仿宋" w:cs="Times New Roman"/>
        </w:rPr>
        <w:t>图的斜率恰好等于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49"/>
          <w:rFonts w:ascii="Times New Roman" w:hAnsi="Times New Roman" w:eastAsia="Times New Roman" w:cs="Times New Roman"/>
          <w:b w:val="0"/>
        </w:rPr>
        <w:t>−E</w:t>
      </w:r>
      <w:r>
        <w:rPr>
          <w:rStyle w:val="49"/>
          <w:rFonts w:ascii="Times New Roman" w:hAnsi="Times New Roman" w:eastAsia="Times New Roman" w:cs="Times New Roman"/>
          <w:b w:val="0"/>
          <w:vertAlign w:val="subscript"/>
        </w:rPr>
        <w:t>a</w:t>
      </w:r>
      <w:r>
        <w:rPr>
          <w:rStyle w:val="49"/>
          <w:rFonts w:ascii="Times New Roman" w:hAnsi="Times New Roman" w:eastAsia="Times New Roman" w:cs="Times New Roman"/>
          <w:b w:val="0"/>
        </w:rPr>
        <w:t>/R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仿宋" w:cs="Times New Roman"/>
        </w:rPr>
        <w:t>那时两者才通过物理意义连起来</w:t>
      </w:r>
      <w:r>
        <w:rPr>
          <w:rFonts w:hint="eastAsia" w:ascii="Times New Roman" w:hAnsi="Times New Roman" w:eastAsia="Times New Roman" w:cs="Times New Roman"/>
        </w:rPr>
        <w:t>）。</w:t>
      </w:r>
    </w:p>
    <w:p w14:paraId="55F6F720">
      <w:pPr>
        <w:pStyle w:val="53"/>
      </w:pPr>
      <w:r>
        <w:rPr>
          <w:rFonts w:hint="eastAsia" w:ascii="Times New Roman" w:hAnsi="Times New Roman" w:eastAsia="仿宋" w:cs="Times New Roman"/>
        </w:rPr>
        <w:t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仿宋" w:cs="Times New Roman"/>
        </w:rPr>
        <w:t>斜率回答的是一句话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仿宋" w:cs="Times New Roman"/>
          <w:b/>
          <w:bCs/>
        </w:rPr>
        <w:t>横轴每增加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仿宋" w:cs="Times New Roman"/>
          <w:b/>
          <w:bCs/>
        </w:rPr>
        <w:t>个单位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仿宋" w:cs="Times New Roman"/>
          <w:b/>
          <w:bCs/>
        </w:rPr>
        <w:t>纵轴变多少</w:t>
      </w:r>
      <w:r>
        <w:rPr>
          <w:rFonts w:hint="eastAsia" w:ascii="Times New Roman" w:hAnsi="Times New Roman" w:eastAsia="Times New Roman" w:cs="Times New Roman"/>
          <w:b/>
          <w:bCs/>
        </w:rPr>
        <w:t>？”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仿宋" w:cs="Times New Roman"/>
        </w:rPr>
        <w:t>读出这句话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仿宋" w:cs="Times New Roman"/>
        </w:rPr>
        <w:t>斜率的物理意义与单位便同时确定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仿宋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仿宋" w:cs="Times New Roman"/>
        </w:rPr>
        <w:t>图斜率为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49"/>
          <w:rFonts w:ascii="Times New Roman" w:hAnsi="Times New Roman" w:eastAsia="Times New Roman" w:cs="Times New Roman"/>
          <w:b w:val="0"/>
        </w:rPr>
        <w:t>−0.020 mol·L</w:t>
      </w:r>
      <w:r>
        <w:rPr>
          <w:rStyle w:val="49"/>
          <w:rFonts w:ascii="Times New Roman" w:hAnsi="Times New Roman" w:eastAsia="Times New Roman" w:cs="Times New Roman"/>
          <w:b w:val="0"/>
          <w:vertAlign w:val="superscript"/>
        </w:rPr>
        <w:t>-1</w:t>
      </w:r>
      <w:r>
        <w:rPr>
          <w:rStyle w:val="49"/>
          <w:rFonts w:ascii="Times New Roman" w:hAnsi="Times New Roman" w:eastAsia="Times New Roman" w:cs="Times New Roman"/>
          <w:b w:val="0"/>
        </w:rPr>
        <w:t>·s</w:t>
      </w:r>
      <w:r>
        <w:rPr>
          <w:rStyle w:val="49"/>
          <w:rFonts w:ascii="Times New Roman" w:hAnsi="Times New Roman" w:eastAsia="Times New Roman" w:cs="Times New Roman"/>
          <w:b w:val="0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仿宋" w:cs="Times New Roman"/>
        </w:rPr>
        <w:t>念作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仿宋" w:cs="Times New Roman"/>
        </w:rPr>
        <w:t>每过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仿宋" w:cs="Times New Roman"/>
        </w:rPr>
        <w:t>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仿宋" w:cs="Times New Roman"/>
        </w:rPr>
        <w:t>浓度减少</w:t>
      </w:r>
      <w:r>
        <w:rPr>
          <w:rFonts w:ascii="Times New Roman" w:hAnsi="Times New Roman" w:eastAsia="Times New Roman" w:cs="Times New Roman"/>
        </w:rPr>
        <w:t xml:space="preserve"> 0.020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”。</w:t>
      </w:r>
    </w:p>
    <w:bookmarkEnd w:id="5"/>
    <w:p w14:paraId="233CF8F5">
      <w:pPr>
        <w:pStyle w:val="5"/>
        <w:spacing w:before="280" w:after="120"/>
      </w:pPr>
      <w:bookmarkStart w:id="6" w:name="斜率的化学含义对照表"/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黑体" w:cs="Times New Roman"/>
        </w:rPr>
        <w:t>斜率的化学含义对照表</w:t>
      </w:r>
    </w:p>
    <w:tbl>
      <w:tblPr>
        <w:tblStyle w:val="42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6"/>
        <w:gridCol w:w="1926"/>
        <w:gridCol w:w="1926"/>
        <w:gridCol w:w="1926"/>
        <w:gridCol w:w="1926"/>
      </w:tblGrid>
      <w:tr w14:paraId="7310F7D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5838697C">
            <w:pPr>
              <w:pStyle w:val="25"/>
              <w:jc w:val="center"/>
            </w:pPr>
            <w:r>
              <w:rPr>
                <w:rFonts w:hint="eastAsia" w:ascii="Times New Roman" w:hAnsi="Times New Roman" w:eastAsia="黑体" w:cs="Times New Roman"/>
                <w:b/>
              </w:rPr>
              <w:t>图像</w:t>
            </w:r>
          </w:p>
        </w:tc>
        <w:tc>
          <w:p w14:paraId="1A4E882F">
            <w:pPr>
              <w:pStyle w:val="25"/>
              <w:jc w:val="center"/>
            </w:pPr>
            <w:r>
              <w:rPr>
                <w:rFonts w:hint="eastAsia" w:ascii="Times New Roman" w:hAnsi="Times New Roman" w:eastAsia="黑体" w:cs="Times New Roman"/>
                <w:b/>
              </w:rPr>
              <w:t>横轴</w:t>
            </w:r>
          </w:p>
        </w:tc>
        <w:tc>
          <w:p w14:paraId="19A0E099">
            <w:pPr>
              <w:pStyle w:val="25"/>
              <w:jc w:val="center"/>
            </w:pPr>
            <w:r>
              <w:rPr>
                <w:rFonts w:hint="eastAsia" w:ascii="Times New Roman" w:hAnsi="Times New Roman" w:eastAsia="黑体" w:cs="Times New Roman"/>
                <w:b/>
              </w:rPr>
              <w:t>纵轴</w:t>
            </w:r>
          </w:p>
        </w:tc>
        <w:tc>
          <w:p w14:paraId="5261B8EE">
            <w:pPr>
              <w:pStyle w:val="25"/>
              <w:jc w:val="center"/>
            </w:pPr>
            <w:r>
              <w:rPr>
                <w:rFonts w:hint="eastAsia" w:ascii="Times New Roman" w:hAnsi="Times New Roman" w:eastAsia="黑体" w:cs="Times New Roman"/>
                <w:b/>
              </w:rPr>
              <w:t>斜率等于</w:t>
            </w:r>
          </w:p>
        </w:tc>
        <w:tc>
          <w:p w14:paraId="74FE9604">
            <w:pPr>
              <w:pStyle w:val="25"/>
              <w:jc w:val="center"/>
            </w:pPr>
            <w:r>
              <w:rPr>
                <w:rFonts w:hint="eastAsia" w:ascii="Times New Roman" w:hAnsi="Times New Roman" w:eastAsia="黑体" w:cs="Times New Roman"/>
                <w:b/>
              </w:rPr>
              <w:t>斜率的单位</w:t>
            </w:r>
          </w:p>
        </w:tc>
      </w:tr>
      <w:tr w14:paraId="6BF7CA0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5CFB171">
            <w:pPr>
              <w:pStyle w:val="25"/>
              <w:jc w:val="center"/>
            </w:pPr>
            <w:r>
              <w:rPr>
                <w:rFonts w:hint="eastAsia" w:ascii="Times New Roman" w:hAnsi="Times New Roman" w:eastAsia="仿宋" w:cs="Times New Roman"/>
              </w:rPr>
              <w:t>零级反应</w:t>
            </w:r>
            <w:r>
              <w:rPr>
                <w:rFonts w:ascii="Times New Roman" w:hAnsi="Times New Roman" w:eastAsia="Times New Roman" w:cs="Times New Roman"/>
              </w:rPr>
              <w:t xml:space="preserve"> c–t</w:t>
            </w:r>
          </w:p>
        </w:tc>
        <w:tc>
          <w:p w14:paraId="15AE96FA">
            <w:pPr>
              <w:pStyle w:val="25"/>
              <w:jc w:val="center"/>
            </w:pPr>
            <w:r>
              <w:rPr>
                <w:rFonts w:ascii="Times New Roman" w:hAnsi="Times New Roman" w:eastAsia="Times New Roman" w:cs="Times New Roman"/>
              </w:rPr>
              <w:t>t</w:t>
            </w:r>
          </w:p>
        </w:tc>
        <w:tc>
          <w:p w14:paraId="7B9DD481">
            <w:pPr>
              <w:pStyle w:val="25"/>
              <w:jc w:val="center"/>
            </w:pPr>
            <w:r>
              <w:rPr>
                <w:rFonts w:ascii="Times New Roman" w:hAnsi="Times New Roman" w:eastAsia="Times New Roman" w:cs="Times New Roman"/>
              </w:rPr>
              <w:t>[A]</w:t>
            </w:r>
          </w:p>
        </w:tc>
        <w:tc>
          <w:p w14:paraId="57D53731">
            <w:pPr>
              <w:pStyle w:val="25"/>
              <w:jc w:val="center"/>
            </w:pPr>
            <w:r>
              <w:rPr>
                <w:rStyle w:val="49"/>
                <w:rFonts w:ascii="Times New Roman" w:hAnsi="Times New Roman" w:eastAsia="Times New Roman" w:cs="Times New Roman"/>
                <w:b w:val="0"/>
              </w:rPr>
              <w:t>−k</w:t>
            </w:r>
          </w:p>
        </w:tc>
        <w:tc>
          <w:p w14:paraId="4A898572">
            <w:pPr>
              <w:pStyle w:val="25"/>
              <w:jc w:val="center"/>
            </w:pPr>
            <w:r>
              <w:rPr>
                <w:rStyle w:val="49"/>
                <w:rFonts w:ascii="Times New Roman" w:hAnsi="Times New Roman" w:eastAsia="Times New Roman" w:cs="Times New Roman"/>
                <w:b w:val="0"/>
              </w:rPr>
              <w:t>mol·L</w:t>
            </w:r>
            <w:r>
              <w:rPr>
                <w:rStyle w:val="49"/>
                <w:rFonts w:ascii="Times New Roman" w:hAnsi="Times New Roman" w:eastAsia="Times New Roman" w:cs="Times New Roman"/>
                <w:b w:val="0"/>
                <w:vertAlign w:val="superscript"/>
              </w:rPr>
              <w:t>-1</w:t>
            </w:r>
            <w:r>
              <w:rPr>
                <w:rStyle w:val="49"/>
                <w:rFonts w:ascii="Times New Roman" w:hAnsi="Times New Roman" w:eastAsia="Times New Roman" w:cs="Times New Roman"/>
                <w:b w:val="0"/>
              </w:rPr>
              <w:t>·s</w:t>
            </w:r>
            <w:r>
              <w:rPr>
                <w:rStyle w:val="49"/>
                <w:rFonts w:ascii="Times New Roman" w:hAnsi="Times New Roman" w:eastAsia="Times New Roman" w:cs="Times New Roman"/>
                <w:b w:val="0"/>
                <w:vertAlign w:val="superscript"/>
              </w:rPr>
              <w:t>-1</w:t>
            </w:r>
          </w:p>
        </w:tc>
      </w:tr>
      <w:tr w14:paraId="21E6E96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1E56113">
            <w:pPr>
              <w:pStyle w:val="25"/>
              <w:jc w:val="center"/>
            </w:pPr>
            <w:r>
              <w:rPr>
                <w:rFonts w:hint="eastAsia" w:ascii="Times New Roman" w:hAnsi="Times New Roman" w:eastAsia="仿宋" w:cs="Times New Roman"/>
              </w:rPr>
              <w:t>一级反应</w:t>
            </w:r>
            <w:r>
              <w:rPr>
                <w:rFonts w:ascii="Times New Roman" w:hAnsi="Times New Roman" w:eastAsia="Times New Roman" w:cs="Times New Roman"/>
              </w:rPr>
              <w:t xml:space="preserve"> ln c–t</w:t>
            </w:r>
          </w:p>
        </w:tc>
        <w:tc>
          <w:p w14:paraId="68A7DCCC">
            <w:pPr>
              <w:pStyle w:val="25"/>
              <w:jc w:val="center"/>
            </w:pPr>
            <w:r>
              <w:rPr>
                <w:rFonts w:ascii="Times New Roman" w:hAnsi="Times New Roman" w:eastAsia="Times New Roman" w:cs="Times New Roman"/>
              </w:rPr>
              <w:t>t</w:t>
            </w:r>
          </w:p>
        </w:tc>
        <w:tc>
          <w:p w14:paraId="12A37D37">
            <w:pPr>
              <w:pStyle w:val="25"/>
              <w:jc w:val="center"/>
            </w:pPr>
            <w:r>
              <w:rPr>
                <w:rStyle w:val="49"/>
                <w:rFonts w:ascii="Times New Roman" w:hAnsi="Times New Roman" w:eastAsia="Times New Roman" w:cs="Times New Roman"/>
                <w:b w:val="0"/>
              </w:rPr>
              <w:t>ln([A]/cθ)</w:t>
            </w:r>
          </w:p>
        </w:tc>
        <w:tc>
          <w:p w14:paraId="338AAFCE">
            <w:pPr>
              <w:pStyle w:val="25"/>
              <w:jc w:val="center"/>
            </w:pPr>
            <w:r>
              <w:rPr>
                <w:rStyle w:val="49"/>
                <w:rFonts w:ascii="Times New Roman" w:hAnsi="Times New Roman" w:eastAsia="Times New Roman" w:cs="Times New Roman"/>
                <w:b w:val="0"/>
              </w:rPr>
              <w:t>−k</w:t>
            </w:r>
          </w:p>
        </w:tc>
        <w:tc>
          <w:p w14:paraId="2D743E05">
            <w:pPr>
              <w:pStyle w:val="25"/>
              <w:jc w:val="center"/>
            </w:pPr>
            <w:r>
              <w:rPr>
                <w:rStyle w:val="49"/>
                <w:rFonts w:ascii="Times New Roman" w:hAnsi="Times New Roman" w:eastAsia="Times New Roman" w:cs="Times New Roman"/>
                <w:b w:val="0"/>
              </w:rPr>
              <w:t>s</w:t>
            </w:r>
            <w:r>
              <w:rPr>
                <w:rStyle w:val="49"/>
                <w:rFonts w:ascii="Times New Roman" w:hAnsi="Times New Roman" w:eastAsia="Times New Roman" w:cs="Times New Roman"/>
                <w:b w:val="0"/>
                <w:vertAlign w:val="superscript"/>
              </w:rPr>
              <w:t>-1</w:t>
            </w:r>
          </w:p>
        </w:tc>
      </w:tr>
      <w:tr w14:paraId="17EF593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43663E8">
            <w:pPr>
              <w:pStyle w:val="25"/>
              <w:jc w:val="center"/>
            </w:pPr>
            <w:r>
              <w:rPr>
                <w:rFonts w:hint="eastAsia" w:ascii="Times New Roman" w:hAnsi="Times New Roman" w:eastAsia="仿宋" w:cs="Times New Roman"/>
              </w:rPr>
              <w:t>二级反应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49"/>
                <w:rFonts w:ascii="Times New Roman" w:hAnsi="Times New Roman" w:eastAsia="Times New Roman" w:cs="Times New Roman"/>
                <w:b w:val="0"/>
              </w:rPr>
              <w:t>1/c</w:t>
            </w:r>
            <w:r>
              <w:rPr>
                <w:rFonts w:ascii="Times New Roman" w:hAnsi="Times New Roman" w:eastAsia="Times New Roman" w:cs="Times New Roman"/>
              </w:rPr>
              <w:t>–t</w:t>
            </w:r>
          </w:p>
        </w:tc>
        <w:tc>
          <w:p w14:paraId="24010867">
            <w:pPr>
              <w:pStyle w:val="25"/>
              <w:jc w:val="center"/>
            </w:pPr>
            <w:r>
              <w:rPr>
                <w:rFonts w:ascii="Times New Roman" w:hAnsi="Times New Roman" w:eastAsia="Times New Roman" w:cs="Times New Roman"/>
              </w:rPr>
              <w:t>t</w:t>
            </w:r>
          </w:p>
        </w:tc>
        <w:tc>
          <w:p w14:paraId="4C1F0B27">
            <w:pPr>
              <w:pStyle w:val="25"/>
              <w:jc w:val="center"/>
            </w:pPr>
            <w:r>
              <w:rPr>
                <w:rStyle w:val="49"/>
                <w:rFonts w:ascii="Times New Roman" w:hAnsi="Times New Roman" w:eastAsia="Times New Roman" w:cs="Times New Roman"/>
                <w:b w:val="0"/>
              </w:rPr>
              <w:t>1/[A]</w:t>
            </w:r>
          </w:p>
        </w:tc>
        <w:tc>
          <w:p w14:paraId="0B5E7E75">
            <w:pPr>
              <w:pStyle w:val="25"/>
              <w:jc w:val="center"/>
            </w:pPr>
            <w:r>
              <w:rPr>
                <w:rStyle w:val="49"/>
                <w:rFonts w:ascii="Times New Roman" w:hAnsi="Times New Roman" w:eastAsia="Times New Roman" w:cs="Times New Roman"/>
                <w:b w:val="0"/>
              </w:rPr>
              <w:t>+k</w:t>
            </w:r>
          </w:p>
        </w:tc>
        <w:tc>
          <w:p w14:paraId="7F94D523">
            <w:pPr>
              <w:pStyle w:val="25"/>
              <w:jc w:val="center"/>
            </w:pPr>
            <w:r>
              <w:rPr>
                <w:rStyle w:val="49"/>
                <w:rFonts w:ascii="Times New Roman" w:hAnsi="Times New Roman" w:eastAsia="Times New Roman" w:cs="Times New Roman"/>
                <w:b w:val="0"/>
              </w:rPr>
              <w:t>L·mol</w:t>
            </w:r>
            <w:r>
              <w:rPr>
                <w:rStyle w:val="49"/>
                <w:rFonts w:ascii="Times New Roman" w:hAnsi="Times New Roman" w:eastAsia="Times New Roman" w:cs="Times New Roman"/>
                <w:b w:val="0"/>
                <w:vertAlign w:val="superscript"/>
              </w:rPr>
              <w:t>-1</w:t>
            </w:r>
            <w:r>
              <w:rPr>
                <w:rStyle w:val="49"/>
                <w:rFonts w:ascii="Times New Roman" w:hAnsi="Times New Roman" w:eastAsia="Times New Roman" w:cs="Times New Roman"/>
                <w:b w:val="0"/>
              </w:rPr>
              <w:t>·s</w:t>
            </w:r>
            <w:r>
              <w:rPr>
                <w:rStyle w:val="49"/>
                <w:rFonts w:ascii="Times New Roman" w:hAnsi="Times New Roman" w:eastAsia="Times New Roman" w:cs="Times New Roman"/>
                <w:b w:val="0"/>
                <w:vertAlign w:val="superscript"/>
              </w:rPr>
              <w:t>-1</w:t>
            </w:r>
          </w:p>
        </w:tc>
      </w:tr>
      <w:tr w14:paraId="791D751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652B953">
            <w:pPr>
              <w:pStyle w:val="25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</w:t>
            </w:r>
            <w:r>
              <w:rPr>
                <w:rStyle w:val="49"/>
                <w:rFonts w:ascii="Times New Roman" w:hAnsi="Times New Roman" w:eastAsia="Times New Roman" w:cs="Times New Roman"/>
                <w:b w:val="0"/>
              </w:rPr>
              <w:t>ln k</w:t>
            </w:r>
            <w:r>
              <w:rPr>
                <w:rFonts w:ascii="Times New Roman" w:hAnsi="Times New Roman" w:eastAsia="Times New Roman" w:cs="Times New Roman"/>
              </w:rPr>
              <w:t>–</w:t>
            </w:r>
            <w:r>
              <w:rPr>
                <w:rStyle w:val="49"/>
                <w:rFonts w:ascii="Times New Roman" w:hAnsi="Times New Roman" w:eastAsia="Times New Roman" w:cs="Times New Roman"/>
                <w:b w:val="0"/>
              </w:rPr>
              <w:t>1/T</w:t>
            </w:r>
          </w:p>
        </w:tc>
        <w:tc>
          <w:p w14:paraId="2856FDEE">
            <w:pPr>
              <w:pStyle w:val="25"/>
              <w:jc w:val="center"/>
            </w:pPr>
            <w:r>
              <w:rPr>
                <w:rStyle w:val="49"/>
                <w:rFonts w:ascii="Times New Roman" w:hAnsi="Times New Roman" w:eastAsia="Times New Roman" w:cs="Times New Roman"/>
                <w:b w:val="0"/>
              </w:rPr>
              <w:t>1/T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仿宋" w:cs="Times New Roman"/>
              </w:rPr>
              <w:t>单位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p w14:paraId="78BEFD2D">
            <w:pPr>
              <w:pStyle w:val="25"/>
              <w:jc w:val="center"/>
            </w:pPr>
            <w:r>
              <w:rPr>
                <w:rStyle w:val="49"/>
                <w:rFonts w:ascii="Times New Roman" w:hAnsi="Times New Roman" w:eastAsia="Times New Roman" w:cs="Times New Roman"/>
                <w:b w:val="0"/>
              </w:rPr>
              <w:t>ln(k/kθ)</w:t>
            </w:r>
          </w:p>
        </w:tc>
        <w:tc>
          <w:p w14:paraId="5F543A9A">
            <w:pPr>
              <w:pStyle w:val="25"/>
              <w:jc w:val="center"/>
            </w:pPr>
            <w:r>
              <w:rPr>
                <w:rStyle w:val="49"/>
                <w:rFonts w:ascii="Times New Roman" w:hAnsi="Times New Roman" w:eastAsia="Times New Roman" w:cs="Times New Roman"/>
                <w:b w:val="0"/>
              </w:rPr>
              <w:t>−E</w:t>
            </w:r>
            <w:r>
              <w:rPr>
                <w:rStyle w:val="49"/>
                <w:rFonts w:ascii="Times New Roman" w:hAnsi="Times New Roman" w:eastAsia="Times New Roman" w:cs="Times New Roman"/>
                <w:b w:val="0"/>
                <w:vertAlign w:val="subscript"/>
              </w:rPr>
              <w:t>a</w:t>
            </w:r>
            <w:r>
              <w:rPr>
                <w:rStyle w:val="49"/>
                <w:rFonts w:ascii="Times New Roman" w:hAnsi="Times New Roman" w:eastAsia="Times New Roman" w:cs="Times New Roman"/>
                <w:b w:val="0"/>
              </w:rPr>
              <w:t>/R</w:t>
            </w:r>
          </w:p>
        </w:tc>
        <w:tc>
          <w:p w14:paraId="26AADDD8">
            <w:pPr>
              <w:pStyle w:val="25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</w:p>
        </w:tc>
      </w:tr>
      <w:tr w14:paraId="33334648">
        <w:tc>
          <w:p w14:paraId="5ED55CCB">
            <w:pPr>
              <w:pStyle w:val="25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 </w:t>
            </w:r>
            <w:r>
              <w:rPr>
                <w:rStyle w:val="49"/>
                <w:rFonts w:ascii="Times New Roman" w:hAnsi="Times New Roman" w:eastAsia="Times New Roman" w:cs="Times New Roman"/>
                <w:b w:val="0"/>
              </w:rPr>
              <w:t>ln p</w:t>
            </w:r>
            <w:r>
              <w:rPr>
                <w:rFonts w:ascii="Times New Roman" w:hAnsi="Times New Roman" w:eastAsia="Times New Roman" w:cs="Times New Roman"/>
              </w:rPr>
              <w:t>–</w:t>
            </w:r>
            <w:r>
              <w:rPr>
                <w:rStyle w:val="49"/>
                <w:rFonts w:ascii="Times New Roman" w:hAnsi="Times New Roman" w:eastAsia="Times New Roman" w:cs="Times New Roman"/>
                <w:b w:val="0"/>
              </w:rPr>
              <w:t>1/T</w:t>
            </w:r>
          </w:p>
        </w:tc>
        <w:tc>
          <w:p w14:paraId="375ADD53">
            <w:pPr>
              <w:pStyle w:val="25"/>
              <w:jc w:val="center"/>
            </w:pPr>
            <w:r>
              <w:rPr>
                <w:rStyle w:val="49"/>
                <w:rFonts w:ascii="Times New Roman" w:hAnsi="Times New Roman" w:eastAsia="Times New Roman" w:cs="Times New Roman"/>
                <w:b w:val="0"/>
              </w:rPr>
              <w:t>1/T</w:t>
            </w:r>
          </w:p>
        </w:tc>
        <w:tc>
          <w:p w14:paraId="74C68809">
            <w:pPr>
              <w:pStyle w:val="25"/>
              <w:jc w:val="center"/>
            </w:pPr>
            <w:r>
              <w:rPr>
                <w:rStyle w:val="49"/>
                <w:rFonts w:ascii="Times New Roman" w:hAnsi="Times New Roman" w:eastAsia="Times New Roman" w:cs="Times New Roman"/>
                <w:b w:val="0"/>
              </w:rPr>
              <w:t>ln(p/pθ)</w:t>
            </w:r>
          </w:p>
        </w:tc>
        <w:tc>
          <w:p w14:paraId="0035317E">
            <w:pPr>
              <w:pStyle w:val="25"/>
              <w:jc w:val="center"/>
            </w:pPr>
            <m:oMath>
              <m:r>
                <m:rPr>
                  <m:sty m:val="p"/>
                </m:rPr>
                <m:t>−Δ</m:t>
              </m:r>
              <m:sSub>
                <m:sSubPr/>
                <m:e>
                  <m:r>
                    <m:rPr/>
                    <m:t>H</m:t>
                  </m:r>
                </m:e>
                <m:sub>
                  <m:r>
                    <m:rPr>
                      <m:sty m:val="p"/>
                    </m:rPr>
                    <m:t>vap</m:t>
                  </m:r>
                </m:sub>
              </m:sSub>
              <m:r>
                <m:rPr>
                  <m:sty m:val="p"/>
                </m:rPr>
                <m:t>/</m:t>
              </m:r>
              <m:r>
                <m:rPr/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>​</w:t>
            </w:r>
          </w:p>
        </w:tc>
        <w:tc>
          <w:p w14:paraId="49EF24C0">
            <w:pPr>
              <w:pStyle w:val="25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</w:p>
        </w:tc>
      </w:tr>
      <w:tr w14:paraId="334EEEE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7522CA1">
            <w:pPr>
              <w:pStyle w:val="25"/>
              <w:jc w:val="center"/>
            </w:pPr>
            <w:r>
              <w:rPr>
                <w:rFonts w:hint="eastAsia" w:ascii="Times New Roman" w:hAnsi="Times New Roman" w:eastAsia="仿宋" w:cs="Times New Roman"/>
              </w:rPr>
              <w:t>气体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p–V（</w:t>
            </w:r>
            <w:r>
              <w:rPr>
                <w:rFonts w:hint="eastAsia" w:ascii="Times New Roman" w:hAnsi="Times New Roman" w:eastAsia="仿宋" w:cs="Times New Roman"/>
              </w:rPr>
              <w:t>等温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p w14:paraId="4DE363E0">
            <w:pPr>
              <w:pStyle w:val="25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</w:p>
        </w:tc>
        <w:tc>
          <w:p w14:paraId="4B7F9030">
            <w:pPr>
              <w:pStyle w:val="25"/>
              <w:jc w:val="center"/>
            </w:pPr>
            <w:r>
              <w:rPr>
                <w:rFonts w:ascii="Times New Roman" w:hAnsi="Times New Roman" w:eastAsia="Times New Roman" w:cs="Times New Roman"/>
              </w:rPr>
              <w:t>p</w:t>
            </w:r>
          </w:p>
        </w:tc>
        <w:tc>
          <w:p w14:paraId="7DA343B4">
            <w:pPr>
              <w:pStyle w:val="25"/>
              <w:jc w:val="center"/>
            </w:pPr>
            <w:r>
              <w:rPr>
                <w:rFonts w:hint="eastAsia" w:ascii="Times New Roman" w:hAnsi="Times New Roman" w:eastAsia="仿宋" w:cs="Times New Roman"/>
              </w:rPr>
              <w:t>不是常数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仿宋" w:cs="Times New Roman"/>
              </w:rPr>
              <w:t>曲线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p w14:paraId="35FA1FDF">
            <w:pPr>
              <w:pStyle w:val="25"/>
              <w:jc w:val="center"/>
            </w:pPr>
            <w:r>
              <w:rPr>
                <w:rFonts w:ascii="Times New Roman" w:hAnsi="Times New Roman" w:eastAsia="Times New Roman" w:cs="Times New Roman"/>
              </w:rPr>
              <w:t>—</w:t>
            </w:r>
          </w:p>
        </w:tc>
      </w:tr>
    </w:tbl>
    <w:p w14:paraId="57A39BD2">
      <w:pPr>
        <w:pStyle w:val="54"/>
        <w:spacing w:before="120"/>
      </w:pPr>
      <w:r>
        <w:rPr>
          <w:rFonts w:hint="eastAsia" w:ascii="Times New Roman" w:hAnsi="Times New Roman" w:eastAsia="仿宋" w:cs="Times New Roman"/>
        </w:rPr>
        <w:t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仿宋" w:cs="Times New Roman"/>
        </w:rPr>
        <w:t>三条最容易出错的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仿宋" w:cs="Times New Roman"/>
        </w:rPr>
        <w:t>一级反应图纵轴是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49"/>
          <w:rFonts w:ascii="Times New Roman" w:hAnsi="Times New Roman" w:eastAsia="Times New Roman" w:cs="Times New Roman"/>
          <w:b w:val="0"/>
        </w:rPr>
        <w:t>ln 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仿宋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仿宋" w:cs="Times New Roman"/>
        </w:rPr>
        <w:t>斜率才是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49"/>
          <w:rFonts w:ascii="Times New Roman" w:hAnsi="Times New Roman" w:eastAsia="Times New Roman" w:cs="Times New Roman"/>
          <w:b w:val="0"/>
        </w:rPr>
        <w:t>−k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仿宋" w:cs="Times New Roman"/>
        </w:rPr>
        <w:t>二级反应图斜率是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49"/>
          <w:rFonts w:ascii="Times New Roman" w:hAnsi="Times New Roman" w:eastAsia="Times New Roman" w:cs="Times New Roman"/>
          <w:b w:val="0"/>
        </w:rPr>
        <w:t>+k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49"/>
          <w:rFonts w:ascii="Times New Roman" w:hAnsi="Times New Roman" w:eastAsia="Times New Roman" w:cs="Times New Roman"/>
          <w:b w:val="0"/>
        </w:rPr>
        <w:t>1/c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仿宋" w:cs="Times New Roman"/>
        </w:rPr>
        <w:t>随时间</w:t>
      </w:r>
      <w:r>
        <w:rPr>
          <w:rFonts w:hint="eastAsia" w:ascii="Times New Roman" w:hAnsi="Times New Roman" w:eastAsia="仿宋" w:cs="Times New Roman"/>
          <w:b/>
          <w:bCs/>
        </w:rPr>
        <w:t>增大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仿宋" w:cs="Times New Roman"/>
        </w:rPr>
        <w:t>不宜习惯性写负号</w:t>
      </w:r>
      <w:r>
        <w:rPr>
          <w:rFonts w:hint="eastAsia" w:ascii="Times New Roman" w:hAnsi="Times New Roman" w:eastAsia="Times New Roman" w:cs="Times New Roman"/>
        </w:rPr>
        <w:t>；③Arrhenius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仿宋" w:cs="Times New Roman"/>
        </w:rPr>
        <w:t>图横轴是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49"/>
          <w:rFonts w:ascii="Times New Roman" w:hAnsi="Times New Roman" w:eastAsia="Times New Roman" w:cs="Times New Roman"/>
          <w:b w:val="0"/>
        </w:rPr>
        <w:t>1/T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仿宋" w:cs="Times New Roman"/>
          <w:b/>
          <w:bCs/>
        </w:rPr>
        <w:t>温度升高时点在图上向左移动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仿宋" w:cs="Times New Roman"/>
        </w:rPr>
        <w:t>注意方向勿读反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"/>
    <w:p w14:paraId="661B5015">
      <w:pPr>
        <w:pStyle w:val="5"/>
        <w:spacing w:before="280" w:after="120"/>
      </w:pPr>
      <w:bookmarkStart w:id="7" w:name="截距与量纲自检"/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黑体" w:cs="Times New Roman"/>
        </w:rPr>
        <w:t>截距与量纲自检</w:t>
      </w:r>
    </w:p>
    <w:p w14:paraId="7266343C">
      <w:pPr>
        <w:pStyle w:val="24"/>
      </w:pPr>
      <w:r>
        <w:rPr>
          <w:rFonts w:hint="eastAsia" w:ascii="Times New Roman" w:hAnsi="Times New Roman" w:eastAsia="仿宋" w:cs="Times New Roman"/>
        </w:rPr>
        <w:t>直线方程一般写作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/>
          <m:t>y</m:t>
        </m:r>
        <m:r>
          <m:rPr>
            <m:sty m:val="p"/>
          </m:rPr>
          <m:t>=</m:t>
        </m:r>
        <m:r>
          <m:rPr/>
          <m:t>ax</m:t>
        </m:r>
        <m:r>
          <m:rPr>
            <m:sty m:val="p"/>
          </m:rPr>
          <m:t>+</m:t>
        </m:r>
        <m:r>
          <m:rPr/>
          <m:t>b</m:t>
        </m:r>
      </m:oMath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仿宋" w:cs="Times New Roman"/>
        </w:rPr>
        <w:t>是斜率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仿宋" w:cs="Times New Roman"/>
        </w:rPr>
        <w:t>是</w:t>
      </w:r>
      <w:r>
        <w:rPr>
          <w:rFonts w:hint="eastAsia" w:ascii="Times New Roman" w:hAnsi="Times New Roman" w:eastAsia="仿宋" w:cs="Times New Roman"/>
          <w:b/>
          <w:bCs/>
        </w:rPr>
        <w:t>截距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= 0 </w:t>
      </w:r>
      <w:r>
        <w:rPr>
          <w:rFonts w:hint="eastAsia" w:ascii="Times New Roman" w:hAnsi="Times New Roman" w:eastAsia="仿宋" w:cs="Times New Roman"/>
        </w:rPr>
        <w:t>时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仿宋" w:cs="Times New Roman"/>
        </w:rPr>
        <w:t>的值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仿宋" w:cs="Times New Roman"/>
        </w:rPr>
        <w:t>截距在化学里常常是初值或某个常数</w:t>
      </w:r>
      <w:r>
        <w:rPr>
          <w:rFonts w:hint="eastAsia" w:ascii="Times New Roman" w:hAnsi="Times New Roman" w:eastAsia="Times New Roman" w:cs="Times New Roman"/>
        </w:rPr>
        <w:t>：</w:t>
      </w:r>
    </w:p>
    <w:p w14:paraId="578DCABD">
      <w:pPr>
        <w:pStyle w:val="25"/>
        <w:numPr>
          <w:ilvl w:val="0"/>
          <w:numId w:val="1"/>
        </w:numPr>
      </w:pPr>
      <w:r>
        <w:rPr>
          <w:rFonts w:hint="eastAsia" w:ascii="Times New Roman" w:hAnsi="Times New Roman" w:eastAsia="仿宋" w:cs="Times New Roman"/>
        </w:rPr>
        <w:t>一级反应图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rPr/>
          <m:t>c</m:t>
        </m:r>
        <m:r>
          <m:rPr>
            <m:sty m:val="p"/>
          </m:rPr>
          <m:t>=−</m:t>
        </m:r>
        <m:r>
          <m:rPr/>
          <m:t>kt</m:t>
        </m:r>
        <m:r>
          <m:rPr>
            <m:sty m:val="p"/>
          </m:rPr>
          <m:t>+ln</m:t>
        </m:r>
        <m:sSub>
          <m:sSubPr/>
          <m:e>
            <m:r>
              <m:rPr/>
              <m:t>c</m:t>
            </m:r>
          </m:e>
          <m:sub>
            <m:r>
              <m:rPr/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仿宋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 </w:t>
      </w:r>
      <m:oMath>
        <m:r>
          <m:rPr>
            <m:sty m:val="p"/>
          </m:rPr>
          <m:t>ln</m:t>
        </m:r>
        <m:sSub>
          <m:sSubPr/>
          <m:e>
            <m:r>
              <m:rPr/>
              <m:t>c</m:t>
            </m:r>
          </m:e>
          <m:sub>
            <m:r>
              <m:rPr/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仿宋" w:cs="Times New Roman"/>
        </w:rPr>
        <w:t>反解即得初始浓度</w:t>
      </w:r>
      <w:r>
        <w:rPr>
          <w:rFonts w:hint="eastAsia" w:ascii="Times New Roman" w:hAnsi="Times New Roman" w:eastAsia="Times New Roman" w:cs="Times New Roman"/>
        </w:rPr>
        <w:t>。</w:t>
      </w:r>
    </w:p>
    <w:p w14:paraId="3AB7A3C0">
      <w:pPr>
        <w:pStyle w:val="25"/>
        <w:numPr>
          <w:ilvl w:val="0"/>
          <w:numId w:val="1"/>
        </w:numPr>
      </w:pPr>
      <w:r>
        <w:rPr>
          <w:rFonts w:ascii="Times New Roman" w:hAnsi="Times New Roman" w:eastAsia="Times New Roman" w:cs="Times New Roman"/>
        </w:rPr>
        <w:t xml:space="preserve">Arrhenius </w:t>
      </w:r>
      <w:r>
        <w:rPr>
          <w:rFonts w:hint="eastAsia" w:ascii="Times New Roman" w:hAnsi="Times New Roman" w:eastAsia="仿宋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rPr/>
          <m:t>k</m:t>
        </m:r>
        <m:r>
          <m:rPr>
            <m:sty m:val="p"/>
          </m:rPr>
          <m:t>=−</m:t>
        </m:r>
        <m:f>
          <m:fPr/>
          <m:num>
            <m:sSub>
              <m:sSubPr/>
              <m:e>
                <m:r>
                  <m:rPr/>
                  <m:t>E</m:t>
                </m:r>
              </m:e>
              <m:sub>
                <m:r>
                  <m:rPr/>
                  <m:t>a</m:t>
                </m:r>
              </m:sub>
            </m:sSub>
          </m:num>
          <m:den>
            <m:r>
              <m:rPr/>
              <m:t>R</m:t>
            </m:r>
          </m:den>
        </m:f>
        <m:r>
          <m:rPr>
            <m:sty m:val="p"/>
          </m:rPr>
          <m:t>⋅</m:t>
        </m:r>
        <m:f>
          <m:fPr/>
          <m:num>
            <m:r>
              <m:rPr/>
              <m:t>1</m:t>
            </m:r>
          </m:num>
          <m:den>
            <m:r>
              <m:rPr/>
              <m:t>T</m:t>
            </m:r>
          </m:den>
        </m:f>
        <m:r>
          <m:rPr>
            <m:sty m:val="p"/>
          </m:rPr>
          <m:t>+ln</m:t>
        </m:r>
        <m:r>
          <m:rPr/>
          <m:t>A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仿宋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Style w:val="49"/>
          <w:rFonts w:ascii="Times New Roman" w:hAnsi="Times New Roman" w:eastAsia="Times New Roman" w:cs="Times New Roman"/>
          <w:b w:val="0"/>
        </w:rPr>
        <w:t>ln A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仿宋" w:cs="Times New Roman"/>
        </w:rPr>
        <w:t>反解即得指前因子</w:t>
      </w:r>
      <w:r>
        <w:rPr>
          <w:rFonts w:hint="eastAsia" w:ascii="Times New Roman" w:hAnsi="Times New Roman" w:eastAsia="Times New Roman" w:cs="Times New Roman"/>
        </w:rPr>
        <w:t>。</w:t>
      </w:r>
    </w:p>
    <w:p w14:paraId="5F88B561">
      <w:pPr>
        <w:pStyle w:val="53"/>
      </w:pPr>
      <w:r>
        <w:rPr>
          <w:rFonts w:hint="eastAsia" w:ascii="Times New Roman" w:hAnsi="Times New Roman" w:eastAsia="仿宋" w:cs="Times New Roman"/>
        </w:rPr>
        <w:t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仿宋" w:cs="Times New Roman"/>
          <w:b/>
          <w:bCs/>
        </w:rPr>
        <w:t>量纲自检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仿宋" w:cs="Times New Roman"/>
        </w:rPr>
        <w:t>斜率单位是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仿宋" w:cs="Times New Roman"/>
        </w:rPr>
        <w:t>纵轴单位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仿宋" w:cs="Times New Roman"/>
        </w:rPr>
        <w:t>横轴单位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仿宋" w:cs="Times New Roman"/>
        </w:rPr>
        <w:t>上表最后一列就是这么来的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仿宋" w:cs="Times New Roman"/>
        </w:rPr>
        <w:t>完成计算后核对这一列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仿宋" w:cs="Times New Roman"/>
        </w:rPr>
        <w:t>能当场抓出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仿宋" w:cs="Times New Roman"/>
        </w:rPr>
        <w:t>横轴忘取倒数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仿宋" w:cs="Times New Roman"/>
        </w:rPr>
        <w:t>这类错误</w:t>
      </w:r>
      <w:r>
        <w:rPr>
          <w:rFonts w:hint="eastAsia" w:ascii="Times New Roman" w:hAnsi="Times New Roman" w:eastAsia="Times New Roman" w:cs="Times New Roman"/>
        </w:rPr>
        <w:t>。</w:t>
      </w:r>
    </w:p>
    <w:p w14:paraId="58B3BE86">
      <w:pPr>
        <w:pStyle w:val="3"/>
      </w:pPr>
      <w:r>
        <w:rPr>
          <w:rFonts w:hint="eastAsia" w:ascii="Times New Roman" w:hAnsi="Times New Roman" w:eastAsia="仿宋" w:cs="Times New Roman"/>
          <w:b/>
          <w:bCs/>
        </w:rPr>
        <w:t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仿宋" w:cs="Times New Roman"/>
        </w:rPr>
        <w:t>某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仿宋" w:cs="Times New Roman"/>
        </w:rPr>
        <w:t>图斜率为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49"/>
          <w:rFonts w:ascii="Times New Roman" w:hAnsi="Times New Roman" w:eastAsia="Times New Roman" w:cs="Times New Roman"/>
          <w:b w:val="0"/>
        </w:rPr>
        <w:t>−1.20 × 10</w:t>
      </w:r>
      <w:r>
        <w:rPr>
          <w:rStyle w:val="49"/>
          <w:rFonts w:ascii="Times New Roman" w:hAnsi="Times New Roman" w:eastAsia="Times New Roman" w:cs="Times New Roman"/>
          <w:b w:val="0"/>
          <w:vertAlign w:val="superscript"/>
        </w:rPr>
        <w:t>4</w:t>
      </w:r>
      <w:r>
        <w:rPr>
          <w:rStyle w:val="49"/>
          <w:rFonts w:ascii="Times New Roman" w:hAnsi="Times New Roman" w:eastAsia="Times New Roman" w:cs="Times New Roman"/>
          <w:b w:val="0"/>
        </w:rPr>
        <w:t xml:space="preserve"> K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仿宋" w:cs="Times New Roman"/>
        </w:rPr>
        <w:t>求活化能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 w14:paraId="1952A1FC">
      <w:pPr>
        <w:spacing w:before="160" w:after="80"/>
      </w:pPr>
      <w:r>
        <w:pict>
          <v:rect id="_x0000_i1026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4"/>
    <w:bookmarkEnd w:id="7"/>
    <w:p w14:paraId="78CE15EE">
      <w:pPr>
        <w:pStyle w:val="4"/>
        <w:spacing w:before="280" w:after="120"/>
      </w:pPr>
      <w:bookmarkStart w:id="8" w:name="三把曲线化为直线-线性化"/>
      <w:r>
        <w:rPr>
          <w:rFonts w:hint="eastAsia" w:ascii="Times New Roman" w:hAnsi="Times New Roman" w:eastAsia="黑体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黑体" w:cs="Times New Roman"/>
        </w:rPr>
        <w:t>把曲线化为直线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黑体" w:cs="Times New Roman"/>
        </w:rPr>
        <w:t>线性化</w:t>
      </w:r>
    </w:p>
    <w:p w14:paraId="37247DC6">
      <w:pPr>
        <w:pStyle w:val="5"/>
        <w:spacing w:before="280" w:after="120"/>
      </w:pPr>
      <w:bookmarkStart w:id="9" w:name="为什么要线性化"/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黑体" w:cs="Times New Roman"/>
        </w:rPr>
        <w:t>为什么要线性化</w:t>
      </w:r>
    </w:p>
    <w:p w14:paraId="1CB05ACA">
      <w:pPr>
        <w:pStyle w:val="24"/>
      </w:pPr>
      <w:r>
        <w:rPr>
          <w:rFonts w:hint="eastAsia" w:ascii="Times New Roman" w:hAnsi="Times New Roman" w:eastAsia="仿宋" w:cs="Times New Roman"/>
        </w:rPr>
        <w:t>曲线难以精确读数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仿宋" w:cs="Times New Roman"/>
        </w:rPr>
        <w:t>难以求参数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仿宋" w:cs="Times New Roman"/>
        </w:rPr>
        <w:t>难以外推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仿宋" w:cs="Times New Roman"/>
        </w:rPr>
        <w:t>直线则可以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仿宋" w:cs="Times New Roman"/>
        </w:rPr>
        <w:t>所谓</w:t>
      </w:r>
      <w:r>
        <w:rPr>
          <w:rFonts w:hint="eastAsia" w:ascii="Times New Roman" w:hAnsi="Times New Roman" w:eastAsia="仿宋" w:cs="Times New Roman"/>
          <w:b/>
          <w:bCs/>
        </w:rPr>
        <w:t>线性化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仿宋" w:cs="Times New Roman"/>
        </w:rPr>
        <w:t>就是换一个纵轴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仿宋" w:cs="Times New Roman"/>
        </w:rPr>
        <w:t>或横轴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仿宋" w:cs="Times New Roman"/>
        </w:rPr>
        <w:t>的变量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仿宋" w:cs="Times New Roman"/>
        </w:rPr>
        <w:t>让原本弯曲的数据点排成一条直线</w:t>
      </w:r>
      <w:r>
        <w:rPr>
          <w:rFonts w:hint="eastAsia" w:ascii="Times New Roman" w:hAnsi="Times New Roman" w:eastAsia="Times New Roman" w:cs="Times New Roman"/>
        </w:rPr>
        <w:t>。</w:t>
      </w:r>
    </w:p>
    <w:p w14:paraId="7A702AB7">
      <w:pPr>
        <w:pStyle w:val="3"/>
      </w:pPr>
      <w:r>
        <w:rPr>
          <w:rFonts w:hint="eastAsia" w:ascii="Times New Roman" w:hAnsi="Times New Roman" w:eastAsia="仿宋" w:cs="Times New Roman"/>
        </w:rPr>
        <w:t>化为直线后可同时得到三项信息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仿宋" w:cs="Times New Roman"/>
        </w:rPr>
        <w:t>斜率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仿宋" w:cs="Times New Roman"/>
        </w:rPr>
        <w:t>对应某个物理常数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仿宋" w:cs="Times New Roman"/>
        </w:rPr>
        <w:t>截距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仿宋" w:cs="Times New Roman"/>
        </w:rPr>
        <w:t>对应初值或常数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仿宋" w:cs="Times New Roman"/>
        </w:rPr>
        <w:t>以及数据是否服从该规律的判断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仿宋" w:cs="Times New Roman"/>
        </w:rPr>
        <w:t>点不共线说明模型不适用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9"/>
    <w:p w14:paraId="0C574CB6">
      <w:pPr>
        <w:pStyle w:val="5"/>
        <w:spacing w:before="280" w:after="120"/>
      </w:pPr>
      <w:bookmarkStart w:id="10" w:name="三种线性化手法"/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黑体" w:cs="Times New Roman"/>
        </w:rPr>
        <w:t>三种线性化手法</w:t>
      </w:r>
    </w:p>
    <w:tbl>
      <w:tblPr>
        <w:tblStyle w:val="42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7"/>
        <w:gridCol w:w="2407"/>
        <w:gridCol w:w="2407"/>
        <w:gridCol w:w="2407"/>
      </w:tblGrid>
      <w:tr w14:paraId="50105ED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558AD641">
            <w:pPr>
              <w:pStyle w:val="25"/>
              <w:jc w:val="center"/>
            </w:pPr>
            <w:r>
              <w:rPr>
                <w:rFonts w:hint="eastAsia" w:ascii="Times New Roman" w:hAnsi="Times New Roman" w:eastAsia="黑体" w:cs="Times New Roman"/>
                <w:b/>
              </w:rPr>
              <w:t>手法</w:t>
            </w:r>
          </w:p>
        </w:tc>
        <w:tc>
          <w:p w14:paraId="141B068A">
            <w:pPr>
              <w:pStyle w:val="25"/>
              <w:jc w:val="center"/>
            </w:pPr>
            <w:r>
              <w:rPr>
                <w:rFonts w:hint="eastAsia" w:ascii="Times New Roman" w:hAnsi="Times New Roman" w:eastAsia="黑体" w:cs="Times New Roman"/>
                <w:b/>
              </w:rPr>
              <w:t>适用形状</w:t>
            </w:r>
          </w:p>
        </w:tc>
        <w:tc>
          <w:p w14:paraId="6912D89F">
            <w:pPr>
              <w:pStyle w:val="25"/>
              <w:jc w:val="center"/>
            </w:pPr>
            <w:r>
              <w:rPr>
                <w:rFonts w:hint="eastAsia" w:ascii="Times New Roman" w:hAnsi="Times New Roman" w:eastAsia="黑体" w:cs="Times New Roman"/>
                <w:b/>
              </w:rPr>
              <w:t>操作</w:t>
            </w:r>
          </w:p>
        </w:tc>
        <w:tc>
          <w:p w14:paraId="3F94DD71">
            <w:pPr>
              <w:pStyle w:val="25"/>
              <w:jc w:val="center"/>
            </w:pPr>
            <w:r>
              <w:rPr>
                <w:rFonts w:hint="eastAsia" w:ascii="Times New Roman" w:hAnsi="Times New Roman" w:eastAsia="黑体" w:cs="Times New Roman"/>
                <w:b/>
              </w:rPr>
              <w:t>化学例子</w:t>
            </w:r>
          </w:p>
        </w:tc>
      </w:tr>
      <w:tr w14:paraId="46154A6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BCCB7D1">
            <w:pPr>
              <w:pStyle w:val="25"/>
              <w:jc w:val="center"/>
            </w:pPr>
            <w:r>
              <w:rPr>
                <w:rFonts w:hint="eastAsia" w:ascii="Times New Roman" w:hAnsi="Times New Roman" w:eastAsia="仿宋" w:cs="Times New Roman"/>
                <w:b/>
                <w:bCs/>
              </w:rPr>
              <w:t>取对数</w:t>
            </w:r>
          </w:p>
        </w:tc>
        <w:tc>
          <w:p w14:paraId="6925968A">
            <w:pPr>
              <w:pStyle w:val="25"/>
              <w:jc w:val="center"/>
            </w:pPr>
            <w:r>
              <w:rPr>
                <w:rFonts w:hint="eastAsia" w:ascii="Times New Roman" w:hAnsi="Times New Roman" w:eastAsia="仿宋" w:cs="Times New Roman"/>
              </w:rPr>
              <w:t>指数增长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仿宋" w:cs="Times New Roman"/>
              </w:rPr>
              <w:t>衰减</w:t>
            </w:r>
          </w:p>
        </w:tc>
        <w:tc>
          <w:p w14:paraId="57C0AD0E">
            <w:pPr>
              <w:pStyle w:val="25"/>
              <w:jc w:val="center"/>
            </w:pPr>
            <w:r>
              <w:rPr>
                <w:rFonts w:hint="eastAsia" w:ascii="Times New Roman" w:hAnsi="Times New Roman" w:eastAsia="仿宋" w:cs="Times New Roman"/>
              </w:rPr>
              <w:t>纵轴换成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49"/>
                <w:rFonts w:ascii="Times New Roman" w:hAnsi="Times New Roman" w:eastAsia="Times New Roman" w:cs="Times New Roman"/>
                <w:b w:val="0"/>
              </w:rPr>
              <w:t>ln y</w:t>
            </w:r>
          </w:p>
        </w:tc>
        <w:tc>
          <w:p w14:paraId="26A65470">
            <w:pPr>
              <w:pStyle w:val="25"/>
              <w:jc w:val="center"/>
            </w:pPr>
            <w:r>
              <w:rPr>
                <w:rFonts w:hint="eastAsia" w:ascii="Times New Roman" w:hAnsi="Times New Roman" w:eastAsia="仿宋" w:cs="Times New Roman"/>
              </w:rPr>
              <w:t>一级反应</w:t>
            </w:r>
            <w:r>
              <w:rPr>
                <w:rFonts w:hint="eastAsia" w:ascii="Times New Roman" w:hAnsi="Times New Roman" w:eastAsia="Times New Roman" w:cs="Times New Roman"/>
              </w:rPr>
              <w:t>：c–t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Style w:val="49"/>
                <w:rFonts w:ascii="Times New Roman" w:hAnsi="Times New Roman" w:eastAsia="Times New Roman" w:cs="Times New Roman"/>
                <w:b w:val="0"/>
              </w:rPr>
              <w:t>ln c</w:t>
            </w:r>
            <w:r>
              <w:rPr>
                <w:rFonts w:hint="eastAsia" w:ascii="Times New Roman" w:hAnsi="Times New Roman" w:eastAsia="Times New Roman" w:cs="Times New Roman"/>
              </w:rPr>
              <w:t>–t；Arrhenius：k–T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Style w:val="49"/>
                <w:rFonts w:ascii="Times New Roman" w:hAnsi="Times New Roman" w:eastAsia="Times New Roman" w:cs="Times New Roman"/>
                <w:b w:val="0"/>
              </w:rPr>
              <w:t>ln k</w:t>
            </w:r>
            <w:r>
              <w:rPr>
                <w:rFonts w:ascii="Times New Roman" w:hAnsi="Times New Roman" w:eastAsia="Times New Roman" w:cs="Times New Roman"/>
              </w:rPr>
              <w:t>–</w:t>
            </w:r>
            <w:r>
              <w:rPr>
                <w:rStyle w:val="49"/>
                <w:rFonts w:ascii="Times New Roman" w:hAnsi="Times New Roman" w:eastAsia="Times New Roman" w:cs="Times New Roman"/>
                <w:b w:val="0"/>
              </w:rPr>
              <w:t>1/T</w:t>
            </w:r>
          </w:p>
        </w:tc>
      </w:tr>
      <w:tr w14:paraId="1B42EDA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7DB67C5">
            <w:pPr>
              <w:pStyle w:val="25"/>
              <w:jc w:val="center"/>
            </w:pPr>
            <w:r>
              <w:rPr>
                <w:rFonts w:hint="eastAsia" w:ascii="Times New Roman" w:hAnsi="Times New Roman" w:eastAsia="仿宋" w:cs="Times New Roman"/>
                <w:b/>
                <w:bCs/>
              </w:rPr>
              <w:t>取倒数</w:t>
            </w:r>
          </w:p>
        </w:tc>
        <w:tc>
          <w:p w14:paraId="07041040">
            <w:pPr>
              <w:pStyle w:val="25"/>
              <w:jc w:val="center"/>
            </w:pPr>
            <w:r>
              <w:rPr>
                <w:rFonts w:hint="eastAsia" w:ascii="Times New Roman" w:hAnsi="Times New Roman" w:eastAsia="仿宋" w:cs="Times New Roman"/>
              </w:rPr>
              <w:t>双曲线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Style w:val="49"/>
                <w:rFonts w:ascii="Times New Roman" w:hAnsi="Times New Roman" w:eastAsia="Times New Roman" w:cs="Times New Roman"/>
                <w:b w:val="0"/>
              </w:rPr>
              <w:t>y ∝ 1/x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p w14:paraId="02F15B43">
            <w:pPr>
              <w:pStyle w:val="25"/>
              <w:jc w:val="center"/>
            </w:pPr>
            <w:r>
              <w:rPr>
                <w:rFonts w:hint="eastAsia" w:ascii="Times New Roman" w:hAnsi="Times New Roman" w:eastAsia="仿宋" w:cs="Times New Roman"/>
              </w:rPr>
              <w:t>纵轴换成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49"/>
                <w:rFonts w:ascii="Times New Roman" w:hAnsi="Times New Roman" w:eastAsia="Times New Roman" w:cs="Times New Roman"/>
                <w:b w:val="0"/>
              </w:rPr>
              <w:t>1/y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仿宋" w:cs="Times New Roman"/>
              </w:rPr>
              <w:t>或横轴换成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49"/>
                <w:rFonts w:ascii="Times New Roman" w:hAnsi="Times New Roman" w:eastAsia="Times New Roman" w:cs="Times New Roman"/>
                <w:b w:val="0"/>
              </w:rPr>
              <w:t>1/x</w:t>
            </w:r>
          </w:p>
        </w:tc>
        <w:tc>
          <w:p w14:paraId="39CBBB00">
            <w:pPr>
              <w:pStyle w:val="25"/>
              <w:jc w:val="center"/>
            </w:pPr>
            <w:r>
              <w:rPr>
                <w:rFonts w:hint="eastAsia" w:ascii="Times New Roman" w:hAnsi="Times New Roman" w:eastAsia="仿宋" w:cs="Times New Roman"/>
              </w:rPr>
              <w:t>二级反应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Style w:val="49"/>
                <w:rFonts w:ascii="Times New Roman" w:hAnsi="Times New Roman" w:eastAsia="Times New Roman" w:cs="Times New Roman"/>
                <w:b w:val="0"/>
              </w:rPr>
              <w:t>1/c</w:t>
            </w:r>
            <w:r>
              <w:rPr>
                <w:rFonts w:ascii="Times New Roman" w:hAnsi="Times New Roman" w:eastAsia="Times New Roman" w:cs="Times New Roman"/>
              </w:rPr>
              <w:t xml:space="preserve">–t </w:t>
            </w:r>
            <w:r>
              <w:rPr>
                <w:rFonts w:hint="eastAsia" w:ascii="Times New Roman" w:hAnsi="Times New Roman" w:eastAsia="仿宋" w:cs="Times New Roman"/>
              </w:rPr>
              <w:t>成直线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仿宋" w:cs="Times New Roman"/>
              </w:rPr>
              <w:t>气体</w:t>
            </w:r>
            <w:r>
              <w:rPr>
                <w:rFonts w:ascii="Times New Roman" w:hAnsi="Times New Roman" w:eastAsia="Times New Roman" w:cs="Times New Roman"/>
              </w:rPr>
              <w:t xml:space="preserve"> p–</w:t>
            </w:r>
            <w:r>
              <w:rPr>
                <w:rStyle w:val="49"/>
                <w:rFonts w:ascii="Times New Roman" w:hAnsi="Times New Roman" w:eastAsia="Times New Roman" w:cs="Times New Roman"/>
                <w:b w:val="0"/>
              </w:rPr>
              <w:t>1/V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仿宋" w:cs="Times New Roman"/>
              </w:rPr>
              <w:t>成直线</w:t>
            </w:r>
          </w:p>
        </w:tc>
      </w:tr>
      <w:tr w14:paraId="164FCED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31D6A55">
            <w:pPr>
              <w:pStyle w:val="25"/>
              <w:jc w:val="center"/>
            </w:pPr>
            <w:r>
              <w:rPr>
                <w:rFonts w:hint="eastAsia" w:ascii="Times New Roman" w:hAnsi="Times New Roman" w:eastAsia="仿宋" w:cs="Times New Roman"/>
                <w:b/>
                <w:bCs/>
              </w:rPr>
              <w:t>换变量</w:t>
            </w:r>
          </w:p>
        </w:tc>
        <w:tc>
          <w:p w14:paraId="28D3D42D">
            <w:pPr>
              <w:pStyle w:val="25"/>
              <w:jc w:val="center"/>
            </w:pPr>
            <w:r>
              <w:rPr>
                <w:rFonts w:hint="eastAsia" w:ascii="Times New Roman" w:hAnsi="Times New Roman" w:eastAsia="仿宋" w:cs="Times New Roman"/>
              </w:rPr>
              <w:t>幂律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Style w:val="49"/>
                <w:rFonts w:ascii="Times New Roman" w:hAnsi="Times New Roman" w:eastAsia="Times New Roman" w:cs="Times New Roman"/>
                <w:b w:val="0"/>
              </w:rPr>
              <w:t>y ∝ x</w:t>
            </w:r>
            <w:r>
              <w:rPr>
                <w:rStyle w:val="49"/>
                <w:rFonts w:ascii="Times New Roman" w:hAnsi="Times New Roman" w:eastAsia="Times New Roman" w:cs="Times New Roman"/>
                <w:b w:val="0"/>
                <w:vertAlign w:val="super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p w14:paraId="046C8A59">
            <w:pPr>
              <w:pStyle w:val="25"/>
              <w:jc w:val="center"/>
            </w:pPr>
            <w:r>
              <w:rPr>
                <w:rFonts w:hint="eastAsia" w:ascii="Times New Roman" w:hAnsi="Times New Roman" w:eastAsia="仿宋" w:cs="Times New Roman"/>
              </w:rPr>
              <w:t>两边取对数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仿宋" w:cs="Times New Roman"/>
              </w:rPr>
              <w:t>变成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/>
                <m:t>y</m:t>
              </m:r>
              <m:r>
                <m:rPr>
                  <m:sty m:val="p"/>
                </m:rPr>
                <m:t>=</m:t>
              </m:r>
              <m:r>
                <m:rPr/>
                <m:t>n</m:t>
              </m:r>
              <m:r>
                <m:rPr>
                  <m:sty m:val="p"/>
                </m:rPr>
                <m:t>ln</m:t>
              </m:r>
              <m:r>
                <m:rPr/>
                <m:t>x</m:t>
              </m:r>
              <m:r>
                <m:rPr>
                  <m:sty m:val="p"/>
                </m:rPr>
                <m:t>+</m:t>
              </m:r>
              <m:r>
                <m:rPr/>
                <m:t>C</m:t>
              </m:r>
            </m:oMath>
          </w:p>
        </w:tc>
        <w:tc>
          <w:p w14:paraId="5192F0F6">
            <w:pPr>
              <w:pStyle w:val="25"/>
              <w:jc w:val="center"/>
            </w:pPr>
            <w:r>
              <w:rPr>
                <w:rFonts w:hint="eastAsia" w:ascii="Times New Roman" w:hAnsi="Times New Roman" w:eastAsia="仿宋" w:cs="Times New Roman"/>
              </w:rPr>
              <w:t>速率方程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/>
                <m:t>v</m:t>
              </m:r>
              <m:r>
                <m:rPr>
                  <m:sty m:val="p"/>
                </m:rPr>
                <m:t>=</m:t>
              </m:r>
              <m:r>
                <m:rPr/>
                <m:t>k</m:t>
              </m:r>
              <m:r>
                <m:rPr>
                  <m:sty m:val="p"/>
                </m:rPr>
                <m:t>[</m:t>
              </m:r>
              <m:r>
                <m:rPr/>
                <m:t>A</m:t>
              </m:r>
              <m:sSup>
                <m:sSupPr/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/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仿宋" w:cs="Times New Roman"/>
              </w:rPr>
              <w:t>求级数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</w:tr>
    </w:tbl>
    <w:p w14:paraId="696E15FA">
      <w:pPr>
        <w:pStyle w:val="53"/>
        <w:spacing w:before="120"/>
      </w:pPr>
      <w:r>
        <w:rPr>
          <w:rFonts w:hint="eastAsia" w:ascii="Times New Roman" w:hAnsi="Times New Roman" w:eastAsia="仿宋" w:cs="Times New Roman"/>
        </w:rPr>
        <w:t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仿宋" w:cs="Times New Roman"/>
        </w:rPr>
        <w:t>取对数为何能把指数曲线化为直线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仿宋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ln(</m:t>
        </m:r>
        <m:sSup>
          <m:sSupPr/>
          <m:e>
            <m:r>
              <m:rPr>
                <m:sty m:val="p"/>
              </m:rPr>
              <m:t>e</m:t>
            </m:r>
          </m:e>
          <m:sup>
            <m:r>
              <m:rPr/>
              <m:t>ax</m:t>
            </m:r>
          </m:sup>
        </m:sSup>
        <m:r>
          <m:rPr>
            <m:sty m:val="p"/>
          </m:rPr>
          <m:t>)=</m:t>
        </m:r>
        <m:r>
          <m:rPr/>
          <m:t>ax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仿宋" w:cs="Times New Roman"/>
        </w:rPr>
        <w:t>对数把指数中的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仿宋" w:cs="Times New Roman"/>
        </w:rPr>
        <w:t>移到系数位置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仿宋" w:cs="Times New Roman"/>
        </w:rPr>
        <w:t>乘法变成加法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仿宋" w:cs="Times New Roman"/>
        </w:rPr>
        <w:t>指数变成系数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仿宋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仿宋" w:cs="Times New Roman"/>
        </w:rPr>
        <w:t>在化学里无处不在的根本原因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仿宋" w:cs="Times New Roman"/>
        </w:rPr>
        <w:t>也是下一讲的主题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p w14:paraId="208897BD">
      <w:pPr>
        <w:pStyle w:val="5"/>
        <w:spacing w:before="280" w:after="120"/>
      </w:pPr>
      <w:bookmarkStart w:id="11" w:name="四类必背线性化"/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黑体" w:cs="Times New Roman"/>
        </w:rPr>
        <w:t>四类必背线性化</w:t>
      </w:r>
    </w:p>
    <w:tbl>
      <w:tblPr>
        <w:tblStyle w:val="42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7"/>
        <w:gridCol w:w="2407"/>
        <w:gridCol w:w="2407"/>
        <w:gridCol w:w="2407"/>
      </w:tblGrid>
      <w:tr w14:paraId="2922795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1B586669">
            <w:pPr>
              <w:pStyle w:val="25"/>
              <w:jc w:val="center"/>
            </w:pPr>
            <w:r>
              <w:rPr>
                <w:rFonts w:hint="eastAsia" w:ascii="Times New Roman" w:hAnsi="Times New Roman" w:eastAsia="黑体" w:cs="Times New Roman"/>
                <w:b/>
              </w:rPr>
              <w:t>原关系</w:t>
            </w:r>
          </w:p>
        </w:tc>
        <w:tc>
          <w:p w14:paraId="07F28B80">
            <w:pPr>
              <w:pStyle w:val="25"/>
              <w:jc w:val="center"/>
            </w:pPr>
            <w:r>
              <w:rPr>
                <w:rFonts w:hint="eastAsia" w:ascii="Times New Roman" w:hAnsi="Times New Roman" w:eastAsia="黑体" w:cs="Times New Roman"/>
                <w:b/>
              </w:rPr>
              <w:t>取什么新变量</w:t>
            </w:r>
          </w:p>
        </w:tc>
        <w:tc>
          <w:p w14:paraId="4B0EC00C">
            <w:pPr>
              <w:pStyle w:val="25"/>
              <w:jc w:val="center"/>
            </w:pPr>
            <w:r>
              <w:rPr>
                <w:rFonts w:hint="eastAsia" w:ascii="Times New Roman" w:hAnsi="Times New Roman" w:eastAsia="黑体" w:cs="Times New Roman"/>
                <w:b/>
              </w:rPr>
              <w:t>得到的直线</w:t>
            </w:r>
          </w:p>
        </w:tc>
        <w:tc>
          <w:p w14:paraId="79D257ED">
            <w:pPr>
              <w:pStyle w:val="25"/>
              <w:jc w:val="center"/>
            </w:pPr>
            <w:r>
              <w:rPr>
                <w:rFonts w:hint="eastAsia" w:ascii="Times New Roman" w:hAnsi="Times New Roman" w:eastAsia="黑体" w:cs="Times New Roman"/>
                <w:b/>
              </w:rPr>
              <w:t>斜率</w:t>
            </w:r>
          </w:p>
        </w:tc>
      </w:tr>
      <w:tr w14:paraId="12071AA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1BAAB85">
            <w:pPr>
              <w:pStyle w:val="25"/>
              <w:jc w:val="center"/>
            </w:pPr>
            <w:r>
              <w:rPr>
                <w:rFonts w:hint="eastAsia" w:ascii="Times New Roman" w:hAnsi="Times New Roman" w:eastAsia="仿宋" w:cs="Times New Roman"/>
              </w:rPr>
              <w:t>一级反应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/>
                <m:num>
                  <m:r>
                    <m:rPr/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/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/>
                    <m:t>dt</m:t>
                  </m:r>
                </m:den>
              </m:f>
              <m:r>
                <m:rPr>
                  <m:sty m:val="p"/>
                </m:rPr>
                <m:t>=</m:t>
              </m:r>
              <m:r>
                <m:rPr/>
                <m:t>k</m:t>
              </m:r>
              <m:r>
                <m:rPr>
                  <m:sty m:val="p"/>
                </m:rPr>
                <m:t>[</m:t>
              </m:r>
              <m:r>
                <m:rPr/>
                <m:t>A</m:t>
              </m:r>
              <m:r>
                <m:rPr>
                  <m:sty m:val="p"/>
                </m:rPr>
                <m:t>]</m:t>
              </m:r>
            </m:oMath>
          </w:p>
        </w:tc>
        <w:tc>
          <w:p w14:paraId="5CCCE780">
            <w:pPr>
              <w:pStyle w:val="25"/>
              <w:jc w:val="center"/>
            </w:pPr>
            <w:r>
              <w:rPr>
                <w:rFonts w:hint="eastAsia" w:ascii="Times New Roman" w:hAnsi="Times New Roman" w:eastAsia="仿宋" w:cs="Times New Roman"/>
              </w:rPr>
              <w:t>纵轴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49"/>
                <w:rFonts w:ascii="Times New Roman" w:hAnsi="Times New Roman" w:eastAsia="Times New Roman" w:cs="Times New Roman"/>
                <w:b w:val="0"/>
              </w:rPr>
              <w:t>ln[A]</w:t>
            </w:r>
          </w:p>
        </w:tc>
        <w:tc>
          <w:p w14:paraId="573AF5CE">
            <w:pPr>
              <w:pStyle w:val="25"/>
              <w:jc w:val="center"/>
            </w:pPr>
            <m:oMath>
              <m:r>
                <m:rPr>
                  <m:sty m:val="p"/>
                </m:rPr>
                <m:t>ln[</m:t>
              </m:r>
              <m:r>
                <m:rPr/>
                <m:t>A</m:t>
              </m:r>
              <m:r>
                <m:rPr>
                  <m:sty m:val="p"/>
                </m:rPr>
                <m:t>]=−</m:t>
              </m:r>
              <m:r>
                <m:rPr/>
                <m:t>kt</m:t>
              </m:r>
              <m:r>
                <m:rPr>
                  <m:sty m:val="p"/>
                </m:rPr>
                <m:t>+ln[</m:t>
              </m:r>
              <m:r>
                <m:rPr/>
                <m:t>A</m:t>
              </m:r>
              <m:sSub>
                <m:sSubPr/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rPr/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>​</w:t>
            </w:r>
          </w:p>
        </w:tc>
        <w:tc>
          <w:p w14:paraId="7881FC9A">
            <w:pPr>
              <w:pStyle w:val="25"/>
              <w:jc w:val="center"/>
            </w:pPr>
            <w:r>
              <w:rPr>
                <w:rStyle w:val="49"/>
                <w:rFonts w:ascii="Times New Roman" w:hAnsi="Times New Roman" w:eastAsia="Times New Roman" w:cs="Times New Roman"/>
                <w:b w:val="0"/>
              </w:rPr>
              <w:t>−k</w:t>
            </w:r>
          </w:p>
        </w:tc>
      </w:tr>
      <w:tr w14:paraId="35FA3B9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AA341C9">
            <w:pPr>
              <w:pStyle w:val="25"/>
              <w:jc w:val="center"/>
            </w:pPr>
            <w:r>
              <w:rPr>
                <w:rFonts w:hint="eastAsia" w:ascii="Times New Roman" w:hAnsi="Times New Roman" w:eastAsia="仿宋" w:cs="Times New Roman"/>
              </w:rPr>
              <w:t>二级反应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/>
                <m:num>
                  <m:r>
                    <m:rPr/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/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/>
                    <m:t>dt</m:t>
                  </m:r>
                </m:den>
              </m:f>
              <m:r>
                <m:rPr>
                  <m:sty m:val="p"/>
                </m:rPr>
                <m:t>=</m:t>
              </m:r>
              <m:r>
                <m:rPr/>
                <m:t>k</m:t>
              </m:r>
              <m:r>
                <m:rPr>
                  <m:sty m:val="p"/>
                </m:rPr>
                <m:t>[</m:t>
              </m:r>
              <m:r>
                <m:rPr/>
                <m:t>A</m:t>
              </m:r>
              <m:sSup>
                <m:sSupPr/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/>
                    <m:t>2</m:t>
                  </m:r>
                </m:sup>
              </m:sSup>
            </m:oMath>
          </w:p>
        </w:tc>
        <w:tc>
          <w:p w14:paraId="44A9D0FC">
            <w:pPr>
              <w:pStyle w:val="25"/>
              <w:jc w:val="center"/>
            </w:pPr>
            <w:r>
              <w:rPr>
                <w:rFonts w:hint="eastAsia" w:ascii="Times New Roman" w:hAnsi="Times New Roman" w:eastAsia="仿宋" w:cs="Times New Roman"/>
              </w:rPr>
              <w:t>纵轴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49"/>
                <w:rFonts w:ascii="Times New Roman" w:hAnsi="Times New Roman" w:eastAsia="Times New Roman" w:cs="Times New Roman"/>
                <w:b w:val="0"/>
              </w:rPr>
              <w:t>1/[A]</w:t>
            </w:r>
          </w:p>
        </w:tc>
        <w:tc>
          <w:p w14:paraId="1E6646C7">
            <w:pPr>
              <w:pStyle w:val="25"/>
              <w:jc w:val="center"/>
            </w:pPr>
            <m:oMath>
              <m:f>
                <m:fPr/>
                <m:num>
                  <m:r>
                    <m:rPr/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/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rPr/>
                <m:t>kt</m:t>
              </m:r>
              <m:r>
                <m:rPr>
                  <m:sty m:val="p"/>
                </m:rPr>
                <m:t>+</m:t>
              </m:r>
              <m:f>
                <m:fPr/>
                <m:num>
                  <m:r>
                    <m:rPr/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/>
                    <m:t>A</m:t>
                  </m:r>
                  <m:sSub>
                    <m:sSubPr/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rPr/>
                        <m:t>0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>​</w:t>
            </w:r>
          </w:p>
        </w:tc>
        <w:tc>
          <w:p w14:paraId="488DA67A">
            <w:pPr>
              <w:pStyle w:val="25"/>
              <w:jc w:val="center"/>
            </w:pPr>
            <w:r>
              <w:rPr>
                <w:rStyle w:val="49"/>
                <w:rFonts w:ascii="Times New Roman" w:hAnsi="Times New Roman" w:eastAsia="Times New Roman" w:cs="Times New Roman"/>
                <w:b w:val="0"/>
              </w:rPr>
              <w:t>+k</w:t>
            </w:r>
          </w:p>
        </w:tc>
      </w:tr>
      <w:tr w14:paraId="47CD68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C5FE4BF">
            <w:pPr>
              <w:pStyle w:val="25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</w:t>
            </w:r>
            <m:oMath>
              <m:r>
                <m:rPr/>
                <m:t>k</m:t>
              </m:r>
              <m:r>
                <m:rPr>
                  <m:sty m:val="p"/>
                </m:rPr>
                <m:t>=</m:t>
              </m:r>
              <m:r>
                <m:rPr/>
                <m:t>A</m:t>
              </m:r>
              <m:sSup>
                <m:sSupPr/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sSubPr/>
                    <m:e>
                      <m:r>
                        <m:rPr/>
                        <m:t>E</m:t>
                      </m:r>
                    </m:e>
                    <m:sub>
                      <m:r>
                        <m:rPr/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/>
                    <m:t>RT</m:t>
                  </m:r>
                </m:sup>
              </m:sSup>
            </m:oMath>
          </w:p>
        </w:tc>
        <w:tc>
          <w:p w14:paraId="2E91EF09">
            <w:pPr>
              <w:pStyle w:val="25"/>
              <w:jc w:val="center"/>
            </w:pPr>
            <w:r>
              <w:rPr>
                <w:rFonts w:hint="eastAsia" w:ascii="Times New Roman" w:hAnsi="Times New Roman" w:eastAsia="仿宋" w:cs="Times New Roman"/>
              </w:rPr>
              <w:t>纵轴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49"/>
                <w:rFonts w:ascii="Times New Roman" w:hAnsi="Times New Roman" w:eastAsia="Times New Roman" w:cs="Times New Roman"/>
                <w:b w:val="0"/>
              </w:rPr>
              <w:t>ln k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仿宋" w:cs="Times New Roman"/>
              </w:rPr>
              <w:t>横轴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49"/>
                <w:rFonts w:ascii="Times New Roman" w:hAnsi="Times New Roman" w:eastAsia="Times New Roman" w:cs="Times New Roman"/>
                <w:b w:val="0"/>
              </w:rPr>
              <w:t>1/T</w:t>
            </w:r>
          </w:p>
        </w:tc>
        <w:tc>
          <w:p w14:paraId="0A13A6D5">
            <w:pPr>
              <w:pStyle w:val="25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/>
                <m:t>k</m:t>
              </m:r>
              <m:r>
                <m:rPr>
                  <m:sty m:val="p"/>
                </m:rPr>
                <m:t>=−</m:t>
              </m:r>
              <m:f>
                <m:fPr/>
                <m:num>
                  <m:sSub>
                    <m:sSubPr/>
                    <m:e>
                      <m:r>
                        <m:rPr/>
                        <m:t>E</m:t>
                      </m:r>
                    </m:e>
                    <m:sub>
                      <m:r>
                        <m:rPr/>
                        <m:t>a</m:t>
                      </m:r>
                    </m:sub>
                  </m:sSub>
                </m:num>
                <m:den>
                  <m:r>
                    <m:rPr/>
                    <m:t>R</m:t>
                  </m:r>
                </m:den>
              </m:f>
              <m:r>
                <m:rPr>
                  <m:sty m:val="p"/>
                </m:rPr>
                <m:t>⋅</m:t>
              </m:r>
              <m:f>
                <m:fPr/>
                <m:num>
                  <m:r>
                    <m:rPr/>
                    <m:t>1</m:t>
                  </m:r>
                </m:num>
                <m:den>
                  <m:r>
                    <m:rPr/>
                    <m:t>T</m:t>
                  </m:r>
                </m:den>
              </m:f>
              <m:r>
                <m:rPr>
                  <m:sty m:val="p"/>
                </m:rPr>
                <m:t>+ln</m:t>
              </m:r>
              <m:r>
                <m:rPr/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>​</w:t>
            </w:r>
          </w:p>
        </w:tc>
        <w:tc>
          <w:p w14:paraId="0046684E">
            <w:pPr>
              <w:pStyle w:val="25"/>
              <w:jc w:val="center"/>
            </w:pPr>
            <w:r>
              <w:rPr>
                <w:rStyle w:val="49"/>
                <w:rFonts w:ascii="Times New Roman" w:hAnsi="Times New Roman" w:eastAsia="Times New Roman" w:cs="Times New Roman"/>
                <w:b w:val="0"/>
              </w:rPr>
              <w:t>−E</w:t>
            </w:r>
            <w:r>
              <w:rPr>
                <w:rStyle w:val="49"/>
                <w:rFonts w:ascii="Times New Roman" w:hAnsi="Times New Roman" w:eastAsia="Times New Roman" w:cs="Times New Roman"/>
                <w:b w:val="0"/>
                <w:vertAlign w:val="subscript"/>
              </w:rPr>
              <w:t>a</w:t>
            </w:r>
            <w:r>
              <w:rPr>
                <w:rStyle w:val="49"/>
                <w:rFonts w:ascii="Times New Roman" w:hAnsi="Times New Roman" w:eastAsia="Times New Roman" w:cs="Times New Roman"/>
                <w:b w:val="0"/>
              </w:rPr>
              <w:t>/R</w:t>
            </w:r>
          </w:p>
        </w:tc>
      </w:tr>
      <w:tr w14:paraId="55E6467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184ED57">
            <w:pPr>
              <w:pStyle w:val="25"/>
              <w:jc w:val="center"/>
            </w:pPr>
            <w:r>
              <w:rPr>
                <w:rFonts w:ascii="Times New Roman" w:hAnsi="Times New Roman" w:eastAsia="Times New Roman" w:cs="Times New Roman"/>
              </w:rPr>
              <w:t>Clausius-Clapeyron</w:t>
            </w:r>
          </w:p>
        </w:tc>
        <w:tc>
          <w:p w14:paraId="146EB308">
            <w:pPr>
              <w:pStyle w:val="25"/>
              <w:jc w:val="center"/>
            </w:pPr>
            <w:r>
              <w:rPr>
                <w:rFonts w:hint="eastAsia" w:ascii="Times New Roman" w:hAnsi="Times New Roman" w:eastAsia="仿宋" w:cs="Times New Roman"/>
              </w:rPr>
              <w:t>纵轴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49"/>
                <w:rFonts w:ascii="Times New Roman" w:hAnsi="Times New Roman" w:eastAsia="Times New Roman" w:cs="Times New Roman"/>
                <w:b w:val="0"/>
              </w:rPr>
              <w:t>ln p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仿宋" w:cs="Times New Roman"/>
              </w:rPr>
              <w:t>横轴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49"/>
                <w:rFonts w:ascii="Times New Roman" w:hAnsi="Times New Roman" w:eastAsia="Times New Roman" w:cs="Times New Roman"/>
                <w:b w:val="0"/>
              </w:rPr>
              <w:t>1/T</w:t>
            </w:r>
          </w:p>
        </w:tc>
        <w:tc>
          <w:p w14:paraId="03EAB30B">
            <w:pPr>
              <w:pStyle w:val="25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/>
                <m:t>p</m:t>
              </m:r>
              <m:r>
                <m:rPr>
                  <m:sty m:val="p"/>
                </m:rPr>
                <m:t>=−</m:t>
              </m:r>
              <m:f>
                <m:fPr/>
                <m:num>
                  <m:r>
                    <m:rPr>
                      <m:sty m:val="p"/>
                    </m:rPr>
                    <m:t>Δ</m:t>
                  </m:r>
                  <m:sSub>
                    <m:sSubPr/>
                    <m:e>
                      <m:r>
                        <m:rPr/>
                        <m:t>H</m:t>
                      </m:r>
                    </m:e>
                    <m:sub>
                      <m:r>
                        <m:rPr/>
                        <m:t>vap</m:t>
                      </m:r>
                    </m:sub>
                  </m:sSub>
                </m:num>
                <m:den>
                  <m:r>
                    <m:rPr/>
                    <m:t>R</m:t>
                  </m:r>
                </m:den>
              </m:f>
              <m:r>
                <m:rPr>
                  <m:sty m:val="p"/>
                </m:rPr>
                <m:t>⋅</m:t>
              </m:r>
              <m:f>
                <m:fPr/>
                <m:num>
                  <m:r>
                    <m:rPr/>
                    <m:t>1</m:t>
                  </m:r>
                </m:num>
                <m:den>
                  <m:r>
                    <m:rPr/>
                    <m:t>T</m:t>
                  </m:r>
                </m:den>
              </m:f>
              <m:r>
                <m:rPr>
                  <m:sty m:val="p"/>
                </m:rPr>
                <m:t>+</m:t>
              </m:r>
              <m:r>
                <m:rPr/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>​</w:t>
            </w:r>
          </w:p>
        </w:tc>
        <w:tc>
          <w:p w14:paraId="04FD9A83">
            <w:pPr>
              <w:pStyle w:val="25"/>
              <w:jc w:val="center"/>
            </w:pPr>
            <w:r>
              <w:rPr>
                <w:rStyle w:val="49"/>
                <w:rFonts w:ascii="Times New Roman" w:hAnsi="Times New Roman" w:eastAsia="Times New Roman" w:cs="Times New Roman"/>
                <w:b w:val="0"/>
              </w:rPr>
              <w:t>−ΔH_vap/R</w:t>
            </w:r>
          </w:p>
        </w:tc>
      </w:tr>
      <w:bookmarkEnd w:id="11"/>
    </w:tbl>
    <w:p w14:paraId="2E53B431">
      <w:pPr>
        <w:pStyle w:val="5"/>
        <w:spacing w:before="280" w:after="120"/>
      </w:pPr>
      <w:bookmarkStart w:id="12" w:name="线性化五步法"/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黑体" w:cs="Times New Roman"/>
        </w:rPr>
        <w:t>线性化五步法</w:t>
      </w:r>
    </w:p>
    <w:p w14:paraId="4AAB3DD1">
      <w:pPr>
        <w:pStyle w:val="25"/>
        <w:numPr>
          <w:ilvl w:val="0"/>
          <w:numId w:val="2"/>
        </w:numPr>
      </w:pPr>
      <w:r>
        <w:rPr>
          <w:rFonts w:hint="eastAsia" w:ascii="Times New Roman" w:hAnsi="Times New Roman" w:eastAsia="仿宋" w:cs="Times New Roman"/>
          <w:b/>
          <w:bCs/>
        </w:rPr>
        <w:t>写原始关系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仿宋" w:cs="Times New Roman"/>
        </w:rPr>
        <w:t>把物理定律写成等式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仿宋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/>
          <m:t>k</m:t>
        </m:r>
        <m:r>
          <m:rPr>
            <m:sty m:val="p"/>
          </m:rPr>
          <m:t>=</m:t>
        </m:r>
        <m:r>
          <m:rPr/>
          <m:t>A</m:t>
        </m:r>
        <m:sSup>
          <m:sSupPr/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sSubPr/>
              <m:e>
                <m:r>
                  <m:rPr/>
                  <m:t>E</m:t>
                </m:r>
              </m:e>
              <m:sub>
                <m:r>
                  <m:rPr/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rPr/>
              <m:t>RT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</w:p>
    <w:p w14:paraId="6B95EAF8">
      <w:pPr>
        <w:pStyle w:val="25"/>
        <w:numPr>
          <w:ilvl w:val="0"/>
          <w:numId w:val="2"/>
        </w:numPr>
      </w:pPr>
      <w:r>
        <w:rPr>
          <w:rFonts w:hint="eastAsia" w:ascii="Times New Roman" w:hAnsi="Times New Roman" w:eastAsia="仿宋" w:cs="Times New Roman"/>
          <w:b/>
          <w:bCs/>
        </w:rPr>
        <w:t>两边取对数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ln</m:t>
        </m:r>
        <m:r>
          <m:rPr/>
          <m:t>k</m:t>
        </m:r>
        <m:r>
          <m:rPr>
            <m:sty m:val="p"/>
          </m:rPr>
          <m:t>=ln</m:t>
        </m:r>
        <m:r>
          <m:rPr/>
          <m:t>A</m:t>
        </m:r>
        <m:r>
          <m:rPr>
            <m:sty m:val="p"/>
          </m:rPr>
          <m:t>−</m:t>
        </m:r>
        <m:f>
          <m:fPr/>
          <m:num>
            <m:sSub>
              <m:sSubPr/>
              <m:e>
                <m:r>
                  <m:rPr/>
                  <m:t>E</m:t>
                </m:r>
              </m:e>
              <m:sub>
                <m:r>
                  <m:rPr/>
                  <m:t>a</m:t>
                </m:r>
              </m:sub>
            </m:sSub>
          </m:num>
          <m:den>
            <m:r>
              <m:rPr/>
              <m:t>RT</m:t>
            </m:r>
          </m:den>
        </m:f>
      </m:oMath>
      <w:r>
        <w:rPr>
          <w:rFonts w:ascii="Times New Roman" w:hAnsi="Times New Roman" w:eastAsia="Times New Roman" w:cs="Times New Roman"/>
        </w:rPr>
        <w:t>。</w:t>
      </w:r>
    </w:p>
    <w:p w14:paraId="354631C3">
      <w:pPr>
        <w:pStyle w:val="25"/>
        <w:numPr>
          <w:ilvl w:val="0"/>
          <w:numId w:val="2"/>
        </w:numPr>
      </w:pPr>
      <w:r>
        <w:rPr>
          <w:rFonts w:hint="eastAsia" w:ascii="Times New Roman" w:hAnsi="Times New Roman" w:eastAsia="仿宋" w:cs="Times New Roman"/>
          <w:b/>
          <w:bCs/>
        </w:rPr>
        <w:t>整理成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/>
          <m:t>y</m:t>
        </m:r>
        <m:r>
          <m:rPr>
            <m:sty m:val="p"/>
          </m:rPr>
          <m:t>=</m:t>
        </m:r>
        <m:r>
          <m:rPr/>
          <m:t>ax</m:t>
        </m:r>
        <m:r>
          <m:rPr>
            <m:sty m:val="p"/>
          </m:rPr>
          <m:t>+</m:t>
        </m:r>
        <m:r>
          <m:rPr/>
          <m:t>b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仿宋" w:cs="Times New Roman"/>
          <w:b/>
          <w:bCs/>
        </w:rPr>
        <w:t>的样子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仿宋" w:cs="Times New Roman"/>
        </w:rPr>
        <w:t>把要当横轴的量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仿宋" w:cs="Times New Roman"/>
        </w:rPr>
        <w:t>这里是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49"/>
          <w:rFonts w:ascii="Times New Roman" w:hAnsi="Times New Roman" w:eastAsia="Times New Roman" w:cs="Times New Roman"/>
          <w:b w:val="0"/>
        </w:rPr>
        <w:t>1/T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仿宋" w:cs="Times New Roman"/>
        </w:rPr>
        <w:t>单独提出来</w:t>
      </w:r>
      <w:r>
        <w:rPr>
          <w:rFonts w:hint="eastAsia" w:ascii="Times New Roman" w:hAnsi="Times New Roman" w:eastAsia="Times New Roman" w:cs="Times New Roman"/>
        </w:rPr>
        <w:t>。</w:t>
      </w:r>
    </w:p>
    <w:p w14:paraId="408A197D">
      <w:pPr>
        <w:pStyle w:val="25"/>
        <w:numPr>
          <w:ilvl w:val="0"/>
          <w:numId w:val="2"/>
        </w:numPr>
      </w:pPr>
      <w:r>
        <w:rPr>
          <w:rFonts w:hint="eastAsia" w:ascii="Times New Roman" w:hAnsi="Times New Roman" w:eastAsia="仿宋" w:cs="Times New Roman"/>
          <w:b/>
          <w:bCs/>
        </w:rPr>
        <w:t>认斜率认截距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仿宋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49"/>
          <w:rFonts w:ascii="Times New Roman" w:hAnsi="Times New Roman" w:eastAsia="Times New Roman" w:cs="Times New Roman"/>
          <w:b w:val="0"/>
        </w:rPr>
        <w:t>−E</w:t>
      </w:r>
      <w:r>
        <w:rPr>
          <w:rStyle w:val="49"/>
          <w:rFonts w:ascii="Times New Roman" w:hAnsi="Times New Roman" w:eastAsia="Times New Roman" w:cs="Times New Roman"/>
          <w:b w:val="0"/>
          <w:vertAlign w:val="subscript"/>
        </w:rPr>
        <w:t>a</w:t>
      </w:r>
      <w:r>
        <w:rPr>
          <w:rStyle w:val="49"/>
          <w:rFonts w:ascii="Times New Roman" w:hAnsi="Times New Roman" w:eastAsia="Times New Roman" w:cs="Times New Roman"/>
          <w:b w:val="0"/>
        </w:rPr>
        <w:t>/R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仿宋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49"/>
          <w:rFonts w:ascii="Times New Roman" w:hAnsi="Times New Roman" w:eastAsia="Times New Roman" w:cs="Times New Roman"/>
          <w:b w:val="0"/>
        </w:rPr>
        <w:t>ln A</w:t>
      </w:r>
      <w:r>
        <w:rPr>
          <w:rFonts w:ascii="Times New Roman" w:hAnsi="Times New Roman" w:eastAsia="Times New Roman" w:cs="Times New Roman"/>
        </w:rPr>
        <w:t>。</w:t>
      </w:r>
    </w:p>
    <w:p w14:paraId="7F4AAA45">
      <w:pPr>
        <w:pStyle w:val="25"/>
        <w:numPr>
          <w:ilvl w:val="0"/>
          <w:numId w:val="2"/>
        </w:numPr>
      </w:pPr>
      <w:r>
        <w:rPr>
          <w:rFonts w:hint="eastAsia" w:ascii="Times New Roman" w:hAnsi="Times New Roman" w:eastAsia="仿宋" w:cs="Times New Roman"/>
          <w:b/>
          <w:bCs/>
        </w:rPr>
        <w:t>量纲自检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仿宋" w:cs="Times New Roman"/>
        </w:rPr>
        <w:t>斜率单位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仿宋" w:cs="Times New Roman"/>
        </w:rPr>
        <w:t>纵轴单位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仿宋" w:cs="Times New Roman"/>
        </w:rPr>
        <w:t>横轴单位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Style w:val="49"/>
          <w:rFonts w:ascii="Times New Roman" w:hAnsi="Times New Roman" w:eastAsia="Times New Roman" w:cs="Times New Roman"/>
          <w:b w:val="0"/>
        </w:rPr>
        <w:t>1 ÷ K</w:t>
      </w:r>
      <w:r>
        <w:rPr>
          <w:rStyle w:val="49"/>
          <w:rFonts w:ascii="Times New Roman" w:hAnsi="Times New Roman" w:eastAsia="Times New Roman" w:cs="Times New Roman"/>
          <w:b w:val="0"/>
          <w:vertAlign w:val="superscript"/>
        </w:rPr>
        <w:t>-1</w:t>
      </w:r>
      <w:r>
        <w:rPr>
          <w:rStyle w:val="49"/>
          <w:rFonts w:ascii="Times New Roman" w:hAnsi="Times New Roman" w:eastAsia="Times New Roman" w:cs="Times New Roman"/>
          <w:b w:val="0"/>
        </w:rPr>
        <w:t xml:space="preserve"> = K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仿宋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49"/>
          <w:rFonts w:ascii="Times New Roman" w:hAnsi="Times New Roman" w:eastAsia="Times New Roman" w:cs="Times New Roman"/>
          <w:b w:val="0"/>
        </w:rPr>
        <w:t>E</w:t>
      </w:r>
      <w:r>
        <w:rPr>
          <w:rStyle w:val="49"/>
          <w:rFonts w:ascii="Times New Roman" w:hAnsi="Times New Roman" w:eastAsia="Times New Roman" w:cs="Times New Roman"/>
          <w:b w:val="0"/>
          <w:vertAlign w:val="subscript"/>
        </w:rPr>
        <w:t>a</w:t>
      </w:r>
      <w:r>
        <w:rPr>
          <w:rStyle w:val="49"/>
          <w:rFonts w:ascii="Times New Roman" w:hAnsi="Times New Roman" w:eastAsia="Times New Roman" w:cs="Times New Roman"/>
          <w:b w:val="0"/>
        </w:rPr>
        <w:t>/R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仿宋" w:cs="Times New Roman"/>
        </w:rPr>
        <w:t>的单位是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49"/>
          <w:rFonts w:ascii="Times New Roman" w:hAnsi="Times New Roman" w:eastAsia="Times New Roman" w:cs="Times New Roman"/>
          <w:b w:val="0"/>
        </w:rPr>
        <w:t>J·mol</w:t>
      </w:r>
      <w:r>
        <w:rPr>
          <w:rStyle w:val="49"/>
          <w:rFonts w:ascii="Times New Roman" w:hAnsi="Times New Roman" w:eastAsia="Times New Roman" w:cs="Times New Roman"/>
          <w:b w:val="0"/>
          <w:vertAlign w:val="superscript"/>
        </w:rPr>
        <w:t>-1</w:t>
      </w:r>
      <w:r>
        <w:rPr>
          <w:rStyle w:val="49"/>
          <w:rFonts w:ascii="Times New Roman" w:hAnsi="Times New Roman" w:eastAsia="Times New Roman" w:cs="Times New Roman"/>
          <w:b w:val="0"/>
        </w:rPr>
        <w:t xml:space="preserve"> ÷ J·mol</w:t>
      </w:r>
      <w:r>
        <w:rPr>
          <w:rStyle w:val="49"/>
          <w:rFonts w:ascii="Times New Roman" w:hAnsi="Times New Roman" w:eastAsia="Times New Roman" w:cs="Times New Roman"/>
          <w:b w:val="0"/>
          <w:vertAlign w:val="superscript"/>
        </w:rPr>
        <w:t>-1</w:t>
      </w:r>
      <w:r>
        <w:rPr>
          <w:rStyle w:val="49"/>
          <w:rFonts w:ascii="Times New Roman" w:hAnsi="Times New Roman" w:eastAsia="Times New Roman" w:cs="Times New Roman"/>
          <w:b w:val="0"/>
        </w:rPr>
        <w:t>·K</w:t>
      </w:r>
      <w:r>
        <w:rPr>
          <w:rStyle w:val="49"/>
          <w:rFonts w:ascii="Times New Roman" w:hAnsi="Times New Roman" w:eastAsia="Times New Roman" w:cs="Times New Roman"/>
          <w:b w:val="0"/>
          <w:vertAlign w:val="superscript"/>
        </w:rPr>
        <w:t>-1</w:t>
      </w:r>
      <w:r>
        <w:rPr>
          <w:rStyle w:val="49"/>
          <w:rFonts w:ascii="Times New Roman" w:hAnsi="Times New Roman" w:eastAsia="Times New Roman" w:cs="Times New Roman"/>
          <w:b w:val="0"/>
        </w:rPr>
        <w:t xml:space="preserve"> = K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仿宋" w:cs="Times New Roman"/>
        </w:rPr>
        <w:t>对上了</w:t>
      </w:r>
      <w:r>
        <w:rPr>
          <w:rFonts w:hint="eastAsia" w:ascii="Times New Roman" w:hAnsi="Times New Roman" w:eastAsia="Times New Roman" w:cs="Times New Roman"/>
        </w:rPr>
        <w:t>。</w:t>
      </w:r>
    </w:p>
    <w:p w14:paraId="6EB7C747">
      <w:pPr>
        <w:pStyle w:val="24"/>
      </w:pPr>
      <w:r>
        <w:rPr>
          <w:rFonts w:hint="eastAsia" w:ascii="Times New Roman" w:hAnsi="Times New Roman" w:eastAsia="仿宋" w:cs="Times New Roman"/>
          <w:b/>
          <w:bCs/>
        </w:rPr>
        <w:t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仿宋" w:cs="Times New Roman"/>
        </w:rPr>
        <w:t>把二级反应积分式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/>
          <m:num>
            <m:r>
              <m:rPr/>
              <m:t>1</m:t>
            </m:r>
          </m:num>
          <m:den>
            <m:r>
              <m:rPr>
                <m:sty m:val="p"/>
              </m:rPr>
              <m:t>[</m:t>
            </m:r>
            <m:r>
              <m:rPr/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rPr/>
          <m:t>kt</m:t>
        </m:r>
        <m:r>
          <m:rPr>
            <m:sty m:val="p"/>
          </m:rPr>
          <m:t>+</m:t>
        </m:r>
        <m:f>
          <m:fPr/>
          <m:num>
            <m:r>
              <m:rPr/>
              <m:t>1</m:t>
            </m:r>
          </m:num>
          <m:den>
            <m:r>
              <m:rPr>
                <m:sty m:val="p"/>
              </m:rPr>
              <m:t>[</m:t>
            </m:r>
            <m:r>
              <m:rPr/>
              <m:t>A</m:t>
            </m:r>
            <m:sSub>
              <m:sSubPr/>
              <m:e>
                <m:r>
                  <m:rPr>
                    <m:sty m:val="p"/>
                  </m:rPr>
                  <m:t>]</m:t>
                </m:r>
              </m:e>
              <m:sub>
                <m:r>
                  <m:rPr/>
                  <m:t>0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仿宋" w:cs="Times New Roman"/>
        </w:rPr>
        <w:t>按五步法完整推导一次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仿宋" w:cs="Times New Roman"/>
        </w:rPr>
        <w:t>指出横轴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仿宋" w:cs="Times New Roman"/>
        </w:rPr>
        <w:t>纵轴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仿宋" w:cs="Times New Roman"/>
        </w:rPr>
        <w:t>斜率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仿宋" w:cs="Times New Roman"/>
        </w:rPr>
        <w:t>截距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p w14:paraId="54E4F20B">
      <w:pPr>
        <w:pStyle w:val="5"/>
        <w:spacing w:before="280" w:after="120"/>
      </w:pPr>
      <w:bookmarkStart w:id="13" w:name="散点怎么办-最小二乘直线"/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黑体" w:cs="Times New Roman"/>
        </w:rPr>
        <w:t>散点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黑体" w:cs="Times New Roman"/>
        </w:rPr>
        <w:t>最小二乘直线</w:t>
      </w:r>
    </w:p>
    <w:p w14:paraId="170338E5">
      <w:pPr>
        <w:pStyle w:val="24"/>
      </w:pPr>
      <w:r>
        <w:rPr>
          <w:rFonts w:hint="eastAsia" w:ascii="Times New Roman" w:hAnsi="Times New Roman" w:eastAsia="仿宋" w:cs="Times New Roman"/>
        </w:rPr>
        <w:t>前面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仿宋" w:cs="Times New Roman"/>
        </w:rPr>
        <w:t>取两点求斜率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仿宋" w:cs="Times New Roman"/>
        </w:rPr>
        <w:t>有个隐含前提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仿宋" w:cs="Times New Roman"/>
        </w:rPr>
        <w:t>数据点恰好落在一条直线上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仿宋" w:cs="Times New Roman"/>
        </w:rPr>
        <w:t>真实实验数据并不恰好共线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仿宋" w:cs="Times New Roman"/>
        </w:rPr>
        <w:t>浓度有读数误差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仿宋" w:cs="Times New Roman"/>
        </w:rPr>
        <w:t>温度有波动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仿宋" w:cs="Times New Roman"/>
        </w:rPr>
        <w:t>数据点总在直线附近散布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仿宋" w:cs="Times New Roman"/>
          <w:b/>
          <w:bCs/>
        </w:rPr>
        <w:t>这时取哪两点就会影响结果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仿宋" w:cs="Times New Roman"/>
        </w:rPr>
        <w:t>必须有一条客观的定线规则</w:t>
      </w:r>
      <w:r>
        <w:rPr>
          <w:rFonts w:hint="eastAsia" w:ascii="Times New Roman" w:hAnsi="Times New Roman" w:eastAsia="Times New Roman" w:cs="Times New Roman"/>
        </w:rPr>
        <w:t>。</w:t>
      </w:r>
    </w:p>
    <w:p w14:paraId="702B3409">
      <w:pPr>
        <w:pStyle w:val="3"/>
      </w:pPr>
      <w:r>
        <w:rPr>
          <w:rFonts w:hint="eastAsia" w:ascii="Times New Roman" w:hAnsi="Times New Roman" w:eastAsia="仿宋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仿宋" w:cs="Times New Roman"/>
          <w:b/>
          <w:bCs/>
        </w:rPr>
        <w:t>让残差的平方和最小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 w14:paraId="5172733F">
      <w:pPr>
        <w:pStyle w:val="3"/>
      </w:pPr>
      <w:r>
        <w:rPr>
          <w:rFonts w:hint="eastAsia" w:ascii="Times New Roman" w:hAnsi="Times New Roman" w:eastAsia="仿宋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仿宋" w:cs="Times New Roman"/>
        </w:rPr>
        <w:t>个数据点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sSubPr/>
          <m:e>
            <m:r>
              <m:rPr/>
              <m:t>x</m:t>
            </m:r>
          </m:e>
          <m:sub>
            <m:r>
              <m:rPr/>
              <m:t>i</m:t>
            </m:r>
          </m:sub>
        </m:sSub>
        <m:r>
          <m:rPr>
            <m:sty m:val="p"/>
          </m:rPr>
          <m:t>,</m:t>
        </m:r>
        <m:r>
          <m:rPr/>
          <m:t> </m:t>
        </m:r>
        <m:sSub>
          <m:sSubPr/>
          <m:e>
            <m:r>
              <m:rPr/>
              <m:t>y</m:t>
            </m:r>
          </m:e>
          <m:sub>
            <m:r>
              <m:rPr/>
              <m:t>i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仿宋" w:cs="Times New Roman"/>
        </w:rPr>
        <w:t>拟合直线</w:t>
      </w:r>
      <w:r>
        <w:rPr>
          <w:rFonts w:ascii="Times New Roman" w:hAnsi="Times New Roman" w:eastAsia="Times New Roman" w:cs="Times New Roman"/>
        </w:rPr>
        <w:t xml:space="preserve"> </w:t>
      </w:r>
      <m:oMath>
        <m:acc>
          <m:accPr/>
          <m:e>
            <m:r>
              <m:rPr/>
              <m:t>y</m:t>
            </m:r>
          </m:e>
        </m:acc>
        <m:r>
          <m:rPr>
            <m:sty m:val="p"/>
          </m:rPr>
          <m:t>=</m:t>
        </m:r>
        <m:r>
          <m:rPr/>
          <m:t>ax</m:t>
        </m:r>
        <m:r>
          <m:rPr>
            <m:sty m:val="p"/>
          </m:rPr>
          <m:t>+</m:t>
        </m:r>
        <m:r>
          <m:rPr/>
          <m:t>b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仿宋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仿宋" w:cs="Times New Roman"/>
        </w:rPr>
        <w:t>个点的</w:t>
      </w:r>
      <w:r>
        <w:rPr>
          <w:rFonts w:hint="eastAsia" w:ascii="Times New Roman" w:hAnsi="Times New Roman" w:eastAsia="仿宋" w:cs="Times New Roman"/>
          <w:b/>
          <w:bCs/>
        </w:rPr>
        <w:t>残差</w:t>
      </w:r>
      <w:r>
        <w:rPr>
          <w:rFonts w:hint="eastAsia" w:ascii="Times New Roman" w:hAnsi="Times New Roman" w:eastAsia="仿宋" w:cs="Times New Roman"/>
        </w:rPr>
        <w:t>是实测值减预测值</w:t>
      </w:r>
      <w:r>
        <w:rPr>
          <w:rFonts w:hint="eastAsia" w:ascii="Times New Roman" w:hAnsi="Times New Roman" w:eastAsia="Times New Roman" w:cs="Times New Roman"/>
        </w:rPr>
        <w:t>：</w:t>
      </w:r>
    </w:p>
    <w:p w14:paraId="4C845A16">
      <w:pPr>
        <w:pStyle w:val="3"/>
      </w:pPr>
      <m:oMath>
        <m:sSub>
          <m:sSubPr/>
          <m:e>
            <m:r>
              <m:rPr/>
              <m:t>d</m:t>
            </m:r>
          </m:e>
          <m:sub>
            <m:r>
              <m:rPr/>
              <m:t>i</m:t>
            </m:r>
          </m:sub>
        </m:sSub>
        <m:r>
          <m:rPr>
            <m:sty m:val="p"/>
          </m:rPr>
          <m:t>=</m:t>
        </m:r>
        <m:sSub>
          <m:sSubPr/>
          <m:e>
            <m:r>
              <m:rPr/>
              <m:t>y</m:t>
            </m:r>
          </m:e>
          <m:sub>
            <m:r>
              <m:rPr/>
              <m:t>i</m:t>
            </m:r>
          </m:sub>
        </m:sSub>
        <m:r>
          <m:rPr>
            <m:sty m:val="p"/>
          </m:rPr>
          <m:t>−</m:t>
        </m:r>
        <m:sSub>
          <m:sSubPr/>
          <m:e>
            <m:acc>
              <m:accPr/>
              <m:e>
                <m:r>
                  <m:rPr/>
                  <m:t>y</m:t>
                </m:r>
              </m:e>
            </m:acc>
          </m:e>
          <m:sub>
            <m:r>
              <m:rPr/>
              <m:t>i</m:t>
            </m:r>
          </m:sub>
        </m:sSub>
        <m:r>
          <m:rPr>
            <m:sty m:val="p"/>
          </m:rPr>
          <m:t>=</m:t>
        </m:r>
        <m:sSub>
          <m:sSubPr/>
          <m:e>
            <m:r>
              <m:rPr/>
              <m:t>y</m:t>
            </m:r>
          </m:e>
          <m:sub>
            <m:r>
              <m:rPr/>
              <m:t>i</m:t>
            </m:r>
          </m:sub>
        </m:sSub>
        <m:r>
          <m:rPr>
            <m:sty m:val="p"/>
          </m:rPr>
          <m:t>−(</m:t>
        </m:r>
        <m:r>
          <m:rPr/>
          <m:t>a</m:t>
        </m:r>
        <m:sSub>
          <m:sSubPr/>
          <m:e>
            <m:r>
              <m:rPr/>
              <m:t>x</m:t>
            </m:r>
          </m:e>
          <m:sub>
            <m:r>
              <m:rPr/>
              <m:t>i</m:t>
            </m:r>
          </m:sub>
        </m:sSub>
        <m:r>
          <m:rPr>
            <m:sty m:val="p"/>
          </m:rPr>
          <m:t>+</m:t>
        </m:r>
        <m:r>
          <m:rPr/>
          <m:t>b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>​</w:t>
      </w:r>
    </w:p>
    <w:p w14:paraId="5C5C17A0">
      <w:pPr>
        <w:pStyle w:val="3"/>
      </w:pPr>
      <w:r>
        <w:rPr>
          <w:rFonts w:hint="eastAsia" w:ascii="Times New Roman" w:hAnsi="Times New Roman" w:eastAsia="仿宋" w:cs="Times New Roman"/>
        </w:rPr>
        <w:t>最小二乘要求残差平方和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/>
          <m:t>S</m:t>
        </m:r>
        <m:r>
          <m:rPr>
            <m:sty m:val="p"/>
          </m:rPr>
          <m:t>=∑</m:t>
        </m:r>
        <m:sSubSup>
          <m:sSubSupPr/>
          <m:e>
            <m:r>
              <m:rPr/>
              <m:t>d</m:t>
            </m:r>
          </m:e>
          <m:sub>
            <m:r>
              <m:rPr/>
              <m:t>i</m:t>
            </m:r>
          </m:sub>
          <m:sup>
            <m:r>
              <m:rPr/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仿宋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仿宋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仿宋" w:cs="Times New Roman"/>
        </w:rPr>
        <w:t>分别求偏导并令其为零</w:t>
      </w:r>
      <w:r>
        <w:rPr>
          <w:rFonts w:hint="eastAsia" w:ascii="Times New Roman" w:hAnsi="Times New Roman" w:eastAsia="Times New Roman" w:cs="Times New Roman"/>
        </w:rPr>
        <w:t>（“</w:t>
      </w:r>
      <w:r>
        <w:rPr>
          <w:rFonts w:hint="eastAsia" w:ascii="Times New Roman" w:hAnsi="Times New Roman" w:eastAsia="仿宋" w:cs="Times New Roman"/>
        </w:rPr>
        <w:t>求偏导令其为零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仿宋" w:cs="Times New Roman"/>
        </w:rPr>
        <w:t>这一步在第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仿宋" w:cs="Times New Roman"/>
        </w:rPr>
        <w:t>讲讲清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仿宋" w:cs="Times New Roman"/>
        </w:rPr>
        <w:t>解出</w:t>
      </w:r>
    </w:p>
    <w:p w14:paraId="08C3B7F9">
      <w:pPr>
        <w:pStyle w:val="3"/>
      </w:pPr>
      <m:oMath>
        <m:r>
          <m:rPr/>
          <m:t>a</m:t>
        </m:r>
        <m:r>
          <m:rPr>
            <m:sty m:val="p"/>
          </m:rPr>
          <m:t>=</m:t>
        </m:r>
        <m:f>
          <m:fPr/>
          <m:num>
            <m:r>
              <m:rPr/>
              <m:t>n</m:t>
            </m:r>
            <m:r>
              <m:rPr>
                <m:sty m:val="p"/>
              </m:rPr>
              <m:t>∑</m:t>
            </m:r>
            <m:sSub>
              <m:sSubPr/>
              <m:e>
                <m:r>
                  <m:rPr/>
                  <m:t>x</m:t>
                </m:r>
              </m:e>
              <m:sub>
                <m:r>
                  <m:rPr/>
                  <m:t>i</m:t>
                </m:r>
              </m:sub>
            </m:sSub>
            <m:sSub>
              <m:sSubPr/>
              <m:e>
                <m:r>
                  <m:rPr/>
                  <m:t>y</m:t>
                </m:r>
              </m:e>
              <m:sub>
                <m:r>
                  <m:rPr/>
                  <m:t>i</m:t>
                </m:r>
              </m:sub>
            </m:sSub>
            <m:r>
              <m:rPr>
                <m:sty m:val="p"/>
              </m:rPr>
              <m:t>−∑</m:t>
            </m:r>
            <m:sSub>
              <m:sSubPr/>
              <m:e>
                <m:r>
                  <m:rPr/>
                  <m:t>x</m:t>
                </m:r>
              </m:e>
              <m:sub>
                <m:r>
                  <m:rPr/>
                  <m:t>i</m:t>
                </m:r>
              </m:sub>
            </m:sSub>
            <m:r>
              <m:rPr>
                <m:sty m:val="p"/>
              </m:rPr>
              <m:t>∑</m:t>
            </m:r>
            <m:sSub>
              <m:sSubPr/>
              <m:e>
                <m:r>
                  <m:rPr/>
                  <m:t>y</m:t>
                </m:r>
              </m:e>
              <m:sub>
                <m:r>
                  <m:rPr/>
                  <m:t>i</m:t>
                </m:r>
              </m:sub>
            </m:sSub>
          </m:num>
          <m:den>
            <m:r>
              <m:rPr/>
              <m:t>n</m:t>
            </m:r>
            <m:r>
              <m:rPr>
                <m:sty m:val="p"/>
              </m:rPr>
              <m:t>∑</m:t>
            </m:r>
            <m:sSubSup>
              <m:sSubSupPr/>
              <m:e>
                <m:r>
                  <m:rPr/>
                  <m:t>x</m:t>
                </m:r>
              </m:e>
              <m:sub>
                <m:r>
                  <m:rPr/>
                  <m:t>i</m:t>
                </m:r>
              </m:sub>
              <m:sup>
                <m:r>
                  <m:rPr/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sSupPr/>
              <m:e>
                <m:d>
                  <m:dPr>
                    <m:sepChr m:val=""/>
                  </m:dPr>
                  <m:e>
                    <m:r>
                      <m:rPr>
                        <m:sty m:val="p"/>
                      </m:rPr>
                      <m:t>∑</m:t>
                    </m:r>
                    <m:sSub>
                      <m:sSubPr/>
                      <m:e>
                        <m:r>
                          <m:rPr/>
                          <m:t>x</m:t>
                        </m:r>
                      </m:e>
                      <m:sub>
                        <m:r>
                          <m:rPr/>
                          <m:t>i</m:t>
                        </m:r>
                      </m:sub>
                    </m:sSub>
                  </m:e>
                </m:d>
              </m:e>
              <m:sup>
                <m:r>
                  <m:rPr/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>​</w:t>
      </w:r>
    </w:p>
    <w:p w14:paraId="1BCC4274">
      <w:pPr>
        <w:pStyle w:val="3"/>
      </w:pPr>
      <m:oMath>
        <m:r>
          <m:rPr/>
          <m:t>b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rPr/>
              <m:t>y</m:t>
            </m:r>
          </m:e>
        </m:acc>
        <m:r>
          <m:rPr>
            <m:sty m:val="p"/>
          </m:rPr>
          <m:t>−</m:t>
        </m:r>
        <m:r>
          <m:rPr/>
          <m:t>a</m:t>
        </m:r>
        <m:acc>
          <m:accPr>
            <m:chr m:val="‾"/>
          </m:accPr>
          <m:e>
            <m:r>
              <m:rPr/>
              <m:t>x</m:t>
            </m:r>
          </m:e>
        </m:acc>
      </m:oMath>
      <w:r>
        <w:rPr>
          <w:rFonts w:ascii="Times New Roman" w:hAnsi="Times New Roman" w:eastAsia="Times New Roman" w:cs="Times New Roman"/>
        </w:rPr>
        <w:t>​</w:t>
      </w:r>
    </w:p>
    <w:p w14:paraId="4630AA6D">
      <w:pPr>
        <w:pStyle w:val="53"/>
      </w:pPr>
      <w:r>
        <w:rPr>
          <w:rFonts w:hint="eastAsia" w:ascii="Times New Roman" w:hAnsi="Times New Roman" w:eastAsia="仿宋" w:cs="Times New Roman"/>
        </w:rPr>
        <w:t>手算与记忆</w:t>
      </w:r>
      <w:r>
        <w:rPr>
          <w:rFonts w:ascii="Times New Roman" w:hAnsi="Times New Roman" w:eastAsia="Times New Roman" w:cs="Times New Roman"/>
        </w:rPr>
        <w:t xml:space="preserve"> - </w:t>
      </w:r>
      <w:r>
        <w:rPr>
          <w:rFonts w:hint="eastAsia" w:ascii="Times New Roman" w:hAnsi="Times New Roman" w:eastAsia="仿宋" w:cs="Times New Roman"/>
        </w:rPr>
        <w:t>第二式说明</w:t>
      </w:r>
      <w:r>
        <w:rPr>
          <w:rFonts w:hint="eastAsia" w:ascii="Times New Roman" w:hAnsi="Times New Roman" w:eastAsia="仿宋" w:cs="Times New Roman"/>
          <w:b/>
          <w:bCs/>
        </w:rPr>
        <w:t>拟合直线必过重心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rPr/>
              <m:t>x</m:t>
            </m:r>
          </m:e>
        </m:acc>
        <m:r>
          <m:rPr>
            <m:sty m:val="p"/>
          </m:rPr>
          <m:t>,</m:t>
        </m:r>
        <m:r>
          <m:rPr/>
          <m:t> </m:t>
        </m:r>
        <m:acc>
          <m:accPr>
            <m:chr m:val="‾"/>
          </m:accPr>
          <m:e>
            <m:r>
              <m:rPr/>
              <m:t>y</m:t>
            </m:r>
          </m:e>
        </m:acc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仿宋" w:cs="Times New Roman"/>
        </w:rPr>
        <w:t>所以只要求出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仿宋" w:cs="Times New Roman"/>
        </w:rPr>
        <w:t>把重心代回去即得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仿宋" w:cs="Times New Roman"/>
        </w:rPr>
        <w:t>不必再背一个求和式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- </w:t>
      </w:r>
      <w:r>
        <w:rPr>
          <w:rFonts w:hint="eastAsia" w:ascii="Times New Roman" w:hAnsi="Times New Roman" w:eastAsia="仿宋" w:cs="Times New Roman"/>
        </w:rPr>
        <w:t>手算时列五列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49"/>
          <w:rFonts w:ascii="Times New Roman" w:hAnsi="Times New Roman" w:eastAsia="Times New Roman" w:cs="Times New Roman"/>
          <w:b w:val="0"/>
        </w:rPr>
        <w:t>x</w:t>
      </w:r>
      <w:r>
        <w:rPr>
          <w:rFonts w:ascii="Times New Roman" w:hAnsi="Times New Roman" w:eastAsia="Times New Roman" w:cs="Times New Roman"/>
        </w:rPr>
        <w:t>、</w:t>
      </w:r>
      <w:r>
        <w:rPr>
          <w:rStyle w:val="49"/>
          <w:rFonts w:ascii="Times New Roman" w:hAnsi="Times New Roman" w:eastAsia="Times New Roman" w:cs="Times New Roman"/>
          <w:b w:val="0"/>
        </w:rPr>
        <w:t>y</w:t>
      </w:r>
      <w:r>
        <w:rPr>
          <w:rFonts w:ascii="Times New Roman" w:hAnsi="Times New Roman" w:eastAsia="Times New Roman" w:cs="Times New Roman"/>
        </w:rPr>
        <w:t>、</w:t>
      </w:r>
      <w:r>
        <w:rPr>
          <w:rStyle w:val="49"/>
          <w:rFonts w:ascii="Times New Roman" w:hAnsi="Times New Roman" w:eastAsia="Times New Roman" w:cs="Times New Roman"/>
          <w:b w:val="0"/>
        </w:rPr>
        <w:t>x</w:t>
      </w:r>
      <w:r>
        <w:rPr>
          <w:rStyle w:val="49"/>
          <w:rFonts w:ascii="Times New Roman" w:hAnsi="Times New Roman" w:eastAsia="Times New Roman" w:cs="Times New Roman"/>
          <w:b w:val="0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、</w:t>
      </w:r>
      <w:r>
        <w:rPr>
          <w:rStyle w:val="49"/>
          <w:rFonts w:ascii="Times New Roman" w:hAnsi="Times New Roman" w:eastAsia="Times New Roman" w:cs="Times New Roman"/>
          <w:b w:val="0"/>
        </w:rPr>
        <w:t>xy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仿宋" w:cs="Times New Roman"/>
        </w:rPr>
        <w:t>末行求和后代入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- </w:t>
      </w:r>
      <w:r>
        <w:rPr>
          <w:rFonts w:hint="eastAsia" w:ascii="Times New Roman" w:hAnsi="Times New Roman" w:eastAsia="仿宋" w:cs="Times New Roman"/>
        </w:rPr>
        <w:t>分母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/>
          <m:t>n</m:t>
        </m:r>
        <m:r>
          <m:rPr>
            <m:sty m:val="p"/>
          </m:rPr>
          <m:t>∑</m:t>
        </m:r>
        <m:sSup>
          <m:sSupPr/>
          <m:e>
            <m:r>
              <m:rPr/>
              <m:t>x</m:t>
            </m:r>
          </m:e>
          <m:sup>
            <m:r>
              <m:rPr/>
              <m:t>2</m:t>
            </m:r>
          </m:sup>
        </m:sSup>
        <m:r>
          <m:rPr>
            <m:sty m:val="p"/>
          </m:rPr>
          <m:t>−(∑</m:t>
        </m:r>
        <m:r>
          <m:rPr/>
          <m:t>x</m:t>
        </m:r>
        <m:sSup>
          <m:sSupPr/>
          <m:e>
            <m:r>
              <m:rPr>
                <m:sty m:val="p"/>
              </m:rPr>
              <m:t>)</m:t>
            </m:r>
          </m:e>
          <m:sup>
            <m:r>
              <m:rPr/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仿宋" w:cs="Times New Roman"/>
        </w:rPr>
        <w:t>恒为正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仿宋" w:cs="Times New Roman"/>
        </w:rPr>
        <w:t>不全相等时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仿宋" w:cs="Times New Roman"/>
        </w:rPr>
        <w:t>故不会出现除零</w:t>
      </w:r>
      <w:r>
        <w:rPr>
          <w:rFonts w:hint="eastAsia" w:ascii="Times New Roman" w:hAnsi="Times New Roman" w:eastAsia="Times New Roman" w:cs="Times New Roman"/>
        </w:rPr>
        <w:t>。</w:t>
      </w:r>
    </w:p>
    <w:p w14:paraId="068B1231">
      <w:pPr>
        <w:pStyle w:val="3"/>
      </w:pPr>
      <w:r>
        <w:rPr>
          <w:rFonts w:hint="eastAsia" w:ascii="Times New Roman" w:hAnsi="Times New Roman" w:eastAsia="仿宋" w:cs="Times New Roman"/>
          <w:b/>
          <w:bCs/>
        </w:rPr>
        <w:t>拟合得好不好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仿宋" w:cs="Times New Roman"/>
          <w:b/>
          <w:bCs/>
        </w:rPr>
        <w:t>看决定系数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sSupPr/>
          <m:e>
            <m:r>
              <m:rPr/>
              <m:t>r</m:t>
            </m:r>
          </m:e>
          <m:sup>
            <m:r>
              <m:rPr/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 w14:paraId="22E9A645">
      <w:pPr>
        <w:pStyle w:val="3"/>
        <w:spacing w:after="80"/>
      </w:pPr>
      <m:oMath>
        <m:sSup>
          <m:sSupPr/>
          <m:e>
            <m:r>
              <m:rPr/>
              <m:t>r</m:t>
            </m:r>
          </m:e>
          <m:sup>
            <m:r>
              <m:rPr/>
              <m:t>2</m:t>
            </m:r>
          </m:sup>
        </m:sSup>
        <m:r>
          <m:rPr>
            <m:sty m:val="p"/>
          </m:rPr>
          <m:t>=</m:t>
        </m:r>
        <m:f>
          <m:fPr/>
          <m:num>
            <m:sSup>
              <m:sSupPr/>
              <m:e>
                <m:d>
                  <m:dPr>
                    <m:begChr m:val="["/>
                    <m:sepChr m:val=""/>
                    <m:endChr m:val="]"/>
                  </m:dPr>
                  <m:e>
                    <m:r>
                      <m:rPr/>
                      <m:t>n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sSubPr/>
                      <m:e>
                        <m:r>
                          <m:rPr/>
                          <m:t>x</m:t>
                        </m:r>
                      </m:e>
                      <m:sub>
                        <m:r>
                          <m:rPr/>
                          <m:t>i</m:t>
                        </m:r>
                      </m:sub>
                    </m:sSub>
                    <m:sSub>
                      <m:sSubPr/>
                      <m:e>
                        <m:r>
                          <m:rPr/>
                          <m:t>y</m:t>
                        </m:r>
                      </m:e>
                      <m:sub>
                        <m:r>
                          <m:rPr/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−∑</m:t>
                    </m:r>
                    <m:sSub>
                      <m:sSubPr/>
                      <m:e>
                        <m:r>
                          <m:rPr/>
                          <m:t>x</m:t>
                        </m:r>
                      </m:e>
                      <m:sub>
                        <m:r>
                          <m:rPr/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∑</m:t>
                    </m:r>
                    <m:sSub>
                      <m:sSubPr/>
                      <m:e>
                        <m:r>
                          <m:rPr/>
                          <m:t>y</m:t>
                        </m:r>
                      </m:e>
                      <m:sub>
                        <m:r>
                          <m:rPr/>
                          <m:t>i</m:t>
                        </m:r>
                      </m:sub>
                    </m:sSub>
                  </m:e>
                </m:d>
              </m:e>
              <m:sup>
                <m:r>
                  <m:rPr/>
                  <m:t>2</m:t>
                </m:r>
              </m:sup>
            </m:sSup>
          </m:num>
          <m:den>
            <m:d>
              <m:dPr>
                <m:begChr m:val="["/>
                <m:sepChr m:val=""/>
                <m:endChr m:val="]"/>
              </m:dPr>
              <m:e>
                <m:r>
                  <m:rPr/>
                  <m:t>n</m:t>
                </m:r>
                <m:r>
                  <m:rPr>
                    <m:sty m:val="p"/>
                  </m:rPr>
                  <m:t>∑</m:t>
                </m:r>
                <m:sSubSup>
                  <m:sSubSupPr/>
                  <m:e>
                    <m:r>
                      <m:rPr/>
                      <m:t>x</m:t>
                    </m:r>
                  </m:e>
                  <m:sub>
                    <m:r>
                      <m:rPr/>
                      <m:t>i</m:t>
                    </m:r>
                  </m:sub>
                  <m:sup>
                    <m:r>
                      <m:rPr/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p>
                  <m:sSupPr/>
                  <m:e>
                    <m:d>
                      <m:dPr>
                        <m:sepChr m:val=""/>
                      </m:dPr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sSubPr/>
                          <m:e>
                            <m:r>
                              <m:rPr/>
                              <m:t>x</m:t>
                            </m:r>
                          </m:e>
                          <m:sub>
                            <m:r>
                              <m:rPr/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rPr/>
                      <m:t>2</m:t>
                    </m:r>
                  </m:sup>
                </m:sSup>
              </m:e>
            </m:d>
            <m:d>
              <m:dPr>
                <m:begChr m:val="["/>
                <m:sepChr m:val=""/>
                <m:endChr m:val="]"/>
              </m:dPr>
              <m:e>
                <m:r>
                  <m:rPr/>
                  <m:t>n</m:t>
                </m:r>
                <m:r>
                  <m:rPr>
                    <m:sty m:val="p"/>
                  </m:rPr>
                  <m:t>∑</m:t>
                </m:r>
                <m:sSubSup>
                  <m:sSubSupPr/>
                  <m:e>
                    <m:r>
                      <m:rPr/>
                      <m:t>y</m:t>
                    </m:r>
                  </m:e>
                  <m:sub>
                    <m:r>
                      <m:rPr/>
                      <m:t>i</m:t>
                    </m:r>
                  </m:sub>
                  <m:sup>
                    <m:r>
                      <m:rPr/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p>
                  <m:sSupPr/>
                  <m:e>
                    <m:d>
                      <m:dPr>
                        <m:sepChr m:val=""/>
                      </m:dPr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sSubPr/>
                          <m:e>
                            <m:r>
                              <m:rPr/>
                              <m:t>y</m:t>
                            </m:r>
                          </m:e>
                          <m:sub>
                            <m:r>
                              <m:rPr/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rPr/>
                      <m:t>2</m:t>
                    </m:r>
                  </m:sup>
                </m:sSup>
              </m:e>
            </m:d>
          </m:den>
        </m:f>
      </m:oMath>
      <w:r>
        <w:rPr>
          <w:rFonts w:ascii="Times New Roman" w:hAnsi="Times New Roman" w:eastAsia="Times New Roman" w:cs="Times New Roman"/>
        </w:rPr>
        <w:t>​</w:t>
      </w:r>
    </w:p>
    <w:tbl>
      <w:tblPr>
        <w:tblStyle w:val="4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6"/>
        <w:gridCol w:w="906"/>
        <w:gridCol w:w="5276"/>
      </w:tblGrid>
      <w:tr w14:paraId="13674DB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5B72ED6B">
            <w:pPr>
              <w:pStyle w:val="25"/>
              <w:jc w:val="center"/>
            </w:pPr>
            <m:oMath>
              <m:sSup>
                <m:sSupPr/>
                <m:e>
                  <m:r>
                    <m:rPr/>
                    <m:t>r</m:t>
                  </m:r>
                </m:e>
                <m:sup>
                  <m:r>
                    <m:rPr/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>​</w:t>
            </w:r>
          </w:p>
        </w:tc>
        <w:tc>
          <w:p w14:paraId="1593F1ED">
            <w:pPr>
              <w:pStyle w:val="25"/>
              <w:jc w:val="center"/>
            </w:pPr>
            <w:r>
              <w:rPr>
                <w:rFonts w:hint="eastAsia" w:ascii="Times New Roman" w:hAnsi="Times New Roman" w:eastAsia="黑体" w:cs="Times New Roman"/>
                <w:b/>
              </w:rPr>
              <w:t>判读</w:t>
            </w:r>
          </w:p>
        </w:tc>
        <w:tc>
          <w:p w14:paraId="33A653E9">
            <w:pPr>
              <w:pStyle w:val="25"/>
              <w:jc w:val="center"/>
            </w:pPr>
            <w:r>
              <w:rPr>
                <w:rFonts w:hint="eastAsia" w:ascii="Times New Roman" w:hAnsi="Times New Roman" w:eastAsia="黑体" w:cs="Times New Roman"/>
                <w:b/>
              </w:rPr>
              <w:t>化学含义</w:t>
            </w:r>
          </w:p>
        </w:tc>
      </w:tr>
      <w:tr w14:paraId="677B2AE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9D5AFB2">
            <w:pPr>
              <w:pStyle w:val="25"/>
              <w:jc w:val="center"/>
            </w:pPr>
            <w:r>
              <w:rPr>
                <w:rFonts w:ascii="Times New Roman" w:hAnsi="Times New Roman" w:eastAsia="Times New Roman" w:cs="Times New Roman"/>
              </w:rPr>
              <w:t>&gt; 0.999</w:t>
            </w:r>
          </w:p>
        </w:tc>
        <w:tc>
          <w:p w14:paraId="7B8B13F6">
            <w:pPr>
              <w:pStyle w:val="25"/>
              <w:jc w:val="center"/>
            </w:pPr>
            <w:r>
              <w:rPr>
                <w:rFonts w:hint="eastAsia" w:ascii="Times New Roman" w:hAnsi="Times New Roman" w:eastAsia="仿宋" w:cs="Times New Roman"/>
              </w:rPr>
              <w:t>极佳</w:t>
            </w:r>
          </w:p>
        </w:tc>
        <w:tc>
          <w:p w14:paraId="6295A55E">
            <w:pPr>
              <w:pStyle w:val="25"/>
              <w:jc w:val="center"/>
            </w:pPr>
            <w:r>
              <w:rPr>
                <w:rFonts w:hint="eastAsia" w:ascii="Times New Roman" w:hAnsi="Times New Roman" w:eastAsia="仿宋" w:cs="Times New Roman"/>
              </w:rPr>
              <w:t>模型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仿宋" w:cs="Times New Roman"/>
              </w:rPr>
              <w:t>级数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仿宋" w:cs="Times New Roman"/>
              </w:rPr>
              <w:t>机理假设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仿宋" w:cs="Times New Roman"/>
              </w:rPr>
              <w:t>正确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仿宋" w:cs="Times New Roman"/>
              </w:rPr>
              <w:t>残差主要来自仪器</w:t>
            </w:r>
          </w:p>
        </w:tc>
      </w:tr>
      <w:tr w14:paraId="5C7DECC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20B56EB">
            <w:pPr>
              <w:pStyle w:val="25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0.99～0.999</w:t>
            </w:r>
          </w:p>
        </w:tc>
        <w:tc>
          <w:p w14:paraId="7FAE05E1">
            <w:pPr>
              <w:pStyle w:val="25"/>
              <w:jc w:val="center"/>
            </w:pPr>
            <w:r>
              <w:rPr>
                <w:rFonts w:hint="eastAsia" w:ascii="Times New Roman" w:hAnsi="Times New Roman" w:eastAsia="仿宋" w:cs="Times New Roman"/>
              </w:rPr>
              <w:t>良好</w:t>
            </w:r>
          </w:p>
        </w:tc>
        <w:tc>
          <w:p w14:paraId="77CA7C01">
            <w:pPr>
              <w:pStyle w:val="25"/>
              <w:jc w:val="center"/>
            </w:pPr>
            <w:r>
              <w:rPr>
                <w:rFonts w:hint="eastAsia" w:ascii="Times New Roman" w:hAnsi="Times New Roman" w:eastAsia="仿宋" w:cs="Times New Roman"/>
              </w:rPr>
              <w:t>可用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仿宋" w:cs="Times New Roman"/>
              </w:rPr>
              <w:t>斜率取三位有效数字</w:t>
            </w:r>
          </w:p>
        </w:tc>
      </w:tr>
      <w:tr w14:paraId="3DC0101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D84ADDF">
            <w:pPr>
              <w:pStyle w:val="25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0.95～0.99</w:t>
            </w:r>
          </w:p>
        </w:tc>
        <w:tc>
          <w:p w14:paraId="43CD33F8">
            <w:pPr>
              <w:pStyle w:val="25"/>
              <w:jc w:val="center"/>
            </w:pPr>
            <w:r>
              <w:rPr>
                <w:rFonts w:hint="eastAsia" w:ascii="Times New Roman" w:hAnsi="Times New Roman" w:eastAsia="仿宋" w:cs="Times New Roman"/>
              </w:rPr>
              <w:t>勉强</w:t>
            </w:r>
          </w:p>
        </w:tc>
        <w:tc>
          <w:p w14:paraId="070C30EC">
            <w:pPr>
              <w:pStyle w:val="25"/>
              <w:jc w:val="center"/>
            </w:pPr>
            <w:r>
              <w:rPr>
                <w:rFonts w:hint="eastAsia" w:ascii="Times New Roman" w:hAnsi="Times New Roman" w:eastAsia="仿宋" w:cs="Times New Roman"/>
              </w:rPr>
              <w:t>模型可能不对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仿宋" w:cs="Times New Roman"/>
              </w:rPr>
              <w:t>或某个点含过失误差</w:t>
            </w:r>
          </w:p>
        </w:tc>
      </w:tr>
      <w:tr w14:paraId="396CAB9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1F2BFE6">
            <w:pPr>
              <w:pStyle w:val="25"/>
              <w:jc w:val="center"/>
            </w:pPr>
            <w:r>
              <w:rPr>
                <w:rFonts w:ascii="Times New Roman" w:hAnsi="Times New Roman" w:eastAsia="Times New Roman" w:cs="Times New Roman"/>
              </w:rPr>
              <w:t>&lt; 0.95</w:t>
            </w:r>
          </w:p>
        </w:tc>
        <w:tc>
          <w:p w14:paraId="4A84795D">
            <w:pPr>
              <w:pStyle w:val="25"/>
              <w:jc w:val="center"/>
            </w:pPr>
            <w:r>
              <w:rPr>
                <w:rFonts w:hint="eastAsia" w:ascii="Times New Roman" w:hAnsi="Times New Roman" w:eastAsia="仿宋" w:cs="Times New Roman"/>
              </w:rPr>
              <w:t>不合格</w:t>
            </w:r>
          </w:p>
        </w:tc>
        <w:tc>
          <w:p w14:paraId="2C165351">
            <w:pPr>
              <w:pStyle w:val="25"/>
              <w:jc w:val="center"/>
            </w:pPr>
            <w:r>
              <w:rPr>
                <w:rFonts w:hint="eastAsia" w:ascii="Times New Roman" w:hAnsi="Times New Roman" w:eastAsia="仿宋" w:cs="Times New Roman"/>
                <w:b/>
                <w:bCs/>
              </w:rPr>
              <w:t>不宜用这条线反推物理量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仿宋" w:cs="Times New Roman"/>
              </w:rPr>
              <w:t>先查数据或换模型</w:t>
            </w:r>
          </w:p>
        </w:tc>
      </w:tr>
    </w:tbl>
    <w:p w14:paraId="6F193894">
      <w:pPr>
        <w:spacing w:before="160" w:after="80"/>
      </w:pPr>
      <w:r>
        <w:pict>
          <v:rect id="_x0000_i1027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8"/>
    <w:bookmarkEnd w:id="13"/>
    <w:p w14:paraId="0E1571E7">
      <w:pPr>
        <w:pStyle w:val="4"/>
        <w:spacing w:before="280" w:after="120"/>
      </w:pPr>
      <w:bookmarkStart w:id="14" w:name="四典型例题"/>
      <w:r>
        <w:rPr>
          <w:rFonts w:hint="eastAsia" w:ascii="Times New Roman" w:hAnsi="Times New Roman" w:eastAsia="黑体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黑体" w:cs="Times New Roman"/>
        </w:rPr>
        <w:t>典型例题</w:t>
      </w:r>
    </w:p>
    <w:p w14:paraId="2B5D3846">
      <w:pPr>
        <w:pStyle w:val="5"/>
        <w:spacing w:before="280" w:after="120"/>
      </w:pPr>
      <w:bookmarkStart w:id="15" w:name="例1-线性化作图基础"/>
      <w:r>
        <w:rPr>
          <w:rFonts w:hint="eastAsia" w:ascii="Times New Roman" w:hAnsi="Times New Roman" w:eastAsia="黑体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黑体" w:cs="Times New Roman"/>
        </w:rPr>
        <w:t>线性化作图</w:t>
      </w:r>
      <w:r>
        <w:rPr>
          <w:rFonts w:hint="eastAsia" w:ascii="Times New Roman" w:hAnsi="Times New Roman" w:eastAsia="Times New Roman" w:cs="Times New Roman"/>
        </w:rPr>
        <w:t>]</w:t>
      </w:r>
    </w:p>
    <w:p w14:paraId="2F529143">
      <w:pPr>
        <w:pStyle w:val="24"/>
        <w:spacing w:after="80"/>
      </w:pPr>
      <w:r>
        <w:rPr>
          <w:rFonts w:hint="eastAsia" w:ascii="Times New Roman" w:hAnsi="Times New Roman" w:eastAsia="仿宋" w:cs="Times New Roman"/>
        </w:rPr>
        <w:t>某物质分解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仿宋" w:cs="Times New Roman"/>
        </w:rPr>
        <w:t>测得浓度随时间变化如下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4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4"/>
        <w:gridCol w:w="734"/>
        <w:gridCol w:w="734"/>
        <w:gridCol w:w="734"/>
        <w:gridCol w:w="734"/>
        <w:gridCol w:w="734"/>
      </w:tblGrid>
      <w:tr w14:paraId="4F43B85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575C9F79">
            <w:pPr>
              <w:pStyle w:val="25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t / min</w:t>
            </w:r>
          </w:p>
        </w:tc>
        <w:tc>
          <w:p w14:paraId="1CA38B24">
            <w:pPr>
              <w:pStyle w:val="25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0</w:t>
            </w:r>
          </w:p>
        </w:tc>
        <w:tc>
          <w:p w14:paraId="32ACE1F0">
            <w:pPr>
              <w:pStyle w:val="25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10</w:t>
            </w:r>
          </w:p>
        </w:tc>
        <w:tc>
          <w:p w14:paraId="0B941DDD">
            <w:pPr>
              <w:pStyle w:val="25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20</w:t>
            </w:r>
          </w:p>
        </w:tc>
        <w:tc>
          <w:p w14:paraId="4AC3BDEA">
            <w:pPr>
              <w:pStyle w:val="25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30</w:t>
            </w:r>
          </w:p>
        </w:tc>
        <w:tc>
          <w:p w14:paraId="275A3EFE">
            <w:pPr>
              <w:pStyle w:val="25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40</w:t>
            </w:r>
          </w:p>
        </w:tc>
      </w:tr>
      <w:tr w14:paraId="0F8FEC6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6DEB577">
            <w:pPr>
              <w:pStyle w:val="25"/>
              <w:jc w:val="center"/>
            </w:pPr>
            <w:r>
              <w:rPr>
                <w:rFonts w:ascii="Times New Roman" w:hAnsi="Times New Roman" w:eastAsia="Times New Roman" w:cs="Times New Roman"/>
              </w:rPr>
              <w:t>[A] / 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p w14:paraId="505DB120">
            <w:pPr>
              <w:pStyle w:val="25"/>
              <w:jc w:val="center"/>
            </w:pPr>
            <w:r>
              <w:rPr>
                <w:rFonts w:ascii="Times New Roman" w:hAnsi="Times New Roman" w:eastAsia="Times New Roman" w:cs="Times New Roman"/>
              </w:rPr>
              <w:t>1.000</w:t>
            </w:r>
          </w:p>
        </w:tc>
        <w:tc>
          <w:p w14:paraId="42531541">
            <w:pPr>
              <w:pStyle w:val="25"/>
              <w:jc w:val="center"/>
            </w:pPr>
            <w:r>
              <w:rPr>
                <w:rFonts w:ascii="Times New Roman" w:hAnsi="Times New Roman" w:eastAsia="Times New Roman" w:cs="Times New Roman"/>
              </w:rPr>
              <w:t>0.607</w:t>
            </w:r>
          </w:p>
        </w:tc>
        <w:tc>
          <w:p w14:paraId="58A7A335">
            <w:pPr>
              <w:pStyle w:val="25"/>
              <w:jc w:val="center"/>
            </w:pPr>
            <w:r>
              <w:rPr>
                <w:rFonts w:ascii="Times New Roman" w:hAnsi="Times New Roman" w:eastAsia="Times New Roman" w:cs="Times New Roman"/>
              </w:rPr>
              <w:t>0.368</w:t>
            </w:r>
          </w:p>
        </w:tc>
        <w:tc>
          <w:p w14:paraId="510C92C1">
            <w:pPr>
              <w:pStyle w:val="25"/>
              <w:jc w:val="center"/>
            </w:pPr>
            <w:r>
              <w:rPr>
                <w:rFonts w:ascii="Times New Roman" w:hAnsi="Times New Roman" w:eastAsia="Times New Roman" w:cs="Times New Roman"/>
              </w:rPr>
              <w:t>0.223</w:t>
            </w:r>
          </w:p>
        </w:tc>
        <w:tc>
          <w:p w14:paraId="576E181D">
            <w:pPr>
              <w:pStyle w:val="25"/>
              <w:jc w:val="center"/>
            </w:pPr>
            <w:r>
              <w:rPr>
                <w:rFonts w:ascii="Times New Roman" w:hAnsi="Times New Roman" w:eastAsia="Times New Roman" w:cs="Times New Roman"/>
              </w:rPr>
              <w:t>0.135</w:t>
            </w:r>
          </w:p>
        </w:tc>
      </w:tr>
    </w:tbl>
    <w:p w14:paraId="1FA9B7D2">
      <w:pPr>
        <w:pStyle w:val="3"/>
        <w:spacing w:before="120"/>
      </w:pPr>
      <w:r>
        <w:rPr>
          <w:rFonts w:hint="eastAsia" w:ascii="Times New Roman" w:hAnsi="Times New Roman" w:eastAsia="仿宋" w:cs="Times New Roman"/>
        </w:rPr>
        <w:t>判断反应级数并求速率常数</w:t>
      </w:r>
      <w:r>
        <w:rPr>
          <w:rFonts w:ascii="Times New Roman" w:hAnsi="Times New Roman" w:eastAsia="Times New Roman" w:cs="Times New Roman"/>
        </w:rPr>
        <w:t xml:space="preserve"> k。</w:t>
      </w:r>
    </w:p>
    <w:p w14:paraId="3BA1ECD0">
      <w:pPr>
        <w:spacing w:before="0" w:after="0"/>
      </w:pPr>
    </w:p>
    <w:p w14:paraId="70DA4BAB">
      <w:pPr>
        <w:spacing w:before="0" w:after="0"/>
      </w:pPr>
    </w:p>
    <w:p w14:paraId="654F4A66">
      <w:pPr>
        <w:spacing w:before="0" w:after="0"/>
      </w:pPr>
    </w:p>
    <w:p w14:paraId="2845A3A4">
      <w:pPr>
        <w:spacing w:before="0" w:after="0"/>
      </w:pPr>
    </w:p>
    <w:p w14:paraId="239325EB">
      <w:pPr>
        <w:spacing w:before="0" w:after="0"/>
      </w:pPr>
    </w:p>
    <w:bookmarkEnd w:id="15"/>
    <w:p w14:paraId="2CACBFA7">
      <w:pPr>
        <w:pStyle w:val="5"/>
        <w:spacing w:before="280" w:after="120"/>
      </w:pPr>
      <w:bookmarkStart w:id="16" w:name="例2-arrhenius-作图进阶"/>
      <w:r>
        <w:rPr>
          <w:rFonts w:hint="eastAsia" w:ascii="Times New Roman" w:hAnsi="Times New Roman" w:eastAsia="黑体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[Arrhenius </w:t>
      </w:r>
      <w:r>
        <w:rPr>
          <w:rFonts w:hint="eastAsia" w:ascii="Times New Roman" w:hAnsi="Times New Roman" w:eastAsia="黑体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]</w:t>
      </w:r>
    </w:p>
    <w:p w14:paraId="5D272CCB">
      <w:pPr>
        <w:pStyle w:val="24"/>
      </w:pPr>
      <w:r>
        <w:rPr>
          <w:rFonts w:hint="eastAsia" w:ascii="Times New Roman" w:hAnsi="Times New Roman" w:eastAsia="仿宋" w:cs="Times New Roman"/>
        </w:rPr>
        <w:t>反应在两个温度下的速率常数</w:t>
      </w:r>
      <w:r>
        <w:rPr>
          <w:rFonts w:hint="eastAsia" w:ascii="Times New Roman" w:hAnsi="Times New Roman" w:eastAsia="Times New Roman" w:cs="Times New Roman"/>
        </w:rPr>
        <w:t>：298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仿宋" w:cs="Times New Roman"/>
        </w:rPr>
        <w:t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sSubPr/>
          <m:e>
            <m:r>
              <m:rPr/>
              <m:t>k</m:t>
            </m:r>
          </m:e>
          <m:sub>
            <m:r>
              <m:rPr/>
              <m:t>1</m:t>
            </m:r>
          </m:sub>
        </m:sSub>
        <m:r>
          <m:rPr>
            <m:sty m:val="p"/>
          </m:rPr>
          <m:t>=</m:t>
        </m:r>
        <m:r>
          <m:rPr/>
          <m:t>1.55</m:t>
        </m:r>
        <m:r>
          <m:rPr>
            <m:sty m:val="p"/>
          </m:rPr>
          <m:t>×</m:t>
        </m:r>
        <m:sSup>
          <m:sSupPr/>
          <m:e>
            <m:r>
              <m:rPr/>
              <m:t>10</m:t>
            </m:r>
          </m:e>
          <m:sup>
            <m:r>
              <m:rPr>
                <m:sty m:val="p"/>
              </m:rPr>
              <m:t>−</m:t>
            </m:r>
            <m:r>
              <m:rPr/>
              <m:t>4</m:t>
            </m:r>
          </m:sup>
        </m:sSup>
        <m:r>
          <m:rPr/>
          <m:t> </m:t>
        </m:r>
        <m:sSup>
          <m:sSupPr/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；318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仿宋" w:cs="Times New Roman"/>
        </w:rPr>
        <w:t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sSubPr/>
          <m:e>
            <m:r>
              <m:rPr/>
              <m:t>k</m:t>
            </m:r>
          </m:e>
          <m:sub>
            <m:r>
              <m:rPr/>
              <m:t>2</m:t>
            </m:r>
          </m:sub>
        </m:sSub>
        <m:r>
          <m:rPr>
            <m:sty m:val="p"/>
          </m:rPr>
          <m:t>=</m:t>
        </m:r>
        <m:r>
          <m:rPr/>
          <m:t>1.32</m:t>
        </m:r>
        <m:r>
          <m:rPr>
            <m:sty m:val="p"/>
          </m:rPr>
          <m:t>×</m:t>
        </m:r>
        <m:sSup>
          <m:sSupPr/>
          <m:e>
            <m:r>
              <m:rPr/>
              <m:t>10</m:t>
            </m:r>
          </m:e>
          <m:sup>
            <m:r>
              <m:rPr>
                <m:sty m:val="p"/>
              </m:rPr>
              <m:t>−</m:t>
            </m:r>
            <m:r>
              <m:rPr/>
              <m:t>3</m:t>
            </m:r>
          </m:sup>
        </m:sSup>
        <m:r>
          <m:rPr/>
          <m:t> </m:t>
        </m:r>
        <m:sSup>
          <m:sSupPr/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仿宋" w:cs="Times New Roman"/>
        </w:rPr>
        <w:t>求活化能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仿宋" w:cs="Times New Roman"/>
        </w:rPr>
        <w:t>与指前因子</w:t>
      </w:r>
      <w:r>
        <w:rPr>
          <w:rFonts w:ascii="Times New Roman" w:hAnsi="Times New Roman" w:eastAsia="Times New Roman" w:cs="Times New Roman"/>
        </w:rPr>
        <w:t xml:space="preserve"> A。</w:t>
      </w:r>
    </w:p>
    <w:p w14:paraId="3AAB5A5F">
      <w:pPr>
        <w:spacing w:before="0" w:after="0"/>
      </w:pPr>
    </w:p>
    <w:p w14:paraId="5FC13D5E">
      <w:pPr>
        <w:spacing w:before="0" w:after="0"/>
      </w:pPr>
    </w:p>
    <w:p w14:paraId="7274137D">
      <w:pPr>
        <w:spacing w:before="0" w:after="0"/>
      </w:pPr>
    </w:p>
    <w:p w14:paraId="64E8A840">
      <w:pPr>
        <w:spacing w:before="0" w:after="0"/>
      </w:pPr>
    </w:p>
    <w:p w14:paraId="2367910B">
      <w:pPr>
        <w:spacing w:before="0" w:after="0"/>
      </w:pPr>
    </w:p>
    <w:bookmarkEnd w:id="16"/>
    <w:p w14:paraId="430155BE">
      <w:pPr>
        <w:pStyle w:val="5"/>
        <w:spacing w:before="280" w:after="120"/>
      </w:pPr>
      <w:bookmarkStart w:id="17" w:name="例3-clausius-clapeyron-作图挑战"/>
      <w:r>
        <w:rPr>
          <w:rFonts w:hint="eastAsia" w:ascii="Times New Roman" w:hAnsi="Times New Roman" w:eastAsia="黑体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[Clausius-Clapeyron </w:t>
      </w:r>
      <w:r>
        <w:rPr>
          <w:rFonts w:hint="eastAsia" w:ascii="Times New Roman" w:hAnsi="Times New Roman" w:eastAsia="黑体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黑体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 w14:paraId="5724CD59">
      <w:pPr>
        <w:pStyle w:val="24"/>
      </w:pPr>
      <w:r>
        <w:rPr>
          <w:rFonts w:hint="eastAsia" w:ascii="Times New Roman" w:hAnsi="Times New Roman" w:eastAsia="仿宋" w:cs="Times New Roman"/>
        </w:rPr>
        <w:t>某液体在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仿宋" w:cs="Times New Roman"/>
        </w:rPr>
        <w:t>时饱和蒸气压为</w:t>
      </w:r>
      <w:r>
        <w:rPr>
          <w:rFonts w:ascii="Times New Roman" w:hAnsi="Times New Roman" w:eastAsia="Times New Roman" w:cs="Times New Roman"/>
        </w:rPr>
        <w:t xml:space="preserve"> 12.3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仿宋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350 K </w:t>
      </w:r>
      <w:r>
        <w:rPr>
          <w:rFonts w:hint="eastAsia" w:ascii="Times New Roman" w:hAnsi="Times New Roman" w:eastAsia="仿宋" w:cs="Times New Roman"/>
        </w:rPr>
        <w:t>时为</w:t>
      </w:r>
      <w:r>
        <w:rPr>
          <w:rFonts w:ascii="Times New Roman" w:hAnsi="Times New Roman" w:eastAsia="Times New Roman" w:cs="Times New Roman"/>
        </w:rPr>
        <w:t xml:space="preserve"> 57.8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仿宋" w:cs="Times New Roman"/>
        </w:rPr>
        <w:t>估算其摩尔汽化焓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sSubPr/>
          <m:e>
            <m:r>
              <m:rPr/>
              <m:t>H</m:t>
            </m:r>
          </m:e>
          <m:sub>
            <m:r>
              <m:rPr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</w:rPr>
        <w:t>。</w:t>
      </w:r>
    </w:p>
    <w:p w14:paraId="66320A16">
      <w:pPr>
        <w:spacing w:before="0" w:after="0"/>
      </w:pPr>
    </w:p>
    <w:p w14:paraId="2B878436">
      <w:pPr>
        <w:spacing w:before="0" w:after="0"/>
      </w:pPr>
    </w:p>
    <w:p w14:paraId="14684AA9">
      <w:pPr>
        <w:spacing w:before="0" w:after="0"/>
      </w:pPr>
    </w:p>
    <w:p w14:paraId="65669D94">
      <w:pPr>
        <w:spacing w:before="0" w:after="0"/>
      </w:pPr>
    </w:p>
    <w:p w14:paraId="0AD24CF7">
      <w:pPr>
        <w:spacing w:before="0" w:after="0"/>
      </w:pPr>
    </w:p>
    <w:bookmarkEnd w:id="14"/>
    <w:bookmarkEnd w:id="17"/>
    <w:p w14:paraId="3CC1B2EA">
      <w:pPr>
        <w:pStyle w:val="4"/>
        <w:spacing w:before="280" w:after="120"/>
      </w:pPr>
      <w:bookmarkStart w:id="18" w:name="五本讲速查"/>
      <w:r>
        <w:rPr>
          <w:rFonts w:hint="eastAsia" w:ascii="Times New Roman" w:hAnsi="Times New Roman" w:eastAsia="黑体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黑体" w:cs="Times New Roman"/>
        </w:rPr>
        <w:t>本讲速查</w:t>
      </w:r>
    </w:p>
    <w:p w14:paraId="3E9923AC">
      <w:pPr>
        <w:pStyle w:val="5"/>
        <w:spacing w:before="280" w:after="120"/>
      </w:pPr>
      <w:bookmarkStart w:id="19" w:name="斜率与直线"/>
      <w:r>
        <w:rPr>
          <w:rFonts w:hint="eastAsia" w:ascii="Times New Roman" w:hAnsi="Times New Roman" w:eastAsia="黑体" w:cs="Times New Roman"/>
        </w:rPr>
        <w:t>斜率与直线</w:t>
      </w:r>
    </w:p>
    <w:tbl>
      <w:tblPr>
        <w:tblStyle w:val="4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6"/>
        <w:gridCol w:w="2298"/>
      </w:tblGrid>
      <w:tr w14:paraId="5D43612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53685A9B">
            <w:pPr>
              <w:pStyle w:val="25"/>
              <w:jc w:val="center"/>
            </w:pPr>
            <w:r>
              <w:rPr>
                <w:rFonts w:hint="eastAsia" w:ascii="Times New Roman" w:hAnsi="Times New Roman" w:eastAsia="黑体" w:cs="Times New Roman"/>
                <w:b/>
              </w:rPr>
              <w:t>项目</w:t>
            </w:r>
          </w:p>
        </w:tc>
        <w:tc>
          <w:p w14:paraId="0F72F41A">
            <w:pPr>
              <w:pStyle w:val="25"/>
              <w:jc w:val="center"/>
            </w:pPr>
            <w:r>
              <w:rPr>
                <w:rFonts w:hint="eastAsia" w:ascii="Times New Roman" w:hAnsi="Times New Roman" w:eastAsia="黑体" w:cs="Times New Roman"/>
                <w:b/>
              </w:rPr>
              <w:t>公式</w:t>
            </w:r>
          </w:p>
        </w:tc>
      </w:tr>
      <w:tr w14:paraId="2B45F71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9B3CA9B">
            <w:pPr>
              <w:pStyle w:val="25"/>
              <w:jc w:val="center"/>
            </w:pPr>
            <w:r>
              <w:rPr>
                <w:rFonts w:hint="eastAsia" w:ascii="Times New Roman" w:hAnsi="Times New Roman" w:eastAsia="仿宋" w:cs="Times New Roman"/>
              </w:rPr>
              <w:t>斜率</w:t>
            </w:r>
          </w:p>
        </w:tc>
        <w:tc>
          <w:p w14:paraId="0D931723">
            <w:pPr>
              <w:pStyle w:val="25"/>
              <w:jc w:val="center"/>
            </w:pPr>
            <m:oMath>
              <m:r>
                <m:rPr/>
                <m:t>a</m:t>
              </m:r>
              <m:r>
                <m:rPr>
                  <m:sty m:val="p"/>
                </m:rPr>
                <m:t>=</m:t>
              </m:r>
              <m:f>
                <m:fPr/>
                <m:num>
                  <m:sSub>
                    <m:sSubPr/>
                    <m:e>
                      <m:r>
                        <m:rPr/>
                        <m:t>y</m:t>
                      </m:r>
                    </m:e>
                    <m:sub>
                      <m:r>
                        <m:rPr/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sSubPr/>
                    <m:e>
                      <m:r>
                        <m:rPr/>
                        <m:t>y</m:t>
                      </m:r>
                    </m:e>
                    <m:sub>
                      <m:r>
                        <m:rPr/>
                        <m:t>1</m:t>
                      </m:r>
                    </m:sub>
                  </m:sSub>
                </m:num>
                <m:den>
                  <m:sSub>
                    <m:sSubPr/>
                    <m:e>
                      <m:r>
                        <m:rPr/>
                        <m:t>x</m:t>
                      </m:r>
                    </m:e>
                    <m:sub>
                      <m:r>
                        <m:rPr/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sSubPr/>
                    <m:e>
                      <m:r>
                        <m:rPr/>
                        <m:t>x</m:t>
                      </m:r>
                    </m:e>
                    <m:sub>
                      <m:r>
                        <m:rPr/>
                        <m:t>1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>​</w:t>
            </w:r>
          </w:p>
        </w:tc>
      </w:tr>
      <w:tr w14:paraId="4F10ABA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95C73EF">
            <w:pPr>
              <w:pStyle w:val="25"/>
              <w:jc w:val="center"/>
            </w:pPr>
            <w:r>
              <w:rPr>
                <w:rFonts w:hint="eastAsia" w:ascii="Times New Roman" w:hAnsi="Times New Roman" w:eastAsia="仿宋" w:cs="Times New Roman"/>
              </w:rPr>
              <w:t>直线方程</w:t>
            </w:r>
          </w:p>
        </w:tc>
        <w:tc>
          <w:p w14:paraId="06A7E728">
            <w:pPr>
              <w:pStyle w:val="25"/>
              <w:jc w:val="center"/>
            </w:pPr>
            <m:oMath>
              <m:r>
                <m:rPr/>
                <m:t>y</m:t>
              </m:r>
              <m:r>
                <m:rPr>
                  <m:sty m:val="p"/>
                </m:rPr>
                <m:t>=</m:t>
              </m:r>
              <m:r>
                <m:rPr/>
                <m:t>ax</m:t>
              </m:r>
              <m:r>
                <m:rPr>
                  <m:sty m:val="p"/>
                </m:rPr>
                <m:t>+</m:t>
              </m:r>
              <m:r>
                <m:rPr/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>​</w:t>
            </w:r>
          </w:p>
        </w:tc>
      </w:tr>
      <w:tr w14:paraId="7B80C37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4574BF5">
            <w:pPr>
              <w:pStyle w:val="25"/>
              <w:jc w:val="center"/>
            </w:pPr>
            <w:r>
              <w:rPr>
                <w:rFonts w:hint="eastAsia" w:ascii="Times New Roman" w:hAnsi="Times New Roman" w:eastAsia="仿宋" w:cs="Times New Roman"/>
              </w:rPr>
              <w:t>斜率单位</w:t>
            </w:r>
          </w:p>
        </w:tc>
        <w:tc>
          <w:p w14:paraId="558860C2">
            <w:pPr>
              <w:pStyle w:val="25"/>
              <w:jc w:val="center"/>
            </w:pPr>
            <w:r>
              <w:rPr>
                <w:rFonts w:hint="eastAsia" w:ascii="Times New Roman" w:hAnsi="Times New Roman" w:eastAsia="仿宋" w:cs="Times New Roman"/>
              </w:rPr>
              <w:t>纵轴单位</w:t>
            </w:r>
            <w:r>
              <w:rPr>
                <w:rFonts w:ascii="Times New Roman" w:hAnsi="Times New Roman" w:eastAsia="Times New Roman" w:cs="Times New Roman"/>
              </w:rPr>
              <w:t xml:space="preserve"> ÷ </w:t>
            </w:r>
            <w:r>
              <w:rPr>
                <w:rFonts w:hint="eastAsia" w:ascii="Times New Roman" w:hAnsi="Times New Roman" w:eastAsia="仿宋" w:cs="Times New Roman"/>
              </w:rPr>
              <w:t>横轴单位</w:t>
            </w:r>
          </w:p>
        </w:tc>
      </w:tr>
      <w:bookmarkEnd w:id="19"/>
    </w:tbl>
    <w:p w14:paraId="1D8D3D5E">
      <w:pPr>
        <w:pStyle w:val="5"/>
        <w:spacing w:before="280" w:after="120"/>
      </w:pPr>
      <w:bookmarkStart w:id="20" w:name="线性化对照"/>
      <w:r>
        <w:rPr>
          <w:rFonts w:hint="eastAsia" w:ascii="Times New Roman" w:hAnsi="Times New Roman" w:eastAsia="黑体" w:cs="Times New Roman"/>
        </w:rPr>
        <w:t>线性化对照</w:t>
      </w:r>
    </w:p>
    <w:tbl>
      <w:tblPr>
        <w:tblStyle w:val="4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43"/>
        <w:gridCol w:w="678"/>
        <w:gridCol w:w="678"/>
        <w:gridCol w:w="1180"/>
        <w:gridCol w:w="714"/>
      </w:tblGrid>
      <w:tr w14:paraId="1045CD5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48DF9CC4">
            <w:pPr>
              <w:pStyle w:val="25"/>
              <w:jc w:val="center"/>
            </w:pPr>
            <w:r>
              <w:rPr>
                <w:rFonts w:hint="eastAsia" w:ascii="Times New Roman" w:hAnsi="Times New Roman" w:eastAsia="黑体" w:cs="Times New Roman"/>
                <w:b/>
              </w:rPr>
              <w:t>场景</w:t>
            </w:r>
          </w:p>
        </w:tc>
        <w:tc>
          <w:p w14:paraId="18C15F0F">
            <w:pPr>
              <w:pStyle w:val="25"/>
              <w:jc w:val="center"/>
            </w:pPr>
            <w:r>
              <w:rPr>
                <w:rFonts w:hint="eastAsia" w:ascii="Times New Roman" w:hAnsi="Times New Roman" w:eastAsia="黑体" w:cs="Times New Roman"/>
                <w:b/>
              </w:rPr>
              <w:t>纵轴</w:t>
            </w:r>
          </w:p>
        </w:tc>
        <w:tc>
          <w:p w14:paraId="32AD22BB">
            <w:pPr>
              <w:pStyle w:val="25"/>
              <w:jc w:val="center"/>
            </w:pPr>
            <w:r>
              <w:rPr>
                <w:rFonts w:hint="eastAsia" w:ascii="Times New Roman" w:hAnsi="Times New Roman" w:eastAsia="黑体" w:cs="Times New Roman"/>
                <w:b/>
              </w:rPr>
              <w:t>横轴</w:t>
            </w:r>
          </w:p>
        </w:tc>
        <w:tc>
          <w:p w14:paraId="0804DD5E">
            <w:pPr>
              <w:pStyle w:val="25"/>
              <w:jc w:val="center"/>
            </w:pPr>
            <w:r>
              <w:rPr>
                <w:rFonts w:hint="eastAsia" w:ascii="Times New Roman" w:hAnsi="Times New Roman" w:eastAsia="黑体" w:cs="Times New Roman"/>
                <w:b/>
              </w:rPr>
              <w:t>斜率</w:t>
            </w:r>
          </w:p>
        </w:tc>
        <w:tc>
          <w:p w14:paraId="5DE8245F">
            <w:pPr>
              <w:pStyle w:val="25"/>
              <w:jc w:val="center"/>
            </w:pPr>
            <w:r>
              <w:rPr>
                <w:rFonts w:hint="eastAsia" w:ascii="Times New Roman" w:hAnsi="Times New Roman" w:eastAsia="黑体" w:cs="Times New Roman"/>
                <w:b/>
              </w:rPr>
              <w:t>截距</w:t>
            </w:r>
          </w:p>
        </w:tc>
      </w:tr>
      <w:tr w14:paraId="0D08691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9AED601">
            <w:pPr>
              <w:pStyle w:val="25"/>
              <w:jc w:val="center"/>
            </w:pPr>
            <w:r>
              <w:rPr>
                <w:rFonts w:hint="eastAsia" w:ascii="Times New Roman" w:hAnsi="Times New Roman" w:eastAsia="仿宋" w:cs="Times New Roman"/>
              </w:rPr>
              <w:t>一级反应</w:t>
            </w:r>
          </w:p>
        </w:tc>
        <w:tc>
          <w:p w14:paraId="364FA971">
            <w:pPr>
              <w:pStyle w:val="25"/>
              <w:jc w:val="center"/>
            </w:pPr>
            <w:r>
              <w:rPr>
                <w:rStyle w:val="49"/>
                <w:rFonts w:ascii="Times New Roman" w:hAnsi="Times New Roman" w:eastAsia="Times New Roman" w:cs="Times New Roman"/>
                <w:b w:val="0"/>
              </w:rPr>
              <w:t>ln[A]</w:t>
            </w:r>
          </w:p>
        </w:tc>
        <w:tc>
          <w:p w14:paraId="5BDEFA45">
            <w:pPr>
              <w:pStyle w:val="25"/>
              <w:jc w:val="center"/>
            </w:pPr>
            <w:r>
              <w:rPr>
                <w:rFonts w:ascii="Times New Roman" w:hAnsi="Times New Roman" w:eastAsia="Times New Roman" w:cs="Times New Roman"/>
              </w:rPr>
              <w:t>t</w:t>
            </w:r>
          </w:p>
        </w:tc>
        <w:tc>
          <w:p w14:paraId="2A999729">
            <w:pPr>
              <w:pStyle w:val="25"/>
              <w:jc w:val="center"/>
            </w:pPr>
            <w:r>
              <w:rPr>
                <w:rStyle w:val="49"/>
                <w:rFonts w:ascii="Times New Roman" w:hAnsi="Times New Roman" w:eastAsia="Times New Roman" w:cs="Times New Roman"/>
                <w:b w:val="0"/>
              </w:rPr>
              <w:t>−k</w:t>
            </w:r>
          </w:p>
        </w:tc>
        <w:tc>
          <w:p w14:paraId="47E986B8">
            <w:pPr>
              <w:pStyle w:val="25"/>
              <w:jc w:val="center"/>
            </w:pPr>
            <w:r>
              <w:rPr>
                <w:rStyle w:val="49"/>
                <w:rFonts w:ascii="Times New Roman" w:hAnsi="Times New Roman" w:eastAsia="Times New Roman" w:cs="Times New Roman"/>
                <w:b w:val="0"/>
              </w:rPr>
              <w:t>ln[A]</w:t>
            </w:r>
            <w:r>
              <w:rPr>
                <w:rStyle w:val="49"/>
                <w:rFonts w:ascii="Times New Roman" w:hAnsi="Times New Roman" w:eastAsia="Times New Roman" w:cs="Times New Roman"/>
                <w:b w:val="0"/>
                <w:vertAlign w:val="subscript"/>
              </w:rPr>
              <w:t>0</w:t>
            </w:r>
          </w:p>
        </w:tc>
      </w:tr>
      <w:tr w14:paraId="57EA766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20D6895">
            <w:pPr>
              <w:pStyle w:val="25"/>
              <w:jc w:val="center"/>
            </w:pPr>
            <w:r>
              <w:rPr>
                <w:rFonts w:hint="eastAsia" w:ascii="Times New Roman" w:hAnsi="Times New Roman" w:eastAsia="仿宋" w:cs="Times New Roman"/>
              </w:rPr>
              <w:t>二级反应</w:t>
            </w:r>
          </w:p>
        </w:tc>
        <w:tc>
          <w:p w14:paraId="71B21DDD">
            <w:pPr>
              <w:pStyle w:val="25"/>
              <w:jc w:val="center"/>
            </w:pPr>
            <w:r>
              <w:rPr>
                <w:rStyle w:val="49"/>
                <w:rFonts w:ascii="Times New Roman" w:hAnsi="Times New Roman" w:eastAsia="Times New Roman" w:cs="Times New Roman"/>
                <w:b w:val="0"/>
              </w:rPr>
              <w:t>1/[A]</w:t>
            </w:r>
          </w:p>
        </w:tc>
        <w:tc>
          <w:p w14:paraId="5DC0142D">
            <w:pPr>
              <w:pStyle w:val="25"/>
              <w:jc w:val="center"/>
            </w:pPr>
            <w:r>
              <w:rPr>
                <w:rFonts w:ascii="Times New Roman" w:hAnsi="Times New Roman" w:eastAsia="Times New Roman" w:cs="Times New Roman"/>
              </w:rPr>
              <w:t>t</w:t>
            </w:r>
          </w:p>
        </w:tc>
        <w:tc>
          <w:p w14:paraId="45325A69">
            <w:pPr>
              <w:pStyle w:val="25"/>
              <w:jc w:val="center"/>
            </w:pPr>
            <w:r>
              <w:rPr>
                <w:rStyle w:val="49"/>
                <w:rFonts w:ascii="Times New Roman" w:hAnsi="Times New Roman" w:eastAsia="Times New Roman" w:cs="Times New Roman"/>
                <w:b w:val="0"/>
              </w:rPr>
              <w:t>+k</w:t>
            </w:r>
          </w:p>
        </w:tc>
        <w:tc>
          <w:p w14:paraId="43F18DEC">
            <w:pPr>
              <w:pStyle w:val="25"/>
              <w:jc w:val="center"/>
            </w:pPr>
            <w:r>
              <w:rPr>
                <w:rStyle w:val="49"/>
                <w:rFonts w:ascii="Times New Roman" w:hAnsi="Times New Roman" w:eastAsia="Times New Roman" w:cs="Times New Roman"/>
                <w:b w:val="0"/>
              </w:rPr>
              <w:t>1/[A]</w:t>
            </w:r>
            <w:r>
              <w:rPr>
                <w:rStyle w:val="49"/>
                <w:rFonts w:ascii="Times New Roman" w:hAnsi="Times New Roman" w:eastAsia="Times New Roman" w:cs="Times New Roman"/>
                <w:b w:val="0"/>
                <w:vertAlign w:val="subscript"/>
              </w:rPr>
              <w:t>0</w:t>
            </w:r>
          </w:p>
        </w:tc>
      </w:tr>
      <w:tr w14:paraId="4E06CA1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8005358">
            <w:pPr>
              <w:pStyle w:val="25"/>
              <w:jc w:val="center"/>
            </w:pPr>
            <w:r>
              <w:rPr>
                <w:rFonts w:ascii="Times New Roman" w:hAnsi="Times New Roman" w:eastAsia="Times New Roman" w:cs="Times New Roman"/>
              </w:rPr>
              <w:t>Arrhenius</w:t>
            </w:r>
          </w:p>
        </w:tc>
        <w:tc>
          <w:p w14:paraId="728987E2">
            <w:pPr>
              <w:pStyle w:val="25"/>
              <w:jc w:val="center"/>
            </w:pPr>
            <w:r>
              <w:rPr>
                <w:rStyle w:val="49"/>
                <w:rFonts w:ascii="Times New Roman" w:hAnsi="Times New Roman" w:eastAsia="Times New Roman" w:cs="Times New Roman"/>
                <w:b w:val="0"/>
              </w:rPr>
              <w:t>ln k</w:t>
            </w:r>
          </w:p>
        </w:tc>
        <w:tc>
          <w:p w14:paraId="0C54C971">
            <w:pPr>
              <w:pStyle w:val="25"/>
              <w:jc w:val="center"/>
            </w:pPr>
            <w:r>
              <w:rPr>
                <w:rStyle w:val="49"/>
                <w:rFonts w:ascii="Times New Roman" w:hAnsi="Times New Roman" w:eastAsia="Times New Roman" w:cs="Times New Roman"/>
                <w:b w:val="0"/>
              </w:rPr>
              <w:t>1/T</w:t>
            </w:r>
          </w:p>
        </w:tc>
        <w:tc>
          <w:p w14:paraId="0B72AAAC">
            <w:pPr>
              <w:pStyle w:val="25"/>
              <w:jc w:val="center"/>
            </w:pPr>
            <w:r>
              <w:rPr>
                <w:rStyle w:val="49"/>
                <w:rFonts w:ascii="Times New Roman" w:hAnsi="Times New Roman" w:eastAsia="Times New Roman" w:cs="Times New Roman"/>
                <w:b w:val="0"/>
              </w:rPr>
              <w:t>−E</w:t>
            </w:r>
            <w:r>
              <w:rPr>
                <w:rStyle w:val="49"/>
                <w:rFonts w:ascii="Times New Roman" w:hAnsi="Times New Roman" w:eastAsia="Times New Roman" w:cs="Times New Roman"/>
                <w:b w:val="0"/>
                <w:vertAlign w:val="subscript"/>
              </w:rPr>
              <w:t>a</w:t>
            </w:r>
            <w:r>
              <w:rPr>
                <w:rStyle w:val="49"/>
                <w:rFonts w:ascii="Times New Roman" w:hAnsi="Times New Roman" w:eastAsia="Times New Roman" w:cs="Times New Roman"/>
                <w:b w:val="0"/>
              </w:rPr>
              <w:t>/R</w:t>
            </w:r>
          </w:p>
        </w:tc>
        <w:tc>
          <w:p w14:paraId="52DB33A7">
            <w:pPr>
              <w:pStyle w:val="25"/>
              <w:jc w:val="center"/>
            </w:pPr>
            <w:r>
              <w:rPr>
                <w:rStyle w:val="49"/>
                <w:rFonts w:ascii="Times New Roman" w:hAnsi="Times New Roman" w:eastAsia="Times New Roman" w:cs="Times New Roman"/>
                <w:b w:val="0"/>
              </w:rPr>
              <w:t>ln A</w:t>
            </w:r>
          </w:p>
        </w:tc>
      </w:tr>
      <w:tr w14:paraId="6BDABD0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9514147">
            <w:pPr>
              <w:pStyle w:val="25"/>
              <w:jc w:val="center"/>
            </w:pPr>
            <w:r>
              <w:rPr>
                <w:rFonts w:ascii="Times New Roman" w:hAnsi="Times New Roman" w:eastAsia="Times New Roman" w:cs="Times New Roman"/>
              </w:rPr>
              <w:t>Clausius-Clapeyron</w:t>
            </w:r>
          </w:p>
        </w:tc>
        <w:tc>
          <w:p w14:paraId="39C92768">
            <w:pPr>
              <w:pStyle w:val="25"/>
              <w:jc w:val="center"/>
            </w:pPr>
            <w:r>
              <w:rPr>
                <w:rStyle w:val="49"/>
                <w:rFonts w:ascii="Times New Roman" w:hAnsi="Times New Roman" w:eastAsia="Times New Roman" w:cs="Times New Roman"/>
                <w:b w:val="0"/>
              </w:rPr>
              <w:t>ln p</w:t>
            </w:r>
          </w:p>
        </w:tc>
        <w:tc>
          <w:p w14:paraId="789BFE18">
            <w:pPr>
              <w:pStyle w:val="25"/>
              <w:jc w:val="center"/>
            </w:pPr>
            <w:r>
              <w:rPr>
                <w:rStyle w:val="49"/>
                <w:rFonts w:ascii="Times New Roman" w:hAnsi="Times New Roman" w:eastAsia="Times New Roman" w:cs="Times New Roman"/>
                <w:b w:val="0"/>
              </w:rPr>
              <w:t>1/T</w:t>
            </w:r>
          </w:p>
        </w:tc>
        <w:tc>
          <w:p w14:paraId="03010FBB">
            <w:pPr>
              <w:pStyle w:val="25"/>
              <w:jc w:val="center"/>
            </w:pPr>
            <w:r>
              <w:rPr>
                <w:rStyle w:val="49"/>
                <w:rFonts w:ascii="Times New Roman" w:hAnsi="Times New Roman" w:eastAsia="Times New Roman" w:cs="Times New Roman"/>
                <w:b w:val="0"/>
              </w:rPr>
              <w:t>−ΔH_vap/R</w:t>
            </w:r>
          </w:p>
        </w:tc>
        <w:tc>
          <w:p w14:paraId="163DE479">
            <w:pPr>
              <w:pStyle w:val="25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</w:p>
        </w:tc>
      </w:tr>
      <w:tr w14:paraId="49C33A7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F3A0FBE">
            <w:pPr>
              <w:pStyle w:val="25"/>
              <w:jc w:val="center"/>
            </w:pPr>
            <w:r>
              <w:rPr>
                <w:rFonts w:hint="eastAsia" w:ascii="Times New Roman" w:hAnsi="Times New Roman" w:eastAsia="仿宋" w:cs="Times New Roman"/>
              </w:rPr>
              <w:t>求反应级数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  <w:tc>
          <w:p w14:paraId="687DF127">
            <w:pPr>
              <w:pStyle w:val="25"/>
              <w:jc w:val="center"/>
            </w:pPr>
            <w:r>
              <w:rPr>
                <w:rStyle w:val="49"/>
                <w:rFonts w:ascii="Times New Roman" w:hAnsi="Times New Roman" w:eastAsia="Times New Roman" w:cs="Times New Roman"/>
                <w:b w:val="0"/>
              </w:rPr>
              <w:t>ln v</w:t>
            </w:r>
          </w:p>
        </w:tc>
        <w:tc>
          <w:p w14:paraId="4D85AF82">
            <w:pPr>
              <w:pStyle w:val="25"/>
              <w:jc w:val="center"/>
            </w:pPr>
            <w:r>
              <w:rPr>
                <w:rStyle w:val="49"/>
                <w:rFonts w:ascii="Times New Roman" w:hAnsi="Times New Roman" w:eastAsia="Times New Roman" w:cs="Times New Roman"/>
                <w:b w:val="0"/>
              </w:rPr>
              <w:t>ln[A]</w:t>
            </w:r>
          </w:p>
        </w:tc>
        <w:tc>
          <w:p w14:paraId="4C6858BB">
            <w:pPr>
              <w:pStyle w:val="25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p w14:paraId="09563DD5">
            <w:pPr>
              <w:pStyle w:val="25"/>
              <w:jc w:val="center"/>
            </w:pPr>
            <w:r>
              <w:rPr>
                <w:rStyle w:val="49"/>
                <w:rFonts w:ascii="Times New Roman" w:hAnsi="Times New Roman" w:eastAsia="Times New Roman" w:cs="Times New Roman"/>
                <w:b w:val="0"/>
              </w:rPr>
              <w:t>ln k</w:t>
            </w:r>
          </w:p>
        </w:tc>
      </w:tr>
      <w:bookmarkEnd w:id="20"/>
    </w:tbl>
    <w:p w14:paraId="05ECF807">
      <w:pPr>
        <w:pStyle w:val="5"/>
        <w:spacing w:before="280" w:after="120"/>
      </w:pPr>
      <w:bookmarkStart w:id="21" w:name="最小二乘散点拟合"/>
      <w:r>
        <w:rPr>
          <w:rFonts w:hint="eastAsia" w:ascii="Times New Roman" w:hAnsi="Times New Roman" w:eastAsia="黑体" w:cs="Times New Roman"/>
        </w:rPr>
        <w:t>最小二乘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黑体" w:cs="Times New Roman"/>
        </w:rPr>
        <w:t>散点拟合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42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5"/>
        <w:gridCol w:w="6453"/>
      </w:tblGrid>
      <w:tr w14:paraId="6E2D16F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648" w:type="pct"/>
          </w:tcPr>
          <w:p w14:paraId="43E3E56E">
            <w:pPr>
              <w:pStyle w:val="25"/>
              <w:jc w:val="center"/>
            </w:pPr>
            <w:r>
              <w:rPr>
                <w:rFonts w:hint="eastAsia" w:ascii="Times New Roman" w:hAnsi="Times New Roman" w:eastAsia="黑体" w:cs="Times New Roman"/>
                <w:b/>
              </w:rPr>
              <w:t>项目</w:t>
            </w:r>
          </w:p>
        </w:tc>
        <w:tc>
          <w:tcPr>
            <w:tcW w:w="3351" w:type="pct"/>
          </w:tcPr>
          <w:p w14:paraId="08F78850">
            <w:pPr>
              <w:pStyle w:val="25"/>
              <w:jc w:val="center"/>
            </w:pPr>
            <w:r>
              <w:rPr>
                <w:rFonts w:hint="eastAsia" w:ascii="Times New Roman" w:hAnsi="Times New Roman" w:eastAsia="黑体" w:cs="Times New Roman"/>
                <w:b/>
              </w:rPr>
              <w:t>公式</w:t>
            </w:r>
          </w:p>
        </w:tc>
      </w:tr>
      <w:tr w14:paraId="548AF67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48" w:type="pct"/>
          </w:tcPr>
          <w:p w14:paraId="4E4D3409">
            <w:pPr>
              <w:pStyle w:val="25"/>
              <w:jc w:val="center"/>
            </w:pPr>
            <w:r>
              <w:rPr>
                <w:rFonts w:hint="eastAsia" w:ascii="Times New Roman" w:hAnsi="Times New Roman" w:eastAsia="仿宋" w:cs="Times New Roman"/>
              </w:rPr>
              <w:t>斜率</w:t>
            </w:r>
          </w:p>
        </w:tc>
        <w:tc>
          <w:tcPr>
            <w:tcW w:w="3351" w:type="pct"/>
          </w:tcPr>
          <w:p w14:paraId="2DFB9669">
            <w:pPr>
              <w:pStyle w:val="25"/>
              <w:jc w:val="center"/>
            </w:pPr>
            <m:oMath>
              <m:r>
                <m:rPr/>
                <m:t>a</m:t>
              </m:r>
              <m:r>
                <m:rPr>
                  <m:sty m:val="p"/>
                </m:rPr>
                <m:t>=</m:t>
              </m:r>
              <m:f>
                <m:fPr/>
                <m:num>
                  <m:r>
                    <m:rPr/>
                    <m:t>n</m:t>
                  </m:r>
                  <m:r>
                    <m:rPr>
                      <m:sty m:val="p"/>
                    </m:rPr>
                    <m:t>∑</m:t>
                  </m:r>
                  <m:r>
                    <m:rPr/>
                    <m:t>xy</m:t>
                  </m:r>
                  <m:r>
                    <m:rPr>
                      <m:sty m:val="p"/>
                    </m:rPr>
                    <m:t>−∑</m:t>
                  </m:r>
                  <m:r>
                    <m:rPr/>
                    <m:t>x</m:t>
                  </m:r>
                  <m:r>
                    <m:rPr>
                      <m:sty m:val="p"/>
                    </m:rPr>
                    <m:t>∑</m:t>
                  </m:r>
                  <m:r>
                    <m:rPr/>
                    <m:t>y</m:t>
                  </m:r>
                </m:num>
                <m:den>
                  <m:r>
                    <m:rPr/>
                    <m:t>n</m:t>
                  </m:r>
                  <m:r>
                    <m:rPr>
                      <m:sty m:val="p"/>
                    </m:rPr>
                    <m:t>∑</m:t>
                  </m:r>
                  <m:sSup>
                    <m:sSupPr/>
                    <m:e>
                      <m:r>
                        <m:rPr/>
                        <m:t>x</m:t>
                      </m:r>
                    </m:e>
                    <m:sup>
                      <m:r>
                        <m:rPr/>
                        <m:t>2</m:t>
                      </m:r>
                    </m:sup>
                  </m:sSup>
                  <m:r>
                    <m:rPr>
                      <m:sty m:val="p"/>
                    </m:rPr>
                    <m:t>−(∑</m:t>
                  </m:r>
                  <m:r>
                    <m:rPr/>
                    <m:t>x</m:t>
                  </m:r>
                  <m:sSup>
                    <m:sSupPr/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/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>​</w:t>
            </w:r>
          </w:p>
        </w:tc>
      </w:tr>
      <w:tr w14:paraId="27BB8F4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48" w:type="pct"/>
          </w:tcPr>
          <w:p w14:paraId="71FDBCB3">
            <w:pPr>
              <w:pStyle w:val="25"/>
              <w:jc w:val="center"/>
            </w:pPr>
            <w:r>
              <w:rPr>
                <w:rFonts w:hint="eastAsia" w:ascii="Times New Roman" w:hAnsi="Times New Roman" w:eastAsia="仿宋" w:cs="Times New Roman"/>
              </w:rPr>
              <w:t>截距</w:t>
            </w:r>
          </w:p>
        </w:tc>
        <w:tc>
          <w:tcPr>
            <w:tcW w:w="3351" w:type="pct"/>
          </w:tcPr>
          <w:p w14:paraId="191D43E0">
            <w:pPr>
              <w:pStyle w:val="25"/>
              <w:jc w:val="center"/>
            </w:pPr>
            <m:oMath>
              <m:r>
                <m:rPr/>
                <m:t>b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rPr/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/>
                <m:t>a</m:t>
              </m:r>
              <m:acc>
                <m:accPr>
                  <m:chr m:val="‾"/>
                </m:accPr>
                <m:e>
                  <m:r>
                    <m:rPr/>
                    <m:t>x</m:t>
                  </m:r>
                </m:e>
              </m:acc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仿宋" w:cs="Times New Roman"/>
              </w:rPr>
              <w:t>拟合直线必过重心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 w14:paraId="59F8BED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48" w:type="pct"/>
          </w:tcPr>
          <w:p w14:paraId="3463AA89">
            <w:pPr>
              <w:pStyle w:val="25"/>
              <w:jc w:val="center"/>
            </w:pPr>
            <w:r>
              <w:rPr>
                <w:rFonts w:hint="eastAsia" w:ascii="Times New Roman" w:hAnsi="Times New Roman" w:eastAsia="仿宋" w:cs="Times New Roman"/>
              </w:rPr>
              <w:t>决定系数</w:t>
            </w:r>
          </w:p>
        </w:tc>
        <w:tc>
          <w:tcPr>
            <w:tcW w:w="3351" w:type="pct"/>
          </w:tcPr>
          <w:p w14:paraId="1B4C34B4">
            <w:pPr>
              <w:pStyle w:val="25"/>
              <w:jc w:val="center"/>
            </w:pPr>
            <m:oMath>
              <m:sSup>
                <m:sSupPr/>
                <m:e>
                  <m:r>
                    <m:rPr/>
                    <m:t>r</m:t>
                  </m:r>
                </m:e>
                <m:sup>
                  <m:r>
                    <m:rPr/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/>
                <m:num>
                  <m:r>
                    <m:rPr>
                      <m:sty m:val="p"/>
                    </m:rPr>
                    <m:t>[</m:t>
                  </m:r>
                  <m:r>
                    <m:rPr/>
                    <m:t>n</m:t>
                  </m:r>
                  <m:r>
                    <m:rPr>
                      <m:sty m:val="p"/>
                    </m:rPr>
                    <m:t>∑</m:t>
                  </m:r>
                  <m:r>
                    <m:rPr/>
                    <m:t>xy</m:t>
                  </m:r>
                  <m:r>
                    <m:rPr>
                      <m:sty m:val="p"/>
                    </m:rPr>
                    <m:t>−∑</m:t>
                  </m:r>
                  <m:r>
                    <m:rPr/>
                    <m:t>x</m:t>
                  </m:r>
                  <m:r>
                    <m:rPr>
                      <m:sty m:val="p"/>
                    </m:rPr>
                    <m:t>∑</m:t>
                  </m:r>
                  <m:r>
                    <m:rPr/>
                    <m:t>y</m:t>
                  </m:r>
                  <m:sSup>
                    <m:sSupPr/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rPr/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/>
                    <m:t>n</m:t>
                  </m:r>
                  <m:r>
                    <m:rPr>
                      <m:sty m:val="p"/>
                    </m:rPr>
                    <m:t>∑</m:t>
                  </m:r>
                  <m:sSup>
                    <m:sSupPr/>
                    <m:e>
                      <m:r>
                        <m:rPr/>
                        <m:t>x</m:t>
                      </m:r>
                    </m:e>
                    <m:sup>
                      <m:r>
                        <m:rPr/>
                        <m:t>2</m:t>
                      </m:r>
                    </m:sup>
                  </m:sSup>
                  <m:r>
                    <m:rPr>
                      <m:sty m:val="p"/>
                    </m:rPr>
                    <m:t>−(∑</m:t>
                  </m:r>
                  <m:r>
                    <m:rPr/>
                    <m:t>x</m:t>
                  </m:r>
                  <m:sSup>
                    <m:sSupPr/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/>
                        <m:t>2</m:t>
                      </m:r>
                    </m:sup>
                  </m:sSup>
                  <m:r>
                    <m:rPr>
                      <m:sty m:val="p"/>
                    </m:rPr>
                    <m:t>][</m:t>
                  </m:r>
                  <m:r>
                    <m:rPr/>
                    <m:t>n</m:t>
                  </m:r>
                  <m:r>
                    <m:rPr>
                      <m:sty m:val="p"/>
                    </m:rPr>
                    <m:t>∑</m:t>
                  </m:r>
                  <m:sSup>
                    <m:sSupPr/>
                    <m:e>
                      <m:r>
                        <m:rPr/>
                        <m:t>y</m:t>
                      </m:r>
                    </m:e>
                    <m:sup>
                      <m:r>
                        <m:rPr/>
                        <m:t>2</m:t>
                      </m:r>
                    </m:sup>
                  </m:sSup>
                  <m:r>
                    <m:rPr>
                      <m:sty m:val="p"/>
                    </m:rPr>
                    <m:t>−(∑</m:t>
                  </m:r>
                  <m:r>
                    <m:rPr/>
                    <m:t>y</m:t>
                  </m:r>
                  <m:sSup>
                    <m:sSupPr/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/>
                        <m:t>2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>​</w:t>
            </w:r>
          </w:p>
        </w:tc>
      </w:tr>
    </w:tbl>
    <w:p w14:paraId="2538D2B5">
      <w:pPr>
        <w:spacing w:before="160" w:after="80"/>
      </w:pPr>
      <w:r>
        <w:pict>
          <v:rect id="_x0000_i1028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8"/>
    <w:bookmarkEnd w:id="21"/>
    <w:p w14:paraId="31A835FA">
      <w:pPr>
        <w:pStyle w:val="4"/>
        <w:spacing w:before="280" w:after="120"/>
      </w:pPr>
      <w:bookmarkStart w:id="22" w:name="六练习题"/>
      <w:r>
        <w:rPr>
          <w:rFonts w:hint="eastAsia" w:ascii="Times New Roman" w:hAnsi="Times New Roman" w:eastAsia="黑体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黑体" w:cs="Times New Roman"/>
        </w:rPr>
        <w:t>练习题</w:t>
      </w:r>
    </w:p>
    <w:p w14:paraId="666C46B9">
      <w:pPr>
        <w:pStyle w:val="5"/>
        <w:spacing w:before="280" w:after="120"/>
      </w:pPr>
      <w:bookmarkStart w:id="23" w:name="基础巩固5-题"/>
      <w:r>
        <w:rPr>
          <w:rFonts w:ascii="Times New Roman" w:hAnsi="Times New Roman" w:eastAsia="Times New Roman" w:cs="Times New Roman"/>
        </w:rPr>
        <w:t xml:space="preserve">6.1 </w:t>
      </w:r>
    </w:p>
    <w:p w14:paraId="585E35C5">
      <w:pPr>
        <w:pStyle w:val="24"/>
      </w:pP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仿宋" w:cs="Times New Roman"/>
          <w:b/>
          <w:bCs/>
        </w:rPr>
        <w:t>读图与斜率</w:t>
      </w:r>
    </w:p>
    <w:p w14:paraId="296570E8">
      <w:pPr>
        <w:pStyle w:val="3"/>
      </w:pPr>
      <w:r>
        <w:rPr>
          <w:rFonts w:ascii="Times New Roman" w:hAnsi="Times New Roman" w:eastAsia="Times New Roman" w:cs="Times New Roman"/>
          <w:b/>
          <w:bCs/>
        </w:rPr>
        <w:t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仿宋" w:cs="Times New Roman"/>
        </w:rPr>
        <w:t>某零级反应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仿宋" w:cs="Times New Roman"/>
        </w:rPr>
        <w:t>图为直线</w:t>
      </w:r>
      <w:r>
        <w:rPr>
          <w:rFonts w:hint="eastAsia" w:ascii="Times New Roman" w:hAnsi="Times New Roman" w:eastAsia="Times New Roman" w:cs="Times New Roman"/>
        </w:rPr>
        <w:t>，10</w:t>
      </w:r>
      <w:r>
        <w:rPr>
          <w:rFonts w:ascii="Times New Roman" w:hAnsi="Times New Roman" w:eastAsia="Times New Roman" w:cs="Times New Roman"/>
        </w:rPr>
        <w:t xml:space="preserve"> min </w:t>
      </w:r>
      <w:r>
        <w:rPr>
          <w:rFonts w:hint="eastAsia" w:ascii="Times New Roman" w:hAnsi="Times New Roman" w:eastAsia="仿宋" w:cs="Times New Roman"/>
        </w:rPr>
        <w:t>内浓度由</w:t>
      </w:r>
      <w:r>
        <w:rPr>
          <w:rFonts w:ascii="Times New Roman" w:hAnsi="Times New Roman" w:eastAsia="Times New Roman" w:cs="Times New Roman"/>
        </w:rPr>
        <w:t xml:space="preserve"> 0.800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仿宋" w:cs="Times New Roman"/>
        </w:rPr>
        <w:t>降到</w:t>
      </w:r>
      <w:r>
        <w:rPr>
          <w:rFonts w:ascii="Times New Roman" w:hAnsi="Times New Roman" w:eastAsia="Times New Roman" w:cs="Times New Roman"/>
        </w:rPr>
        <w:t xml:space="preserve"> 0.500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仿宋" w:cs="Times New Roman"/>
        </w:rPr>
        <w:t>求该图斜率及其单位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仿宋" w:cs="Times New Roman"/>
        </w:rPr>
        <w:t>并求速率常数</w:t>
      </w:r>
      <w:r>
        <w:rPr>
          <w:rFonts w:ascii="Times New Roman" w:hAnsi="Times New Roman" w:eastAsia="Times New Roman" w:cs="Times New Roman"/>
        </w:rPr>
        <w:t xml:space="preserve"> k。</w:t>
      </w:r>
    </w:p>
    <w:p w14:paraId="62E7D07B">
      <w:pPr>
        <w:spacing w:before="0" w:after="0"/>
      </w:pPr>
    </w:p>
    <w:p w14:paraId="50F03EAC">
      <w:pPr>
        <w:spacing w:before="0" w:after="0"/>
      </w:pPr>
    </w:p>
    <w:p w14:paraId="752E0CFC">
      <w:pPr>
        <w:spacing w:before="0" w:after="0"/>
      </w:pPr>
    </w:p>
    <w:p w14:paraId="11D42588">
      <w:pPr>
        <w:spacing w:before="0" w:after="0"/>
      </w:pPr>
    </w:p>
    <w:p w14:paraId="57D4DF0E">
      <w:pPr>
        <w:pStyle w:val="3"/>
      </w:pPr>
      <w:r>
        <w:rPr>
          <w:rFonts w:ascii="Times New Roman" w:hAnsi="Times New Roman" w:eastAsia="Times New Roman" w:cs="Times New Roman"/>
          <w:b/>
          <w:bCs/>
        </w:rPr>
        <w:t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仿宋" w:cs="Times New Roman"/>
        </w:rPr>
        <w:t>一张图上横轴为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t、</w:t>
      </w:r>
      <w:r>
        <w:rPr>
          <w:rFonts w:hint="eastAsia" w:ascii="Times New Roman" w:hAnsi="Times New Roman" w:eastAsia="仿宋" w:cs="Times New Roman"/>
        </w:rPr>
        <w:t>纵轴为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49"/>
          <w:rFonts w:ascii="Times New Roman" w:hAnsi="Times New Roman" w:eastAsia="Times New Roman" w:cs="Times New Roman"/>
          <w:b w:val="0"/>
        </w:rPr>
        <w:t>1/[A]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仿宋" w:cs="Times New Roman"/>
        </w:rPr>
        <w:t>得到一条上升直线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仿宋" w:cs="Times New Roman"/>
        </w:rPr>
        <w:t>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49"/>
          <w:rFonts w:ascii="Times New Roman" w:hAnsi="Times New Roman" w:eastAsia="Times New Roman" w:cs="Times New Roman"/>
          <w:b w:val="0"/>
        </w:rPr>
        <w:t>0.0250 L·mol</w:t>
      </w:r>
      <w:r>
        <w:rPr>
          <w:rStyle w:val="49"/>
          <w:rFonts w:ascii="Times New Roman" w:hAnsi="Times New Roman" w:eastAsia="Times New Roman" w:cs="Times New Roman"/>
          <w:b w:val="0"/>
          <w:vertAlign w:val="superscript"/>
        </w:rPr>
        <w:t>-1</w:t>
      </w:r>
      <w:r>
        <w:rPr>
          <w:rStyle w:val="49"/>
          <w:rFonts w:ascii="Times New Roman" w:hAnsi="Times New Roman" w:eastAsia="Times New Roman" w:cs="Times New Roman"/>
          <w:b w:val="0"/>
        </w:rPr>
        <w:t>·s</w:t>
      </w:r>
      <w:r>
        <w:rPr>
          <w:rStyle w:val="49"/>
          <w:rFonts w:ascii="Times New Roman" w:hAnsi="Times New Roman" w:eastAsia="Times New Roman" w:cs="Times New Roman"/>
          <w:b w:val="0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仿宋" w:cs="Times New Roman"/>
        </w:rPr>
        <w:t>判断反应级数并写出积分式</w:t>
      </w:r>
      <w:r>
        <w:rPr>
          <w:rFonts w:hint="eastAsia" w:ascii="Times New Roman" w:hAnsi="Times New Roman" w:eastAsia="Times New Roman" w:cs="Times New Roman"/>
        </w:rPr>
        <w:t>。</w:t>
      </w:r>
    </w:p>
    <w:p w14:paraId="717C8C8B">
      <w:pPr>
        <w:spacing w:before="0" w:after="0"/>
      </w:pPr>
    </w:p>
    <w:p w14:paraId="35C806AF">
      <w:pPr>
        <w:spacing w:before="0" w:after="0"/>
      </w:pPr>
    </w:p>
    <w:p w14:paraId="6B61A9A0">
      <w:pPr>
        <w:spacing w:before="0" w:after="0"/>
      </w:pPr>
    </w:p>
    <w:p w14:paraId="24DE1E3A">
      <w:pPr>
        <w:spacing w:before="0" w:after="0"/>
      </w:pPr>
    </w:p>
    <w:p w14:paraId="3853611C">
      <w:pPr>
        <w:pStyle w:val="3"/>
      </w:pP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仿宋" w:cs="Times New Roman"/>
          <w:b/>
          <w:bCs/>
        </w:rPr>
        <w:t>线性化判断</w:t>
      </w:r>
    </w:p>
    <w:p w14:paraId="10C7D724">
      <w:pPr>
        <w:pStyle w:val="3"/>
      </w:pPr>
      <w:r>
        <w:rPr>
          <w:rFonts w:ascii="Times New Roman" w:hAnsi="Times New Roman" w:eastAsia="Times New Roman" w:cs="Times New Roman"/>
          <w:b/>
          <w:bCs/>
        </w:rPr>
        <w:t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仿宋" w:cs="Times New Roman"/>
        </w:rPr>
        <w:t>下列数据应作什么图才能得到直线</w:t>
      </w:r>
      <w:r>
        <w:rPr>
          <w:rFonts w:hint="eastAsia" w:ascii="Times New Roman" w:hAnsi="Times New Roman" w:eastAsia="Times New Roman" w:cs="Times New Roman"/>
        </w:rPr>
        <w:t>？(a)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仿宋" w:cs="Times New Roman"/>
        </w:rPr>
        <w:t>一级反应的</w:t>
      </w:r>
      <w:r>
        <w:rPr>
          <w:rFonts w:ascii="Times New Roman" w:hAnsi="Times New Roman" w:eastAsia="Times New Roman" w:cs="Times New Roman"/>
        </w:rPr>
        <w:t xml:space="preserve"> [A]–t </w:t>
      </w:r>
      <w:r>
        <w:rPr>
          <w:rFonts w:hint="eastAsia" w:ascii="Times New Roman" w:hAnsi="Times New Roman" w:eastAsia="仿宋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仿宋" w:cs="Times New Roman"/>
        </w:rPr>
        <w:t>验证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/>
          <m:t>pV</m:t>
        </m:r>
        <m:r>
          <m:rPr>
            <m:sty m:val="p"/>
          </m:rPr>
          <m:t>=</m:t>
        </m:r>
        <m:r>
          <m:rPr/>
          <m:t>nRT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仿宋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p–V </w:t>
      </w:r>
      <w:r>
        <w:rPr>
          <w:rFonts w:hint="eastAsia" w:ascii="Times New Roman" w:hAnsi="Times New Roman" w:eastAsia="仿宋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仿宋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49"/>
          <w:rFonts w:ascii="Times New Roman" w:hAnsi="Times New Roman" w:eastAsia="Times New Roman" w:cs="Times New Roman"/>
          <w:b w:val="0"/>
        </w:rPr>
        <w:t>E</w:t>
      </w:r>
      <w:r>
        <w:rPr>
          <w:rStyle w:val="49"/>
          <w:rFonts w:ascii="Times New Roman" w:hAnsi="Times New Roman" w:eastAsia="Times New Roman" w:cs="Times New Roman"/>
          <w:b w:val="0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仿宋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k–T </w:t>
      </w:r>
      <w:r>
        <w:rPr>
          <w:rFonts w:hint="eastAsia" w:ascii="Times New Roman" w:hAnsi="Times New Roman" w:eastAsia="仿宋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。</w:t>
      </w:r>
    </w:p>
    <w:p w14:paraId="532CC116">
      <w:pPr>
        <w:spacing w:before="0" w:after="0"/>
      </w:pPr>
    </w:p>
    <w:p w14:paraId="05F989FE">
      <w:pPr>
        <w:spacing w:before="0" w:after="0"/>
      </w:pPr>
    </w:p>
    <w:p w14:paraId="3E09DC3A">
      <w:pPr>
        <w:spacing w:before="0" w:after="0"/>
      </w:pPr>
    </w:p>
    <w:p w14:paraId="6EC736A7">
      <w:pPr>
        <w:spacing w:before="0" w:after="0"/>
      </w:pPr>
    </w:p>
    <w:p w14:paraId="32D70E5F">
      <w:pPr>
        <w:pStyle w:val="3"/>
      </w:pPr>
      <w:r>
        <w:rPr>
          <w:rFonts w:ascii="Times New Roman" w:hAnsi="Times New Roman" w:eastAsia="Times New Roman" w:cs="Times New Roman"/>
          <w:b/>
          <w:bCs/>
        </w:rPr>
        <w:t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仿宋" w:cs="Times New Roman"/>
        </w:rPr>
        <w:t>判断题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49"/>
          <w:rFonts w:ascii="Times New Roman" w:hAnsi="Times New Roman" w:eastAsia="Times New Roman" w:cs="Times New Roman"/>
          <w:b w:val="0"/>
        </w:rPr>
        <w:t>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仿宋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49"/>
          <w:rFonts w:ascii="Times New Roman" w:hAnsi="Times New Roman" w:eastAsia="Times New Roman" w:cs="Times New Roman"/>
          <w:b w:val="0"/>
        </w:rPr>
        <w:t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仿宋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仿宋" w:cs="Times New Roman"/>
        </w:rPr>
        <w:t>若直线斜率为负值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仿宋" w:cs="Times New Roman"/>
        </w:rPr>
        <w:t>说明活化能为正值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仿宋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仿宋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仿宋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）</w:t>
      </w:r>
    </w:p>
    <w:p w14:paraId="23532664">
      <w:pPr>
        <w:spacing w:before="0" w:after="0"/>
      </w:pPr>
    </w:p>
    <w:p w14:paraId="7E09BAED">
      <w:pPr>
        <w:spacing w:before="0" w:after="0"/>
      </w:pPr>
    </w:p>
    <w:p w14:paraId="4363EE3D">
      <w:pPr>
        <w:spacing w:before="0" w:after="0"/>
      </w:pPr>
    </w:p>
    <w:p w14:paraId="2E4CEF96">
      <w:pPr>
        <w:spacing w:before="0" w:after="0"/>
      </w:pPr>
    </w:p>
    <w:p w14:paraId="216DD68A">
      <w:pPr>
        <w:pStyle w:val="3"/>
      </w:pPr>
      <w:r>
        <w:rPr>
          <w:rFonts w:ascii="Times New Roman" w:hAnsi="Times New Roman" w:eastAsia="Times New Roman" w:cs="Times New Roman"/>
          <w:b/>
          <w:bCs/>
        </w:rPr>
        <w:t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仿宋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仿宋" w:cs="Times New Roman"/>
        </w:rPr>
        <w:t>方程线性化后的直线方程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仿宋" w:cs="Times New Roman"/>
        </w:rPr>
        <w:t>标明斜率与截距分别对应什么物理量</w:t>
      </w:r>
      <w:r>
        <w:rPr>
          <w:rFonts w:hint="eastAsia" w:ascii="Times New Roman" w:hAnsi="Times New Roman" w:eastAsia="Times New Roman" w:cs="Times New Roman"/>
        </w:rPr>
        <w:t>。</w:t>
      </w:r>
    </w:p>
    <w:p w14:paraId="56FC3A12">
      <w:pPr>
        <w:spacing w:before="0" w:after="0"/>
      </w:pPr>
    </w:p>
    <w:p w14:paraId="02D7F8B0">
      <w:pPr>
        <w:spacing w:before="0" w:after="0"/>
      </w:pPr>
    </w:p>
    <w:p w14:paraId="6F5DC6C7">
      <w:pPr>
        <w:spacing w:before="0" w:after="0"/>
      </w:pPr>
    </w:p>
    <w:p w14:paraId="74C543A1">
      <w:pPr>
        <w:spacing w:before="0" w:after="0"/>
      </w:pPr>
    </w:p>
    <w:bookmarkEnd w:id="23"/>
    <w:p w14:paraId="727D7EC6">
      <w:pPr>
        <w:pStyle w:val="5"/>
        <w:spacing w:before="280" w:after="120"/>
      </w:pPr>
      <w:bookmarkStart w:id="24" w:name="竞赛入门6-题"/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</w:p>
    <w:p w14:paraId="1A07371A">
      <w:pPr>
        <w:pStyle w:val="3"/>
      </w:pPr>
      <w:r>
        <w:rPr>
          <w:rFonts w:ascii="Times New Roman" w:hAnsi="Times New Roman" w:eastAsia="Times New Roman" w:cs="Times New Roman"/>
          <w:b/>
          <w:bCs/>
        </w:rPr>
        <w:t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仿宋" w:cs="Times New Roman"/>
        </w:rPr>
        <w:t>某反应</w:t>
      </w:r>
      <w:r>
        <w:rPr>
          <w:rFonts w:ascii="Times New Roman" w:hAnsi="Times New Roman" w:eastAsia="Times New Roman" w:cs="Times New Roman"/>
        </w:rPr>
        <w:t xml:space="preserve"> 310 K </w:t>
      </w:r>
      <w:r>
        <w:rPr>
          <w:rFonts w:hint="eastAsia" w:ascii="Times New Roman" w:hAnsi="Times New Roman" w:eastAsia="仿宋" w:cs="Times New Roman"/>
        </w:rPr>
        <w:t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/>
          <m:t>k</m:t>
        </m:r>
        <m:r>
          <m:rPr>
            <m:sty m:val="p"/>
          </m:rPr>
          <m:t>=</m:t>
        </m:r>
        <m:r>
          <m:rPr/>
          <m:t>2.40</m:t>
        </m:r>
        <m:r>
          <m:rPr>
            <m:sty m:val="p"/>
          </m:rPr>
          <m:t>×</m:t>
        </m:r>
        <m:sSup>
          <m:sSupPr/>
          <m:e>
            <m:r>
              <m:rPr/>
              <m:t>10</m:t>
            </m:r>
          </m:e>
          <m:sup>
            <m:r>
              <m:rPr>
                <m:sty m:val="p"/>
              </m:rPr>
              <m:t>−</m:t>
            </m:r>
            <m:r>
              <m:rPr/>
              <m:t>3</m:t>
            </m:r>
          </m:sup>
        </m:sSup>
        <m:r>
          <m:rPr/>
          <m:t> </m:t>
        </m:r>
        <m:sSup>
          <m:sSupPr/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，330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仿宋" w:cs="Times New Roman"/>
        </w:rPr>
        <w:t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/>
          <m:t>k</m:t>
        </m:r>
        <m:r>
          <m:rPr>
            <m:sty m:val="p"/>
          </m:rPr>
          <m:t>=</m:t>
        </m:r>
        <m:r>
          <m:rPr/>
          <m:t>1.85</m:t>
        </m:r>
        <m:r>
          <m:rPr>
            <m:sty m:val="p"/>
          </m:rPr>
          <m:t>×</m:t>
        </m:r>
        <m:sSup>
          <m:sSupPr/>
          <m:e>
            <m:r>
              <m:rPr/>
              <m:t>10</m:t>
            </m:r>
          </m:e>
          <m:sup>
            <m:r>
              <m:rPr>
                <m:sty m:val="p"/>
              </m:rPr>
              <m:t>−</m:t>
            </m:r>
            <m:r>
              <m:rPr/>
              <m:t>2</m:t>
            </m:r>
          </m:sup>
        </m:sSup>
        <m:r>
          <m:rPr/>
          <m:t> </m:t>
        </m:r>
        <m:sSup>
          <m:sSupPr/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仿宋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（kJ·mol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仿宋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A。</w:t>
      </w:r>
    </w:p>
    <w:p w14:paraId="24655307">
      <w:pPr>
        <w:spacing w:before="0" w:after="0"/>
      </w:pPr>
    </w:p>
    <w:p w14:paraId="7569BA7E">
      <w:pPr>
        <w:spacing w:before="0" w:after="0"/>
      </w:pPr>
    </w:p>
    <w:p w14:paraId="46B6774A">
      <w:pPr>
        <w:spacing w:before="0" w:after="0"/>
      </w:pPr>
    </w:p>
    <w:p w14:paraId="3D30D033">
      <w:pPr>
        <w:spacing w:before="0" w:after="0"/>
      </w:pPr>
    </w:p>
    <w:p w14:paraId="1785EBDE">
      <w:pPr>
        <w:pStyle w:val="3"/>
      </w:pPr>
      <w:r>
        <w:rPr>
          <w:rFonts w:ascii="Times New Roman" w:hAnsi="Times New Roman" w:eastAsia="Times New Roman" w:cs="Times New Roman"/>
          <w:b/>
          <w:bCs/>
        </w:rPr>
        <w:t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仿宋" w:cs="Times New Roman"/>
        </w:rPr>
        <w:t>某液体</w:t>
      </w:r>
      <w:r>
        <w:rPr>
          <w:rFonts w:ascii="Times New Roman" w:hAnsi="Times New Roman" w:eastAsia="Times New Roman" w:cs="Times New Roman"/>
        </w:rPr>
        <w:t xml:space="preserve"> 290 K </w:t>
      </w:r>
      <w:r>
        <w:rPr>
          <w:rFonts w:hint="eastAsia" w:ascii="Times New Roman" w:hAnsi="Times New Roman" w:eastAsia="仿宋" w:cs="Times New Roman"/>
        </w:rPr>
        <w:t>蒸气压</w:t>
      </w:r>
      <w:r>
        <w:rPr>
          <w:rFonts w:ascii="Times New Roman" w:hAnsi="Times New Roman" w:eastAsia="Times New Roman" w:cs="Times New Roman"/>
        </w:rPr>
        <w:t xml:space="preserve"> 5.20 </w:t>
      </w:r>
      <w:r>
        <w:rPr>
          <w:rFonts w:hint="eastAsia" w:ascii="Times New Roman" w:hAnsi="Times New Roman" w:eastAsia="Times New Roman" w:cs="Times New Roman"/>
        </w:rPr>
        <w:t>kPa，340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仿宋" w:cs="Times New Roman"/>
        </w:rPr>
        <w:t>蒸气压</w:t>
      </w:r>
      <w:r>
        <w:rPr>
          <w:rFonts w:ascii="Times New Roman" w:hAnsi="Times New Roman" w:eastAsia="Times New Roman" w:cs="Times New Roman"/>
        </w:rPr>
        <w:t xml:space="preserve"> 41.6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仿宋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sSubPr/>
          <m:e>
            <m:r>
              <m:rPr/>
              <m:t>H</m:t>
            </m:r>
          </m:e>
          <m:sub>
            <m:r>
              <m:rPr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</w:rPr>
        <w:t>。</w:t>
      </w:r>
    </w:p>
    <w:p w14:paraId="3D40249B">
      <w:pPr>
        <w:spacing w:before="0" w:after="0"/>
      </w:pPr>
    </w:p>
    <w:p w14:paraId="0EF7ED9F">
      <w:pPr>
        <w:spacing w:before="0" w:after="0"/>
      </w:pPr>
    </w:p>
    <w:p w14:paraId="76A8DFA9">
      <w:pPr>
        <w:spacing w:before="0" w:after="0"/>
      </w:pPr>
    </w:p>
    <w:p w14:paraId="4BD5C882">
      <w:pPr>
        <w:spacing w:before="0" w:after="0"/>
      </w:pPr>
    </w:p>
    <w:p w14:paraId="39ACE95B">
      <w:pPr>
        <w:pStyle w:val="3"/>
      </w:pP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ascii="Times New Roman" w:hAnsi="Times New Roman" w:eastAsia="Times New Roman" w:cs="Times New Roman"/>
          <w:b/>
          <w:bCs/>
        </w:rPr>
        <w:t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仿宋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49"/>
          <w:rFonts w:ascii="Times New Roman" w:hAnsi="Times New Roman" w:eastAsia="Times New Roman" w:cs="Times New Roman"/>
          <w:b w:val="0"/>
        </w:rPr>
        <w:t>ln([A]/cθ)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仿宋" w:cs="Times New Roman"/>
        </w:rPr>
        <w:t>图斜率为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49"/>
          <w:rFonts w:ascii="Times New Roman" w:hAnsi="Times New Roman" w:eastAsia="Times New Roman" w:cs="Times New Roman"/>
          <w:b w:val="0"/>
        </w:rPr>
        <w:t>−3.60 × 10</w:t>
      </w:r>
      <w:r>
        <w:rPr>
          <w:rStyle w:val="49"/>
          <w:rFonts w:ascii="Times New Roman" w:hAnsi="Times New Roman" w:eastAsia="Times New Roman" w:cs="Times New Roman"/>
          <w:b w:val="0"/>
          <w:vertAlign w:val="superscript"/>
        </w:rPr>
        <w:t>-3</w:t>
      </w:r>
      <w:r>
        <w:rPr>
          <w:rStyle w:val="49"/>
          <w:rFonts w:ascii="Times New Roman" w:hAnsi="Times New Roman" w:eastAsia="Times New Roman" w:cs="Times New Roman"/>
          <w:b w:val="0"/>
        </w:rPr>
        <w:t xml:space="preserve"> s</w:t>
      </w:r>
      <w:r>
        <w:rPr>
          <w:rStyle w:val="49"/>
          <w:rFonts w:ascii="Times New Roman" w:hAnsi="Times New Roman" w:eastAsia="Times New Roman" w:cs="Times New Roman"/>
          <w:b w:val="0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仿宋" w:cs="Times New Roman"/>
        </w:rPr>
        <w:t>初始浓度</w:t>
      </w:r>
      <w:r>
        <w:rPr>
          <w:rFonts w:ascii="Times New Roman" w:hAnsi="Times New Roman" w:eastAsia="Times New Roman" w:cs="Times New Roman"/>
        </w:rPr>
        <w:t xml:space="preserve"> 0.250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仿宋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k；(b)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仿宋" w:cs="Times New Roman"/>
        </w:rPr>
        <w:t>半衰期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仿宋" w:cs="Times New Roman"/>
        </w:rPr>
        <w:t>小时后的浓度</w:t>
      </w:r>
      <w:r>
        <w:rPr>
          <w:rFonts w:hint="eastAsia" w:ascii="Times New Roman" w:hAnsi="Times New Roman" w:eastAsia="Times New Roman" w:cs="Times New Roman"/>
        </w:rPr>
        <w:t>。</w:t>
      </w:r>
    </w:p>
    <w:p w14:paraId="012CA57D">
      <w:pPr>
        <w:spacing w:before="0" w:after="0"/>
      </w:pPr>
    </w:p>
    <w:p w14:paraId="0F4F479A">
      <w:pPr>
        <w:spacing w:before="0" w:after="0"/>
      </w:pPr>
    </w:p>
    <w:p w14:paraId="2C8298A9">
      <w:pPr>
        <w:spacing w:before="0" w:after="0"/>
      </w:pPr>
    </w:p>
    <w:p w14:paraId="0063B781">
      <w:pPr>
        <w:spacing w:before="0" w:after="0"/>
      </w:pPr>
    </w:p>
    <w:p w14:paraId="0FFE23DD">
      <w:pPr>
        <w:pStyle w:val="3"/>
      </w:pPr>
      <w:r>
        <w:rPr>
          <w:rFonts w:ascii="Times New Roman" w:hAnsi="Times New Roman" w:eastAsia="Times New Roman" w:cs="Times New Roman"/>
          <w:b/>
          <w:bCs/>
        </w:rPr>
        <w:t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仿宋" w:cs="Times New Roman"/>
        </w:rPr>
        <w:t>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49"/>
          <w:rFonts w:ascii="Times New Roman" w:hAnsi="Times New Roman" w:eastAsia="Times New Roman" w:cs="Times New Roman"/>
          <w:b w:val="0"/>
        </w:rPr>
        <w:t>1/[A]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仿宋" w:cs="Times New Roman"/>
        </w:rPr>
        <w:t>图在</w:t>
      </w:r>
      <w:r>
        <w:rPr>
          <w:rFonts w:ascii="Times New Roman" w:hAnsi="Times New Roman" w:eastAsia="Times New Roman" w:cs="Times New Roman"/>
        </w:rPr>
        <w:t xml:space="preserve"> t = 0 </w:t>
      </w:r>
      <w:r>
        <w:rPr>
          <w:rFonts w:hint="eastAsia" w:ascii="Times New Roman" w:hAnsi="Times New Roman" w:eastAsia="仿宋" w:cs="Times New Roman"/>
        </w:rPr>
        <w:t>时截距为</w:t>
      </w:r>
      <w:r>
        <w:rPr>
          <w:rFonts w:ascii="Times New Roman" w:hAnsi="Times New Roman" w:eastAsia="Times New Roman" w:cs="Times New Roman"/>
        </w:rPr>
        <w:t xml:space="preserve"> 4.00 </w:t>
      </w:r>
      <w:r>
        <w:rPr>
          <w:rFonts w:hint="eastAsia" w:ascii="Times New Roman" w:hAnsi="Times New Roman" w:eastAsia="Times New Roman" w:cs="Times New Roman"/>
        </w:rPr>
        <w:t>L·mol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仿宋" w:cs="Times New Roman"/>
        </w:rPr>
        <w:t>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49"/>
          <w:rFonts w:ascii="Times New Roman" w:hAnsi="Times New Roman" w:eastAsia="Times New Roman" w:cs="Times New Roman"/>
          <w:b w:val="0"/>
        </w:rPr>
        <w:t>0.100 L·mol</w:t>
      </w:r>
      <w:r>
        <w:rPr>
          <w:rStyle w:val="49"/>
          <w:rFonts w:ascii="Times New Roman" w:hAnsi="Times New Roman" w:eastAsia="Times New Roman" w:cs="Times New Roman"/>
          <w:b w:val="0"/>
          <w:vertAlign w:val="superscript"/>
        </w:rPr>
        <w:t>-1</w:t>
      </w:r>
      <w:r>
        <w:rPr>
          <w:rStyle w:val="49"/>
          <w:rFonts w:ascii="Times New Roman" w:hAnsi="Times New Roman" w:eastAsia="Times New Roman" w:cs="Times New Roman"/>
          <w:b w:val="0"/>
        </w:rPr>
        <w:t>·min</w:t>
      </w:r>
      <w:r>
        <w:rPr>
          <w:rStyle w:val="49"/>
          <w:rFonts w:ascii="Times New Roman" w:hAnsi="Times New Roman" w:eastAsia="Times New Roman" w:cs="Times New Roman"/>
          <w:b w:val="0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仿宋" w:cs="Times New Roman"/>
        </w:rPr>
        <w:t>求初始浓度与</w:t>
      </w:r>
      <w:r>
        <w:rPr>
          <w:rFonts w:ascii="Times New Roman" w:hAnsi="Times New Roman" w:eastAsia="Times New Roman" w:cs="Times New Roman"/>
        </w:rPr>
        <w:t xml:space="preserve"> 20 min </w:t>
      </w:r>
      <w:r>
        <w:rPr>
          <w:rFonts w:hint="eastAsia" w:ascii="Times New Roman" w:hAnsi="Times New Roman" w:eastAsia="仿宋" w:cs="Times New Roman"/>
        </w:rPr>
        <w:t>后的浓度</w:t>
      </w:r>
      <w:r>
        <w:rPr>
          <w:rFonts w:hint="eastAsia" w:ascii="Times New Roman" w:hAnsi="Times New Roman" w:eastAsia="Times New Roman" w:cs="Times New Roman"/>
        </w:rPr>
        <w:t>。</w:t>
      </w:r>
    </w:p>
    <w:p w14:paraId="1429CD4A">
      <w:pPr>
        <w:spacing w:before="0" w:after="0"/>
      </w:pPr>
    </w:p>
    <w:p w14:paraId="7A67EC6F">
      <w:pPr>
        <w:spacing w:before="0" w:after="0"/>
      </w:pPr>
    </w:p>
    <w:p w14:paraId="781BBBBA">
      <w:pPr>
        <w:spacing w:before="0" w:after="0"/>
      </w:pPr>
    </w:p>
    <w:p w14:paraId="31A95F3D">
      <w:pPr>
        <w:spacing w:before="0" w:after="0"/>
      </w:pPr>
    </w:p>
    <w:p w14:paraId="0972C29B">
      <w:pPr>
        <w:pStyle w:val="3"/>
      </w:pPr>
      <w:r>
        <w:rPr>
          <w:rFonts w:ascii="Times New Roman" w:hAnsi="Times New Roman" w:eastAsia="Times New Roman" w:cs="Times New Roman"/>
          <w:b/>
          <w:bCs/>
        </w:rPr>
        <w:t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仿宋" w:cs="Times New Roman"/>
        </w:rPr>
        <w:t>用初始速率法求级数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仿宋" w:cs="Times New Roman"/>
        </w:rPr>
        <w:t>同一反应</w:t>
      </w:r>
      <w:r>
        <w:rPr>
          <w:rFonts w:hint="eastAsia" w:ascii="Times New Roman" w:hAnsi="Times New Roman" w:eastAsia="Times New Roman" w:cs="Times New Roman"/>
        </w:rPr>
        <w:t>，[A]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仿宋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0.10 </w:t>
      </w:r>
      <w:r>
        <w:rPr>
          <w:rFonts w:hint="eastAsia" w:ascii="Times New Roman" w:hAnsi="Times New Roman" w:eastAsia="仿宋" w:cs="Times New Roman"/>
        </w:rPr>
        <w:t>增到</w:t>
      </w:r>
      <w:r>
        <w:rPr>
          <w:rFonts w:ascii="Times New Roman" w:hAnsi="Times New Roman" w:eastAsia="Times New Roman" w:cs="Times New Roman"/>
        </w:rPr>
        <w:t xml:space="preserve"> 0.20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仿宋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仿宋" w:cs="Times New Roman"/>
        </w:rPr>
        <w:t>初速由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49"/>
          <w:rFonts w:ascii="Times New Roman" w:hAnsi="Times New Roman" w:eastAsia="Times New Roman" w:cs="Times New Roman"/>
          <w:b w:val="0"/>
        </w:rPr>
        <w:t>2.0×10</w:t>
      </w:r>
      <w:r>
        <w:rPr>
          <w:rStyle w:val="49"/>
          <w:rFonts w:ascii="Times New Roman" w:hAnsi="Times New Roman" w:eastAsia="Times New Roman" w:cs="Times New Roman"/>
          <w:b w:val="0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仿宋" w:cs="Times New Roman"/>
        </w:rPr>
        <w:t>增到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49"/>
          <w:rFonts w:ascii="Times New Roman" w:hAnsi="Times New Roman" w:eastAsia="Times New Roman" w:cs="Times New Roman"/>
          <w:b w:val="0"/>
        </w:rPr>
        <w:t>8.0×10</w:t>
      </w:r>
      <w:r>
        <w:rPr>
          <w:rStyle w:val="49"/>
          <w:rFonts w:ascii="Times New Roman" w:hAnsi="Times New Roman" w:eastAsia="Times New Roman" w:cs="Times New Roman"/>
          <w:b w:val="0"/>
          <w:vertAlign w:val="superscript"/>
        </w:rPr>
        <w:t>-4</w:t>
      </w:r>
      <w:r>
        <w:rPr>
          <w:rStyle w:val="49"/>
          <w:rFonts w:ascii="Times New Roman" w:hAnsi="Times New Roman" w:eastAsia="Times New Roman" w:cs="Times New Roman"/>
          <w:b w:val="0"/>
        </w:rPr>
        <w:t xml:space="preserve"> mol·L</w:t>
      </w:r>
      <w:r>
        <w:rPr>
          <w:rStyle w:val="49"/>
          <w:rFonts w:ascii="Times New Roman" w:hAnsi="Times New Roman" w:eastAsia="Times New Roman" w:cs="Times New Roman"/>
          <w:b w:val="0"/>
          <w:vertAlign w:val="superscript"/>
        </w:rPr>
        <w:t>-1</w:t>
      </w:r>
      <w:r>
        <w:rPr>
          <w:rStyle w:val="49"/>
          <w:rFonts w:ascii="Times New Roman" w:hAnsi="Times New Roman" w:eastAsia="Times New Roman" w:cs="Times New Roman"/>
          <w:b w:val="0"/>
        </w:rPr>
        <w:t>·s</w:t>
      </w:r>
      <w:r>
        <w:rPr>
          <w:rStyle w:val="49"/>
          <w:rFonts w:ascii="Times New Roman" w:hAnsi="Times New Roman" w:eastAsia="Times New Roman" w:cs="Times New Roman"/>
          <w:b w:val="0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仿宋" w:cs="Times New Roman"/>
        </w:rPr>
        <w:t>求对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仿宋" w:cs="Times New Roman"/>
        </w:rPr>
        <w:t>的级数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仿宋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k。（</w:t>
      </w:r>
      <w:r>
        <w:rPr>
          <w:rFonts w:hint="eastAsia" w:ascii="Times New Roman" w:hAnsi="Times New Roman" w:eastAsia="仿宋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ln</m:t>
        </m:r>
        <m:r>
          <m:rPr/>
          <m:t>v</m:t>
        </m:r>
        <m:r>
          <m:rPr>
            <m:sty m:val="p"/>
          </m:rPr>
          <m:t>=</m:t>
        </m:r>
        <m:r>
          <m:rPr/>
          <m:t>n</m:t>
        </m:r>
        <m:r>
          <m:rPr>
            <m:sty m:val="p"/>
          </m:rPr>
          <m:t>ln[</m:t>
        </m:r>
        <m:r>
          <m:rPr/>
          <m:t>A</m:t>
        </m:r>
        <m:r>
          <m:rPr>
            <m:sty m:val="p"/>
          </m:rPr>
          <m:t>]+ln</m:t>
        </m:r>
        <m:r>
          <m:rPr/>
          <m:t>k</m:t>
        </m:r>
      </m:oMath>
      <w:r>
        <w:rPr>
          <w:rFonts w:hint="eastAsia" w:ascii="Times New Roman" w:hAnsi="Times New Roman" w:eastAsia="Times New Roman" w:cs="Times New Roman"/>
        </w:rPr>
        <w:t>）</w:t>
      </w:r>
    </w:p>
    <w:p w14:paraId="2C75A3AA">
      <w:pPr>
        <w:spacing w:before="0" w:after="0"/>
      </w:pPr>
    </w:p>
    <w:p w14:paraId="5166AF3F">
      <w:pPr>
        <w:spacing w:before="0" w:after="0"/>
      </w:pPr>
    </w:p>
    <w:p w14:paraId="38A6B58C">
      <w:pPr>
        <w:spacing w:before="0" w:after="0"/>
      </w:pPr>
    </w:p>
    <w:p w14:paraId="27CBB4B8">
      <w:pPr>
        <w:spacing w:before="0" w:after="0"/>
      </w:pPr>
    </w:p>
    <w:p w14:paraId="090EA7C6">
      <w:pPr>
        <w:spacing w:before="0" w:after="0"/>
      </w:pPr>
    </w:p>
    <w:p w14:paraId="4462CBF9">
      <w:pPr>
        <w:spacing w:before="0" w:after="0"/>
      </w:pPr>
    </w:p>
    <w:p w14:paraId="3DB8375B">
      <w:pPr>
        <w:pStyle w:val="3"/>
      </w:pPr>
      <w:r>
        <w:rPr>
          <w:rFonts w:hint="eastAsia" w:ascii="Times New Roman" w:hAnsi="Times New Roman" w:eastAsia="Times New Roman" w:cs="Times New Roman"/>
          <w:b/>
          <w:bCs/>
        </w:rPr>
        <w:t>E：</w:t>
      </w:r>
      <w:r>
        <w:rPr>
          <w:rFonts w:hint="eastAsia" w:ascii="Times New Roman" w:hAnsi="Times New Roman" w:eastAsia="仿宋" w:cs="Times New Roman"/>
          <w:b/>
          <w:bCs/>
        </w:rPr>
        <w:t>散点拟合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仿宋" w:cs="Times New Roman"/>
          <w:b/>
          <w:bCs/>
        </w:rPr>
        <w:t>最小二乘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 w14:paraId="09312D79">
      <w:pPr>
        <w:pStyle w:val="3"/>
        <w:spacing w:after="80"/>
      </w:pPr>
      <w:r>
        <w:rPr>
          <w:rFonts w:ascii="Times New Roman" w:hAnsi="Times New Roman" w:eastAsia="Times New Roman" w:cs="Times New Roman"/>
          <w:b/>
          <w:bCs/>
        </w:rPr>
        <w:t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仿宋" w:cs="Times New Roman"/>
        </w:rPr>
        <w:t>一级反应动力学实验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仿宋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仿宋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[A] </w:t>
      </w:r>
      <w:r>
        <w:rPr>
          <w:rFonts w:hint="eastAsia" w:ascii="Times New Roman" w:hAnsi="Times New Roman" w:eastAsia="仿宋" w:cs="Times New Roman"/>
        </w:rPr>
        <w:t>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4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4"/>
        <w:gridCol w:w="734"/>
        <w:gridCol w:w="734"/>
        <w:gridCol w:w="734"/>
        <w:gridCol w:w="734"/>
        <w:gridCol w:w="734"/>
      </w:tblGrid>
      <w:tr w14:paraId="29D20F9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25B89BBB">
            <w:pPr>
              <w:pStyle w:val="25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t / s</w:t>
            </w:r>
          </w:p>
        </w:tc>
        <w:tc>
          <w:p w14:paraId="2C49ECE9">
            <w:pPr>
              <w:pStyle w:val="25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0</w:t>
            </w:r>
          </w:p>
        </w:tc>
        <w:tc>
          <w:p w14:paraId="58AA7A9C">
            <w:pPr>
              <w:pStyle w:val="25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60</w:t>
            </w:r>
          </w:p>
        </w:tc>
        <w:tc>
          <w:p w14:paraId="646736DE">
            <w:pPr>
              <w:pStyle w:val="25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120</w:t>
            </w:r>
          </w:p>
        </w:tc>
        <w:tc>
          <w:p w14:paraId="611BAD51">
            <w:pPr>
              <w:pStyle w:val="25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180</w:t>
            </w:r>
          </w:p>
        </w:tc>
        <w:tc>
          <w:p w14:paraId="23C5756E">
            <w:pPr>
              <w:pStyle w:val="25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240</w:t>
            </w:r>
          </w:p>
        </w:tc>
      </w:tr>
      <w:tr w14:paraId="66CED85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7A77CD2">
            <w:pPr>
              <w:pStyle w:val="25"/>
              <w:jc w:val="center"/>
            </w:pPr>
            <w:r>
              <w:rPr>
                <w:rFonts w:ascii="Times New Roman" w:hAnsi="Times New Roman" w:eastAsia="Times New Roman" w:cs="Times New Roman"/>
              </w:rPr>
              <w:t>[A] / 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p w14:paraId="7B0ED7BD">
            <w:pPr>
              <w:pStyle w:val="25"/>
              <w:jc w:val="center"/>
            </w:pPr>
            <w:r>
              <w:rPr>
                <w:rFonts w:ascii="Times New Roman" w:hAnsi="Times New Roman" w:eastAsia="Times New Roman" w:cs="Times New Roman"/>
              </w:rPr>
              <w:t>0.500</w:t>
            </w:r>
          </w:p>
        </w:tc>
        <w:tc>
          <w:p w14:paraId="5F5333A7">
            <w:pPr>
              <w:pStyle w:val="25"/>
              <w:jc w:val="center"/>
            </w:pPr>
            <w:r>
              <w:rPr>
                <w:rFonts w:ascii="Times New Roman" w:hAnsi="Times New Roman" w:eastAsia="Times New Roman" w:cs="Times New Roman"/>
              </w:rPr>
              <w:t>0.410</w:t>
            </w:r>
          </w:p>
        </w:tc>
        <w:tc>
          <w:p w14:paraId="0DC6124B">
            <w:pPr>
              <w:pStyle w:val="25"/>
              <w:jc w:val="center"/>
            </w:pPr>
            <w:r>
              <w:rPr>
                <w:rFonts w:ascii="Times New Roman" w:hAnsi="Times New Roman" w:eastAsia="Times New Roman" w:cs="Times New Roman"/>
              </w:rPr>
              <w:t>0.335</w:t>
            </w:r>
          </w:p>
        </w:tc>
        <w:tc>
          <w:p w14:paraId="2F083AB5">
            <w:pPr>
              <w:pStyle w:val="25"/>
              <w:jc w:val="center"/>
            </w:pPr>
            <w:r>
              <w:rPr>
                <w:rFonts w:ascii="Times New Roman" w:hAnsi="Times New Roman" w:eastAsia="Times New Roman" w:cs="Times New Roman"/>
              </w:rPr>
              <w:t>0.276</w:t>
            </w:r>
          </w:p>
        </w:tc>
        <w:tc>
          <w:p w14:paraId="7B343334">
            <w:pPr>
              <w:pStyle w:val="25"/>
              <w:jc w:val="center"/>
            </w:pPr>
            <w:r>
              <w:rPr>
                <w:rFonts w:ascii="Times New Roman" w:hAnsi="Times New Roman" w:eastAsia="Times New Roman" w:cs="Times New Roman"/>
              </w:rPr>
              <w:t>0.225</w:t>
            </w:r>
          </w:p>
        </w:tc>
      </w:tr>
    </w:tbl>
    <w:p w14:paraId="3FEAA2A4">
      <w:pPr>
        <w:pStyle w:val="3"/>
        <w:spacing w:before="120"/>
      </w:pPr>
      <w:r>
        <w:rPr>
          <w:rFonts w:hint="eastAsia" w:ascii="Times New Roman" w:hAnsi="Times New Roman" w:eastAsia="仿宋" w:cs="Times New Roman"/>
        </w:rPr>
        <w:t>先对浓度取自然对数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仿宋" w:cs="Times New Roman"/>
        </w:rPr>
        <w:t>保留三位小数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仿宋" w:cs="Times New Roman"/>
        </w:rPr>
        <w:t>再对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49"/>
          <w:rFonts w:ascii="Times New Roman" w:hAnsi="Times New Roman" w:eastAsia="Times New Roman" w:cs="Times New Roman"/>
          <w:b w:val="0"/>
        </w:rPr>
        <w:t>ln([A]/cθ)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仿宋" w:cs="Times New Roman"/>
        </w:rPr>
        <w:t>作最小二乘拟合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仿宋" w:cs="Times New Roman"/>
        </w:rPr>
        <w:t>求斜率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</w:t>
      </w:r>
      <w:r>
        <w:rPr>
          <w:rFonts w:hint="eastAsia" w:ascii="Times New Roman" w:hAnsi="Times New Roman" w:eastAsia="仿宋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b、</w:t>
      </w:r>
      <w:r>
        <w:rPr>
          <w:rFonts w:hint="eastAsia" w:ascii="Times New Roman" w:hAnsi="Times New Roman" w:eastAsia="仿宋" w:cs="Times New Roman"/>
        </w:rPr>
        <w:t>速率常数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仿宋" w:cs="Times New Roman"/>
        </w:rPr>
        <w:t>并估算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sSupPr/>
          <m:e>
            <m:r>
              <m:rPr/>
              <m:t>r</m:t>
            </m:r>
          </m:e>
          <m:sup>
            <m:r>
              <m:rPr/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仿宋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仿宋" w:cs="Times New Roman"/>
        </w:rPr>
        <w:t>列出</w:t>
      </w:r>
      <w:r>
        <w:rPr>
          <w:rFonts w:ascii="Times New Roman" w:hAnsi="Times New Roman" w:eastAsia="Times New Roman" w:cs="Times New Roman"/>
        </w:rPr>
        <w:t xml:space="preserve"> x、y、x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、xy、y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仿宋" w:cs="Times New Roman"/>
        </w:rPr>
        <w:t>五列分别求和</w:t>
      </w:r>
      <w:r>
        <w:rPr>
          <w:rFonts w:hint="eastAsia" w:ascii="Times New Roman" w:hAnsi="Times New Roman" w:eastAsia="Times New Roman" w:cs="Times New Roman"/>
        </w:rPr>
        <w:t>）</w:t>
      </w:r>
    </w:p>
    <w:p w14:paraId="40044AC5">
      <w:pPr>
        <w:spacing w:before="0" w:after="0"/>
      </w:pPr>
    </w:p>
    <w:p w14:paraId="7AD845DA">
      <w:pPr>
        <w:spacing w:before="0" w:after="0"/>
      </w:pPr>
    </w:p>
    <w:p w14:paraId="0E2AEB8B">
      <w:pPr>
        <w:spacing w:before="0" w:after="0"/>
      </w:pPr>
    </w:p>
    <w:bookmarkEnd w:id="24"/>
    <w:p w14:paraId="795C0445">
      <w:pPr>
        <w:pStyle w:val="5"/>
        <w:spacing w:before="280" w:after="120"/>
      </w:pPr>
      <w:bookmarkStart w:id="25" w:name="真题挑战5-题竞赛风格改编"/>
      <w:r>
        <w:rPr>
          <w:rFonts w:ascii="Times New Roman" w:hAnsi="Times New Roman" w:eastAsia="Times New Roman" w:cs="Times New Roman"/>
        </w:rPr>
        <w:t xml:space="preserve">6.3 </w:t>
      </w:r>
    </w:p>
    <w:p w14:paraId="2C21648A">
      <w:pPr>
        <w:pStyle w:val="24"/>
      </w:pPr>
      <w:r>
        <w:rPr>
          <w:rFonts w:ascii="Times New Roman" w:hAnsi="Times New Roman" w:eastAsia="Times New Roman" w:cs="Times New Roman"/>
          <w:b/>
          <w:bCs/>
        </w:rPr>
        <w:t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仿宋" w:cs="Times New Roman"/>
        </w:rPr>
        <w:t>某反应在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300～360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仿宋" w:cs="Times New Roman"/>
        </w:rPr>
        <w:t>区间的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49"/>
          <w:rFonts w:ascii="Times New Roman" w:hAnsi="Times New Roman" w:eastAsia="Times New Roman" w:cs="Times New Roman"/>
          <w:b w:val="0"/>
        </w:rPr>
        <w:t>ln k</w:t>
      </w:r>
      <w:r>
        <w:rPr>
          <w:rFonts w:ascii="Times New Roman" w:hAnsi="Times New Roman" w:eastAsia="Times New Roman" w:cs="Times New Roman"/>
        </w:rPr>
        <w:t>–</w:t>
      </w:r>
      <w:r>
        <w:rPr>
          <w:rStyle w:val="49"/>
          <w:rFonts w:ascii="Times New Roman" w:hAnsi="Times New Roman" w:eastAsia="Times New Roman" w:cs="Times New Roman"/>
          <w:b w:val="0"/>
        </w:rPr>
        <w:t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仿宋" w:cs="Times New Roman"/>
        </w:rPr>
        <w:t>图并非直线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仿宋" w:cs="Times New Roman"/>
        </w:rPr>
        <w:t>而是向下弯曲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仿宋" w:cs="Times New Roman"/>
        </w:rPr>
        <w:t>这说明什么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仿宋" w:cs="Times New Roman"/>
        </w:rPr>
        <w:t>能否仍用两点式估算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仿宋" w:cs="Times New Roman"/>
        </w:rPr>
        <w:t>说明误差方向</w:t>
      </w:r>
      <w:r>
        <w:rPr>
          <w:rFonts w:hint="eastAsia" w:ascii="Times New Roman" w:hAnsi="Times New Roman" w:eastAsia="Times New Roman" w:cs="Times New Roman"/>
        </w:rPr>
        <w:t>。</w:t>
      </w:r>
    </w:p>
    <w:p w14:paraId="13045A85">
      <w:pPr>
        <w:spacing w:before="0" w:after="0"/>
      </w:pPr>
    </w:p>
    <w:p w14:paraId="35959E3E">
      <w:pPr>
        <w:spacing w:before="0" w:after="0"/>
      </w:pPr>
      <w:bookmarkStart w:id="26" w:name="_GoBack"/>
      <w:bookmarkEnd w:id="26"/>
    </w:p>
    <w:p w14:paraId="2F3000BA">
      <w:pPr>
        <w:spacing w:before="0" w:after="0"/>
      </w:pPr>
    </w:p>
    <w:p w14:paraId="091D8D58">
      <w:pPr>
        <w:spacing w:before="0" w:after="0"/>
      </w:pPr>
    </w:p>
    <w:p w14:paraId="7B0FEB60">
      <w:pPr>
        <w:spacing w:before="0" w:after="0"/>
      </w:pPr>
    </w:p>
    <w:p w14:paraId="6F22BED9">
      <w:pPr>
        <w:pStyle w:val="3"/>
      </w:pPr>
      <w:r>
        <w:rPr>
          <w:rFonts w:ascii="Times New Roman" w:hAnsi="Times New Roman" w:eastAsia="Times New Roman" w:cs="Times New Roman"/>
          <w:b/>
          <w:bCs/>
        </w:rPr>
        <w:t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仿宋" w:cs="Times New Roman"/>
        </w:rPr>
        <w:t>给定某反应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49"/>
          <w:rFonts w:ascii="Times New Roman" w:hAnsi="Times New Roman" w:eastAsia="Times New Roman" w:cs="Times New Roman"/>
          <w:b w:val="0"/>
        </w:rPr>
        <w:t>1/[A]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仿宋" w:cs="Times New Roman"/>
        </w:rPr>
        <w:t>数据点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49"/>
          <w:rFonts w:ascii="Times New Roman" w:hAnsi="Times New Roman" w:eastAsia="Times New Roman" w:cs="Times New Roman"/>
          <w:b w:val="0"/>
        </w:rPr>
        <w:t>(0, 5.00)</w:t>
      </w:r>
      <w:r>
        <w:rPr>
          <w:rFonts w:ascii="Times New Roman" w:hAnsi="Times New Roman" w:eastAsia="Times New Roman" w:cs="Times New Roman"/>
        </w:rPr>
        <w:t>、</w:t>
      </w:r>
      <w:r>
        <w:rPr>
          <w:rStyle w:val="49"/>
          <w:rFonts w:ascii="Times New Roman" w:hAnsi="Times New Roman" w:eastAsia="Times New Roman" w:cs="Times New Roman"/>
          <w:b w:val="0"/>
        </w:rPr>
        <w:t>(100 s, 7.50)</w:t>
      </w:r>
      <w:r>
        <w:rPr>
          <w:rFonts w:ascii="Times New Roman" w:hAnsi="Times New Roman" w:eastAsia="Times New Roman" w:cs="Times New Roman"/>
        </w:rPr>
        <w:t>、</w:t>
      </w:r>
      <w:r>
        <w:rPr>
          <w:rStyle w:val="49"/>
          <w:rFonts w:ascii="Times New Roman" w:hAnsi="Times New Roman" w:eastAsia="Times New Roman" w:cs="Times New Roman"/>
          <w:b w:val="0"/>
        </w:rPr>
        <w:t>(200 s, 10.00)</w:t>
      </w:r>
      <w:r>
        <w:rPr>
          <w:rFonts w:ascii="Times New Roman" w:hAnsi="Times New Roman" w:eastAsia="Times New Roman" w:cs="Times New Roman"/>
        </w:rPr>
        <w:t>、</w:t>
      </w:r>
      <w:r>
        <w:rPr>
          <w:rStyle w:val="49"/>
          <w:rFonts w:ascii="Times New Roman" w:hAnsi="Times New Roman" w:eastAsia="Times New Roman" w:cs="Times New Roman"/>
          <w:b w:val="0"/>
        </w:rPr>
        <w:t>(300 s, 12.50)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仿宋" w:cs="Times New Roman"/>
        </w:rPr>
        <w:t>纵轴单位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仿宋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仿宋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49"/>
          <w:rFonts w:ascii="Times New Roman" w:hAnsi="Times New Roman" w:eastAsia="Times New Roman" w:cs="Times New Roman"/>
          <w:b w:val="0"/>
        </w:rPr>
        <w:t>[A]</w:t>
      </w:r>
      <w:r>
        <w:rPr>
          <w:rStyle w:val="49"/>
          <w:rFonts w:ascii="Times New Roman" w:hAnsi="Times New Roman" w:eastAsia="Times New Roman" w:cs="Times New Roman"/>
          <w:b w:val="0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仿宋" w:cs="Times New Roman"/>
        </w:rPr>
        <w:t>并验证第四个点是否与前三点的直线一致</w:t>
      </w:r>
      <w:r>
        <w:rPr>
          <w:rFonts w:hint="eastAsia" w:ascii="Times New Roman" w:hAnsi="Times New Roman" w:eastAsia="Times New Roman" w:cs="Times New Roman"/>
        </w:rPr>
        <w:t>。</w:t>
      </w:r>
    </w:p>
    <w:p w14:paraId="08DF8A83">
      <w:pPr>
        <w:spacing w:before="0" w:after="0"/>
      </w:pPr>
    </w:p>
    <w:p w14:paraId="0AF62118">
      <w:pPr>
        <w:spacing w:before="0" w:after="0"/>
      </w:pPr>
    </w:p>
    <w:p w14:paraId="51302E7A">
      <w:pPr>
        <w:spacing w:before="0" w:after="0"/>
      </w:pPr>
    </w:p>
    <w:p w14:paraId="4E11E737">
      <w:pPr>
        <w:spacing w:before="0" w:after="0"/>
      </w:pPr>
    </w:p>
    <w:p w14:paraId="1E6790E5">
      <w:pPr>
        <w:spacing w:before="0" w:after="0"/>
      </w:pPr>
    </w:p>
    <w:p w14:paraId="45AF3F65">
      <w:pPr>
        <w:spacing w:before="0" w:after="0"/>
      </w:pPr>
    </w:p>
    <w:p w14:paraId="6835D943">
      <w:pPr>
        <w:pStyle w:val="3"/>
      </w:pPr>
      <w:r>
        <w:rPr>
          <w:rFonts w:ascii="Times New Roman" w:hAnsi="Times New Roman" w:eastAsia="Times New Roman" w:cs="Times New Roman"/>
          <w:b/>
          <w:bCs/>
        </w:rPr>
        <w:t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仿宋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49"/>
          <w:rFonts w:ascii="Times New Roman" w:hAnsi="Times New Roman" w:eastAsia="Times New Roman" w:cs="Times New Roman"/>
          <w:b w:val="0"/>
        </w:rPr>
        <w:t>A → 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仿宋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仿宋" w:cs="Times New Roman"/>
        </w:rPr>
        <w:t>数据如下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ascii="Times New Roman" w:hAnsi="Times New Roman" w:eastAsia="Times New Roman" w:cs="Times New Roman"/>
        </w:rPr>
        <w:t xml:space="preserve"> = 0, 20, 40, 60, 80 min </w:t>
      </w:r>
      <w:r>
        <w:rPr>
          <w:rFonts w:hint="eastAsia" w:ascii="Times New Roman" w:hAnsi="Times New Roman" w:eastAsia="仿宋" w:cs="Times New Roman"/>
        </w:rPr>
        <w:t>时</w:t>
      </w:r>
      <w:r>
        <w:rPr>
          <w:rFonts w:ascii="Times New Roman" w:hAnsi="Times New Roman" w:eastAsia="Times New Roman" w:cs="Times New Roman"/>
        </w:rPr>
        <w:t xml:space="preserve"> [A] = 1.000, 0.500, 0.333, 0.250, 0.200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仿宋" w:cs="Times New Roman"/>
        </w:rPr>
        <w:t>判断级数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仿宋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仿宋" w:cs="Times New Roman"/>
        </w:rPr>
        <w:t>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49"/>
          <w:rFonts w:ascii="Times New Roman" w:hAnsi="Times New Roman" w:eastAsia="Times New Roman" w:cs="Times New Roman"/>
          <w:b w:val="0"/>
        </w:rPr>
        <w:t>ln 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仿宋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49"/>
          <w:rFonts w:ascii="Times New Roman" w:hAnsi="Times New Roman" w:eastAsia="Times New Roman" w:cs="Times New Roman"/>
          <w:b w:val="0"/>
        </w:rPr>
        <w:t>1/c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仿宋" w:cs="Times New Roman"/>
        </w:rPr>
        <w:t>两列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仿宋" w:cs="Times New Roman"/>
        </w:rPr>
        <w:t>并求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仿宋" w:cs="Times New Roman"/>
        </w:rPr>
        <w:t>的单位与数值</w:t>
      </w:r>
      <w:r>
        <w:rPr>
          <w:rFonts w:hint="eastAsia" w:ascii="Times New Roman" w:hAnsi="Times New Roman" w:eastAsia="Times New Roman" w:cs="Times New Roman"/>
        </w:rPr>
        <w:t>。</w:t>
      </w:r>
    </w:p>
    <w:p w14:paraId="3A1F7473">
      <w:pPr>
        <w:spacing w:before="0" w:after="0"/>
      </w:pPr>
    </w:p>
    <w:p w14:paraId="2C8E817C">
      <w:pPr>
        <w:spacing w:before="0" w:after="0"/>
      </w:pPr>
    </w:p>
    <w:p w14:paraId="00AA2160">
      <w:pPr>
        <w:spacing w:before="0" w:after="0"/>
      </w:pPr>
    </w:p>
    <w:p w14:paraId="732160A2">
      <w:pPr>
        <w:spacing w:before="0" w:after="0"/>
      </w:pPr>
    </w:p>
    <w:p w14:paraId="6E0B43EF">
      <w:pPr>
        <w:spacing w:before="0" w:after="0"/>
      </w:pPr>
    </w:p>
    <w:p w14:paraId="4E936024">
      <w:pPr>
        <w:spacing w:before="0" w:after="0"/>
      </w:pPr>
    </w:p>
    <w:p w14:paraId="1D5230C5">
      <w:pPr>
        <w:pStyle w:val="3"/>
      </w:pPr>
      <w:r>
        <w:rPr>
          <w:rFonts w:ascii="Times New Roman" w:hAnsi="Times New Roman" w:eastAsia="Times New Roman" w:cs="Times New Roman"/>
          <w:b/>
          <w:bCs/>
        </w:rPr>
        <w:t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仿宋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仿宋" w:cs="Times New Roman"/>
        </w:rPr>
        <w:t>某反应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仿宋" w:cs="Times New Roman"/>
        </w:rPr>
        <w:t>时半衰期为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Times New Roman" w:cs="Times New Roman"/>
        </w:rPr>
        <w:t>min，308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仿宋" w:cs="Times New Roman"/>
        </w:rPr>
        <w:t>时半衰期为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Times New Roman" w:cs="Times New Roman"/>
        </w:rPr>
        <w:t>min。</w:t>
      </w:r>
      <w:r>
        <w:rPr>
          <w:rFonts w:hint="eastAsia" w:ascii="Times New Roman" w:hAnsi="Times New Roman" w:eastAsia="仿宋" w:cs="Times New Roman"/>
        </w:rPr>
        <w:t>若该反应为一级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仿宋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仿宋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仿宋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/>
          <m:t>k</m:t>
        </m:r>
        <m:r>
          <m:rPr>
            <m:sty m:val="p"/>
          </m:rPr>
          <m:t>=ln</m:t>
        </m:r>
        <m:r>
          <m:rPr/>
          <m:t>2</m:t>
        </m:r>
        <m:r>
          <m:rPr>
            <m:sty m:val="p"/>
          </m:rPr>
          <m:t>/</m:t>
        </m:r>
        <m:sSub>
          <m:sSubPr/>
          <m:e>
            <m:r>
              <m:rPr/>
              <m:t>t</m:t>
            </m:r>
          </m:e>
          <m:sub>
            <m:r>
              <m:rPr/>
              <m:t>1</m:t>
            </m:r>
            <m:r>
              <m:rPr>
                <m:sty m:val="p"/>
              </m:rPr>
              <m:t>/</m:t>
            </m:r>
            <m:r>
              <m:rPr/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仿宋" w:cs="Times New Roman"/>
        </w:rPr>
        <w:t>先由半衰期求两温度下的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</w:p>
    <w:bookmarkEnd w:id="0"/>
    <w:bookmarkEnd w:id="22"/>
    <w:bookmarkEnd w:id="25"/>
    <w:sectPr>
      <w:footerReference r:id="rId4" w:type="default"/>
      <w:footnotePr>
        <w:numRestart w:val="eachSect"/>
      </w:footnotePr>
      <w:pgSz w:w="11906" w:h="16838"/>
      <w:pgMar w:top="1134" w:right="1247" w:bottom="1134" w:left="1247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egoe UI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F140D7">
    <w:pPr>
      <w:spacing w:before="0" w:after="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A991"/>
    <w:multiLevelType w:val="multilevel"/>
    <w:tmpl w:val="0000A991"/>
    <w:lvl w:ilvl="0" w:tentative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cs="Symbol"/>
      </w:rPr>
    </w:lvl>
    <w:lvl w:ilvl="1" w:tentative="0">
      <w:start w:val="0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0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 w:tentative="0">
      <w:start w:val="0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 w:tentative="0">
      <w:start w:val="0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0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 w:tentative="0">
      <w:start w:val="0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 w:tentative="0">
      <w:start w:val="0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0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abstractNum w:abstractNumId="1">
    <w:nsid w:val="00A99411"/>
    <w:multiLevelType w:val="multilevel"/>
    <w:tmpl w:val="00A99411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ind w:left="1440" w:hanging="360"/>
      </w:pPr>
    </w:lvl>
    <w:lvl w:ilvl="2" w:tentative="0">
      <w:start w:val="1"/>
      <w:numFmt w:val="decimal"/>
      <w:lvlText w:val="%3."/>
      <w:lvlJc w:val="left"/>
      <w:pPr>
        <w:ind w:left="2160" w:hanging="36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decimal"/>
      <w:lvlText w:val="%5."/>
      <w:lvlJc w:val="left"/>
      <w:pPr>
        <w:ind w:left="3600" w:hanging="360"/>
      </w:pPr>
    </w:lvl>
    <w:lvl w:ilvl="5" w:tentative="0">
      <w:start w:val="1"/>
      <w:numFmt w:val="decimal"/>
      <w:lvlText w:val="%6."/>
      <w:lvlJc w:val="left"/>
      <w:pPr>
        <w:ind w:left="4320" w:hanging="36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decimal"/>
      <w:lvlText w:val="%8."/>
      <w:lvlJc w:val="left"/>
      <w:pPr>
        <w:ind w:left="5760" w:hanging="360"/>
      </w:pPr>
    </w:lvl>
    <w:lvl w:ilvl="8" w:tentative="0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1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0"/>
    <w:footnote w:id="1"/>
  </w:footnotePr>
  <w:compat>
    <w:useFELayout/>
    <w:splitPgBreakAndParaMark/>
    <w:compatSetting w:name="compatibilityMode" w:uri="http://schemas.microsoft.com/office/word" w:val="12"/>
  </w:compat>
  <w:rsids>
    <w:rsidRoot w:val="00000000"/>
    <w:rsid w:val="5F7E6CEF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="Times New Roman" w:hAnsi="Times New Roman" w:eastAsia="仿宋" w:cs="Times New Roman"/>
      <w:sz w:val="23"/>
      <w:szCs w:val="24"/>
      <w:lang w:val="en-US" w:eastAsia="zh-CN" w:bidi="ar-SA"/>
    </w:rPr>
  </w:style>
  <w:style w:type="paragraph" w:styleId="2">
    <w:name w:val="heading 1"/>
    <w:basedOn w:val="1"/>
    <w:next w:val="3"/>
    <w:link w:val="32"/>
    <w:qFormat/>
    <w:uiPriority w:val="9"/>
    <w:pPr>
      <w:keepNext/>
      <w:keepLines/>
      <w:spacing w:before="360" w:after="80"/>
      <w:outlineLvl w:val="0"/>
    </w:pPr>
    <w:rPr>
      <w:rFonts w:ascii="Times New Roman" w:hAnsi="Times New Roman" w:eastAsia="黑体" w:cs="Times New Roman"/>
      <w:b/>
      <w:color w:val="17324D"/>
      <w:sz w:val="32"/>
      <w:szCs w:val="40"/>
    </w:rPr>
  </w:style>
  <w:style w:type="paragraph" w:styleId="4">
    <w:name w:val="heading 2"/>
    <w:basedOn w:val="1"/>
    <w:next w:val="3"/>
    <w:link w:val="33"/>
    <w:semiHidden/>
    <w:unhideWhenUsed/>
    <w:qFormat/>
    <w:uiPriority w:val="9"/>
    <w:pPr>
      <w:keepNext/>
      <w:keepLines/>
      <w:spacing w:before="160" w:after="80"/>
      <w:outlineLvl w:val="1"/>
    </w:pPr>
    <w:rPr>
      <w:rFonts w:ascii="Times New Roman" w:hAnsi="Times New Roman" w:eastAsia="黑体" w:cs="Times New Roman"/>
      <w:b/>
      <w:color w:val="17324D"/>
      <w:sz w:val="28"/>
      <w:szCs w:val="32"/>
    </w:rPr>
  </w:style>
  <w:style w:type="paragraph" w:styleId="5">
    <w:name w:val="heading 3"/>
    <w:basedOn w:val="1"/>
    <w:next w:val="3"/>
    <w:link w:val="34"/>
    <w:semiHidden/>
    <w:unhideWhenUsed/>
    <w:qFormat/>
    <w:uiPriority w:val="9"/>
    <w:pPr>
      <w:keepNext/>
      <w:keepLines/>
      <w:spacing w:before="160" w:after="80"/>
      <w:outlineLvl w:val="2"/>
    </w:pPr>
    <w:rPr>
      <w:rFonts w:ascii="Times New Roman" w:hAnsi="Times New Roman" w:eastAsia="黑体" w:cs="Times New Roman"/>
      <w:b/>
      <w:color w:val="17324D"/>
      <w:sz w:val="25"/>
      <w:szCs w:val="28"/>
    </w:rPr>
  </w:style>
  <w:style w:type="paragraph" w:styleId="6">
    <w:name w:val="heading 4"/>
    <w:basedOn w:val="1"/>
    <w:next w:val="3"/>
    <w:link w:val="35"/>
    <w:semiHidden/>
    <w:unhideWhenUsed/>
    <w:qFormat/>
    <w:uiPriority w:val="9"/>
    <w:pPr>
      <w:keepNext/>
      <w:keepLines/>
      <w:spacing w:before="80" w:after="40"/>
      <w:outlineLvl w:val="3"/>
    </w:pPr>
    <w:rPr>
      <w:rFonts w:ascii="Times New Roman" w:hAnsi="Times New Roman" w:eastAsia="黑体" w:cs="Times New Roman"/>
      <w:i/>
      <w:iCs/>
      <w:color w:val="0F4761" w:themeColor="accent1" w:themeShade="BF"/>
    </w:rPr>
  </w:style>
  <w:style w:type="paragraph" w:styleId="7">
    <w:name w:val="heading 5"/>
    <w:basedOn w:val="1"/>
    <w:next w:val="3"/>
    <w:link w:val="36"/>
    <w:semiHidden/>
    <w:unhideWhenUsed/>
    <w:qFormat/>
    <w:uiPriority w:val="9"/>
    <w:pPr>
      <w:keepNext/>
      <w:keepLines/>
      <w:spacing w:before="80" w:after="40"/>
      <w:outlineLvl w:val="4"/>
    </w:pPr>
    <w:rPr>
      <w:rFonts w:ascii="Times New Roman" w:hAnsi="Times New Roman" w:eastAsia="黑体" w:cs="Times New Roman"/>
      <w:color w:val="0F4761" w:themeColor="accent1" w:themeShade="BF"/>
    </w:rPr>
  </w:style>
  <w:style w:type="paragraph" w:styleId="8">
    <w:name w:val="heading 6"/>
    <w:basedOn w:val="1"/>
    <w:next w:val="3"/>
    <w:link w:val="37"/>
    <w:semiHidden/>
    <w:unhideWhenUsed/>
    <w:qFormat/>
    <w:uiPriority w:val="9"/>
    <w:pPr>
      <w:keepNext/>
      <w:keepLines/>
      <w:spacing w:before="40" w:after="0"/>
      <w:outlineLvl w:val="5"/>
    </w:pPr>
    <w:rPr>
      <w:rFonts w:ascii="Times New Roman" w:hAnsi="Times New Roman" w:eastAsia="黑体" w:cs="Times New Roman"/>
      <w:i/>
      <w:iCs/>
      <w:color w:val="585858" w:themeColor="text1" w:themeTint="A6"/>
    </w:rPr>
  </w:style>
  <w:style w:type="paragraph" w:styleId="9">
    <w:name w:val="heading 7"/>
    <w:basedOn w:val="1"/>
    <w:next w:val="3"/>
    <w:link w:val="38"/>
    <w:semiHidden/>
    <w:unhideWhenUsed/>
    <w:qFormat/>
    <w:uiPriority w:val="9"/>
    <w:pPr>
      <w:keepNext/>
      <w:keepLines/>
      <w:spacing w:before="40" w:after="0"/>
      <w:outlineLvl w:val="6"/>
    </w:pPr>
    <w:rPr>
      <w:rFonts w:ascii="Times New Roman" w:hAnsi="Times New Roman" w:eastAsia="黑体" w:cs="Times New Roman"/>
      <w:color w:val="585858" w:themeColor="text1" w:themeTint="A6"/>
    </w:rPr>
  </w:style>
  <w:style w:type="paragraph" w:styleId="10">
    <w:name w:val="heading 8"/>
    <w:basedOn w:val="1"/>
    <w:next w:val="3"/>
    <w:link w:val="39"/>
    <w:semiHidden/>
    <w:unhideWhenUsed/>
    <w:qFormat/>
    <w:uiPriority w:val="9"/>
    <w:pPr>
      <w:keepNext/>
      <w:keepLines/>
      <w:spacing w:after="0"/>
      <w:outlineLvl w:val="7"/>
    </w:pPr>
    <w:rPr>
      <w:rFonts w:ascii="Times New Roman" w:hAnsi="Times New Roman" w:eastAsia="黑体" w:cs="Times New Roman"/>
      <w:i/>
      <w:iCs/>
      <w:color w:val="262626" w:themeColor="text1" w:themeTint="D8"/>
    </w:rPr>
  </w:style>
  <w:style w:type="paragraph" w:styleId="11">
    <w:name w:val="heading 9"/>
    <w:basedOn w:val="1"/>
    <w:next w:val="3"/>
    <w:link w:val="40"/>
    <w:semiHidden/>
    <w:unhideWhenUsed/>
    <w:qFormat/>
    <w:uiPriority w:val="9"/>
    <w:pPr>
      <w:keepNext/>
      <w:keepLines/>
      <w:spacing w:after="0"/>
      <w:outlineLvl w:val="8"/>
    </w:pPr>
    <w:rPr>
      <w:rFonts w:ascii="Times New Roman" w:hAnsi="Times New Roman" w:eastAsia="黑体" w:cs="Times New Roman"/>
      <w:color w:val="262626" w:themeColor="text1" w:themeTint="D8"/>
    </w:rPr>
  </w:style>
  <w:style w:type="character" w:default="1" w:styleId="20">
    <w:name w:val="Default Paragraph Font"/>
    <w:semiHidden/>
    <w:unhideWhenUsed/>
    <w:uiPriority w:val="0"/>
    <w:rPr>
      <w:rFonts w:ascii="Times New Roman" w:hAnsi="Times New Roman" w:eastAsia="仿宋" w:cs="Times New Roman"/>
    </w:rPr>
  </w:style>
  <w:style w:type="table" w:default="1" w:styleId="19">
    <w:name w:val="Normal Table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2"/>
    <w:qFormat/>
    <w:uiPriority w:val="0"/>
    <w:pPr>
      <w:spacing w:before="180" w:after="180"/>
    </w:pPr>
    <w:rPr>
      <w:rFonts w:ascii="Times New Roman" w:hAnsi="Times New Roman" w:eastAsia="仿宋" w:cs="Times New Roman"/>
    </w:rPr>
  </w:style>
  <w:style w:type="paragraph" w:styleId="12">
    <w:name w:val="caption"/>
    <w:basedOn w:val="1"/>
    <w:uiPriority w:val="0"/>
    <w:pPr>
      <w:spacing w:before="0" w:after="120"/>
    </w:pPr>
    <w:rPr>
      <w:rFonts w:ascii="Times New Roman" w:hAnsi="Times New Roman" w:eastAsia="仿宋" w:cs="Times New Roman"/>
      <w:i/>
      <w:sz w:val="21"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  <w:rPr>
      <w:rFonts w:ascii="Times New Roman" w:hAnsi="Times New Roman" w:eastAsia="仿宋" w:cs="Times New Roman"/>
    </w:rPr>
  </w:style>
  <w:style w:type="paragraph" w:styleId="14">
    <w:name w:val="Date"/>
    <w:basedOn w:val="15"/>
    <w:next w:val="3"/>
    <w:qFormat/>
    <w:uiPriority w:val="0"/>
    <w:pPr>
      <w:keepNext/>
      <w:keepLines/>
    </w:pPr>
    <w:rPr>
      <w:rFonts w:ascii="Times New Roman" w:hAnsi="Times New Roman" w:eastAsia="仿宋" w:cs="Times New Roman"/>
      <w:sz w:val="24"/>
      <w:szCs w:val="24"/>
    </w:rPr>
  </w:style>
  <w:style w:type="paragraph" w:styleId="15">
    <w:name w:val="Title"/>
    <w:basedOn w:val="1"/>
    <w:next w:val="3"/>
    <w:link w:val="26"/>
    <w:qFormat/>
    <w:uiPriority w:val="10"/>
    <w:pPr>
      <w:spacing w:after="80" w:line="240" w:lineRule="auto"/>
      <w:contextualSpacing/>
      <w:jc w:val="center"/>
    </w:pPr>
    <w:rPr>
      <w:rFonts w:ascii="Times New Roman" w:hAnsi="Times New Roman" w:eastAsia="黑体" w:cs="Times New Roman"/>
      <w:b/>
      <w:color w:val="17324D"/>
      <w:sz w:val="44"/>
      <w:szCs w:val="56"/>
    </w:rPr>
  </w:style>
  <w:style w:type="paragraph" w:styleId="16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7">
    <w:name w:val="Subtitle"/>
    <w:basedOn w:val="15"/>
    <w:next w:val="3"/>
    <w:link w:val="27"/>
    <w:qFormat/>
    <w:uiPriority w:val="11"/>
    <w:rPr>
      <w:rFonts w:ascii="Times New Roman" w:hAnsi="Times New Roman" w:eastAsia="黑体" w:cs="Times New Roman"/>
      <w:b w:val="0"/>
      <w:color w:val="5B6975"/>
      <w:sz w:val="24"/>
      <w:szCs w:val="28"/>
    </w:rPr>
  </w:style>
  <w:style w:type="paragraph" w:styleId="18">
    <w:name w:val="footnote text"/>
    <w:basedOn w:val="1"/>
    <w:unhideWhenUsed/>
    <w:qFormat/>
    <w:uiPriority w:val="9"/>
    <w:rPr>
      <w:rFonts w:ascii="Times New Roman" w:hAnsi="Times New Roman" w:eastAsia="仿宋" w:cs="Times New Roman"/>
    </w:rPr>
  </w:style>
  <w:style w:type="character" w:styleId="21">
    <w:name w:val="Hyperlink"/>
    <w:basedOn w:val="22"/>
    <w:uiPriority w:val="0"/>
    <w:rPr>
      <w:rFonts w:ascii="Times New Roman" w:hAnsi="Times New Roman" w:eastAsia="仿宋" w:cs="Times New Roman"/>
      <w:color w:val="156082" w:themeColor="accent1"/>
    </w:rPr>
  </w:style>
  <w:style w:type="character" w:customStyle="1" w:styleId="22">
    <w:name w:val="Body Text Char"/>
    <w:basedOn w:val="20"/>
    <w:link w:val="3"/>
    <w:uiPriority w:val="0"/>
    <w:rPr>
      <w:rFonts w:ascii="Times New Roman" w:hAnsi="Times New Roman" w:eastAsia="仿宋" w:cs="Times New Roman"/>
    </w:rPr>
  </w:style>
  <w:style w:type="character" w:styleId="23">
    <w:name w:val="footnote reference"/>
    <w:basedOn w:val="22"/>
    <w:uiPriority w:val="0"/>
    <w:rPr>
      <w:rFonts w:ascii="Times New Roman" w:hAnsi="Times New Roman" w:eastAsia="仿宋" w:cs="Times New Roman"/>
      <w:vertAlign w:val="superscript"/>
    </w:rPr>
  </w:style>
  <w:style w:type="paragraph" w:customStyle="1" w:styleId="24">
    <w:name w:val="First Paragraph"/>
    <w:basedOn w:val="3"/>
    <w:next w:val="3"/>
    <w:qFormat/>
    <w:uiPriority w:val="0"/>
    <w:rPr>
      <w:rFonts w:ascii="Times New Roman" w:hAnsi="Times New Roman" w:eastAsia="仿宋" w:cs="Times New Roman"/>
    </w:rPr>
  </w:style>
  <w:style w:type="paragraph" w:customStyle="1" w:styleId="25">
    <w:name w:val="Compact"/>
    <w:basedOn w:val="3"/>
    <w:qFormat/>
    <w:uiPriority w:val="0"/>
    <w:pPr>
      <w:spacing w:before="36" w:after="36"/>
    </w:pPr>
    <w:rPr>
      <w:rFonts w:ascii="Times New Roman" w:hAnsi="Times New Roman" w:eastAsia="仿宋" w:cs="Times New Roman"/>
    </w:rPr>
  </w:style>
  <w:style w:type="character" w:customStyle="1" w:styleId="26">
    <w:name w:val="Title Char"/>
    <w:basedOn w:val="20"/>
    <w:link w:val="15"/>
    <w:qFormat/>
    <w:uiPriority w:val="10"/>
    <w:rPr>
      <w:rFonts w:ascii="Times New Roman" w:hAnsi="Times New Roman" w:eastAsia="仿宋" w:cs="Times New Roman"/>
      <w:sz w:val="56"/>
      <w:szCs w:val="56"/>
    </w:rPr>
  </w:style>
  <w:style w:type="character" w:customStyle="1" w:styleId="27">
    <w:name w:val="Subtitle Char"/>
    <w:basedOn w:val="20"/>
    <w:link w:val="17"/>
    <w:qFormat/>
    <w:uiPriority w:val="11"/>
    <w:rPr>
      <w:rFonts w:ascii="Times New Roman" w:hAnsi="Times New Roman" w:eastAsia="仿宋" w:cs="Times New Roman"/>
      <w:color w:val="585858" w:themeColor="text1" w:themeTint="A6"/>
      <w:sz w:val="28"/>
      <w:szCs w:val="28"/>
    </w:rPr>
  </w:style>
  <w:style w:type="paragraph" w:customStyle="1" w:styleId="28">
    <w:name w:val="Author"/>
    <w:basedOn w:val="15"/>
    <w:next w:val="3"/>
    <w:qFormat/>
    <w:uiPriority w:val="0"/>
    <w:pPr>
      <w:keepNext/>
      <w:keepLines/>
    </w:pPr>
    <w:rPr>
      <w:rFonts w:ascii="Times New Roman" w:hAnsi="Times New Roman" w:eastAsia="仿宋" w:cs="Times New Roman"/>
      <w:sz w:val="24"/>
      <w:szCs w:val="24"/>
    </w:rPr>
  </w:style>
  <w:style w:type="paragraph" w:customStyle="1" w:styleId="29">
    <w:name w:val="Abstract Title"/>
    <w:basedOn w:val="1"/>
    <w:next w:val="30"/>
    <w:qFormat/>
    <w:uiPriority w:val="0"/>
    <w:pPr>
      <w:keepNext/>
      <w:keepLines/>
      <w:spacing w:before="300" w:after="0"/>
      <w:jc w:val="center"/>
    </w:pPr>
    <w:rPr>
      <w:rFonts w:ascii="Times New Roman" w:hAnsi="Times New Roman" w:eastAsia="仿宋" w:cs="Times New Roman"/>
      <w:b/>
      <w:sz w:val="20"/>
      <w:szCs w:val="20"/>
    </w:rPr>
  </w:style>
  <w:style w:type="paragraph" w:customStyle="1" w:styleId="30">
    <w:name w:val="Abstract"/>
    <w:basedOn w:val="1"/>
    <w:next w:val="3"/>
    <w:qFormat/>
    <w:uiPriority w:val="0"/>
    <w:pPr>
      <w:keepNext/>
      <w:keepLines/>
      <w:spacing w:before="100" w:after="300"/>
    </w:pPr>
    <w:rPr>
      <w:rFonts w:ascii="Times New Roman" w:hAnsi="Times New Roman" w:eastAsia="仿宋" w:cs="Times New Roman"/>
      <w:sz w:val="20"/>
      <w:szCs w:val="20"/>
    </w:rPr>
  </w:style>
  <w:style w:type="paragraph" w:customStyle="1" w:styleId="31">
    <w:name w:val="Bibliography"/>
    <w:basedOn w:val="1"/>
    <w:qFormat/>
    <w:uiPriority w:val="0"/>
    <w:rPr>
      <w:rFonts w:ascii="Times New Roman" w:hAnsi="Times New Roman" w:eastAsia="仿宋" w:cs="Times New Roman"/>
    </w:rPr>
  </w:style>
  <w:style w:type="character" w:customStyle="1" w:styleId="32">
    <w:name w:val="Heading 1 Char"/>
    <w:basedOn w:val="20"/>
    <w:link w:val="2"/>
    <w:qFormat/>
    <w:uiPriority w:val="9"/>
    <w:rPr>
      <w:rFonts w:ascii="Times New Roman" w:hAnsi="Times New Roman" w:eastAsia="黑体" w:cs="Times New Roman"/>
      <w:color w:val="0F4761" w:themeColor="accent1" w:themeShade="BF"/>
      <w:sz w:val="40"/>
      <w:szCs w:val="40"/>
    </w:rPr>
  </w:style>
  <w:style w:type="character" w:customStyle="1" w:styleId="33">
    <w:name w:val="Heading 2 Char"/>
    <w:basedOn w:val="20"/>
    <w:link w:val="4"/>
    <w:semiHidden/>
    <w:qFormat/>
    <w:uiPriority w:val="9"/>
    <w:rPr>
      <w:rFonts w:ascii="Times New Roman" w:hAnsi="Times New Roman" w:eastAsia="黑体" w:cs="Times New Roman"/>
      <w:color w:val="0F4761" w:themeColor="accent1" w:themeShade="BF"/>
      <w:sz w:val="32"/>
      <w:szCs w:val="32"/>
    </w:rPr>
  </w:style>
  <w:style w:type="character" w:customStyle="1" w:styleId="34">
    <w:name w:val="Heading 3 Char"/>
    <w:basedOn w:val="20"/>
    <w:link w:val="5"/>
    <w:semiHidden/>
    <w:uiPriority w:val="9"/>
    <w:rPr>
      <w:rFonts w:ascii="Times New Roman" w:hAnsi="Times New Roman" w:eastAsia="黑体" w:cs="Times New Roman"/>
      <w:color w:val="0F4761" w:themeColor="accent1" w:themeShade="BF"/>
      <w:sz w:val="28"/>
      <w:szCs w:val="28"/>
    </w:rPr>
  </w:style>
  <w:style w:type="character" w:customStyle="1" w:styleId="35">
    <w:name w:val="Heading 4 Char"/>
    <w:basedOn w:val="20"/>
    <w:link w:val="6"/>
    <w:semiHidden/>
    <w:uiPriority w:val="9"/>
    <w:rPr>
      <w:rFonts w:ascii="Times New Roman" w:hAnsi="Times New Roman" w:eastAsia="黑体" w:cs="Times New Roman"/>
      <w:i/>
      <w:iCs/>
      <w:color w:val="0F4761" w:themeColor="accent1" w:themeShade="BF"/>
    </w:rPr>
  </w:style>
  <w:style w:type="character" w:customStyle="1" w:styleId="36">
    <w:name w:val="Heading 5 Char"/>
    <w:basedOn w:val="20"/>
    <w:link w:val="7"/>
    <w:semiHidden/>
    <w:uiPriority w:val="9"/>
    <w:rPr>
      <w:rFonts w:ascii="Times New Roman" w:hAnsi="Times New Roman" w:eastAsia="黑体" w:cs="Times New Roman"/>
      <w:color w:val="0F4761" w:themeColor="accent1" w:themeShade="BF"/>
    </w:rPr>
  </w:style>
  <w:style w:type="character" w:customStyle="1" w:styleId="37">
    <w:name w:val="Heading 6 Char"/>
    <w:basedOn w:val="20"/>
    <w:link w:val="8"/>
    <w:semiHidden/>
    <w:uiPriority w:val="9"/>
    <w:rPr>
      <w:rFonts w:ascii="Times New Roman" w:hAnsi="Times New Roman" w:eastAsia="黑体" w:cs="Times New Roman"/>
      <w:i/>
      <w:iCs/>
      <w:color w:val="585858" w:themeColor="text1" w:themeTint="A6"/>
    </w:rPr>
  </w:style>
  <w:style w:type="character" w:customStyle="1" w:styleId="38">
    <w:name w:val="Heading 7 Char"/>
    <w:basedOn w:val="20"/>
    <w:link w:val="9"/>
    <w:semiHidden/>
    <w:uiPriority w:val="9"/>
    <w:rPr>
      <w:rFonts w:ascii="Times New Roman" w:hAnsi="Times New Roman" w:eastAsia="黑体" w:cs="Times New Roman"/>
      <w:color w:val="585858" w:themeColor="text1" w:themeTint="A6"/>
    </w:rPr>
  </w:style>
  <w:style w:type="character" w:customStyle="1" w:styleId="39">
    <w:name w:val="Heading 8 Char"/>
    <w:basedOn w:val="20"/>
    <w:link w:val="10"/>
    <w:semiHidden/>
    <w:uiPriority w:val="9"/>
    <w:rPr>
      <w:rFonts w:ascii="Times New Roman" w:hAnsi="Times New Roman" w:eastAsia="黑体" w:cs="Times New Roman"/>
      <w:i/>
      <w:iCs/>
      <w:color w:val="262626" w:themeColor="text1" w:themeTint="D8"/>
    </w:rPr>
  </w:style>
  <w:style w:type="character" w:customStyle="1" w:styleId="40">
    <w:name w:val="Heading 9 Char"/>
    <w:basedOn w:val="20"/>
    <w:link w:val="11"/>
    <w:semiHidden/>
    <w:uiPriority w:val="9"/>
    <w:rPr>
      <w:rFonts w:ascii="Times New Roman" w:hAnsi="Times New Roman" w:eastAsia="黑体" w:cs="Times New Roman"/>
      <w:color w:val="262626" w:themeColor="text1" w:themeTint="D8"/>
    </w:rPr>
  </w:style>
  <w:style w:type="paragraph" w:customStyle="1" w:styleId="41">
    <w:name w:val="Footnote Block Text"/>
    <w:basedOn w:val="18"/>
    <w:next w:val="18"/>
    <w:unhideWhenUsed/>
    <w:qFormat/>
    <w:uiPriority w:val="9"/>
    <w:pPr>
      <w:spacing w:before="100" w:after="100"/>
      <w:ind w:left="480" w:right="480" w:firstLine="0"/>
    </w:pPr>
    <w:rPr>
      <w:rFonts w:ascii="Times New Roman" w:hAnsi="Times New Roman" w:eastAsia="仿宋" w:cs="Times New Roman"/>
    </w:rPr>
  </w:style>
  <w:style w:type="table" w:customStyle="1" w:styleId="42">
    <w:name w:val="Table"/>
    <w:semiHidden/>
    <w:unhideWhenUsed/>
    <w:qFormat/>
    <w:uiPriority w:val="0"/>
    <w:rPr>
      <w:rFonts w:ascii="Times New Roman" w:hAnsi="Times New Roman" w:eastAsia="仿宋" w:cs="Times New Roman"/>
    </w:rPr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43">
    <w:name w:val="Definition Term"/>
    <w:basedOn w:val="1"/>
    <w:next w:val="44"/>
    <w:uiPriority w:val="0"/>
    <w:pPr>
      <w:keepNext/>
      <w:keepLines/>
      <w:spacing w:after="0"/>
    </w:pPr>
    <w:rPr>
      <w:rFonts w:ascii="Times New Roman" w:hAnsi="Times New Roman" w:eastAsia="仿宋" w:cs="Times New Roman"/>
      <w:b/>
    </w:rPr>
  </w:style>
  <w:style w:type="paragraph" w:customStyle="1" w:styleId="44">
    <w:name w:val="Definition"/>
    <w:basedOn w:val="1"/>
    <w:uiPriority w:val="0"/>
    <w:rPr>
      <w:rFonts w:ascii="Times New Roman" w:hAnsi="Times New Roman" w:eastAsia="仿宋" w:cs="Times New Roman"/>
    </w:rPr>
  </w:style>
  <w:style w:type="paragraph" w:customStyle="1" w:styleId="45">
    <w:name w:val="Table Caption"/>
    <w:basedOn w:val="12"/>
    <w:uiPriority w:val="0"/>
    <w:pPr>
      <w:keepNext/>
    </w:pPr>
    <w:rPr>
      <w:rFonts w:ascii="Times New Roman" w:hAnsi="Times New Roman" w:eastAsia="仿宋" w:cs="Times New Roman"/>
    </w:rPr>
  </w:style>
  <w:style w:type="paragraph" w:customStyle="1" w:styleId="46">
    <w:name w:val="Image Caption"/>
    <w:basedOn w:val="12"/>
    <w:uiPriority w:val="0"/>
    <w:rPr>
      <w:rFonts w:ascii="Times New Roman" w:hAnsi="Times New Roman" w:eastAsia="仿宋" w:cs="Times New Roman"/>
    </w:rPr>
  </w:style>
  <w:style w:type="paragraph" w:customStyle="1" w:styleId="47">
    <w:name w:val="Figure"/>
    <w:basedOn w:val="1"/>
    <w:uiPriority w:val="0"/>
    <w:rPr>
      <w:rFonts w:ascii="Times New Roman" w:hAnsi="Times New Roman" w:eastAsia="仿宋" w:cs="Times New Roman"/>
    </w:rPr>
  </w:style>
  <w:style w:type="paragraph" w:customStyle="1" w:styleId="48">
    <w:name w:val="Captioned Figure"/>
    <w:basedOn w:val="47"/>
    <w:uiPriority w:val="0"/>
    <w:pPr>
      <w:keepNext/>
    </w:pPr>
    <w:rPr>
      <w:rFonts w:ascii="Times New Roman" w:hAnsi="Times New Roman" w:eastAsia="仿宋" w:cs="Times New Roman"/>
    </w:rPr>
  </w:style>
  <w:style w:type="character" w:customStyle="1" w:styleId="49">
    <w:name w:val="Verbatim Char"/>
    <w:basedOn w:val="22"/>
    <w:link w:val="50"/>
    <w:uiPriority w:val="0"/>
    <w:rPr>
      <w:rFonts w:ascii="宋体" w:hAnsi="宋体" w:eastAsia="宋体" w:cs="宋体"/>
      <w:sz w:val="20"/>
    </w:rPr>
  </w:style>
  <w:style w:type="paragraph" w:customStyle="1" w:styleId="50">
    <w:name w:val="Source Code"/>
    <w:basedOn w:val="1"/>
    <w:link w:val="49"/>
    <w:uiPriority w:val="0"/>
    <w:pPr>
      <w:wordWrap w:val="0"/>
    </w:pPr>
    <w:rPr>
      <w:rFonts w:ascii="宋体" w:hAnsi="宋体" w:eastAsia="宋体" w:cs="宋体"/>
    </w:rPr>
  </w:style>
  <w:style w:type="character" w:customStyle="1" w:styleId="51">
    <w:name w:val="Section Number"/>
    <w:basedOn w:val="22"/>
    <w:uiPriority w:val="0"/>
    <w:rPr>
      <w:rFonts w:ascii="Times New Roman" w:hAnsi="Times New Roman" w:eastAsia="仿宋" w:cs="Times New Roman"/>
    </w:rPr>
  </w:style>
  <w:style w:type="paragraph" w:customStyle="1" w:styleId="52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="Times New Roman" w:hAnsi="Times New Roman" w:eastAsia="黑体" w:cs="Times New Roman"/>
      <w:b w:val="0"/>
      <w:color w:val="0F4761" w:themeColor="accent1" w:themeShade="BF"/>
    </w:rPr>
  </w:style>
  <w:style w:type="paragraph" w:customStyle="1" w:styleId="53">
    <w:name w:val="Methodology Block"/>
    <w:basedOn w:val="3"/>
    <w:qFormat/>
    <w:uiPriority w:val="0"/>
    <w:rPr>
      <w:rFonts w:ascii="Times New Roman" w:hAnsi="Times New Roman" w:eastAsia="仿宋" w:cs="Times New Roman"/>
    </w:rPr>
  </w:style>
  <w:style w:type="paragraph" w:customStyle="1" w:styleId="54">
    <w:name w:val="Mistake Block"/>
    <w:basedOn w:val="3"/>
    <w:qFormat/>
    <w:uiPriority w:val="0"/>
    <w:rPr>
      <w:rFonts w:ascii="Times New Roman" w:hAnsi="Times New Roman" w:eastAsia="仿宋" w:cs="Times New Roman"/>
    </w:rPr>
  </w:style>
  <w:style w:type="character" w:customStyle="1" w:styleId="55">
    <w:name w:val="KeywordTok"/>
    <w:basedOn w:val="49"/>
    <w:uiPriority w:val="0"/>
    <w:rPr>
      <w:rFonts w:ascii="Times New Roman" w:hAnsi="Times New Roman" w:eastAsia="仿宋" w:cs="Times New Roman"/>
      <w:b/>
      <w:color w:val="000000"/>
    </w:rPr>
  </w:style>
  <w:style w:type="character" w:customStyle="1" w:styleId="56">
    <w:name w:val="DataTypeTok"/>
    <w:basedOn w:val="49"/>
    <w:uiPriority w:val="0"/>
    <w:rPr>
      <w:rFonts w:ascii="Times New Roman" w:hAnsi="Times New Roman" w:eastAsia="仿宋" w:cs="Times New Roman"/>
      <w:color w:val="000000"/>
    </w:rPr>
  </w:style>
  <w:style w:type="character" w:customStyle="1" w:styleId="57">
    <w:name w:val="DecValTok"/>
    <w:basedOn w:val="49"/>
    <w:uiPriority w:val="0"/>
    <w:rPr>
      <w:rFonts w:ascii="Times New Roman" w:hAnsi="Times New Roman" w:eastAsia="仿宋" w:cs="Times New Roman"/>
      <w:color w:val="000000"/>
    </w:rPr>
  </w:style>
  <w:style w:type="character" w:customStyle="1" w:styleId="58">
    <w:name w:val="BaseNTok"/>
    <w:basedOn w:val="49"/>
    <w:uiPriority w:val="0"/>
    <w:rPr>
      <w:rFonts w:ascii="Times New Roman" w:hAnsi="Times New Roman" w:eastAsia="仿宋" w:cs="Times New Roman"/>
      <w:color w:val="000000"/>
    </w:rPr>
  </w:style>
  <w:style w:type="character" w:customStyle="1" w:styleId="59">
    <w:name w:val="FloatTok"/>
    <w:basedOn w:val="49"/>
    <w:uiPriority w:val="0"/>
    <w:rPr>
      <w:rFonts w:ascii="Times New Roman" w:hAnsi="Times New Roman" w:eastAsia="仿宋" w:cs="Times New Roman"/>
      <w:color w:val="000000"/>
    </w:rPr>
  </w:style>
  <w:style w:type="character" w:customStyle="1" w:styleId="60">
    <w:name w:val="ConstantTok"/>
    <w:basedOn w:val="49"/>
    <w:uiPriority w:val="0"/>
    <w:rPr>
      <w:rFonts w:ascii="Times New Roman" w:hAnsi="Times New Roman" w:eastAsia="仿宋" w:cs="Times New Roman"/>
      <w:color w:val="000000"/>
    </w:rPr>
  </w:style>
  <w:style w:type="character" w:customStyle="1" w:styleId="61">
    <w:name w:val="CharTok"/>
    <w:basedOn w:val="49"/>
    <w:uiPriority w:val="0"/>
    <w:rPr>
      <w:rFonts w:ascii="Times New Roman" w:hAnsi="Times New Roman" w:eastAsia="仿宋" w:cs="Times New Roman"/>
      <w:color w:val="000000"/>
    </w:rPr>
  </w:style>
  <w:style w:type="character" w:customStyle="1" w:styleId="62">
    <w:name w:val="SpecialCharTok"/>
    <w:basedOn w:val="49"/>
    <w:uiPriority w:val="0"/>
    <w:rPr>
      <w:rFonts w:ascii="Times New Roman" w:hAnsi="Times New Roman" w:eastAsia="仿宋" w:cs="Times New Roman"/>
      <w:color w:val="000000"/>
    </w:rPr>
  </w:style>
  <w:style w:type="character" w:customStyle="1" w:styleId="63">
    <w:name w:val="StringTok"/>
    <w:basedOn w:val="49"/>
    <w:uiPriority w:val="0"/>
    <w:rPr>
      <w:rFonts w:ascii="Times New Roman" w:hAnsi="Times New Roman" w:eastAsia="仿宋" w:cs="Times New Roman"/>
      <w:color w:val="000000"/>
    </w:rPr>
  </w:style>
  <w:style w:type="character" w:customStyle="1" w:styleId="64">
    <w:name w:val="VerbatimStringTok"/>
    <w:basedOn w:val="49"/>
    <w:uiPriority w:val="0"/>
    <w:rPr>
      <w:rFonts w:ascii="Times New Roman" w:hAnsi="Times New Roman" w:eastAsia="仿宋" w:cs="Times New Roman"/>
      <w:color w:val="000000"/>
    </w:rPr>
  </w:style>
  <w:style w:type="character" w:customStyle="1" w:styleId="65">
    <w:name w:val="SpecialStringTok"/>
    <w:basedOn w:val="49"/>
    <w:uiPriority w:val="0"/>
    <w:rPr>
      <w:rFonts w:ascii="Times New Roman" w:hAnsi="Times New Roman" w:eastAsia="仿宋" w:cs="Times New Roman"/>
      <w:color w:val="000000"/>
    </w:rPr>
  </w:style>
  <w:style w:type="character" w:customStyle="1" w:styleId="66">
    <w:name w:val="ImportTok"/>
    <w:basedOn w:val="49"/>
    <w:uiPriority w:val="0"/>
    <w:rPr>
      <w:rFonts w:ascii="Times New Roman" w:hAnsi="Times New Roman" w:eastAsia="仿宋" w:cs="Times New Roman"/>
      <w:b/>
      <w:color w:val="000000"/>
    </w:rPr>
  </w:style>
  <w:style w:type="character" w:customStyle="1" w:styleId="67">
    <w:name w:val="CommentTok"/>
    <w:basedOn w:val="49"/>
    <w:uiPriority w:val="0"/>
    <w:rPr>
      <w:rFonts w:ascii="Times New Roman" w:hAnsi="Times New Roman" w:eastAsia="仿宋" w:cs="Times New Roman"/>
      <w:i/>
      <w:color w:val="000000"/>
    </w:rPr>
  </w:style>
  <w:style w:type="character" w:customStyle="1" w:styleId="68">
    <w:name w:val="DocumentationTok"/>
    <w:basedOn w:val="49"/>
    <w:uiPriority w:val="0"/>
    <w:rPr>
      <w:rFonts w:ascii="Times New Roman" w:hAnsi="Times New Roman" w:eastAsia="仿宋" w:cs="Times New Roman"/>
      <w:i/>
      <w:color w:val="000000"/>
    </w:rPr>
  </w:style>
  <w:style w:type="character" w:customStyle="1" w:styleId="69">
    <w:name w:val="AnnotationTok"/>
    <w:basedOn w:val="49"/>
    <w:uiPriority w:val="0"/>
    <w:rPr>
      <w:rFonts w:ascii="Times New Roman" w:hAnsi="Times New Roman" w:eastAsia="仿宋" w:cs="Times New Roman"/>
      <w:b/>
      <w:i/>
      <w:color w:val="000000"/>
    </w:rPr>
  </w:style>
  <w:style w:type="character" w:customStyle="1" w:styleId="70">
    <w:name w:val="CommentVarTok"/>
    <w:basedOn w:val="49"/>
    <w:uiPriority w:val="0"/>
    <w:rPr>
      <w:rFonts w:ascii="Times New Roman" w:hAnsi="Times New Roman" w:eastAsia="仿宋" w:cs="Times New Roman"/>
      <w:b/>
      <w:i/>
      <w:color w:val="000000"/>
    </w:rPr>
  </w:style>
  <w:style w:type="character" w:customStyle="1" w:styleId="71">
    <w:name w:val="OtherTok"/>
    <w:basedOn w:val="49"/>
    <w:uiPriority w:val="0"/>
    <w:rPr>
      <w:rFonts w:ascii="Times New Roman" w:hAnsi="Times New Roman" w:eastAsia="仿宋" w:cs="Times New Roman"/>
      <w:color w:val="000000"/>
    </w:rPr>
  </w:style>
  <w:style w:type="character" w:customStyle="1" w:styleId="72">
    <w:name w:val="FunctionTok"/>
    <w:basedOn w:val="49"/>
    <w:uiPriority w:val="0"/>
    <w:rPr>
      <w:rFonts w:ascii="Times New Roman" w:hAnsi="Times New Roman" w:eastAsia="仿宋" w:cs="Times New Roman"/>
      <w:color w:val="000000"/>
    </w:rPr>
  </w:style>
  <w:style w:type="character" w:customStyle="1" w:styleId="73">
    <w:name w:val="VariableTok"/>
    <w:basedOn w:val="49"/>
    <w:uiPriority w:val="0"/>
    <w:rPr>
      <w:rFonts w:ascii="Times New Roman" w:hAnsi="Times New Roman" w:eastAsia="仿宋" w:cs="Times New Roman"/>
      <w:color w:val="000000"/>
    </w:rPr>
  </w:style>
  <w:style w:type="character" w:customStyle="1" w:styleId="74">
    <w:name w:val="ControlFlowTok"/>
    <w:basedOn w:val="49"/>
    <w:uiPriority w:val="0"/>
    <w:rPr>
      <w:rFonts w:ascii="Times New Roman" w:hAnsi="Times New Roman" w:eastAsia="仿宋" w:cs="Times New Roman"/>
      <w:b/>
      <w:color w:val="000000"/>
    </w:rPr>
  </w:style>
  <w:style w:type="character" w:customStyle="1" w:styleId="75">
    <w:name w:val="OperatorTok"/>
    <w:basedOn w:val="49"/>
    <w:uiPriority w:val="0"/>
    <w:rPr>
      <w:rFonts w:ascii="Times New Roman" w:hAnsi="Times New Roman" w:eastAsia="仿宋" w:cs="Times New Roman"/>
      <w:color w:val="000000"/>
    </w:rPr>
  </w:style>
  <w:style w:type="character" w:customStyle="1" w:styleId="76">
    <w:name w:val="BuiltInTok"/>
    <w:basedOn w:val="49"/>
    <w:uiPriority w:val="0"/>
    <w:rPr>
      <w:rFonts w:ascii="Times New Roman" w:hAnsi="Times New Roman" w:eastAsia="仿宋" w:cs="Times New Roman"/>
      <w:color w:val="000000"/>
    </w:rPr>
  </w:style>
  <w:style w:type="character" w:customStyle="1" w:styleId="77">
    <w:name w:val="ExtensionTok"/>
    <w:basedOn w:val="49"/>
    <w:uiPriority w:val="0"/>
    <w:rPr>
      <w:rFonts w:ascii="Times New Roman" w:hAnsi="Times New Roman" w:eastAsia="仿宋" w:cs="Times New Roman"/>
    </w:rPr>
  </w:style>
  <w:style w:type="character" w:customStyle="1" w:styleId="78">
    <w:name w:val="PreprocessorTok"/>
    <w:basedOn w:val="49"/>
    <w:uiPriority w:val="0"/>
    <w:rPr>
      <w:rFonts w:ascii="Times New Roman" w:hAnsi="Times New Roman" w:eastAsia="仿宋" w:cs="Times New Roman"/>
      <w:color w:val="000000"/>
    </w:rPr>
  </w:style>
  <w:style w:type="character" w:customStyle="1" w:styleId="79">
    <w:name w:val="AttributeTok"/>
    <w:basedOn w:val="49"/>
    <w:uiPriority w:val="0"/>
    <w:rPr>
      <w:rFonts w:ascii="Times New Roman" w:hAnsi="Times New Roman" w:eastAsia="仿宋" w:cs="Times New Roman"/>
      <w:color w:val="000000"/>
    </w:rPr>
  </w:style>
  <w:style w:type="character" w:customStyle="1" w:styleId="80">
    <w:name w:val="RegionMarkerTok"/>
    <w:basedOn w:val="49"/>
    <w:uiPriority w:val="0"/>
    <w:rPr>
      <w:rFonts w:ascii="Times New Roman" w:hAnsi="Times New Roman" w:eastAsia="仿宋" w:cs="Times New Roman"/>
    </w:rPr>
  </w:style>
  <w:style w:type="character" w:customStyle="1" w:styleId="81">
    <w:name w:val="InformationTok"/>
    <w:basedOn w:val="49"/>
    <w:uiPriority w:val="0"/>
    <w:rPr>
      <w:rFonts w:ascii="Times New Roman" w:hAnsi="Times New Roman" w:eastAsia="仿宋" w:cs="Times New Roman"/>
      <w:b/>
      <w:i/>
      <w:color w:val="000000"/>
    </w:rPr>
  </w:style>
  <w:style w:type="character" w:customStyle="1" w:styleId="82">
    <w:name w:val="WarningTok"/>
    <w:basedOn w:val="49"/>
    <w:uiPriority w:val="0"/>
    <w:rPr>
      <w:rFonts w:ascii="Times New Roman" w:hAnsi="Times New Roman" w:eastAsia="仿宋" w:cs="Times New Roman"/>
      <w:b/>
      <w:i/>
      <w:color w:val="000000"/>
    </w:rPr>
  </w:style>
  <w:style w:type="character" w:customStyle="1" w:styleId="83">
    <w:name w:val="AlertTok"/>
    <w:basedOn w:val="49"/>
    <w:uiPriority w:val="0"/>
    <w:rPr>
      <w:rFonts w:ascii="Times New Roman" w:hAnsi="Times New Roman" w:eastAsia="仿宋" w:cs="Times New Roman"/>
      <w:b/>
      <w:color w:val="000000"/>
    </w:rPr>
  </w:style>
  <w:style w:type="character" w:customStyle="1" w:styleId="84">
    <w:name w:val="ErrorTok"/>
    <w:basedOn w:val="49"/>
    <w:uiPriority w:val="0"/>
    <w:rPr>
      <w:rFonts w:ascii="Times New Roman" w:hAnsi="Times New Roman" w:eastAsia="仿宋" w:cs="Times New Roman"/>
      <w:b/>
      <w:color w:val="000000"/>
    </w:rPr>
  </w:style>
  <w:style w:type="character" w:customStyle="1" w:styleId="85">
    <w:name w:val="NormalTok"/>
    <w:basedOn w:val="49"/>
    <w:uiPriority w:val="0"/>
    <w:rPr>
      <w:rFonts w:ascii="Times New Roman" w:hAnsi="Times New Roman" w:eastAsia="仿宋" w:cs="Times New Roman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2529</Words>
  <Characters>3066</Characters>
  <Lines>12</Lines>
  <Paragraphs>8</Paragraphs>
  <TotalTime>14</TotalTime>
  <ScaleCrop>false</ScaleCrop>
  <LinksUpToDate>false</LinksUpToDate>
  <CharactersWithSpaces>3328</CharactersWithSpaces>
  <Application>WPS Office_12.1.0.28488_F1E327BC-269C-435d-A152-05C5408002CA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2026-09-24T07:17:00Z</dcterms:created>
  <dc:creator>，，</dc:creator>
  <cp:lastModifiedBy>，，</cp:lastModifiedBy>
  <dcterms:modified xsi:type="dcterms:W3CDTF">2026-09-24T07:32:49Z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eyJoZGlkIjoiYzlkZDM3YzM2MjIyZWUwM2Y2NWUwMzZlNDlkODI2ZjIiLCJ1c2VySWQiOiI0MTMzODg3OTQifQ==</vt:lpwstr>
  </property>
  <property fmtid="{D5CDD505-2E9C-101B-9397-08002B2CF9AE}" pid="3" name="KSOProductBuildVer">
    <vt:lpwstr>2052-12.1.0.28488</vt:lpwstr>
  </property>
  <property fmtid="{D5CDD505-2E9C-101B-9397-08002B2CF9AE}" pid="4" name="ICV">
    <vt:lpwstr>12168F38613F4E0E818055A0820AE879_12</vt:lpwstr>
  </property>
</Properties>
</file>