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❌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的特别注意事项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待测物是什么类型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还原性物质</w:t>
      </w:r>
      <w:r>
        <w:rPr>
          <w:rStyle w:val="VerbatimChar"/>
          <w:rFonts w:hint="eastAsia" w:ascii="Times New Roman" w:hAnsi="Times New Roman" w:eastAsia="Times New Roman" w:cs="Times New Roman"/>
        </w:rPr>
        <w:t>（Fe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、C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KMnO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强酸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自指示剂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需避免</w:t>
      </w:r>
      <w:r>
        <w:rPr>
          <w:rStyle w:val="VerbatimChar"/>
          <w:rFonts w:ascii="Times New Roman" w:hAnsi="Times New Roman" w:eastAsia="Times New Roman" w:cs="Times New Roman"/>
        </w:rPr>
        <w:t xml:space="preserve">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干扰</w:t>
      </w:r>
      <w:r>
        <w:rPr>
          <w:rStyle w:val="VerbatimChar"/>
          <w:rFonts w:ascii="Times New Roman" w:hAnsi="Times New Roman" w:eastAsia="Times New Roman" w:cs="Times New Roman"/>
        </w:rPr>
        <w:t xml:space="preserve"> →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法或</w:t>
      </w:r>
      <w:r>
        <w:rPr>
          <w:rStyle w:val="VerbatimChar"/>
          <w:rFonts w:ascii="Times New Roman" w:hAnsi="Times New Roman" w:eastAsia="Times New Roman" w:cs="Times New Roman"/>
        </w:rPr>
        <w:t xml:space="preserve"> Ce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氧化性物质</w:t>
      </w:r>
      <w:r>
        <w:rPr>
          <w:rStyle w:val="VerbatimChar"/>
          <w:rFonts w:hint="eastAsia" w:ascii="Times New Roman" w:hAnsi="Times New Roman" w:eastAsia="Times New Roman" w:cs="Times New Roman"/>
        </w:rPr>
        <w:t>（Cu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、Cr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Times New Roman" w:cs="Times New Roman"/>
        </w:rPr>
        <w:t>、MnO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间接碘量法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弱酸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淀粉终点加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弱还原剂</w:t>
      </w:r>
      <w:r>
        <w:rPr>
          <w:rStyle w:val="VerbatimChar"/>
          <w:rFonts w:hint="eastAsia" w:ascii="Times New Roman" w:hAnsi="Times New Roman" w:eastAsia="Times New Roman" w:cs="Times New Roman"/>
        </w:rPr>
        <w:t>（Sn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、S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hint="eastAsia" w:ascii="Times New Roman" w:hAnsi="Times New Roman" w:eastAsia="Times New Roman" w:cs="Times New Roman"/>
        </w:rPr>
        <w:t>、As(III)</w:t>
      </w:r>
      <w:r>
        <w:rPr>
          <w:rStyle w:val="VerbatimChar"/>
          <w:rFonts w:hint="eastAsia" w:ascii="Times New Roman" w:hAnsi="Times New Roman" w:eastAsia="FangSong" w:cs="Times New Roman"/>
        </w:rPr>
        <w:t>等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直接碘量法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中性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淀粉随时加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测卤素离子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├──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且无干扰</w:t>
      </w:r>
      <w:r>
        <w:rPr>
          <w:rStyle w:val="VerbatimChar"/>
          <w:rFonts w:ascii="Times New Roman" w:hAnsi="Times New Roman" w:eastAsia="Times New Roman" w:cs="Times New Roman"/>
        </w:rPr>
        <w:t xml:space="preserve"> → Mohr </w:t>
      </w:r>
      <w:r>
        <w:rPr>
          <w:rStyle w:val="VerbatimChar"/>
          <w:rFonts w:hint="eastAsia" w:ascii="Times New Roman" w:hAnsi="Times New Roman" w:eastAsia="FangSong" w:cs="Times New Roman"/>
        </w:rPr>
        <w:t>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中性</w:t>
      </w:r>
      <w:r>
        <w:rPr>
          <w:rStyle w:val="VerbatimChar"/>
          <w:rFonts w:hint="eastAsia" w:ascii="Times New Roman" w:hAnsi="Times New Roman" w:eastAsia="Times New Roman" w:cs="Times New Roman"/>
        </w:rPr>
        <w:t>，K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CrO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有干扰</w:t>
      </w:r>
      <w:r>
        <w:rPr>
          <w:rStyle w:val="VerbatimChar"/>
          <w:rFonts w:ascii="Times New Roman" w:hAnsi="Times New Roman" w:eastAsia="Times New Roman" w:cs="Times New Roman"/>
        </w:rPr>
        <w:t xml:space="preserve"> → Volhard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法返滴定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├──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Volhard </w:t>
      </w:r>
      <w:r>
        <w:rPr>
          <w:rStyle w:val="VerbatimChar"/>
          <w:rFonts w:hint="eastAsia" w:ascii="Times New Roman" w:hAnsi="Times New Roman" w:eastAsia="FangSong" w:cs="Times New Roman"/>
        </w:rPr>
        <w:t>法返滴定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强酸</w:t>
      </w:r>
      <w:r>
        <w:rPr>
          <w:rStyle w:val="VerbatimChar"/>
          <w:rFonts w:hint="eastAsia" w:ascii="Times New Roman" w:hAnsi="Times New Roman" w:eastAsia="Times New Roman" w:cs="Times New Roman"/>
        </w:rPr>
        <w:t>，Fe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低浓度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Cl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（&gt;0.005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mol/L）→</w:t>
      </w:r>
      <w:r>
        <w:rPr>
          <w:rStyle w:val="VerbatimChar"/>
          <w:rFonts w:ascii="Times New Roman" w:hAnsi="Times New Roman" w:eastAsia="Times New Roman" w:cs="Times New Roman"/>
        </w:rPr>
        <w:t xml:space="preserve"> Fajans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2026-09-07T04:09:30Z</dcterms:created>
  <dcterms:modified xsi:type="dcterms:W3CDTF">2026-09-07T04:09:30Z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