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p>
      <w:pPr>
        <w:spacing w:before="160" w:after="80"/>
      </w:pPr>
      <w:r>
        <w:pict>
          <v:rect style="width:0;height:1.5pt" o:hralign="center" o:hrstd="t" o:hr="t"/>
        </w:pict>
      </w:r>
    </w:p>
    <w:bookmarkStart w:id="63"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硫酸分子间氢键缔合</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共价化合物高沸点的反差解释</w:t>
            </w:r>
          </w:p>
        </w:tc>
      </w:tr>
    </w:tbl>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4"/>
        </w:numPr>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6"/>
        </w:numPr>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14"/>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通过理论计算筛选出了化合物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它是潜在热电材料之一</w:t>
      </w:r>
      <w:r>
        <w:rPr>
          <w:rFonts w:hint="eastAsia" w:ascii="Times New Roman" w:hAnsi="Times New Roman" w:eastAsia="Times New Roman" w:cs="Times New Roman"/>
        </w:rPr>
        <w:t>，</w:t>
      </w:r>
      <w:r>
        <w:rPr>
          <w:rFonts w:hint="eastAsia" w:ascii="Times New Roman" w:hAnsi="Times New Roman" w:eastAsia="FangSong" w:cs="Times New Roman"/>
        </w:rPr>
        <w:t>其晶胞结构如下左图</w:t>
      </w:r>
      <w:r>
        <w:rPr>
          <w:rFonts w:hint="eastAsia" w:ascii="Times New Roman" w:hAnsi="Times New Roman" w:eastAsia="Times New Roman" w:cs="Times New Roman"/>
        </w:rPr>
        <w:t>，</w:t>
      </w:r>
      <w:r>
        <w:rPr>
          <w:rFonts w:hint="eastAsia" w:ascii="Times New Roman" w:hAnsi="Times New Roman" w:eastAsia="FangSong" w:cs="Times New Roman"/>
        </w:rPr>
        <w:t>投影见下右图</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 xml:space="preserve">热电材料</w:t>
      </w:r>
      <w:r>
        <w:rPr>
          <w:rFonts w:ascii="Times New Roman" w:hAnsi="Times New Roman" w:eastAsia="Times New Roman" w:cs="Times New Roman"/>
        </w:rPr>
        <w:t xml:space="preserve"> X </w:t>
      </w:r>
      <w:r>
        <w:rPr>
          <w:rFonts w:hint="eastAsia" w:ascii="Times New Roman" w:hAnsi="Times New Roman" w:eastAsia="FangSong" w:cs="Times New Roman"/>
        </w:rPr>
        <w:t>晶胞与投影</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6" name="Picture"/>
            <a:graphic>
              <a:graphicData uri="http://schemas.openxmlformats.org/drawingml/2006/picture">
                <pic:pic>
                  <pic:nvPicPr>
                    <pic:cNvPr descr="2023-浙江预赛_p03.png" id="17" name="Picture"/>
                    <pic:cNvPicPr>
                      <a:picLocks noChangeArrowheads="1" noChangeAspect="1"/>
                    </pic:cNvPicPr>
                  </pic:nvPicPr>
                  <pic:blipFill>
                    <a:blip r:embed="rId15"/>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SeBr</w:t>
      </w:r>
      <w:r>
        <w:rPr>
          <w:rFonts w:ascii="Times New Roman" w:hAnsi="Times New Roman" w:eastAsia="Times New Roman" w:cs="Times New Roman"/>
          <w:vertAlign w:val="subscript"/>
        </w:rPr>
        <w:t>6</w:t>
      </w:r>
    </w:p>
    <w:p>
      <w:pPr>
        <w:pStyle w:val="Compact"/>
        <w:numPr>
          <w:ilvl w:val="0"/>
          <w:numId w:val="1007"/>
        </w:numPr>
      </w:pPr>
      <w:r>
        <w:rPr>
          <w:rFonts w:ascii="Times New Roman" w:hAnsi="Times New Roman" w:eastAsia="Times New Roman" w:cs="Times New Roman"/>
        </w:rPr>
        <w:t>B. [SeBr</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的空间构型为正八面体</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钾离子填充在晶胞所有的八面体空隙上</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一个晶胞中的结构基元数目为</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6</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0" name="Picture"/>
            <a:graphic>
              <a:graphicData uri="http://schemas.openxmlformats.org/drawingml/2006/picture">
                <pic:pic>
                  <pic:nvPicPr>
                    <pic:cNvPr descr="2023-浙江预赛_p06.png" id="21" name="Picture"/>
                    <pic:cNvPicPr>
                      <a:picLocks noChangeArrowheads="1" noChangeAspect="1"/>
                    </pic:cNvPicPr>
                  </pic:nvPicPr>
                  <pic:blipFill>
                    <a:blip r:embed="rId19"/>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8"/>
        </w:numPr>
      </w:pPr>
      <w:r>
        <w:rPr>
          <w:rFonts w:ascii="Times New Roman" w:hAnsi="Times New Roman" w:eastAsia="Times New Roman" w:cs="Times New Roman"/>
        </w:rPr>
        <w:t xml:space="preserve">A. +533　　B. +686　　C. +838　　D. +682</w:t>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29"/>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1" name="Picture"/>
            <a:graphic>
              <a:graphicData uri="http://schemas.openxmlformats.org/drawingml/2006/picture">
                <pic:pic>
                  <pic:nvPicPr>
                    <pic:cNvPr descr="7937fa3a4ad6d5d9124ba067bca2710abd9c4ab591c0e70741f298f0452bda78.png" id="32" name="Picture"/>
                    <pic:cNvPicPr>
                      <a:picLocks noChangeArrowheads="1" noChangeAspect="1"/>
                    </pic:cNvPicPr>
                  </pic:nvPicPr>
                  <pic:blipFill>
                    <a:blip r:embed="rId30"/>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5" name="Picture"/>
            <a:graphic>
              <a:graphicData uri="http://schemas.openxmlformats.org/drawingml/2006/picture">
                <pic:pic>
                  <pic:nvPicPr>
                    <pic:cNvPr descr="2021-浙江预赛_p03.png" id="36" name="Picture"/>
                    <pic:cNvPicPr>
                      <a:picLocks noChangeArrowheads="1" noChangeAspect="1"/>
                    </pic:cNvPicPr>
                  </pic:nvPicPr>
                  <pic:blipFill>
                    <a:blip r:embed="rId34"/>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numPr>
          <w:ilvl w:val="0"/>
          <w:numId w:val="101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37"/>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2</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9" name="Picture"/>
            <a:graphic>
              <a:graphicData uri="http://schemas.openxmlformats.org/drawingml/2006/picture">
                <pic:pic>
                  <pic:nvPicPr>
                    <pic:cNvPr descr="2021-浙江预赛_p02.png" id="40" name="Picture"/>
                    <pic:cNvPicPr>
                      <a:picLocks noChangeArrowheads="1" noChangeAspect="1"/>
                    </pic:cNvPicPr>
                  </pic:nvPicPr>
                  <pic:blipFill>
                    <a:blip r:embed="rId38"/>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numPr>
          <w:ilvl w:val="0"/>
          <w:numId w:val="1011"/>
        </w:numPr>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numPr>
          <w:ilvl w:val="0"/>
          <w:numId w:val="1011"/>
        </w:numPr>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numPr>
          <w:ilvl w:val="0"/>
          <w:numId w:val="1011"/>
        </w:numPr>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spacing w:before="160" w:after="80"/>
      </w:pPr>
      <w:r>
        <w:pict>
          <v:rect style="width:0;height:1.5pt" o:hralign="center" o:hrstd="t" o:hr="t"/>
        </w:pict>
      </w:r>
    </w:p>
    <w:bookmarkEnd w:id="41"/>
    <w:bookmarkStart w:id="4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12"/>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
    <w:bookmarkStart w:id="4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1.24】</w:t>
      </w:r>
      <w:r>
        <w:rPr>
          <w:rFonts w:ascii="Times New Roman" w:hAnsi="Times New Roman" w:eastAsia="Times New Roman" w:cs="Times New Roman"/>
        </w:rPr>
        <w:t xml:space="preserve"> </w:t>
      </w:r>
      <m:oMath>
        <m:sSub>
          <m:e>
            <m:r>
              <m:rPr>
                <m:sty m:val="p"/>
              </m:rPr>
              <m:t>A</m:t>
            </m:r>
            <m:r>
              <m:rPr>
                <m:sty m:val="p"/>
              </m:rPr>
              <m:t>l</m:t>
            </m:r>
          </m:e>
          <m:sub>
            <m:r>
              <m:t>4</m:t>
            </m:r>
          </m:sub>
        </m:sSub>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49" name="Picture"/>
            <a:graphic>
              <a:graphicData uri="http://schemas.openxmlformats.org/drawingml/2006/picture">
                <pic:pic>
                  <pic:nvPicPr>
                    <pic:cNvPr descr="c136ad01e9af85711659c2b06c97a3379827f71ae8369b3dfbe0f89c6e3c1e19.jpg" id="50" name="Picture"/>
                    <pic:cNvPicPr>
                      <a:picLocks noChangeArrowheads="1" noChangeAspect="1"/>
                    </pic:cNvPicPr>
                  </pic:nvPicPr>
                  <pic:blipFill>
                    <a:blip r:embed="rId48"/>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53" name="Picture"/>
            <a:graphic>
              <a:graphicData uri="http://schemas.openxmlformats.org/drawingml/2006/picture">
                <pic:pic>
                  <pic:nvPicPr>
                    <pic:cNvPr descr="600e9b2af7e5c23f6010455332addc3451707ba636ce5ea67a7c804b4152f7d1.jpg" id="54" name="Picture"/>
                    <pic:cNvPicPr>
                      <a:picLocks noChangeArrowheads="1" noChangeAspect="1"/>
                    </pic:cNvPicPr>
                  </pic:nvPicPr>
                  <pic:blipFill>
                    <a:blip r:embed="rId52"/>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分布系数</w:t>
            </w:r>
          </w:p>
        </w:tc>
      </w:tr>
      <w:tr>
        <w:tc>
          <w:tcPr/>
          <w:p>
            <w:pPr>
              <w:pStyle w:val="Compact"/>
              <w:jc w:val="center"/>
            </w:pPr>
            <w:r>
              <w:rPr>
                <w:rFonts w:hint="eastAsia" w:ascii="Times New Roman" w:hAnsi="Times New Roman" w:eastAsia="FangSong" w:cs="Times New Roman"/>
              </w:rPr>
              <w:t xml:space="preserve">分布分数</w:t>
            </w:r>
          </w:p>
        </w:tc>
        <w:tc>
          <w:tcPr/>
          <w:p>
            <w:pPr>
              <w:pStyle w:val="Compact"/>
              <w:jc w:val="center"/>
            </w:pPr>
            <w:r>
              <w:rPr>
                <w:rFonts w:hint="eastAsia" w:ascii="Times New Roman" w:hAnsi="Times New Roman" w:eastAsia="FangSong" w:cs="Times New Roman"/>
              </w:rPr>
              <w:t xml:space="preserve">极大条件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 xml:space="preserve">当点指示剂匹配</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多元酸碱滴定</w:t>
            </w:r>
          </w:p>
        </w:tc>
      </w:tr>
    </w:tbl>
    <w:p>
      <w:pPr>
        <w:spacing w:before="160" w:after="80"/>
      </w:pPr>
      <w:r>
        <w:pict>
          <v:rect style="width:0;height:1.5pt" o:hralign="center" o:hrstd="t" o:hr="t"/>
        </w:pict>
      </w:r>
    </w:p>
    <w:bookmarkEnd w:id="57"/>
    <w:bookmarkStart w:id="6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14"/>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59" name="Picture"/>
            <a:graphic>
              <a:graphicData uri="http://schemas.openxmlformats.org/drawingml/2006/picture">
                <pic:pic>
                  <pic:nvPicPr>
                    <pic:cNvPr descr="08de81fe7514b742619eaa5e9600071f3754a8b3949a5ef3a31837d8843817cf.jpg" id="60" name="Picture"/>
                    <pic:cNvPicPr>
                      <a:picLocks noChangeArrowheads="1" noChangeAspect="1"/>
                    </pic:cNvPicPr>
                  </pic:nvPicPr>
                  <pic:blipFill>
                    <a:blip r:embed="rId58"/>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2"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62"/>
    <w:bookmarkEnd w:id="63"/>
    <w:bookmarkEnd w:id="6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8" Type="http://schemas.openxmlformats.org/officeDocument/2006/relationships/image" Target="media/rId58.jpg"/><Relationship Id="rId38" Type="http://schemas.openxmlformats.org/officeDocument/2006/relationships/image" Target="media/rId38.png"/><Relationship Id="rId34" Type="http://schemas.openxmlformats.org/officeDocument/2006/relationships/image" Target="media/rId34.png"/><Relationship Id="rId15" Type="http://schemas.openxmlformats.org/officeDocument/2006/relationships/image" Target="media/rId15.png"/><Relationship Id="rId19" Type="http://schemas.openxmlformats.org/officeDocument/2006/relationships/image" Target="media/rId19.png"/><Relationship Id="rId52" Type="http://schemas.openxmlformats.org/officeDocument/2006/relationships/image" Target="media/rId52.jpg"/><Relationship Id="rId30" Type="http://schemas.openxmlformats.org/officeDocument/2006/relationships/image" Target="media/rId30.pn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2026-09-17T12:29:29Z</dcterms:created>
  <dcterms:modified xsi:type="dcterms:W3CDTF">2026-09-17T12:29:29Z</dcterms:modified>
</cp:coreProperties>
</file>

<file path=docProps/custom.xml><?xml version="1.0" encoding="utf-8"?>
<Properties xmlns="http://schemas.openxmlformats.org/officeDocument/2006/custom-properties" xmlns:vt="http://schemas.openxmlformats.org/officeDocument/2006/docPropsVTypes"/>
</file>