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2" w:name="第一轮综合练习-第02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02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51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SF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是一种无色气体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具有很强的稳定性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可用于灭火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也是高压发电系统和其他电器设备中优良的气体绝缘介质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分子以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 xml:space="preserve">为中心具有八面体结构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F </w:t>
      </w:r>
      <w:r>
        <w:rPr>
          <w:rFonts w:hint="eastAsia" w:ascii="Times New Roman" w:hAnsi="Times New Roman" w:eastAsia="FangSong" w:cs="Times New Roman"/>
        </w:rPr>
        <w:t>元素有两种稳定的同位素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的不同分子种数为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种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C.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分子具有较大偶极矩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SF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分子具有旋光性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硼在自然界中含量相当丰富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约公元前</w:t>
      </w:r>
      <w:r>
        <w:rPr>
          <w:rFonts w:ascii="Times New Roman" w:hAnsi="Times New Roman" w:eastAsia="Times New Roman" w:cs="Times New Roman"/>
        </w:rPr>
        <w:t xml:space="preserve"> 200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古埃及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罗马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巴比伦曾用硼砂制造玻璃和焊接黄金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由于硼的缺电子性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形成的物质结构比较复杂</w:t>
      </w:r>
      <w:r>
        <w:rPr>
          <w:rFonts w:hint="eastAsia" w:ascii="Times New Roman" w:hAnsi="Times New Roman" w:eastAsia="Times New Roman" w:cs="Times New Roman"/>
        </w:rPr>
        <w:t>。BO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、BC</w:t>
      </w:r>
      <w:r>
        <w:rPr>
          <w:rFonts w:hint="eastAsia"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hint="eastAsia" w:ascii="Times New Roman" w:hAnsi="Times New Roman" w:eastAsia="Times New Roman" w:cs="Times New Roman"/>
        </w:rPr>
        <w:t>、BN</w:t>
      </w:r>
      <w:r>
        <w:rPr>
          <w:rFonts w:hint="eastAsia" w:ascii="Times New Roman" w:hAnsi="Times New Roman" w:eastAsia="Times New Roman" w:cs="Times New Roman"/>
          <w:vertAlign w:val="subscript"/>
        </w:rPr>
        <w:t>m</w:t>
      </w:r>
      <w:r>
        <w:rPr>
          <w:rFonts w:hint="eastAsia" w:ascii="Times New Roman" w:hAnsi="Times New Roman" w:eastAsia="Times New Roman" w:cs="Times New Roman"/>
          <w:vertAlign w:val="superscript"/>
        </w:rPr>
        <w:t>n-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它们互为等电子体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a、b、m、n </w:t>
      </w:r>
      <w:r>
        <w:rPr>
          <w:rFonts w:hint="eastAsia" w:ascii="Times New Roman" w:hAnsi="Times New Roman" w:eastAsia="FangSong" w:cs="Times New Roman"/>
        </w:rPr>
        <w:t xml:space="preserve">的数值为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1 2 1 3　　B. 2 2 5 3　　C. 2 3 5 6　　D. 4 2 1 3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下列说法正确的是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熔点</w:t>
      </w:r>
      <w:r>
        <w:rPr>
          <w:rFonts w:hint="eastAsia" w:ascii="Times New Roman" w:hAnsi="Times New Roman" w:eastAsia="Times New Roman" w:cs="Times New Roman"/>
        </w:rPr>
        <w:t>：H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&gt; LiH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B. SiCl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分子中每个原子都已达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 xml:space="preserve">电子稳定结构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粒子半径</w:t>
      </w:r>
      <w:r>
        <w:rPr>
          <w:rFonts w:hint="eastAsia" w:ascii="Times New Roman" w:hAnsi="Times New Roman" w:eastAsia="Times New Roman" w:cs="Times New Roman"/>
        </w:rPr>
        <w:t>：Mg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&lt; Al</w:t>
      </w:r>
      <w:r>
        <w:rPr>
          <w:rFonts w:ascii="Times New Roman" w:hAnsi="Times New Roman" w:eastAsia="Times New Roman" w:cs="Times New Roman"/>
          <w:vertAlign w:val="superscript"/>
        </w:rPr>
        <w:t>3+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金刚石和石墨具有相同的熔点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1"/>
    <w:bookmarkStart w:id="1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下列各结构式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形式电荷未标注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能表示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较稳定的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结构式为</w:t>
      </w:r>
    </w:p>
    <w:p>
      <w:pPr>
        <w:pStyle w:val="Compact"/>
        <w:numPr>
          <w:ilvl w:val="0"/>
          <w:numId w:val="1004"/>
        </w:numPr>
      </w:pPr>
      <w:r>
        <w:rPr>
          <w:rFonts w:ascii="Times New Roman" w:hAnsi="Times New Roman" w:eastAsia="Times New Roman" w:cs="Times New Roman"/>
        </w:rPr>
        <w:t xml:space="preserve">A. N=N=O　　B. N≡N—O　　C. N—N≡O　　D. N=O=N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催化作用下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氧化为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的机理为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慢</w:t>
      </w:r>
      <w:r>
        <w:rPr>
          <w:rFonts w:hint="eastAsia" w:ascii="Times New Roman" w:hAnsi="Times New Roman" w:eastAsia="Times New Roman" w:cs="Times New Roman"/>
        </w:rPr>
        <w:t>：S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Times New Roman" w:cs="Times New Roman"/>
          <w:vertAlign w:val="subscript"/>
        </w:rPr>
        <w:t>8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2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+ 2 Ag</w:t>
      </w:r>
      <w:r>
        <w:rPr>
          <w:rFonts w:ascii="Times New Roman" w:hAnsi="Times New Roman" w:eastAsia="Times New Roman" w:cs="Times New Roman"/>
          <w:vertAlign w:val="superscript"/>
        </w:rPr>
        <w:t>2+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：2</w:t>
      </w:r>
      <w:r>
        <w:rPr>
          <w:rFonts w:ascii="Times New Roman" w:hAnsi="Times New Roman" w:eastAsia="Times New Roman" w:cs="Times New Roman"/>
        </w:rPr>
        <w:t xml:space="preserve"> 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+ 6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+ 7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 → 6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+ 14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+ Cr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7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下列有关说法正确的是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反应速率与</w:t>
      </w:r>
      <w:r>
        <w:rPr>
          <w:rFonts w:ascii="Times New Roman" w:hAnsi="Times New Roman" w:eastAsia="Times New Roman" w:cs="Times New Roman"/>
        </w:rPr>
        <w:t xml:space="preserve"> c(Ag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无关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B. Ag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不是该反应的催化剂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C.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能降低该反应的活化能</w:t>
      </w:r>
    </w:p>
    <w:p>
      <w:pPr>
        <w:pStyle w:val="Compact"/>
        <w:numPr>
          <w:ilvl w:val="0"/>
          <w:numId w:val="1006"/>
        </w:numPr>
      </w:pPr>
      <w:r>
        <w:rPr>
          <w:rFonts w:ascii="Times New Roman" w:hAnsi="Times New Roman" w:eastAsia="Times New Roman" w:cs="Times New Roman"/>
        </w:rPr>
        <w:t>D. ν(Cr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>) = ν(S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bscript"/>
        </w:rPr>
        <w:t>8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>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在甲烷高效转化研究中我国科学家创建了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该转化的微观示意图如下图所示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单中心铁催化转化微观示意图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06-外部资料导入/真题/省预赛/images/2023-浙江预赛_p15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有关转化说法正确的是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A.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单中心铁催化剂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不可以回收利用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在甲烷高效转化过程中有氢气产生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反应前后原子的种类发生了变化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生成物之一为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反应前后分子的种类发生了改变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对卤族元素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随着原子序数增加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以下何者的递变不是单调的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说明为何不单调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供选择项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负离子半径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电负性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单质熔沸点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单质键能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Sup>
          <m:e>
            <m:r>
              <m:rPr>
                <m:sty m:val="bi"/>
              </m:rPr>
              <m:t>f</m:t>
            </m:r>
          </m:e>
          <m:sub>
            <m:r>
              <m:rPr>
                <m:sty m:val="bi"/>
              </m:rPr>
              <m:t>z</m:t>
            </m:r>
          </m:sub>
          <m:sup>
            <m:r>
              <m:t>3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轨道的角向函数为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Y</m:t>
        </m:r>
        <m:r>
          <m:rPr>
            <m:sty m:val="p"/>
          </m:rPr>
          <m:t>∝</m:t>
        </m:r>
        <m:f>
          <m:fPr>
            <m:type m:val="bar"/>
          </m:fPr>
          <m:num>
            <m:r>
              <m:t>z</m:t>
            </m:r>
            <m:r>
              <m:rPr>
                <m:sty m:val="p"/>
              </m:rPr>
              <m:t>(</m:t>
            </m:r>
            <m:r>
              <m:t>5</m:t>
            </m:r>
            <m:sSup>
              <m:e>
                <m:r>
                  <m:t>z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sSup>
              <m:e>
                <m:r>
                  <m:t>r</m:t>
                </m:r>
              </m:e>
              <m:sup>
                <m:r>
                  <m:t>3</m:t>
                </m:r>
              </m:sup>
            </m:sSup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式中</w:t>
      </w:r>
      <w:r>
        <w:rPr>
          <w:rFonts w:ascii="Times New Roman" w:hAnsi="Times New Roman" w:eastAsia="Times New Roman" w:cs="Times New Roman"/>
        </w:rPr>
        <w:t xml:space="preserve"> r </w:t>
      </w:r>
      <w:r>
        <w:rPr>
          <w:rFonts w:hint="eastAsia" w:ascii="Times New Roman" w:hAnsi="Times New Roman" w:eastAsia="FangSong" w:cs="Times New Roman"/>
        </w:rPr>
        <w:t>代表相应点到原点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原子核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的距离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指出该原子轨道有几个径向节面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有几个角向节面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写出角向节面的表达式并画出该轨道的简图</w:t>
      </w:r>
      <w:r>
        <w:rPr>
          <w:rFonts w:hint="eastAsia" w:ascii="Times New Roman" w:hAnsi="Times New Roman" w:eastAsia="Times New Roman" w:cs="Times New Roman"/>
        </w:rPr>
        <w:t>。(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节面是指波函数为</w:t>
      </w:r>
      <w:r>
        <w:rPr>
          <w:rFonts w:hint="eastAsia" w:ascii="Times New Roman" w:hAnsi="Times New Roman" w:eastAsia="Times New Roman" w:cs="Times New Roman"/>
        </w:rPr>
        <w:t>0</w:t>
      </w:r>
      <w:r>
        <w:rPr>
          <w:rFonts w:hint="eastAsia" w:ascii="Times New Roman" w:hAnsi="Times New Roman" w:eastAsia="FangSong" w:cs="Times New Roman"/>
        </w:rPr>
        <w:t>的几何点的集合</w:t>
      </w:r>
      <w:r>
        <w:rPr>
          <w:rFonts w:hint="eastAsia" w:ascii="Times New Roman" w:hAnsi="Times New Roman" w:eastAsia="Times New Roman" w:cs="Times New Roman"/>
        </w:rPr>
        <w:t>。)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3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已知碳的同素异形体有七种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两种金刚石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立方和六方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两种石墨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六方和三方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两种在高温低压下制得的六方晶体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此外还有一种是在室温下介稳的高压立方晶体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以金刚石和石墨的结构最为常见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立方金刚石为面心立方点阵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立方晶胞参数为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356.7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是比较常见的晶型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而六方金刚石则不常见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在陨石中可以找到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也可由石墨在一定条件下制得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下图为不完整的六方石墨晶胞透视图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52700" cy="31496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d5e1c043714b65e83f2abc2a4b579e1d0044c8b8cd7c1045aa2f06a1b30b1239.jp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52700" cy="314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碳酸钙晶体有两种常见的晶型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分别称为方解石和文石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文献中常用下图表示两者的结构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89486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6627cd2801a9f3816f4a78bda231dcdd09aeaee214e2199431e9d7805cddd078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894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2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一种合金属</w:t>
      </w:r>
      <w:r>
        <w:rPr>
          <w:rFonts w:hint="eastAsia" w:ascii="Times New Roman" w:hAnsi="Times New Roman" w:eastAsia="Times New Roman" w:cs="Times New Roman"/>
        </w:rPr>
        <w:t>M</w:t>
      </w:r>
      <w:r>
        <w:rPr>
          <w:rFonts w:hint="eastAsia" w:ascii="Times New Roman" w:hAnsi="Times New Roman" w:eastAsia="FangSong" w:cs="Times New Roman"/>
        </w:rPr>
        <w:t>和非金属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的耐火陶瓷电热元件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是一种二元化合物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由于两种元素的原子半径相差不大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电负性比较接近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所以其具有近似于金属与陶瓷的性质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其外观为灰色金属色泽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源于其四方型的晶体结构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6.25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熔点高达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2030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在高温下表面能形成</w:t>
      </w:r>
      <w:r>
        <w:rPr>
          <w:rFonts w:hint="eastAsia" w:ascii="Times New Roman" w:hAnsi="Times New Roman" w:eastAsia="Times New Roman" w:cs="Times New Roman"/>
        </w:rPr>
        <w:t>G</w:t>
      </w:r>
      <w:r>
        <w:rPr>
          <w:rFonts w:hint="eastAsia" w:ascii="Times New Roman" w:hAnsi="Times New Roman" w:eastAsia="FangSong" w:cs="Times New Roman"/>
        </w:rPr>
        <w:t>的氧化膜钝化层以阻止进一步氧化</w:t>
      </w:r>
      <w:r>
        <w:rPr>
          <w:rFonts w:hint="eastAsia" w:ascii="Times New Roman" w:hAnsi="Times New Roman" w:eastAsia="Times New Roman" w:cs="Times New Roman"/>
        </w:rPr>
        <w:t>。M</w:t>
      </w:r>
      <w:r>
        <w:rPr>
          <w:rFonts w:hint="eastAsia" w:ascii="Times New Roman" w:hAnsi="Times New Roman" w:eastAsia="FangSong" w:cs="Times New Roman"/>
        </w:rPr>
        <w:t>的硫化物</w:t>
      </w:r>
      <w:r>
        <w:rPr>
          <w:rFonts w:hint="eastAsia" w:ascii="Times New Roman" w:hAnsi="Times New Roman" w:eastAsia="Times New Roman" w:cs="Times New Roman"/>
        </w:rPr>
        <w:t>B</w:t>
      </w:r>
      <w:r>
        <w:rPr>
          <w:rFonts w:hint="eastAsia" w:ascii="Times New Roman" w:hAnsi="Times New Roman" w:eastAsia="FangSong" w:cs="Times New Roman"/>
        </w:rPr>
        <w:t>是重要的固体润滑剂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hint="eastAsia" w:ascii="Times New Roman" w:hAnsi="Times New Roman" w:eastAsia="Times New Roman" w:cs="Times New Roman"/>
        </w:rPr>
        <w:t>M59.9%。</w:t>
      </w:r>
      <w:r>
        <w:rPr>
          <w:rFonts w:hint="eastAsia" w:ascii="Times New Roman" w:hAnsi="Times New Roman" w:eastAsia="FangSong" w:cs="Times New Roman"/>
        </w:rPr>
        <w:t>而金刚砂中含有大量的</w:t>
      </w:r>
      <w:r>
        <w:rPr>
          <w:rFonts w:hint="eastAsia" w:ascii="Times New Roman" w:hAnsi="Times New Roman" w:eastAsia="Times New Roman" w:cs="Times New Roman"/>
        </w:rPr>
        <w:t>G。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29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MAX(M </w:t>
      </w:r>
      <w:r>
        <w:rPr>
          <w:rFonts w:hint="eastAsia" w:ascii="Times New Roman" w:hAnsi="Times New Roman" w:eastAsia="FangSong" w:cs="Times New Roman"/>
        </w:rPr>
        <w:t>代表过渡金属元素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代表主族元素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代表碳或氮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相是一类备受关注的新型陶瓷材料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由于独特的层状晶体结构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其具有自润滑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高韧性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可导电等性能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可作为高温结构材料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电极材料和化学防腐蚀材料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</w:t>
      </w:r>
      <w:r>
        <w:rPr>
          <w:rFonts w:ascii="Times New Roman" w:hAnsi="Times New Roman" w:eastAsia="Times New Roman" w:cs="Times New Roman"/>
        </w:rPr>
        <w:t xml:space="preserve"> MAX </w:t>
      </w:r>
      <w:r>
        <w:rPr>
          <w:rFonts w:hint="eastAsia" w:ascii="Times New Roman" w:hAnsi="Times New Roman" w:eastAsia="FangSong" w:cs="Times New Roman"/>
        </w:rPr>
        <w:t xml:space="preserve">相材料含有</w:t>
      </w:r>
      <w:r>
        <w:rPr>
          <w:rFonts w:ascii="Times New Roman" w:hAnsi="Times New Roman" w:eastAsia="Times New Roman" w:cs="Times New Roman"/>
        </w:rPr>
        <w:t xml:space="preserve"> Ti、Al、N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，Ti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原子占据所有的正八面体空隙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原子占据一半的三棱柱空隙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 xml:space="preserve">原子上下同时接触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则沿着晶胞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，Al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原子的投影重合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9"/>
    <w:bookmarkStart w:id="30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据文献报道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t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P</m:t>
                </m:r>
                <m:r>
                  <m:rPr>
                    <m:sty m:val="p"/>
                  </m:rPr>
                  <m:t>h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4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b>
            <m:r>
              <m:rPr>
                <m:sty m:val="p"/>
              </m:rPr>
              <m:t>∞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是呈曲折</w:t>
      </w:r>
      <w:r>
        <w:rPr>
          <w:rFonts w:hint="eastAsia" w:ascii="Times New Roman" w:hAnsi="Times New Roman" w:eastAsia="Times New Roman" w:cs="Times New Roman"/>
        </w:rPr>
        <w:t>(zig-zag)</w:t>
      </w:r>
      <w:r>
        <w:rPr>
          <w:rFonts w:hint="eastAsia" w:ascii="Times New Roman" w:hAnsi="Times New Roman" w:eastAsia="FangSong" w:cs="Times New Roman"/>
        </w:rPr>
        <w:t>状的准一维链式聚合物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含桥连配体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测得有一类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 xml:space="preserve">键显著地长于其余的</w:t>
      </w:r>
      <w:r>
        <w:rPr>
          <w:rFonts w:ascii="Times New Roman" w:hAnsi="Times New Roman" w:eastAsia="Times New Roman" w:cs="Times New Roman"/>
        </w:rPr>
        <w:t xml:space="preserve"> Pt—S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画出该聚合物的结构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要求明确示出键连关系以及空间构型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确定下列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>酸的软硬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p>
          <m:e>
            <m: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M</m:t>
        </m:r>
        <m:r>
          <m:t>e</m:t>
        </m:r>
        <m:r>
          <m:t>H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sSubSup>
          <m:e>
            <m:r>
              <m:t>g</m:t>
            </m:r>
          </m:e>
          <m:sub>
            <m:r>
              <m:t>2</m:t>
            </m:r>
          </m:sub>
          <m:sup>
            <m:r>
              <m:t>2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i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t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sSup>
          <m:e>
            <m:r>
              <m:t>i</m:t>
            </m:r>
          </m:e>
          <m:sup>
            <m:r>
              <m:t>4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  <m:sSup>
          <m:e>
            <m: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r</m:t>
            </m:r>
          </m:e>
          <m:sup>
            <m:r>
              <m:t>6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sSub>
          <m:e>
            <m:r>
              <m:t>H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3</m:t>
            </m:r>
          </m:sub>
        </m:sSub>
        <m:sSup>
          <m:e>
            <m:r>
              <m:t>C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M</m:t>
            </m:r>
          </m:e>
          <m:sup>
            <m:r>
              <m:t>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L</m:t>
        </m:r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sSup>
          <m:e>
            <m:r>
              <m:t>u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8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172442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df7193a46740c4bcf08e7de89b5f4623e1d05d40f222629fd769587611e3e408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1724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11.87%, H </w:t>
      </w:r>
      <w:r>
        <w:rPr>
          <w:rFonts w:hint="eastAsia" w:ascii="Times New Roman" w:hAnsi="Times New Roman" w:eastAsia="FangSong" w:cs="Times New Roman"/>
        </w:rPr>
        <w:t xml:space="preserve">的质量分数为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5.23%。</w:t>
      </w:r>
      <w:r>
        <w:rPr>
          <w:rFonts w:hint="eastAsia" w:ascii="Times New Roman" w:hAnsi="Times New Roman" w:eastAsia="FangSong" w:cs="Times New Roman"/>
        </w:rPr>
        <w:t>画出该物质的结构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讨论其是否可能有旋光异构体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如下左图所示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330714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677a4e2ff36ac55d5fac405c3ce1cd536b6bf71dbf780fe40e7a3cc0481fc54c.jp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33071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如上右图所示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若环己二胺为顺式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没有旋光异构体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但倘若环己二胺为反式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则配合物就不具有对称面了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因而存在旋光异构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39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单晶衍射实验证明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r</m:t>
                </m:r>
              </m:e>
              <m:sub>
                <m:r>
                  <m:t>3</m:t>
                </m:r>
              </m:sub>
            </m:sSub>
            <m:r>
              <m:rPr>
                <m:sty m:val="p"/>
              </m:rPr>
              <m:t>O</m:t>
            </m:r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3</m:t>
                        </m:r>
                      </m:sub>
                    </m:sSub>
                    <m:r>
                      <m:rPr>
                        <m:sty m:val="p"/>
                      </m:rPr>
                      <m:t>C</m:t>
                    </m:r>
                    <m:r>
                      <m:rPr>
                        <m:sty m:val="p"/>
                      </m:rPr>
                      <m:t>O</m:t>
                    </m:r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6</m:t>
                </m:r>
              </m:sub>
            </m:sSub>
            <m:sSub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rPr>
                            <m:sty m:val="p"/>
                          </m:rPr>
                          <m:t>H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O</m:t>
                    </m:r>
                  </m:e>
                </m:d>
              </m:e>
              <m:sub>
                <m:r>
                  <m:t>3</m:t>
                </m:r>
              </m:sub>
            </m:sSub>
          </m:e>
        </m:d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t>8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，Cr</w:t>
      </w:r>
      <w:r>
        <w:rPr>
          <w:rFonts w:hint="eastAsia" w:ascii="Times New Roman" w:hAnsi="Times New Roman" w:eastAsia="FangSong" w:cs="Times New Roman"/>
        </w:rPr>
        <w:t>化学环境完全相同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乙酸根为桥连配体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水为单齿配体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试给出其结构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(Greenwood, Norman Neill, and Alan Earnshaw. Chemistry of the Elements. Elsevier, 2012)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9"/>
    <w:bookmarkStart w:id="40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和某稀有气体以体积比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缓缓通过盛有熔融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的器皿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AgI </w:t>
      </w:r>
      <w:r>
        <w:rPr>
          <w:rFonts w:hint="eastAsia" w:ascii="Times New Roman" w:hAnsi="Times New Roman" w:eastAsia="FangSong" w:cs="Times New Roman"/>
        </w:rPr>
        <w:t>被部分还原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反应后的气体通过盛有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NaOH </w:t>
      </w:r>
      <w:r>
        <w:rPr>
          <w:rFonts w:hint="eastAsia" w:ascii="Times New Roman" w:hAnsi="Times New Roman" w:eastAsia="FangSong" w:cs="Times New Roman"/>
        </w:rPr>
        <w:t>洗气瓶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收集干燥后的尾气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某次实验后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洗气瓶后的溶液可被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4.500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  <m:r>
          <m:t>0.1000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溶液中和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尾气在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17.0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  <m:r>
          <m:rPr>
            <m:sty m:val="p"/>
          </m:rPr>
          <m:t>、</m:t>
        </m:r>
        <m:r>
          <m:t>1.013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rPr>
            <m:sty m:val="p"/>
          </m:rPr>
          <m:t> 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下体积为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254.9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760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纯</w:t>
      </w:r>
      <w:r>
        <w:rPr>
          <w:rFonts w:ascii="Times New Roman" w:hAnsi="Times New Roman" w:eastAsia="Times New Roman" w:cs="Times New Roman"/>
        </w:rPr>
        <w:t xml:space="preserve"> HI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30.00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分解为单质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计算尾气中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和器皿中剩余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的物质的量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如何将</w:t>
      </w:r>
      <w:r>
        <w:rPr>
          <w:rFonts w:ascii="Times New Roman" w:hAnsi="Times New Roman" w:eastAsia="Times New Roman" w:cs="Times New Roman"/>
        </w:rPr>
        <w:t xml:space="preserve"> Ag </w:t>
      </w:r>
      <w:r>
        <w:rPr>
          <w:rFonts w:hint="eastAsia" w:ascii="Times New Roman" w:hAnsi="Times New Roman" w:eastAsia="FangSong" w:cs="Times New Roman"/>
        </w:rPr>
        <w:t>从器皿中的残渣中分离出来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Start w:id="41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计算化学研究表明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的焓变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H</m:t>
        </m:r>
        <m:r>
          <m:rPr>
            <m:sty m:val="p"/>
          </m:rPr>
          <m:t>=</m:t>
        </m:r>
        <m:r>
          <m:t>16</m:t>
        </m:r>
        <m:r>
          <m:t>k</m:t>
        </m:r>
        <m:r>
          <m:t>J</m:t>
        </m:r>
        <m:r>
          <m:rPr>
            <m:sty m:val="p"/>
          </m:rPr>
          <m:t>/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反应过程中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先产生中间体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其中一种中间体转化为产物的焓变为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-14kJ/mol,</w:t>
      </w:r>
      <w:r>
        <w:rPr>
          <w:rFonts w:hint="eastAsia" w:ascii="Times New Roman" w:hAnsi="Times New Roman" w:eastAsia="FangSong" w:cs="Times New Roman"/>
        </w:rPr>
        <w:t>由原料转化为中间体的活化能为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136kJ/mol。</w:t>
      </w:r>
      <w:r>
        <w:rPr>
          <w:rFonts w:hint="eastAsia" w:ascii="Times New Roman" w:hAnsi="Times New Roman" w:eastAsia="FangSong" w:cs="Times New Roman"/>
        </w:rPr>
        <w:t>画出反应过程中的势能图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并计算由中间体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转化为原料的反应的活化能与焓变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1"/>
    <w:bookmarkStart w:id="42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所谓酸雨是指大气中的二氧化硫和氮氧化物与水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氧气发生化学反应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使雨水的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值下降的现象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酸雨的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值最低可达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1.7,</w:t>
      </w:r>
      <w:r>
        <w:rPr>
          <w:rFonts w:hint="eastAsia" w:ascii="Times New Roman" w:hAnsi="Times New Roman" w:eastAsia="FangSong" w:cs="Times New Roman"/>
        </w:rPr>
        <w:t>危害严重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我国的华北地区又是世界上最大的酸雨区之一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防治酸雨刻不容缓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9"/>
        </w:numPr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在分压为</w:t>
      </w:r>
      <w:r>
        <w:rPr>
          <w:rFonts w:ascii="Times New Roman" w:hAnsi="Times New Roman" w:eastAsia="Times New Roman" w:cs="Times New Roman"/>
        </w:rPr>
        <w:t xml:space="preserve"> 101.325kPa, </w:t>
      </w:r>
      <w:r>
        <w:rPr>
          <w:rFonts w:hint="eastAsia" w:ascii="Times New Roman" w:hAnsi="Times New Roman" w:eastAsia="Times New Roman" w:cs="Times New Roman"/>
        </w:rPr>
        <w:t>25℃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在每升水中溶解度为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33.9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假定溶解过程中体积不变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计算该饱和溶液中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的总浓度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我们主要考虑到以下两个平衡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1.92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t> </m:t>
          </m:r>
          <m:sSub>
            <m:e>
              <m:r>
                <m:t>K</m:t>
              </m:r>
            </m:e>
            <m:sub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7.18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计算前一问中溶液的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H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以下的这个平衡是最重要的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。</m:t>
          </m:r>
        </m:oMath>
      </m:oMathPara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现在我们只考虑这最重要的平衡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0.160</m:t>
        </m:r>
        <m:r>
          <m:t> </m:t>
        </m:r>
        <m:r>
          <m:t>g</m:t>
        </m:r>
        <m:r>
          <m:rPr>
            <m:sty m:val="p"/>
          </m:rPr>
          <m:t>/</m:t>
        </m:r>
        <m:r>
          <m:t>d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N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sSup>
          <m:e>
            <m:r>
              <m:t>30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的条件下反应生成无色晶体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其中含有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36.4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由环状三聚体构成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写出反应方程式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要用结构式表示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无色液体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F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在过量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1.00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3.96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两种常见含钡的白色沉淀</w:t>
      </w:r>
      <w:r>
        <w:rPr>
          <w:rFonts w:hint="eastAsia" w:ascii="Times New Roman" w:hAnsi="Times New Roman" w:eastAsia="Times New Roman" w:cs="Times New Roman"/>
        </w:rPr>
        <w:t>)。</w:t>
      </w:r>
      <w:r>
        <w:rPr>
          <w:rFonts w:hint="eastAsia" w:ascii="Times New Roman" w:hAnsi="Times New Roman" w:eastAsia="FangSong" w:cs="Times New Roman"/>
        </w:rPr>
        <w:t>试问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产生沉淀的化学方程式是什么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44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人们常用靛酚蓝分光光度法测定空气中的氨浓度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该方法首先用稀硫酸吸收空气中的氨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在亚硝基铁氰化钠和次氯酸钠存在下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与苯酚反应生成蓝绿色的靛酚蓝染料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最后用分光光度法测定其浓度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在弱碱性环境中生成靛酚蓝的过程包含以下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FangSong" w:cs="Times New Roman"/>
        </w:rPr>
        <w:t>步反应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氨与次氯酸钠反应得到</w:t>
      </w:r>
      <w:r>
        <w:rPr>
          <w:rFonts w:hint="eastAsia" w:ascii="Times New Roman" w:hAnsi="Times New Roman" w:eastAsia="Times New Roman" w:cs="Times New Roman"/>
        </w:rPr>
        <w:t>A；A</w:t>
      </w:r>
      <w:r>
        <w:rPr>
          <w:rFonts w:hint="eastAsia" w:ascii="Times New Roman" w:hAnsi="Times New Roman" w:eastAsia="FangSong" w:cs="Times New Roman"/>
        </w:rPr>
        <w:t>与苯酚反应得到</w:t>
      </w:r>
      <w:r>
        <w:rPr>
          <w:rFonts w:hint="eastAsia" w:ascii="Times New Roman" w:hAnsi="Times New Roman" w:eastAsia="Times New Roman" w:cs="Times New Roman"/>
        </w:rPr>
        <w:t>B；B</w:t>
      </w:r>
      <w:r>
        <w:rPr>
          <w:rFonts w:hint="eastAsia" w:ascii="Times New Roman" w:hAnsi="Times New Roman" w:eastAsia="FangSong" w:cs="Times New Roman"/>
        </w:rPr>
        <w:t>被次氯酸钠氧化为对亚胺醌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对亚胺醌与次氯酸钠反应得到</w:t>
      </w:r>
      <w:r>
        <w:rPr>
          <w:rFonts w:hint="eastAsia" w:ascii="Times New Roman" w:hAnsi="Times New Roman" w:eastAsia="Times New Roman" w:cs="Times New Roman"/>
        </w:rPr>
        <w:t>C；C</w:t>
      </w:r>
      <w:r>
        <w:rPr>
          <w:rFonts w:hint="eastAsia" w:ascii="Times New Roman" w:hAnsi="Times New Roman" w:eastAsia="FangSong" w:cs="Times New Roman"/>
        </w:rPr>
        <w:t>与苯酚反应得到靛酚蓝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请依次写出反应方程式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有机物用结构简式表示</w:t>
      </w:r>
      <w:r>
        <w:rPr>
          <w:rFonts w:hint="eastAsia" w:ascii="Times New Roman" w:hAnsi="Times New Roman" w:eastAsia="Times New Roman" w:cs="Times New Roman"/>
        </w:rPr>
        <w:t>)。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4"/>
    <w:bookmarkStart w:id="45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据</w:t>
      </w:r>
      <w:r>
        <w:rPr>
          <w:rFonts w:ascii="Times New Roman" w:hAnsi="Times New Roman" w:eastAsia="Times New Roman" w:cs="Times New Roman"/>
        </w:rPr>
        <w:t xml:space="preserve"> 2009 </w:t>
      </w:r>
      <w:r>
        <w:rPr>
          <w:rFonts w:hint="eastAsia" w:ascii="Times New Roman" w:hAnsi="Times New Roman" w:eastAsia="FangSong" w:cs="Times New Roman"/>
        </w:rPr>
        <w:t>年的报道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采用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硫酸溶液同槽浸出锰结核矿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0.20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和锌精矿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0.70</m:t>
        </m:r>
      </m:oMath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FangSong" w:cs="Times New Roman"/>
        </w:rPr>
        <w:t>的工艺方法提取锰和锌获得成功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该方法的原理是利用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在酸性条件下发生氧化还原反应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使矿物中的锰与锌以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sSup>
          <m:e>
            <m:r>
              <m:rPr>
                <m:sty m:val="p"/>
              </m:rPr>
              <m:t>Z</m:t>
            </m:r>
            <m:r>
              <m:rPr>
                <m:sty m:val="p"/>
              </m:rPr>
              <m:t>n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的形式浸出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研究发现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两种矿物同槽酸浸</w:t>
      </w:r>
      <w:r>
        <w:rPr>
          <w:rFonts w:ascii="Times New Roman" w:hAnsi="Times New Roman" w:eastAsia="Times New Roman" w:cs="Times New Roman"/>
        </w:rPr>
        <w:t xml:space="preserve"> 4 h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锰和锌的浸出率只有</w:t>
      </w:r>
      <w:r>
        <w:rPr>
          <w:rFonts w:ascii="Times New Roman" w:hAnsi="Times New Roman" w:eastAsia="Times New Roman" w:cs="Times New Roman"/>
        </w:rPr>
        <w:t xml:space="preserve"> 80% </w:t>
      </w:r>
      <w:r>
        <w:rPr>
          <w:rFonts w:hint="eastAsia" w:ascii="Times New Roman" w:hAnsi="Times New Roman" w:eastAsia="FangSong" w:cs="Times New Roman"/>
        </w:rPr>
        <w:t>左右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为了提高浸出率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在实际工艺中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需将过滤后的滤渣用四氯乙烷处理后再做二次酸浸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此处的四氯乙烷所起的作用是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氧化剂</w:t>
      </w:r>
      <w:r>
        <w:rPr>
          <w:rFonts w:ascii="Times New Roman" w:hAnsi="Times New Roman" w:eastAsia="Times New Roman" w:cs="Times New Roman"/>
        </w:rPr>
        <w:t xml:space="preserve">　B. </w:t>
      </w:r>
      <w:r>
        <w:rPr>
          <w:rFonts w:hint="eastAsia" w:ascii="Times New Roman" w:hAnsi="Times New Roman" w:eastAsia="FangSong" w:cs="Times New Roman"/>
        </w:rPr>
        <w:t xml:space="preserve">还原剂</w:t>
      </w:r>
      <w:r>
        <w:rPr>
          <w:rFonts w:ascii="Times New Roman" w:hAnsi="Times New Roman" w:eastAsia="Times New Roman" w:cs="Times New Roman"/>
        </w:rPr>
        <w:t xml:space="preserve">　C.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　D. </w:t>
      </w:r>
      <w:r>
        <w:rPr>
          <w:rFonts w:hint="eastAsia" w:ascii="Times New Roman" w:hAnsi="Times New Roman" w:eastAsia="FangSong" w:cs="Times New Roman"/>
        </w:rPr>
        <w:t xml:space="preserve">溶剂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Start w:id="46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随着原子序数的增加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碱金属</w:t>
      </w:r>
      <w:r>
        <w:rPr>
          <w:rFonts w:ascii="Times New Roman" w:hAnsi="Times New Roman" w:eastAsia="Times New Roman" w:cs="Times New Roman"/>
        </w:rPr>
        <w:t xml:space="preserve"> Li、Na、K、Rb、Cs </w:t>
      </w:r>
      <w:r>
        <w:rPr>
          <w:rFonts w:hint="eastAsia" w:ascii="Times New Roman" w:hAnsi="Times New Roman" w:eastAsia="FangSong" w:cs="Times New Roman"/>
        </w:rPr>
        <w:t>下列性质的递变不是单调的是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熔沸点</w:t>
      </w:r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原子半径</w:t>
      </w:r>
      <w:r>
        <w:rPr>
          <w:rFonts w:ascii="Times New Roman" w:hAnsi="Times New Roman" w:eastAsia="Times New Roman" w:cs="Times New Roman"/>
        </w:rPr>
        <w:t xml:space="preserve">　　C. </w:t>
      </w:r>
      <w:r>
        <w:rPr>
          <w:rFonts w:hint="eastAsia" w:ascii="Times New Roman" w:hAnsi="Times New Roman" w:eastAsia="FangSong" w:cs="Times New Roman"/>
        </w:rPr>
        <w:t xml:space="preserve">晶体密度</w:t>
      </w:r>
      <w:r>
        <w:rPr>
          <w:rFonts w:ascii="Times New Roman" w:hAnsi="Times New Roman" w:eastAsia="Times New Roman" w:cs="Times New Roman"/>
        </w:rPr>
        <w:t xml:space="preserve">　　D. </w:t>
      </w:r>
      <w:r>
        <w:rPr>
          <w:rFonts w:hint="eastAsia" w:ascii="Times New Roman" w:hAnsi="Times New Roman" w:eastAsia="FangSong" w:cs="Times New Roman"/>
        </w:rPr>
        <w:t xml:space="preserve">第一电离能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某离子化合物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由四种元素组成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一种为氟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另二种为第二周期元素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正负离子皆由两种原子构成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且均呈正四面体构型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这种离子化合物的化学式为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>好奇心是科学发展的内在动力之一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是两种经典的化合物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其分子结构已经确定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自然而然会有如下问题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是否存在磷氧原子比介于二者之间的化合物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由此出发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化学家合成并证实了这些中间化合物的存在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请写出这些中间化合物的分子式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FangSong" w:cs="Times New Roman"/>
        </w:rPr>
        <w:t>化学合成的成果需要一定的时间才得以应用于日常生活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合成于</w:t>
      </w:r>
      <w:r>
        <w:rPr>
          <w:rFonts w:ascii="Times New Roman" w:hAnsi="Times New Roman" w:eastAsia="Times New Roman" w:cs="Times New Roman"/>
        </w:rPr>
        <w:t xml:space="preserve"> 1929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至</w:t>
      </w:r>
      <w:r>
        <w:rPr>
          <w:rFonts w:ascii="Times New Roman" w:hAnsi="Times New Roman" w:eastAsia="Times New Roman" w:cs="Times New Roman"/>
        </w:rPr>
        <w:t xml:space="preserve"> 1969 </w:t>
      </w:r>
      <w:r>
        <w:rPr>
          <w:rFonts w:hint="eastAsia" w:ascii="Times New Roman" w:hAnsi="Times New Roman" w:eastAsia="FangSong" w:cs="Times New Roman"/>
        </w:rPr>
        <w:t>年才被用作牙膏的添加剂和补牙填充剂成分</w:t>
      </w:r>
      <w:r>
        <w:rPr>
          <w:rFonts w:hint="eastAsia" w:ascii="Times New Roman" w:hAnsi="Times New Roman" w:eastAsia="Times New Roman" w:cs="Times New Roman"/>
        </w:rPr>
        <w:t>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是离子晶体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F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在熔融状态下反应得到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它易溶于水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阴离子水解产生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和对人无毒的另一种离子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写出合成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6"/>
    <w:bookmarkStart w:id="47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</w:rPr>
        <w:t>1885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德国夫赖堡</w:t>
      </w:r>
      <w:r>
        <w:rPr>
          <w:rFonts w:hint="eastAsia" w:ascii="Times New Roman" w:hAnsi="Times New Roman" w:eastAsia="Times New Roman" w:cs="Times New Roman"/>
        </w:rPr>
        <w:t>(Frieberg)</w:t>
      </w:r>
      <w:r>
        <w:rPr>
          <w:rFonts w:hint="eastAsia" w:ascii="Times New Roman" w:hAnsi="Times New Roman" w:eastAsia="FangSong" w:cs="Times New Roman"/>
        </w:rPr>
        <w:t>矿业学院的一位教授在分析夫赖堡附近发现的一种新矿石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为整比化合物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的时候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发现其中有一种当时未知的新元素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+4)，</w:t>
      </w:r>
      <w:r>
        <w:rPr>
          <w:rFonts w:hint="eastAsia" w:ascii="Times New Roman" w:hAnsi="Times New Roman" w:eastAsia="FangSong" w:cs="Times New Roman"/>
        </w:rPr>
        <w:t>并通过实验验证了自己的推断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，X</w:t>
      </w:r>
      <w:r>
        <w:rPr>
          <w:rFonts w:hint="eastAsia" w:ascii="Times New Roman" w:hAnsi="Times New Roman" w:eastAsia="FangSong" w:cs="Times New Roman"/>
        </w:rPr>
        <w:t>中含有银元素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+1)</w:t>
      </w:r>
      <w:r>
        <w:rPr>
          <w:rFonts w:hint="eastAsia" w:ascii="Times New Roman" w:hAnsi="Times New Roman" w:eastAsia="FangSong" w:cs="Times New Roman"/>
        </w:rPr>
        <w:t>和硫元素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化合价为</w:t>
      </w:r>
      <w:r>
        <w:rPr>
          <w:rFonts w:hint="eastAsia" w:ascii="Times New Roman" w:hAnsi="Times New Roman" w:eastAsia="Times New Roman" w:cs="Times New Roman"/>
        </w:rPr>
        <w:t>-2)，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hint="eastAsia" w:ascii="Times New Roman" w:hAnsi="Times New Roman" w:eastAsia="Times New Roman" w:cs="Times New Roman"/>
        </w:rPr>
        <w:t>Ag</w:t>
      </w:r>
      <w:r>
        <w:rPr>
          <w:rFonts w:hint="eastAsia" w:ascii="Times New Roman" w:hAnsi="Times New Roman" w:eastAsia="FangSong" w:cs="Times New Roman"/>
        </w:rPr>
        <w:t>的质量分数为</w:t>
      </w:r>
      <w:r>
        <w:rPr>
          <w:rFonts w:hint="eastAsia" w:ascii="Times New Roman" w:hAnsi="Times New Roman" w:eastAsia="Times New Roman" w:cs="Times New Roman"/>
        </w:rPr>
        <w:t>76.53%。</w:t>
      </w:r>
      <w:r>
        <w:rPr>
          <w:rFonts w:hint="eastAsia" w:ascii="Times New Roman" w:hAnsi="Times New Roman" w:eastAsia="FangSong" w:cs="Times New Roman"/>
        </w:rPr>
        <w:t>在氢气流中加热</w:t>
      </w:r>
      <w:r>
        <w:rPr>
          <w:rFonts w:hint="eastAsia" w:ascii="Times New Roman" w:hAnsi="Times New Roman" w:eastAsia="Times New Roman" w:cs="Times New Roman"/>
        </w:rPr>
        <w:t>X，</w:t>
      </w:r>
      <w:r>
        <w:rPr>
          <w:rFonts w:hint="eastAsia" w:ascii="Times New Roman" w:hAnsi="Times New Roman" w:eastAsia="FangSong" w:cs="Times New Roman"/>
        </w:rPr>
        <w:t>可得到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的低价硫化物</w:t>
      </w:r>
      <w:r>
        <w:rPr>
          <w:rFonts w:hint="eastAsia" w:ascii="Times New Roman" w:hAnsi="Times New Roman" w:eastAsia="Times New Roman" w:cs="Times New Roman"/>
        </w:rPr>
        <w:t>(Y</w:t>
      </w:r>
      <w:r>
        <w:rPr>
          <w:rFonts w:hint="eastAsia" w:ascii="Times New Roman" w:hAnsi="Times New Roman" w:eastAsia="FangSong" w:cs="Times New Roman"/>
        </w:rPr>
        <w:t>的化合价为</w:t>
      </w:r>
      <w:r>
        <w:rPr>
          <w:rFonts w:hint="eastAsia" w:ascii="Times New Roman" w:hAnsi="Times New Roman" w:eastAsia="Times New Roman" w:cs="Times New Roman"/>
        </w:rPr>
        <w:t>+2)。</w:t>
      </w:r>
      <w:r>
        <w:rPr>
          <w:rFonts w:hint="eastAsia" w:ascii="Times New Roman" w:hAnsi="Times New Roman" w:eastAsia="FangSong" w:cs="Times New Roman"/>
        </w:rPr>
        <w:t>如果在</w:t>
      </w:r>
      <w:r>
        <w:rPr>
          <w:rFonts w:hint="eastAsia" w:ascii="Times New Roman" w:hAnsi="Times New Roman" w:eastAsia="Times New Roman" w:cs="Times New Roman"/>
        </w:rPr>
        <w:t>200℃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100kPa</w:t>
      </w:r>
      <w:r>
        <w:rPr>
          <w:rFonts w:hint="eastAsia" w:ascii="Times New Roman" w:hAnsi="Times New Roman" w:eastAsia="FangSong" w:cs="Times New Roman"/>
        </w:rPr>
        <w:t>条件下完全转化</w:t>
      </w:r>
      <w:r>
        <w:rPr>
          <w:rFonts w:hint="eastAsia" w:ascii="Times New Roman" w:hAnsi="Times New Roman" w:eastAsia="Times New Roman" w:cs="Times New Roman"/>
        </w:rPr>
        <w:t>16.0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0.557 L </w:t>
      </w:r>
      <w:r>
        <w:rPr>
          <w:rFonts w:hint="eastAsia" w:ascii="Times New Roman" w:hAnsi="Times New Roman" w:eastAsia="FangSong" w:cs="Times New Roman"/>
        </w:rPr>
        <w:t>的氢气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根据上面的描述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4-1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 xml:space="preserve">的摩尔质量并指出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在元素周期表中的位置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4-2 </w:t>
      </w:r>
      <w:r>
        <w:rPr>
          <w:rFonts w:hint="eastAsia" w:ascii="Times New Roman" w:hAnsi="Times New Roman" w:eastAsia="FangSong" w:cs="Times New Roman"/>
        </w:rPr>
        <w:t xml:space="preserve">写出氢气和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反应的化学方程式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7"/>
    <w:bookmarkStart w:id="48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固体材料的制备中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常遇到缺陷和非整比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非化学计量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的化合物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就是非整比化合物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也是一类新的高温超导体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它的制备方法如下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L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作为母体化合物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和无水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封闭在耐热玻管中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加热到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350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维持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然后打开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取出样品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用水冲洗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直到没有杂质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射线衍射证实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p>
          <m:e>
            <m:r>
              <m:t>a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交换产物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</m:sub>
        </m:sSub>
        <m:r>
          <m:t>C</m:t>
        </m:r>
        <m:sSub>
          <m:e>
            <m: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L</m:t>
        </m:r>
        <m:r>
          <m:t>a</m:t>
        </m:r>
        <m:r>
          <m:t>T</m:t>
        </m:r>
        <m:r>
          <m:t>i</m:t>
        </m:r>
        <m:sSub>
          <m:e>
            <m: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t>I</m:t>
        </m:r>
        <m: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上述过程中</w:t>
      </w:r>
      <w:r>
        <w:rPr>
          <w:rFonts w:hint="eastAsia" w:ascii="Times New Roman" w:hAnsi="Times New Roman" w:eastAsia="Times New Roman" w:cs="Times New Roman"/>
        </w:rPr>
        <w:t>(I)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hint="eastAsia" w:ascii="Times New Roman" w:hAnsi="Times New Roman" w:eastAsia="Times New Roman" w:cs="Times New Roman"/>
        </w:rPr>
        <w:t>86%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被交换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所以产生离子空位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即部分原本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的位置空置了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将样品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放入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300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下的钠蒸气中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经历数天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该物质由白色渐变为黑色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插入空位所致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光谱实验证明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</w:t>
      </w:r>
      <w:r>
        <w:rPr>
          <w:rFonts w:ascii="Times New Roman" w:hAnsi="Times New Roman" w:eastAsia="Times New Roman" w:cs="Times New Roman"/>
        </w:rPr>
        <w:t xml:space="preserve"> 88% </w:t>
      </w:r>
      <w:r>
        <w:rPr>
          <w:rFonts w:hint="eastAsia" w:ascii="Times New Roman" w:hAnsi="Times New Roman" w:eastAsia="FangSong" w:cs="Times New Roman"/>
        </w:rPr>
        <w:t xml:space="preserve">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sSup>
          <m:e>
            <m: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生成目标化合物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x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sSub>
          <m:e>
            <m:r>
              <m:rPr>
                <m:sty m:val="p"/>
              </m:rPr>
              <m:t>L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I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5-1 </w:t>
      </w:r>
      <w:r>
        <w:rPr>
          <w:rFonts w:hint="eastAsia" w:ascii="Times New Roman" w:hAnsi="Times New Roman" w:eastAsia="FangSong" w:cs="Times New Roman"/>
        </w:rPr>
        <w:t>制备时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为何选用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而不用其他钙盐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5-2 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5-3 </w:t>
      </w:r>
      <w:r>
        <w:rPr>
          <w:rFonts w:hint="eastAsia" w:ascii="Times New Roman" w:hAnsi="Times New Roman" w:eastAsia="FangSong" w:cs="Times New Roman"/>
        </w:rPr>
        <w:t>当化合物</w:t>
      </w:r>
      <w:r>
        <w:rPr>
          <w:rFonts w:hint="eastAsia" w:ascii="Times New Roman" w:hAnsi="Times New Roman" w:eastAsia="Times New Roman" w:cs="Times New Roman"/>
        </w:rPr>
        <w:t>(II)</w:t>
      </w:r>
      <w:r>
        <w:rPr>
          <w:rFonts w:hint="eastAsia" w:ascii="Times New Roman" w:hAnsi="Times New Roman" w:eastAsia="FangSong" w:cs="Times New Roman"/>
        </w:rPr>
        <w:t>中的离子空位被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插入时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为保持晶体的电中性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</w:t>
      </w:r>
      <w:r>
        <w:rPr>
          <w:rFonts w:ascii="Times New Roman" w:hAnsi="Times New Roman" w:eastAsia="Times New Roman" w:cs="Times New Roman"/>
        </w:rPr>
        <w:t xml:space="preserve"> Ti </w:t>
      </w:r>
      <w:r>
        <w:rPr>
          <w:rFonts w:hint="eastAsia" w:ascii="Times New Roman" w:hAnsi="Times New Roman" w:eastAsia="FangSong" w:cs="Times New Roman"/>
        </w:rPr>
        <w:t>的化合价发生了改变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求化合物</w:t>
      </w:r>
      <w:r>
        <w:rPr>
          <w:rFonts w:hint="eastAsia" w:ascii="Times New Roman" w:hAnsi="Times New Roman" w:eastAsia="Times New Roman" w:cs="Times New Roman"/>
        </w:rPr>
        <w:t>(III)</w:t>
      </w:r>
      <w:r>
        <w:rPr>
          <w:rFonts w:hint="eastAsia" w:ascii="Times New Roman" w:hAnsi="Times New Roman" w:eastAsia="FangSong" w:cs="Times New Roman"/>
        </w:rPr>
        <w:t>中高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低价态钛离子的个数比为何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8"/>
    <w:bookmarkStart w:id="49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分值</w:t>
      </w:r>
      <w:r>
        <w:rPr>
          <w:rFonts w:hint="eastAsia" w:ascii="Times New Roman" w:hAnsi="Times New Roman" w:eastAsia="Times New Roman" w:cs="Times New Roman"/>
        </w:rPr>
        <w:t xml:space="preserve">：12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碘能形成多种氟化物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具有许多有趣的性质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在非水溶剂中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B，A、B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中阳离子结构相同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A、B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中阴离子的立体结构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以摩尔比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反应得到一种离子化合物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C，</w:t>
      </w:r>
      <w:r>
        <w:rPr>
          <w:rFonts w:hint="eastAsia" w:ascii="Times New Roman" w:hAnsi="Times New Roman" w:eastAsia="FangSong" w:cs="Times New Roman"/>
        </w:rPr>
        <w:t>给出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的结构简式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中阳离子的结构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6-4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IF、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均可能发生歧化反应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生成碘单质和碘元素价态升高二价的氟化物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写出歧化反应的方程式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并计算反应热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事实上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IF，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rPr>
            <m:sty m:val="p"/>
          </m:rPr>
          <m:t>I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只有一个不能发生歧化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指出是何种物质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已知某些物质的标准生成热如下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IF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5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I</m:t>
              </m:r>
              <m:sSub>
                <m:e>
                  <m:r>
                    <m:rPr>
                      <m:sty m:val="p"/>
                    </m:rPr>
                    <m:t>F</m:t>
                  </m:r>
                </m:e>
                <m:sub>
                  <m:r>
                    <m:rPr>
                      <m:sty m:val="p"/>
                    </m:rPr>
                    <m:t>7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rPr>
                      <m:sty m:val="p"/>
                    </m:rPr>
                    <m:t>f</m:t>
                  </m:r>
                </m:sub>
              </m:sSub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−95.4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−486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−843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−962.5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0" w:name="第2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磺基水杨酸即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羟基</w:t>
      </w:r>
      <w:r>
        <w:rPr>
          <w:rFonts w:hint="eastAsia" w:ascii="Times New Roman" w:hAnsi="Times New Roman" w:eastAsia="Times New Roman" w:cs="Times New Roman"/>
        </w:rPr>
        <w:t>-5-</w:t>
      </w:r>
      <w:r>
        <w:rPr>
          <w:rFonts w:hint="eastAsia" w:ascii="Times New Roman" w:hAnsi="Times New Roman" w:eastAsia="FangSong" w:cs="Times New Roman"/>
        </w:rPr>
        <w:t>磺基苯甲酸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其第一级解离完全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11.6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磺基水杨酸全部电离后所生成的负离子</w:t>
      </w:r>
      <w:r>
        <w:rPr>
          <w:rFonts w:ascii="Times New Roman" w:hAnsi="Times New Roman" w:eastAsia="Times New Roman" w:cs="Times New Roman"/>
        </w:rPr>
        <w:t xml:space="preserve"> L </w:t>
      </w:r>
      <w:r>
        <w:rPr>
          <w:rFonts w:hint="eastAsia" w:ascii="Times New Roman" w:hAnsi="Times New Roman" w:eastAsia="FangSong" w:cs="Times New Roman"/>
        </w:rPr>
        <w:t>可与铜离子发生两级配合反应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随着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的调节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配位情况将因酸效应的不同而产生变化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一级配位反应常数为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二级配位反应常数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非累积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C</m:t>
            </m:r>
            <m:r>
              <m:t>u</m:t>
            </m:r>
            <m:r>
              <m:t>L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C</m:t>
            </m:r>
            <m:r>
              <m:t>u</m:t>
            </m:r>
            <m:sSub>
              <m:e>
                <m: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&gt;</m:t>
        </m:r>
        <m:r>
          <m:t>100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取甲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乙溶液各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50.00mL。</w:t>
      </w:r>
      <w:r>
        <w:rPr>
          <w:rFonts w:hint="eastAsia" w:ascii="Times New Roman" w:hAnsi="Times New Roman" w:eastAsia="FangSong" w:cs="Times New Roman"/>
        </w:rPr>
        <w:t>甲含</w:t>
      </w:r>
      <w:r>
        <w:rPr>
          <w:rFonts w:ascii="Times New Roman" w:hAnsi="Times New Roman" w:eastAsia="Times New Roman" w:cs="Times New Roman"/>
        </w:rPr>
        <w:t xml:space="preserve"> 5.00mL 0.1000mol/L </w:t>
      </w:r>
      <w:r>
        <w:rPr>
          <w:rFonts w:hint="eastAsia" w:ascii="Times New Roman" w:hAnsi="Times New Roman" w:eastAsia="FangSong" w:cs="Times New Roman"/>
        </w:rPr>
        <w:t>磺基水杨酸</w:t>
      </w:r>
      <w:r>
        <w:rPr>
          <w:rFonts w:hint="eastAsia" w:ascii="Times New Roman" w:hAnsi="Times New Roman" w:eastAsia="Times New Roman" w:cs="Times New Roman"/>
        </w:rPr>
        <w:t>、20mL</w:t>
      </w:r>
      <w:r>
        <w:rPr>
          <w:rFonts w:ascii="Times New Roman" w:hAnsi="Times New Roman" w:eastAsia="Times New Roman" w:cs="Times New Roman"/>
        </w:rPr>
        <w:t xml:space="preserve"> 0.2mol/L </w:t>
      </w:r>
      <w:r>
        <w:rPr>
          <w:rFonts w:hint="eastAsia" w:ascii="Times New Roman" w:hAnsi="Times New Roman" w:eastAsia="FangSong" w:cs="Times New Roman"/>
        </w:rPr>
        <w:t>高氯酸钠和水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乙在甲的基础上增加</w:t>
      </w:r>
      <w:r>
        <w:rPr>
          <w:rFonts w:ascii="Times New Roman" w:hAnsi="Times New Roman" w:eastAsia="Times New Roman" w:cs="Times New Roman"/>
        </w:rPr>
        <w:t xml:space="preserve"> 0.01000mol/L CuSO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10.00mL，</w:t>
      </w:r>
      <w:r>
        <w:rPr>
          <w:rFonts w:hint="eastAsia" w:ascii="Times New Roman" w:hAnsi="Times New Roman" w:eastAsia="FangSong" w:cs="Times New Roman"/>
        </w:rPr>
        <w:t>并相应减少水的量以保持体积相同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0.1000mol/L NaOH </w:t>
      </w:r>
      <w:r>
        <w:rPr>
          <w:rFonts w:hint="eastAsia" w:ascii="Times New Roman" w:hAnsi="Times New Roman" w:eastAsia="FangSong" w:cs="Times New Roman"/>
        </w:rPr>
        <w:t>溶液分别滴定甲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乙至</w:t>
      </w:r>
      <w:r>
        <w:rPr>
          <w:rFonts w:ascii="Times New Roman" w:hAnsi="Times New Roman" w:eastAsia="Times New Roman" w:cs="Times New Roman"/>
        </w:rPr>
        <w:t xml:space="preserve"> pH=4.30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9.77mL，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27mL；</w:t>
      </w:r>
      <w:r>
        <w:rPr>
          <w:rFonts w:hint="eastAsia" w:ascii="Times New Roman" w:hAnsi="Times New Roman" w:eastAsia="FangSong" w:cs="Times New Roman"/>
        </w:rPr>
        <w:t>当滴定到</w:t>
      </w:r>
      <w:r>
        <w:rPr>
          <w:rFonts w:ascii="Times New Roman" w:hAnsi="Times New Roman" w:eastAsia="Times New Roman" w:cs="Times New Roman"/>
        </w:rPr>
        <w:t xml:space="preserve"> pH=6.60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甲溶液消耗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10.05mL，</w:t>
      </w:r>
      <w:r>
        <w:rPr>
          <w:rFonts w:hint="eastAsia" w:ascii="Times New Roman" w:hAnsi="Times New Roman" w:eastAsia="FangSong" w:cs="Times New Roman"/>
        </w:rPr>
        <w:t>乙溶液消耗</w:t>
      </w:r>
      <w:r>
        <w:rPr>
          <w:rFonts w:ascii="Times New Roman" w:hAnsi="Times New Roman" w:eastAsia="Times New Roman" w:cs="Times New Roman"/>
        </w:rPr>
        <w:t xml:space="preserve"> 11.55mL。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在误差不高于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0.1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的意义下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0.50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当平均配位数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bar>
          <m:barPr>
            <m:pos m:val="top"/>
          </m:barPr>
          <m:e>
            <m:r>
              <m:t>n</m:t>
            </m:r>
          </m:e>
        </m:bar>
        <m:r>
          <m:rPr>
            <m:sty m:val="p"/>
          </m:rPr>
          <m:t>=</m:t>
        </m:r>
        <m:r>
          <m:t>1.50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sSub>
          <m:e>
            <m:r>
              <m:t>K</m:t>
            </m:r>
          </m:e>
          <m:sub>
            <m:sSub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u</m:t>
                </m:r>
                <m:r>
                  <m:rPr>
                    <m:sty m:val="p"/>
                  </m:rPr>
                  <m:t>L</m:t>
                </m:r>
              </m:e>
              <m:sub>
                <m:r>
                  <m:t>2</m:t>
                </m:r>
              </m:sub>
            </m:sSub>
          </m:sub>
        </m:sSub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[</m:t>
        </m:r>
        <m:r>
          <m:rPr>
            <m:sty m:val="p"/>
          </m:rPr>
          <m:t>L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。（p</w:t>
      </w:r>
      <w:r>
        <w:rPr>
          <w:rFonts w:hint="eastAsia" w:ascii="Times New Roman" w:hAnsi="Times New Roman" w:eastAsia="FangSong" w:cs="Times New Roman"/>
        </w:rPr>
        <w:t>表示负对数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 xml:space="preserve">计算两个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下的平均配位数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求铜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磺基水杨酸配合物的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End w:id="51"/>
    <w:bookmarkEnd w:id="52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4" Type="http://schemas.openxmlformats.org/officeDocument/2006/relationships/image" Target="media/rId14.png"/><Relationship Id="rId24" Type="http://schemas.openxmlformats.org/officeDocument/2006/relationships/image" Target="media/rId24.jpg"/><Relationship Id="rId35" Type="http://schemas.openxmlformats.org/officeDocument/2006/relationships/image" Target="media/rId35.jpg"/><Relationship Id="rId20" Type="http://schemas.openxmlformats.org/officeDocument/2006/relationships/image" Target="media/rId20.jpg"/><Relationship Id="rId32" Type="http://schemas.openxmlformats.org/officeDocument/2006/relationships/image" Target="media/rId32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2026-09-18T15:02:09Z</dcterms:created>
  <dcterms:modified xsi:type="dcterms:W3CDTF">2026-09-18T15:02:09Z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