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酸碱理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酸碱理论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质子理论识别酸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碱和两性物质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写出共轭酸碱对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能正确书写弱酸弱碱的电离平衡表达式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Ka · Kb = Kw </w:t>
      </w:r>
      <w:r>
        <w:rPr>
          <w:rFonts w:hint="eastAsia" w:ascii="Times New Roman" w:hAnsi="Times New Roman" w:eastAsia="FangSong" w:cs="Times New Roman"/>
        </w:rPr>
        <w:t xml:space="preserve">的推导与应用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能用简化公式和精确法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验证法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计算弱酸弱碱溶液的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能计算两性物质溶液的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并建立氨基酸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等电点的初步认识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能设计和计算缓冲溶液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 xml:space="preserve">方程的适用条件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了解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酸碱理论和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FangSong" w:cs="Times New Roman"/>
        </w:rPr>
        <w:t xml:space="preserve">软硬分类的基本规则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了解溶剂理论中的拉平效应和区分效应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酸碱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为什么需要酸碱理论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酸碱理论的演进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酸的定义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碱的定义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电离出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Brønsted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溶剂阳离子的来源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溶剂阴离子的来源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非水溶剂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电子对受体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电子对供体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所有酸碱反应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硬酸分类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硬碱分类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有机金属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酸碱不是物质的固有属性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反应角色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同一物质在不同反应中可以扮演酸或碱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有酸才有碱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有碱才有碱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酸中有碱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碱可变酸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6" w:name="二brønsted-质子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、Brønsted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质子理论</w:t>
      </w:r>
    </w:p>
    <w:bookmarkStart w:id="11" w:name="基本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基本定义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质子受体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能接受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共轭酸碱对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酸失去一个质子后变成其共轭碱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碱接受一个质子后变成其共轭酸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这几个定义最好不要孤立背</w:t>
      </w:r>
      <w:r>
        <w:rPr>
          <w:rFonts w:hint="eastAsia" w:ascii="Times New Roman" w:hAnsi="Times New Roman" w:eastAsia="Times New Roman" w:cs="Times New Roman"/>
        </w:rPr>
        <w:t>。Brønsted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理论里</w:t>
      </w:r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在具体反应中相对于另一方而言的角色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同一种物质在不同反应里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身份可能变化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例如水遇到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时主要作碱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时主要作酸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书写习惯提醒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在水溶液里严格说并不存在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它会立刻与水结合成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第一轮做题时为了简洁常写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但理解上要知道它对应的是水合质子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类比理解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共轭酸碱就像硬币的两面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共轭酸碱对是同一物质的两种身份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强酸的共轭碱极弱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Ac^{-}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弱酸的共轭碱是弱碱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水既是酸又是碱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^{+}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铵离子是酸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O^{+}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水合氢离子是酸</w:t>
            </w:r>
          </w:p>
        </w:tc>
      </w:tr>
    </w:tbl>
    <w:bookmarkEnd w:id="11"/>
    <w:bookmarkStart w:id="12" w:name="随堂例共轭酸碱对识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共轭酸碱对识别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指出下列反应中的共轭酸碱对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→ 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HCN /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两对共轭酸碱对为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S/HS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(HCN/CN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2"/>
    <w:bookmarkStart w:id="13" w:name="两性物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两性物质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既能给出质子又能接受质子的物质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HPO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←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水是碱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水是最典型的两性物质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理论最优雅的推论之一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水可以扮演酸的角色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也可以扮演碱的角色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brønsted-反应的三种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Brønsted </w:t>
      </w:r>
      <w:r>
        <w:rPr>
          <w:rFonts w:hint="eastAsia" w:ascii="Times New Roman" w:hAnsi="Times New Roman" w:eastAsia="SimHei" w:cs="Times New Roman"/>
        </w:rPr>
        <w:t xml:space="preserve">反应的三种类型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HAc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⇌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O^{+} + Ac^{-}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酸把质子给水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⇌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水既给质子又接受质子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⇌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酸和碱直接反应</w:t>
            </w:r>
          </w:p>
        </w:tc>
      </w:tr>
    </w:tbl>
    <w:bookmarkEnd w:id="14"/>
    <w:bookmarkStart w:id="15" w:name="拉平效应与区分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拉平效应与区分效应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溶剂理论的独特贡献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不同溶剂对酸碱强度有不同的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拉平效应</w:t>
      </w:r>
      <w:r>
        <w:rPr>
          <w:rFonts w:hint="eastAsia" w:ascii="Times New Roman" w:hAnsi="Times New Roman" w:eastAsia="Times New Roman" w:cs="Times New Roman"/>
        </w:rPr>
        <w:t xml:space="preserve">（Leveling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Effect）：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O^{+} </w:t>
      </w:r>
      <w:r>
        <w:rPr>
          <w:rFonts w:hint="eastAsia" w:ascii="Times New Roman" w:hAnsi="Times New Roman" w:eastAsia="FangSong" w:cs="Times New Roman"/>
        </w:rPr>
        <w:t>强的酸都被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O^{+} </w:t>
      </w:r>
      <w:r>
        <w:rPr>
          <w:rFonts w:hint="eastAsia" w:ascii="Times New Roman" w:hAnsi="Times New Roman" w:eastAsia="FangSong" w:cs="Times New Roman"/>
        </w:rPr>
        <w:t>的水平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，HClO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因为它们都把质子完全转移给了水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O^{+}。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了它们的强度差异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区分效应</w:t>
      </w:r>
      <w:r>
        <w:rPr>
          <w:rFonts w:hint="eastAsia" w:ascii="Times New Roman" w:hAnsi="Times New Roman" w:eastAsia="Times New Roman" w:cs="Times New Roman"/>
        </w:rPr>
        <w:t xml:space="preserve">（Differentiating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Effect）：</w:t>
      </w:r>
      <w:r>
        <w:rPr>
          <w:rFonts w:hint="eastAsia" w:ascii="Times New Roman" w:hAnsi="Times New Roman" w:eastAsia="FangSong" w:cs="Times New Roman"/>
        </w:rPr>
        <w:t>换一种溶剂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如冰醋酸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可以区分这些酸的强弱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部分电离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在冰醋酸中</w:t>
      </w:r>
      <w:r>
        <w:rPr>
          <w:rFonts w:hint="eastAsia" w:ascii="Times New Roman" w:hAnsi="Times New Roman" w:eastAsia="Times New Roman" w:cs="Times New Roman"/>
        </w:rPr>
        <w:t>，HClO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变成了弱酸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了它们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判断某溶剂是否有拉平效应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就看该溶剂能否接受质子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水是质子受体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所以有拉平效应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己烷不能接受质子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没有拉平效应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1" w:name="三共轭酸碱对与-kakb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共轭酸碱对与</w:t>
      </w:r>
      <w:r>
        <w:rPr>
          <w:rFonts w:ascii="Times New Roman" w:hAnsi="Times New Roman" w:eastAsia="Times New Roman" w:cs="Times New Roman"/>
        </w:rPr>
        <w:t xml:space="preserve"> Ka/Kb</w:t>
      </w:r>
    </w:p>
    <w:bookmarkStart w:id="17" w:name="ka-与-kb-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Ka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SimHei" w:cs="Times New Roman"/>
        </w:rPr>
        <w:t xml:space="preserve">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对共轭酸碱对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HA/A^{-}：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两式相乘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14.00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 xml:space="preserve">：Ka</w:t>
      </w:r>
      <w:r>
        <w:rPr>
          <w:rFonts w:ascii="Times New Roman" w:hAnsi="Times New Roman" w:eastAsia="Times New Roman" w:cs="Times New Roman"/>
        </w:rPr>
        <w:t xml:space="preserve"> · Kb = [H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]/[HA] × [HA][OH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]/[A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 = [H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 = Kw</w:t>
      </w:r>
    </w:p>
    <w:bookmarkEnd w:id="17"/>
    <w:bookmarkStart w:id="18" w:name="随堂小练kakb-互算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：Ka、Kb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互算快检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若某共轭酸碱对的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强酸的共轭碱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强碱的共轭酸通常强还是弱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14.00</m:t>
        </m:r>
        <m:r>
          <m:rPr>
            <m:sty m:val="p"/>
          </m:rPr>
          <m:t>−</m:t>
        </m:r>
        <m:r>
          <m:t>4.76</m:t>
        </m:r>
        <m:r>
          <m:rPr>
            <m:sty m:val="p"/>
          </m:rPr>
          <m:t>=</m:t>
        </m:r>
        <m:r>
          <m:t>9.24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通常都很弱</w:t>
      </w:r>
    </w:p>
    <w:bookmarkEnd w:id="18"/>
    <w:bookmarkStart w:id="19" w:name="ka-的物理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Ka </w:t>
      </w:r>
      <w:r>
        <w:rPr>
          <w:rFonts w:hint="eastAsia" w:ascii="Times New Roman" w:hAnsi="Times New Roman" w:eastAsia="SimHei" w:cs="Times New Roman"/>
        </w:rPr>
        <w:t xml:space="preserve">的物理意义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越容易给出质子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</w:t>
      </w:r>
      <w:r>
        <w:rPr>
          <w:rFonts w:hint="eastAsia" w:ascii="Times New Roman" w:hAnsi="Times New Roman" w:eastAsia="FangSong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越不容易给出质子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&gt;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在水中完全电离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&lt; </w:t>
      </w:r>
      <w:r>
        <w:rPr>
          <w:rFonts w:hint="eastAsia" w:ascii="Times New Roman" w:hAnsi="Times New Roman" w:eastAsia="Times New Roman" w:cs="Times New Roman"/>
        </w:rPr>
        <w:t>10^{-3}：</w:t>
      </w:r>
      <w:r>
        <w:rPr>
          <w:rFonts w:hint="eastAsia" w:ascii="Times New Roman" w:hAnsi="Times New Roman" w:eastAsia="FangSong" w:cs="Times New Roman"/>
        </w:rPr>
        <w:t>弱酸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&lt; </w:t>
      </w:r>
      <w:r>
        <w:rPr>
          <w:rFonts w:hint="eastAsia" w:ascii="Times New Roman" w:hAnsi="Times New Roman" w:eastAsia="Times New Roman" w:cs="Times New Roman"/>
        </w:rPr>
        <w:t>10^{-7}：</w:t>
      </w:r>
      <w:r>
        <w:rPr>
          <w:rFonts w:hint="eastAsia" w:ascii="Times New Roman" w:hAnsi="Times New Roman" w:eastAsia="FangSong" w:cs="Times New Roman"/>
        </w:rPr>
        <w:t>极弱酸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描述的是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这一步平衡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偏向右边到什么程度</w:t>
      </w:r>
      <w:r>
        <w:rPr>
          <w:rFonts w:hint="eastAsia" w:ascii="Times New Roman" w:hAnsi="Times New Roman" w:eastAsia="Times New Roman" w:cs="Times New Roman"/>
        </w:rPr>
        <w:t>”。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说明在同一温度下</w:t>
      </w:r>
      <w:r>
        <w:rPr>
          <w:rFonts w:hint="eastAsia" w:ascii="Times New Roman" w:hAnsi="Times New Roman" w:eastAsia="Times New Roman" w:cs="Times New Roman"/>
        </w:rPr>
        <w:t>，HA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把质子转移给水的倾向越强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平衡时去质子化的比例越高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若改写成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就能看出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浓度一定时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也就是酸越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愿意失去质子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定量直觉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酸性强弱就相差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常见酸的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（25°C）：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强度等级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6.35（Ka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7.02（Ka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38（</w:t>
            </w:r>
            <w:r>
              <w:rPr>
                <w:rFonts w:hint="eastAsia" w:ascii="Times New Roman" w:hAnsi="Times New Roman" w:eastAsia="FangSong" w:cs="Times New Roman"/>
              </w:rPr>
              <w:t>作为酸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极极弱酸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有机化学中常以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= 15.7 </w:t>
      </w:r>
      <w:r>
        <w:rPr>
          <w:rFonts w:hint="eastAsia" w:ascii="Times New Roman" w:hAnsi="Times New Roman" w:eastAsia="FangSong" w:cs="Times New Roman"/>
        </w:rPr>
        <w:t>作为参考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而无机化学中以</w:t>
      </w:r>
      <w:r>
        <w:rPr>
          <w:rFonts w:ascii="Times New Roman" w:hAnsi="Times New Roman" w:eastAsia="Times New Roman" w:cs="Times New Roman"/>
        </w:rPr>
        <w:t xml:space="preserve"> Kw = </w:t>
      </w:r>
      <w:r>
        <w:rPr>
          <w:rFonts w:hint="eastAsia" w:ascii="Times New Roman" w:hAnsi="Times New Roman" w:eastAsia="Times New Roman" w:cs="Times New Roman"/>
        </w:rPr>
        <w:t>10^{-1}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pKa = </w:t>
      </w:r>
      <w:r>
        <w:rPr>
          <w:rFonts w:hint="eastAsia" w:ascii="Times New Roman" w:hAnsi="Times New Roman" w:eastAsia="Times New Roman" w:cs="Times New Roman"/>
        </w:rPr>
        <w:t>14）</w:t>
      </w:r>
      <w:r>
        <w:rPr>
          <w:rFonts w:hint="eastAsia" w:ascii="Times New Roman" w:hAnsi="Times New Roman" w:eastAsia="FangSong" w:cs="Times New Roman"/>
        </w:rPr>
        <w:t>作为参考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两者基准不同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19"/>
    <w:bookmarkStart w:id="20" w:name="弱酸弱碱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弱酸弱碱分类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HF, HAc,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S, 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中性分子作为酸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阳离子酸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[Al(H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阳离子作为酸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阴离子碱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阴离子作为碱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既可作酸又可作碱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金属离子水解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高价金属离子如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在水中以水合离子形式存在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这些水合离子可以逐步电离出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>[Al(H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⇌ [Al(H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(OH)]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[Al(H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…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 xml:space="preserve">这就是为什么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溶液呈酸性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φ = </w:t>
      </w:r>
      <w:r>
        <w:rPr>
          <w:rFonts w:hint="eastAsia" w:ascii="Times New Roman" w:hAnsi="Times New Roman" w:eastAsia="Times New Roman" w:cs="Times New Roman"/>
        </w:rPr>
        <w:t>z/r（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金属离子对配位水分子中</w:t>
      </w:r>
      <w:r>
        <w:rPr>
          <w:rFonts w:ascii="Times New Roman" w:hAnsi="Times New Roman" w:eastAsia="Times New Roman" w:cs="Times New Roman"/>
        </w:rPr>
        <w:t xml:space="preserve"> O−H </w:t>
      </w:r>
      <w:r>
        <w:rPr>
          <w:rFonts w:hint="eastAsia" w:ascii="Times New Roman" w:hAnsi="Times New Roman" w:eastAsia="FangSong" w:cs="Times New Roman"/>
        </w:rPr>
        <w:t>键的极化作用越强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越容易电离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水解程度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溶液近中性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>6，</w:t>
            </w:r>
            <w:r>
              <w:rPr>
                <w:rFonts w:hint="eastAsia" w:ascii="Times New Roman" w:hAnsi="Times New Roman" w:eastAsia="FangSong" w:cs="Times New Roman"/>
              </w:rPr>
              <w:t>近中性</w:t>
            </w:r>
            <w:r>
              <w:rPr>
                <w:rFonts w:hint="eastAsia" w:ascii="Times New Roman" w:hAnsi="Times New Roman" w:eastAsia="Times New Roman" w:cs="Times New Roman"/>
              </w:rPr>
              <w:t>；10.5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为饱和</w:t>
            </w:r>
            <w:r>
              <w:rPr>
                <w:rFonts w:ascii="Times New Roman" w:hAnsi="Times New Roman" w:eastAsia="Times New Roman" w:cs="Times New Roman"/>
              </w:rPr>
              <w:t xml:space="preserve"> 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悬浊液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四水的自偶电离与-ph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水的自偶电离与</w:t>
      </w:r>
      <w:r>
        <w:rPr>
          <w:rFonts w:ascii="Times New Roman" w:hAnsi="Times New Roman" w:eastAsia="Times New Roman" w:cs="Times New Roman"/>
        </w:rPr>
        <w:t xml:space="preserve"> pH</w:t>
      </w:r>
    </w:p>
    <w:bookmarkStart w:id="22" w:name="水的离子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水的离子积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更严格的平衡常数原本应写成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但在稀水溶液里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液态水既是溶剂又大量过量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因此把它并入常数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就得到更常用的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Kw </w:t>
      </w:r>
      <w:r>
        <w:rPr>
          <w:rFonts w:hint="eastAsia" w:ascii="Times New Roman" w:hAnsi="Times New Roman" w:eastAsia="FangSong" w:cs="Times New Roman"/>
          <w:b/>
          <w:bCs/>
        </w:rPr>
        <w:t xml:space="preserve">的温度依赖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0.114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0.293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2.42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5.47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51.3 × 10^{-14}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温度升高</w:t>
      </w:r>
      <w:r>
        <w:rPr>
          <w:rFonts w:ascii="Times New Roman" w:hAnsi="Times New Roman" w:eastAsia="Times New Roman" w:cs="Times New Roman"/>
          <w:b/>
          <w:bCs/>
        </w:rPr>
        <w:t xml:space="preserve"> → Kw 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水的自偶电离是吸热过程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升温促进电离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37°C（</w:t>
      </w:r>
      <w:r>
        <w:rPr>
          <w:rFonts w:hint="eastAsia" w:ascii="Times New Roman" w:hAnsi="Times New Roman" w:eastAsia="FangSong" w:cs="Times New Roman"/>
          <w:b/>
          <w:bCs/>
        </w:rPr>
        <w:t>体温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ascii="Times New Roman" w:hAnsi="Times New Roman" w:eastAsia="Times New Roman" w:cs="Times New Roman"/>
          <w:b/>
          <w:bCs/>
        </w:rPr>
        <w:t xml:space="preserve"> Kw = 2.42 × 10^{-14}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此时中性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6.81（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7.00！）。</w:t>
      </w:r>
    </w:p>
    <w:bookmarkEnd w:id="22"/>
    <w:bookmarkStart w:id="23" w:name="ph-定义与有效数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pH </w:t>
      </w:r>
      <w:r>
        <w:rPr>
          <w:rFonts w:hint="eastAsia" w:ascii="Times New Roman" w:hAnsi="Times New Roman" w:eastAsia="SimHei" w:cs="Times New Roman"/>
        </w:rPr>
        <w:t xml:space="preserve">定义与有效数字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有效数字规则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的有效数字位数由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O^{+}] </w:t>
      </w:r>
      <w:r>
        <w:rPr>
          <w:rFonts w:hint="eastAsia" w:ascii="Times New Roman" w:hAnsi="Times New Roman" w:eastAsia="FangSong" w:cs="Times New Roman"/>
        </w:rPr>
        <w:t>的有效数字位数决定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O^{+}]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 × 10^{-3}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× 10^{-3}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3.000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小数点前的数字不计入有效数字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小练ph-与有效数字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与有效数字快检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写作多少更合适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25°C </w:t>
      </w:r>
      <w:r>
        <w:rPr>
          <w:rFonts w:hint="eastAsia" w:ascii="Times New Roman" w:hAnsi="Times New Roman" w:eastAsia="FangSong" w:cs="Times New Roman"/>
        </w:rPr>
        <w:t xml:space="preserve">时若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37°C </w:t>
      </w:r>
      <w:r>
        <w:rPr>
          <w:rFonts w:hint="eastAsia" w:ascii="Times New Roman" w:hAnsi="Times New Roman" w:eastAsia="FangSong" w:cs="Times New Roman"/>
        </w:rPr>
        <w:t xml:space="preserve">时中性溶液的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一定等于</w:t>
      </w:r>
      <w:r>
        <w:rPr>
          <w:rFonts w:ascii="Times New Roman" w:hAnsi="Times New Roman" w:eastAsia="Times New Roman" w:cs="Times New Roman"/>
        </w:rPr>
        <w:t xml:space="preserve"> 7.00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pOH = </w:t>
      </w:r>
      <w:r>
        <w:rPr>
          <w:rFonts w:hint="eastAsia" w:ascii="Times New Roman" w:hAnsi="Times New Roman" w:eastAsia="Times New Roman" w:cs="Times New Roman"/>
        </w:rPr>
        <w:t xml:space="preserve">5.00，pH</w:t>
      </w:r>
      <w:r>
        <w:rPr>
          <w:rFonts w:ascii="Times New Roman" w:hAnsi="Times New Roman" w:eastAsia="Times New Roman" w:cs="Times New Roman"/>
        </w:rPr>
        <w:t xml:space="preserve"> = 9.00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中性条件是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五弱酸弱碱电离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弱酸弱碱电离平衡</w:t>
      </w:r>
    </w:p>
    <w:bookmarkStart w:id="26" w:name="单质子弱酸假设-验证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单质子弱酸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标准五步法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写出电离方程式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FangSong" w:cs="Times New Roman"/>
        </w:rPr>
        <w:t xml:space="preserve">表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 xml:space="preserve">表达式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假设求解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简化法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验证假设合理性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简化公式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凭空冒出来的公式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它来自最基本的平衡式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若弱酸确实只电离了一小部分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≪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≈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α &lt; 5%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0.05</m:t>
            </m:r>
          </m:num>
          <m:den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380</m:t>
        </m:r>
        <m:r>
          <m:rPr>
            <m:sty m:val="p"/>
          </m:rPr>
          <m:t>≈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同时需要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10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确保水的电离可忽略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如二氯乙酸</w:t>
      </w:r>
      <w:r>
        <w:rPr>
          <w:rFonts w:ascii="Times New Roman" w:hAnsi="Times New Roman" w:eastAsia="Times New Roman" w:cs="Times New Roman"/>
        </w:rPr>
        <w:t xml:space="preserve"> Ka = 4.5 × </w:t>
      </w:r>
      <w:r>
        <w:rPr>
          <w:rFonts w:hint="eastAsia" w:ascii="Times New Roman" w:hAnsi="Times New Roman" w:eastAsia="Times New Roman" w:cs="Times New Roman"/>
        </w:rPr>
        <w:t>10^{-2}），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c/Ka &gt; 400 </w:t>
      </w:r>
      <w:r>
        <w:rPr>
          <w:rFonts w:hint="eastAsia" w:ascii="Times New Roman" w:hAnsi="Times New Roman" w:eastAsia="FangSong" w:cs="Times New Roman"/>
        </w:rPr>
        <w:t xml:space="preserve">也可能不满足</w:t>
      </w:r>
      <w:r>
        <w:rPr>
          <w:rFonts w:ascii="Times New Roman" w:hAnsi="Times New Roman" w:eastAsia="Times New Roman" w:cs="Times New Roman"/>
        </w:rPr>
        <w:t xml:space="preserve"> α &lt; 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此时必须用精确法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二次方程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弱碱的对应公式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&gt;</m:t>
          </m:r>
          <m:r>
            <m:t>400</m:t>
          </m:r>
          <m:r>
            <m:rPr>
              <m:sty m:val="p"/>
            </m:rPr>
            <m:t>)</m:t>
          </m:r>
        </m:oMath>
      </m:oMathPara>
    </w:p>
    <w:bookmarkEnd w:id="26"/>
    <w:bookmarkStart w:id="27" w:name="随堂例弱酸-ph-计算假设-验证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弱酸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0.10 M HF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159</m:t>
        </m:r>
        <m:r>
          <m:rPr>
            <m:sty m:val="p"/>
          </m:rPr>
          <m:t>&lt;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简化公式不适用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用精确法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x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6.3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6.3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7.6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7.6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2.12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7.6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2.12，α</w:t>
      </w:r>
      <w:r>
        <w:rPr>
          <w:rFonts w:ascii="Times New Roman" w:hAnsi="Times New Roman" w:eastAsia="Times New Roman" w:cs="Times New Roman"/>
        </w:rPr>
        <w:t xml:space="preserve"> = 7.6%。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如果用简化公式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√(6.3×10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× 0.10) = 7.9×10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2.10，</w:t>
      </w:r>
      <w:r>
        <w:rPr>
          <w:rFonts w:hint="eastAsia" w:ascii="Times New Roman" w:hAnsi="Times New Roman" w:eastAsia="FangSong" w:cs="Times New Roman"/>
        </w:rPr>
        <w:t>误差约</w:t>
      </w:r>
      <w:r>
        <w:rPr>
          <w:rFonts w:ascii="Times New Roman" w:hAnsi="Times New Roman" w:eastAsia="Times New Roman" w:cs="Times New Roman"/>
        </w:rPr>
        <w:t xml:space="preserve"> 4%。</w:t>
      </w:r>
      <w:r>
        <w:rPr>
          <w:rStyle w:val="VerbatimChar"/>
          <w:rFonts w:ascii="Times New Roman" w:hAnsi="Times New Roman" w:eastAsia="Times New Roman" w:cs="Times New Roman"/>
        </w:rPr>
        <w:t xml:space="preserve">c/Ka = 159 &lt; 400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时误差不可忽略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精确法二次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二次方程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当简化条件不满足时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解精确方程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x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bookmarkEnd w:id="28"/>
    <w:bookmarkStart w:id="29" w:name="反例简化公式失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简化公式失效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溶液</w:t>
      </w:r>
      <w:r>
        <w:rPr>
          <w:rFonts w:hint="eastAsia" w:ascii="Times New Roman" w:hAnsi="Times New Roman" w:eastAsia="Times New Roman" w:cs="Times New Roman"/>
        </w:rPr>
        <w:t>：Kb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8.3 × </w:t>
      </w:r>
      <w:r>
        <w:rPr>
          <w:rFonts w:hint="eastAsia" w:ascii="Times New Roman" w:hAnsi="Times New Roman" w:eastAsia="Times New Roman" w:cs="Times New Roman"/>
        </w:rPr>
        <w:t xml:space="preserve">10^{-2}，c</w:t>
      </w:r>
      <w:r>
        <w:rPr>
          <w:rFonts w:ascii="Times New Roman" w:hAnsi="Times New Roman" w:eastAsia="Times New Roman" w:cs="Times New Roman"/>
        </w:rPr>
        <w:t xml:space="preserve"> = 0.10 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c/Kb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0.10/0.083 = 1.2 ≪ 400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简化公式给出</w:t>
      </w:r>
      <w:r>
        <w:rPr>
          <w:rFonts w:ascii="Times New Roman" w:hAnsi="Times New Roman" w:eastAsia="Times New Roman" w:cs="Times New Roman"/>
        </w:rPr>
        <w:t xml:space="preserve"> 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= √(0.083 × 0.10) = 0.091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误差很大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：x^{2}/(0.10</w:t>
      </w:r>
      <w:r>
        <w:rPr>
          <w:rFonts w:ascii="Times New Roman" w:hAnsi="Times New Roman" w:eastAsia="Times New Roman" w:cs="Times New Roman"/>
        </w:rPr>
        <w:t xml:space="preserve"> − x) = 0.083 → x^{2} + 0.083x − 0.0083 = 0 → x = 0.059 M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使用简化公式前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必须</w:t>
      </w:r>
      <w:r>
        <w:rPr>
          <w:rFonts w:hint="eastAsia" w:ascii="Times New Roman" w:hAnsi="Times New Roman" w:eastAsia="FangSong" w:cs="Times New Roman"/>
        </w:rPr>
        <w:t xml:space="preserve">先检查</w:t>
      </w:r>
      <w:r>
        <w:rPr>
          <w:rFonts w:ascii="Times New Roman" w:hAnsi="Times New Roman" w:eastAsia="Times New Roman" w:cs="Times New Roman"/>
        </w:rPr>
        <w:t xml:space="preserve"> c/Ka &gt; </w:t>
      </w:r>
      <w:r>
        <w:rPr>
          <w:rFonts w:hint="eastAsia" w:ascii="Times New Roman" w:hAnsi="Times New Roman" w:eastAsia="Times New Roman" w:cs="Times New Roman"/>
        </w:rPr>
        <w:t>400（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c/Kb &gt; </w:t>
      </w:r>
      <w:r>
        <w:rPr>
          <w:rFonts w:hint="eastAsia" w:ascii="Times New Roman" w:hAnsi="Times New Roman" w:eastAsia="Times New Roman" w:cs="Times New Roman"/>
        </w:rPr>
        <w:t>400）</w:t>
      </w:r>
      <w:r>
        <w:rPr>
          <w:rFonts w:hint="eastAsia" w:ascii="Times New Roman" w:hAnsi="Times New Roman" w:eastAsia="FangSong" w:cs="Times New Roman"/>
        </w:rPr>
        <w:t>这个条件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每次用简化公式前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先检查两个条件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是酸碱计算的第一条铁律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弱酸溶液中-h-的精确处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弱酸溶液中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Hei" w:cs="Times New Roman"/>
        </w:rPr>
        <w:t xml:space="preserve">的精确处理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精确的质子平衡方程</w:t>
      </w:r>
      <w:r>
        <w:rPr>
          <w:rFonts w:hint="eastAsia" w:ascii="Times New Roman" w:hAnsi="Times New Roman" w:eastAsia="Times New Roman" w:cs="Times New Roman"/>
        </w:rPr>
        <w:t>（PBE）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既来自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的电离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也来自水的电离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c·Ka &gt; 10Kw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简化为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≈ [A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8" w:name="六多元弱酸与两性物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多元弱酸与两性物质</w:t>
      </w:r>
    </w:p>
    <w:bookmarkStart w:id="32" w:name="多元弱酸的分级电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多元弱酸的分级电离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>：Ka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通常差</w:t>
      </w:r>
      <w:r>
        <w:rPr>
          <w:rFonts w:ascii="Times New Roman" w:hAnsi="Times New Roman" w:eastAsia="Times New Roman" w:cs="Times New Roman"/>
        </w:rPr>
        <w:t xml:space="preserve"> 10^{3}~10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主要由第一步电离决定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[S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] ≈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物种分布与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主导物种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~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32"/>
    <w:bookmarkStart w:id="33" w:name="两性物质的-ph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两性物质的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^{-}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既电离又水解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：0.20</w:t>
      </w:r>
      <w:r>
        <w:rPr>
          <w:rFonts w:ascii="Times New Roman" w:hAnsi="Times New Roman" w:eastAsia="Times New Roman" w:cs="Times New Roman"/>
        </w:rPr>
        <w:t xml:space="preserve"> M NaHCO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6.35,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10.33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½(6.35 + 10.33) = 8.34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这个公式与浓度无关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只要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相差足够大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10^{3}），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c/Ka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FangSong" w:cs="Times New Roman"/>
        </w:rPr>
        <w:t>公式就成立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草酸氢钠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6.4 × </w:t>
      </w:r>
      <w:r>
        <w:rPr>
          <w:rFonts w:hint="eastAsia" w:ascii="Times New Roman" w:hAnsi="Times New Roman" w:eastAsia="Times New Roman" w:cs="Times New Roman"/>
        </w:rPr>
        <w:t>10^{-5}（pKa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4.20）。</w:t>
      </w:r>
      <w:r>
        <w:rPr>
          <w:rFonts w:hint="eastAsia" w:ascii="Times New Roman" w:hAnsi="Times New Roman" w:eastAsia="FangSong" w:cs="Times New Roman"/>
        </w:rPr>
        <w:t>两性公式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]=√(Ka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的判据是</w:t>
      </w:r>
      <w:r>
        <w:rPr>
          <w:rFonts w:ascii="Times New Roman" w:hAnsi="Times New Roman" w:eastAsia="Times New Roman" w:cs="Times New Roman"/>
        </w:rPr>
        <w:t xml:space="preserve"> c/Ka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c/Ka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0.10/(5.6×10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) ≈ 1.8 ≪ </w:t>
      </w:r>
      <w:r>
        <w:rPr>
          <w:rFonts w:hint="eastAsia" w:ascii="Times New Roman" w:hAnsi="Times New Roman" w:eastAsia="Times New Roman" w:cs="Times New Roman"/>
        </w:rPr>
        <w:t>400（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相差仅约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10^{2.5}），</w:t>
      </w:r>
      <w:r>
        <w:rPr>
          <w:rFonts w:hint="eastAsia" w:ascii="Times New Roman" w:hAnsi="Times New Roman" w:eastAsia="FangSong" w:cs="Times New Roman"/>
        </w:rPr>
        <w:t>公式失效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需要精确处理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这个结果也最好知道从哪里来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对两性离子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一边有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把两式相乘得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而在以两性离子为主的中间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于是就得到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也就是上面的近似公式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随堂例两性物质-ph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两性物质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0.20 M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6.35</m:t>
          </m:r>
          <m:r>
            <m:rPr>
              <m:sty m:val="p"/>
            </m:rPr>
            <m:t>+</m:t>
          </m:r>
          <m:r>
            <m:t>10.33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8.34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8.34（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^{-} </w:t>
      </w:r>
      <w:r>
        <w:rPr>
          <w:rFonts w:hint="eastAsia" w:ascii="Times New Roman" w:hAnsi="Times New Roman" w:eastAsia="FangSong" w:cs="Times New Roman"/>
        </w:rPr>
        <w:t>水解大于电离的预期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4"/>
    <w:bookmarkStart w:id="35" w:name="氨基酸与等电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氨基酸与等电点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掌握两性离子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等电点和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净电荷为零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会做最基本的中性侧链氨基酸判断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复杂分布分数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滴定曲线联动题暂不涉及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最常考的是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中性侧链氨基酸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如甘氨酸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它在水中不是简单的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而常以内盐</w:t>
      </w:r>
      <w:r>
        <w:rPr>
          <w:rFonts w:hint="eastAsia" w:ascii="Times New Roman" w:hAnsi="Times New Roman" w:eastAsia="Times New Roman" w:cs="Times New Roman"/>
        </w:rPr>
        <w:t>（zwitterion）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主导形态依次是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强酸性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阳离子形态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中间区域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内盐形态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强碱性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阴离子形态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等电点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指平均净电荷为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在电场中迁移最弱时对应的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FangSong" w:cs="Times New Roman"/>
          <w:b/>
          <w:bCs/>
        </w:rPr>
        <w:t xml:space="preserve">中性侧链氨基酸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最常用公式是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甘氨酸实例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2.35，pKa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9.60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2.35</m:t>
          </m:r>
          <m:r>
            <m:rPr>
              <m:sty m:val="p"/>
            </m:rPr>
            <m:t>+</m:t>
          </m:r>
          <m:r>
            <m:t>9.60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&lt; 5.98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甘氨酸整体偏正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&gt; 5.98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甘氨酸整体偏负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5.98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内盐形态最多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只记一条真题规则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若侧链本身也能电离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把所有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直接平均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而要取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夹住净电荷为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主形态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的那两个</w:t>
      </w:r>
      <w:r>
        <w:rPr>
          <w:rFonts w:ascii="Times New Roman" w:hAnsi="Times New Roman" w:eastAsia="Times New Roman" w:cs="Times New Roman"/>
        </w:rPr>
        <w:t xml:space="preserve"> pKa。</w:t>
      </w:r>
    </w:p>
    <w:bookmarkEnd w:id="35"/>
    <w:bookmarkStart w:id="36" w:name="分布分数的最低限度图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分布分数的最低限度图景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分布分数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某一形态占总浓度的比例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若总浓度记为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第 </m:t>
              </m:r>
              <m:r>
                <m:t>i</m:t>
              </m:r>
              <m:r>
                <m:rPr>
                  <m:nor/>
                  <m:sty m:val="p"/>
                </m:rPr>
                <m:t> 种形态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它的价值不在于背复杂公式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</w:t>
      </w:r>
      <w:r>
        <w:rPr>
          <w:rFonts w:hint="eastAsia" w:ascii="Times New Roman" w:hAnsi="Times New Roman" w:eastAsia="FangSong" w:cs="Times New Roman"/>
          <w:b/>
          <w:bCs/>
        </w:rPr>
        <w:t xml:space="preserve">快速判断某个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下谁占主导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第一轮先掌握三条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所有形态的分布分数之和恒为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相邻两种形态浓度相等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对多元酸而言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之间通常由中间那种形态占主导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以二元酸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可直接用下表做最快判断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主导形态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读图结论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 &lt; 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主要未电离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&lt; pH &lt; 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中间形态占主导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 &gt; 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A^{2-}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去质子最完全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这套图景可直接迁移到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^{-} /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^{2-}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三级电离体系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氨基酸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内盐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三形态判断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会借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判断优势形态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会读最简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-pH </w:t>
      </w:r>
      <w:r>
        <w:rPr>
          <w:rFonts w:hint="eastAsia" w:ascii="Times New Roman" w:hAnsi="Times New Roman" w:eastAsia="FangSong" w:cs="Times New Roman"/>
        </w:rPr>
        <w:t>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完整公式推导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极值分析和严格作图留到后续轮次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盐类水解把盐溶液酸碱性纳入同一语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盐类水解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盐溶液酸碱性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纳入同一语言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盐溶液显酸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显碱或近中性的本质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盐有神秘属性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而是其离子与水之间发生了质子转移平衡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溶液酸碱性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NaAc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视大小而定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三个判断习惯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先看离子是不是强酸强碱的共轭体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能给质子的阳离子通常使溶液偏酸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能夺取水中质子的阴离子通常使溶液偏碱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最常用的两个关系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弱酸越弱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其共轭碱越强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水解越明显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弱碱越弱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其共轭酸越强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水解越明显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和弱酸弱碱计算是同一套题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盐类水解并不是新平衡类型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它本质上就是共轭酸或共轭碱在水中的酸碱平衡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七缓冲溶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缓冲溶液</w:t>
      </w:r>
    </w:p>
    <w:bookmarkStart w:id="39" w:name="henderson-hasselbalch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Henderson-Hasselbalch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及其共轭碱</w:t>
      </w:r>
      <w:r>
        <w:rPr>
          <w:rFonts w:ascii="Times New Roman" w:hAnsi="Times New Roman" w:eastAsia="Times New Roman" w:cs="Times New Roman"/>
        </w:rPr>
        <w:t xml:space="preserve"> A^{-}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它直接来自弱酸平衡式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两边取负对数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这个公式之所以特别适合缓冲液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是因为缓冲液里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往往都</w:t>
      </w:r>
      <w:r>
        <w:rPr>
          <w:rFonts w:hint="eastAsia" w:ascii="Times New Roman" w:hAnsi="Times New Roman" w:eastAsia="FangSong" w:cs="Times New Roman"/>
          <w:b/>
          <w:bCs/>
        </w:rPr>
        <w:t>初始浓度较大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且同时存在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达到平衡后它们的浓度改变量相对较小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因此常可直接用配制浓度近似代替平衡浓度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对弱碱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及其共轭酸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9"/>
    <w:bookmarkStart w:id="40" w:name="缓冲溶液的设计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缓冲溶液的设计原则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选对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</w:t>
            </w:r>
            <w:r>
              <w:rPr>
                <w:rFonts w:hint="eastAsia" w:ascii="Times New Roman" w:hAnsi="Times New Roman" w:eastAsia="FangSong" w:cs="Times New Roman"/>
              </w:rPr>
              <w:t xml:space="preserve">应接近目标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pH（pKa</w:t>
            </w:r>
            <w:r>
              <w:rPr>
                <w:rFonts w:ascii="Times New Roman" w:hAnsi="Times New Roman" w:eastAsia="Times New Roman" w:cs="Times New Roman"/>
              </w:rPr>
              <w:t xml:space="preserve"> ± 1 </w:t>
            </w:r>
            <w:r>
              <w:rPr>
                <w:rFonts w:hint="eastAsia" w:ascii="Times New Roman" w:hAnsi="Times New Roman" w:eastAsia="FangSong" w:cs="Times New Roman"/>
              </w:rPr>
              <w:t>范围内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比例接近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[A^{-}]/[HA] = 1 </w:t>
            </w:r>
            <w:r>
              <w:rPr>
                <w:rFonts w:hint="eastAsia" w:ascii="Times New Roman" w:hAnsi="Times New Roman" w:eastAsia="FangSong" w:cs="Times New Roman"/>
              </w:rPr>
              <w:t xml:space="preserve">时缓冲容量最大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浓度足够大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浓度越高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缓冲容量越大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常用缓冲溶液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缓冲体系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有效缓冲范围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HCOOH/HCOO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2.75 ~ 4.75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HAc/Ac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3.76 ~ 5.76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5.35 ~ 7.35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6.20 ~ 8.20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8.25 ~ 10.25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11.32 ~ 13.32</w:t>
            </w:r>
          </w:p>
        </w:tc>
      </w:tr>
    </w:tbl>
    <w:bookmarkEnd w:id="40"/>
    <w:bookmarkStart w:id="41" w:name="随堂例缓冲溶液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缓冲溶液设计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5.00 </w:t>
      </w:r>
      <w:r>
        <w:rPr>
          <w:rFonts w:hint="eastAsia" w:ascii="Times New Roman" w:hAnsi="Times New Roman" w:eastAsia="FangSong" w:cs="Times New Roman"/>
        </w:rPr>
        <w:t xml:space="preserve">的缓冲溶液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需要多少克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>和多少毫升冰醋酸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1.05 </w:t>
      </w:r>
      <w:r>
        <w:rPr>
          <w:rFonts w:hint="eastAsia" w:ascii="Times New Roman" w:hAnsi="Times New Roman" w:eastAsia="Times New Roman" w:cs="Times New Roman"/>
        </w:rPr>
        <w:t xml:space="preserve">g/mL）？（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−</m:t>
          </m:r>
          <m:r>
            <m:t>4.76</m:t>
          </m:r>
          <m:r>
            <m:rPr>
              <m:sty m:val="p"/>
            </m:rPr>
            <m:t>=</m:t>
          </m:r>
          <m:r>
            <m:t>0.24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0.24</m:t>
              </m:r>
            </m:sup>
          </m:sSup>
          <m:r>
            <m:rPr>
              <m:sty m:val="p"/>
            </m:rPr>
            <m:t>=</m:t>
          </m:r>
          <m:r>
            <m:t>1.74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设总浓度为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[HAc] = </w:t>
      </w:r>
      <w:r>
        <w:rPr>
          <w:rFonts w:hint="eastAsia" w:ascii="Times New Roman" w:hAnsi="Times New Roman" w:eastAsia="Times New Roman" w:cs="Times New Roman"/>
        </w:rPr>
        <w:t xml:space="preserve">x，[Ac^{-}]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1.74x，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1.74</m:t>
        </m:r>
        <m:r>
          <m:t>x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任意选择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影响缓冲容量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= 0.18 </w:t>
      </w:r>
      <w:r>
        <w:rPr>
          <w:rFonts w:hint="eastAsia" w:ascii="Times New Roman" w:hAnsi="Times New Roman" w:eastAsia="Times New Roman" w:cs="Times New Roman"/>
        </w:rPr>
        <w:t xml:space="preserve">M（HAc），1.74x</w:t>
      </w:r>
      <w:r>
        <w:rPr>
          <w:rFonts w:ascii="Times New Roman" w:hAnsi="Times New Roman" w:eastAsia="Times New Roman" w:cs="Times New Roman"/>
        </w:rPr>
        <w:t xml:space="preserve"> = 0.31 </w:t>
      </w:r>
      <w:r>
        <w:rPr>
          <w:rFonts w:hint="eastAsia" w:ascii="Times New Roman" w:hAnsi="Times New Roman" w:eastAsia="Times New Roman" w:cs="Times New Roman"/>
        </w:rPr>
        <w:t xml:space="preserve">M（Ac^{-}）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NaAc </w:t>
      </w:r>
      <w:r>
        <w:rPr>
          <w:rFonts w:hint="eastAsia" w:ascii="Times New Roman" w:hAnsi="Times New Roman" w:eastAsia="FangSong" w:cs="Times New Roman"/>
        </w:rPr>
        <w:t xml:space="preserve">质量</w:t>
      </w:r>
      <w:r>
        <w:rPr>
          <w:rFonts w:ascii="Times New Roman" w:hAnsi="Times New Roman" w:eastAsia="Times New Roman" w:cs="Times New Roman"/>
        </w:rPr>
        <w:t xml:space="preserve"> = 0.31 × 1.00 × 82.03 = 25.4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冰醋酸体积</w:t>
      </w:r>
      <w:r>
        <w:rPr>
          <w:rFonts w:ascii="Times New Roman" w:hAnsi="Times New Roman" w:eastAsia="Times New Roman" w:cs="Times New Roman"/>
        </w:rPr>
        <w:t xml:space="preserve"> = 0.18 × 1.00 × 60.05 / 1.05 = 10.3 mL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25.4 g NaAc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10.3 mL </w:t>
      </w:r>
      <w:r>
        <w:rPr>
          <w:rFonts w:hint="eastAsia" w:ascii="Times New Roman" w:hAnsi="Times New Roman" w:eastAsia="FangSong" w:cs="Times New Roman"/>
        </w:rPr>
        <w:t>冰醋酸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缓冲容量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缓冲容量的定量分析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先定性掌握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总浓度越大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酸碱比越接近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缓冲越强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缓冲容量的定量推导和极值分析放到第二轮或习题课处理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缓冲容量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定义为使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改变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个单位所需加入的强酸或强碱的量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[A^{-}]/[HA]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pKa）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[A^{-}]/[HA] = 99:1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1:99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缓冲容量接近零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缓冲溶液的总浓度越高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缓冲容量越大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缓冲溶液中加入</w:t>
      </w:r>
      <w:r>
        <w:rPr>
          <w:rFonts w:ascii="Times New Roman" w:hAnsi="Times New Roman" w:eastAsia="Times New Roman" w:cs="Times New Roman"/>
        </w:rPr>
        <w:t xml:space="preserve"> 0.01 mol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初始比例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[A^{-}]/[HA]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初始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加入后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比例</w:t>
      </w:r>
      <w:r>
        <w:rPr>
          <w:rFonts w:ascii="Times New Roman" w:hAnsi="Times New Roman" w:eastAsia="Times New Roman" w:cs="Times New Roman"/>
          <w:b/>
          <w:bCs/>
        </w:rPr>
        <w:t xml:space="preserve"> 1:1 </w:t>
      </w:r>
      <w:r>
        <w:rPr>
          <w:rFonts w:hint="eastAsia" w:ascii="Times New Roman" w:hAnsi="Times New Roman" w:eastAsia="FangSong" w:cs="Times New Roman"/>
          <w:b/>
          <w:bCs/>
        </w:rPr>
        <w:t xml:space="preserve">时缓冲能力最强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这是设计缓冲溶液的黄金法则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定量体会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用上表数据可直接算出缓冲容量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β（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改变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单位所需加入的强酸量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Δn(H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)/ΔpH，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·(ΔpH)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初始比例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[A^{-}]/[HA]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加入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0.01 mol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β ≈ 0.01/ΔpH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0.04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0.006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三行加入的酸量相同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的差异完全来自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ΔpH——</w:t>
      </w:r>
      <w:r>
        <w:rPr>
          <w:rFonts w:hint="eastAsia" w:ascii="Times New Roman" w:hAnsi="Times New Roman" w:eastAsia="FangSong" w:cs="Times New Roman"/>
        </w:rPr>
        <w:t>比例越接近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总浓度越高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FangSong" w:cs="Times New Roman"/>
        </w:rPr>
        <w:t xml:space="preserve">酸引起的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变化也越小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缓冲溶液的实际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缓冲溶液的实际应用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血液缓冲系统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人体血液</w:t>
      </w:r>
      <w:r>
        <w:rPr>
          <w:rFonts w:ascii="Times New Roman" w:hAnsi="Times New Roman" w:eastAsia="Times New Roman" w:cs="Times New Roman"/>
        </w:rPr>
        <w:t xml:space="preserve"> pH = 7.35 ~ </w:t>
      </w:r>
      <w:r>
        <w:rPr>
          <w:rFonts w:hint="eastAsia" w:ascii="Times New Roman" w:hAnsi="Times New Roman" w:eastAsia="Times New Roman" w:cs="Times New Roman"/>
        </w:rPr>
        <w:t>7.45，</w:t>
      </w:r>
      <w:r>
        <w:rPr>
          <w:rFonts w:hint="eastAsia" w:ascii="Times New Roman" w:hAnsi="Times New Roman" w:eastAsia="FangSong" w:cs="Times New Roman"/>
        </w:rPr>
        <w:t>主要由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^{-}/H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缓冲体系维持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6.10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1.2</m:t>
              </m:r>
            </m:den>
          </m:f>
          <m:r>
            <m:rPr>
              <m:sty m:val="p"/>
            </m:rPr>
            <m:t>=</m:t>
          </m:r>
          <m:r>
            <m:t>7.40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正常血液中</w:t>
      </w:r>
      <w:r>
        <w:rPr>
          <w:rFonts w:ascii="Times New Roman" w:hAnsi="Times New Roman" w:eastAsia="Times New Roman" w:cs="Times New Roman"/>
        </w:rPr>
        <w:t xml:space="preserve"> [HCO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^{-}] = 24 </w:t>
      </w:r>
      <w:r>
        <w:rPr>
          <w:rFonts w:hint="eastAsia" w:ascii="Times New Roman" w:hAnsi="Times New Roman" w:eastAsia="Times New Roman" w:cs="Times New Roman"/>
        </w:rPr>
        <w:t>mmol/L，[H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1.2 </w:t>
      </w:r>
      <w:r>
        <w:rPr>
          <w:rFonts w:hint="eastAsia" w:ascii="Times New Roman" w:hAnsi="Times New Roman" w:eastAsia="Times New Roman" w:cs="Times New Roman"/>
        </w:rPr>
        <w:t xml:space="preserve">mmol/L）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这里的</w:t>
      </w:r>
      <w:r>
        <w:rPr>
          <w:rFonts w:ascii="Times New Roman" w:hAnsi="Times New Roman" w:eastAsia="Times New Roman" w:cs="Times New Roman"/>
        </w:rPr>
        <w:t xml:space="preserve"> pK_{a1} = 6.10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电离常数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溶解的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绝大部分以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真正结合成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通常把两者合并计入平衡常数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血液中另一套重要缓冲是磷酸盐体系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，pK_{a2}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7.2），</w:t>
      </w:r>
      <w:r>
        <w:rPr>
          <w:rFonts w:hint="eastAsia" w:ascii="Times New Roman" w:hAnsi="Times New Roman" w:eastAsia="FangSong" w:cs="Times New Roman"/>
        </w:rPr>
        <w:t>在细胞内的缓冲作用尤为明显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血红蛋白的氧结合平衡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结合时释放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又被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FangSong" w:cs="Times New Roman"/>
        </w:rPr>
        <w:t>效应的化学基础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缓冲的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海绵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缓冲溶液就像一块海绵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倒入一点酸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它吸收了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倒入一点碱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它也吸收了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也几乎不变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但如果倒入太多的酸或碱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海绵饱和了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就会急剧变化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八lewis-酸碱与-hsab-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酸碱与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Hei" w:cs="Times New Roman"/>
        </w:rPr>
        <w:t xml:space="preserve">原理</w:t>
      </w:r>
    </w:p>
    <w:bookmarkStart w:id="45" w:name="lewis-酸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Lewis </w:t>
      </w:r>
      <w:r>
        <w:rPr>
          <w:rFonts w:hint="eastAsia" w:ascii="Times New Roman" w:hAnsi="Times New Roman" w:eastAsia="SimHei" w:cs="Times New Roman"/>
        </w:rPr>
        <w:t xml:space="preserve">酸碱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电子对受体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能接受电子对的物质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电子对供体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能给出电子对的物质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B←NH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酸碱理论是最广义的酸碱定义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涵盖了所有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本身就是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酸碱的关键是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碱提供电子对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酸接受电子对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这解释了很多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理论无法解释的反应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B−NH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没有质子转移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的孤对电子配位到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的空轨道上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在配位化学中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中心金属离子是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的递进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 xml:space="preserve">质子理论到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电子理论的递进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正好解释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为什么竞赛中经常用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酸碱解释配位反应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45"/>
    <w:bookmarkStart w:id="46" w:name="hsab-软硬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HSAB </w:t>
      </w:r>
      <w:r>
        <w:rPr>
          <w:rFonts w:hint="eastAsia" w:ascii="Times New Roman" w:hAnsi="Times New Roman" w:eastAsia="SimHei" w:cs="Times New Roman"/>
        </w:rPr>
        <w:t xml:space="preserve">软硬分类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Hard and Soft Acids and </w:t>
      </w:r>
      <w:r>
        <w:rPr>
          <w:rFonts w:hint="eastAsia" w:ascii="Times New Roman" w:hAnsi="Times New Roman" w:eastAsia="Times New Roman" w:cs="Times New Roman"/>
          <w:b/>
          <w:bCs/>
        </w:rPr>
        <w:t>Bases（</w:t>
      </w:r>
      <w:r>
        <w:rPr>
          <w:rFonts w:hint="eastAsia" w:ascii="Times New Roman" w:hAnsi="Times New Roman" w:eastAsia="FangSong" w:cs="Times New Roman"/>
          <w:b/>
          <w:bCs/>
        </w:rPr>
        <w:t>软硬酸碱理论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的物理本质是什么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电子云不容易变形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hint="eastAsia" w:ascii="Times New Roman" w:hAnsi="Times New Roman" w:eastAsia="FangSong" w:cs="Times New Roman"/>
          <w:b/>
          <w:bCs/>
        </w:rPr>
        <w:t xml:space="preserve">静电引力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电子云容易变形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hint="eastAsia" w:ascii="Times New Roman" w:hAnsi="Times New Roman" w:eastAsia="FangSong" w:cs="Times New Roman"/>
          <w:b/>
          <w:bCs/>
        </w:rPr>
        <w:t xml:space="preserve">共价作用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硬结合以离子性为主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软结合以共价性为主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同类相吸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ROH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Pd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Pt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CO,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HSAB </w:t>
      </w:r>
      <w:r>
        <w:rPr>
          <w:rFonts w:hint="eastAsia" w:ascii="Times New Roman" w:hAnsi="Times New Roman" w:eastAsia="FangSong" w:cs="Times New Roman"/>
          <w:b/>
          <w:bCs/>
        </w:rPr>
        <w:t xml:space="preserve">亲和规则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硬酸倾向与硬碱结合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软酸倾向与软碱结合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NaF（</w:t>
            </w:r>
            <w:r>
              <w:rPr>
                <w:rFonts w:hint="eastAsia" w:ascii="Times New Roman" w:hAnsi="Times New Roman" w:eastAsia="FangSong" w:cs="Times New Roman"/>
              </w:rPr>
              <w:t>硬酸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AgI（</w:t>
            </w:r>
            <w:r>
              <w:rPr>
                <w:rFonts w:hint="eastAsia" w:ascii="Times New Roman" w:hAnsi="Times New Roman" w:eastAsia="FangSong" w:cs="Times New Roman"/>
              </w:rPr>
              <w:t>软酸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软碱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AgF（</w:t>
            </w:r>
            <w:r>
              <w:rPr>
                <w:rFonts w:hint="eastAsia" w:ascii="Times New Roman" w:hAnsi="Times New Roman" w:eastAsia="FangSong" w:cs="Times New Roman"/>
              </w:rPr>
              <w:t>软酸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NaI（</w:t>
            </w:r>
            <w:r>
              <w:rPr>
                <w:rFonts w:hint="eastAsia" w:ascii="Times New Roman" w:hAnsi="Times New Roman" w:eastAsia="FangSong" w:cs="Times New Roman"/>
              </w:rPr>
              <w:t>硬酸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软碱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HSAB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媒人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硬酸找硬碱就像两个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固执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的人在一起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软酸找软碱就像两个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的人在一起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也稳定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但硬配软就像性格不合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 xml:space="preserve">不溶于水而</w:t>
      </w:r>
      <w:r>
        <w:rPr>
          <w:rFonts w:ascii="Times New Roman" w:hAnsi="Times New Roman" w:eastAsia="Times New Roman" w:cs="Times New Roman"/>
        </w:rPr>
        <w:t xml:space="preserve"> AgF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是软酸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稳定结合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不稳定结合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随堂例hsab-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FangSong" w:cs="Times New Roman"/>
        </w:rPr>
        <w:t>原理预测以下配离子的稳定性顺序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稳定得多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稳定得多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&gt; [AgF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[AlF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Style w:val="VerbatimChar"/>
          <w:rFonts w:ascii="Times New Roman" w:hAnsi="Times New Roman" w:eastAsia="Times New Roman" w:cs="Times New Roman"/>
        </w:rPr>
        <w:t xml:space="preserve"> &gt; [AlI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5" w:name="九中和反应与电离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中和反应与电离常数</w:t>
      </w:r>
    </w:p>
    <w:bookmarkStart w:id="49" w:name="中和反应的平衡常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中和反应的平衡常数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NaOH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反应极其彻底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9.25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反应较彻底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 + NaOH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9.24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反应较彻底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HAc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4.5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反应程度有限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反应物酸碱越强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中和反应的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反应越彻底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弱-弱中和的实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弱中和的实例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6.35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12.8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6.45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反应较彻底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通入硅酸钠溶液会产生硅酸沉淀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4" w:name="酸碱指示剂与滴定曲线初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酸碱指示剂与滴定曲线初步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知道指示剂为什么会变色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滴定过程中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会系统变化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指示剂与滴定曲线的系统训练放在第二轮分析化学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酸碱指示剂本质上是颜色不同的弱酸或弱碱平衡体系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以弱酸型指示剂</w:t>
      </w:r>
      <w:r>
        <w:rPr>
          <w:rFonts w:ascii="Times New Roman" w:hAnsi="Times New Roman" w:eastAsia="Times New Roman" w:cs="Times New Roman"/>
        </w:rPr>
        <w:t xml:space="preserve"> HIn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I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酸色形与碱色形颜色不同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所以当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发生明显变化时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颜色就变了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人眼通常能分辨的范围约是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∼</m:t>
          </m:r>
          <m:r>
            <m:t>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因此指示剂的变色范围近似为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±</m:t>
              </m:r>
              <m:r>
                <m:t>1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变色范围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~ 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强酸滴定弱碱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~ 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过渡型体系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8.0 ~ 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弱酸滴定强碱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强酸滴定强碱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表中变色范围为实测范围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的理论估计大体一致但不一定完全重合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如甲基橙实测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3.1–4.4）。</w:t>
      </w:r>
      <w:r>
        <w:rPr>
          <w:rFonts w:hint="eastAsia" w:ascii="Times New Roman" w:hAnsi="Times New Roman" w:eastAsia="FangSong" w:cs="Times New Roman"/>
        </w:rPr>
        <w:t>选指示剂时以实测变色范围为准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用来快速估算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77358"/>
            <wp:effectExtent b="0" l="0" r="0" t="0"/>
            <wp:docPr descr="420" title="" id="52" name="Picture"/>
            <a:graphic>
              <a:graphicData uri="http://schemas.openxmlformats.org/drawingml/2006/picture">
                <pic:pic>
                  <pic:nvPicPr>
                    <pic:cNvPr descr="dcb2298c69a8cb2e3b74b02b6973e0245bab944c71864fa3e191a6a573b97aa2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酚酞酸色形与碱色形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共轭体系变化导致颜色改变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第一轮不用背细结构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但要看懂一个核心事实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酚酞在酸性和碱性条件下不是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同一个分子颜色变了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而是平衡两侧结构不同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共轭程度不同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所以颜色不同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滴定终点选择的第一轮判断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滴定类型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等当点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常选指示剂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强酸滴定强碱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多种都可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常用酚酞或甲基橙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强酸滴定弱碱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小于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甲基红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弱酸滴定强碱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大于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酚酞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最小必需结论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不要死背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某滴定一定配某指示剂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而要先判断等当点附近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落在哪一段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再让指示剂变色范围去覆盖它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56" w:name="弱酸弱碱计算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弱酸弱碱计算决策流程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先做两次判断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先判能不能简化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再判能不能忽略水的自偶电离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判断节点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满足时怎么做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不满足时怎么做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弱碱题对应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可先用简化公式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弱酸取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弱碱取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O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改用精确法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通常需要列二次方程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弱碱题对应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通常可忽略水的自偶电离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需把水的自偶电离纳入判断</w:t>
            </w:r>
          </w:p>
        </w:tc>
      </w:tr>
    </w:tbl>
    <w:bookmarkEnd w:id="56"/>
    <w:bookmarkStart w:id="57" w:name="两性物质计算决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两性物质计算决策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先比较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再选模型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用两性物质近似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视为弱酸处理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说明该粒子更倾向继续放出质子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视为弱碱处理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说明该粒子更倾向继续结合质子</w:t>
            </w:r>
          </w:p>
        </w:tc>
      </w:tr>
    </w:tbl>
    <w:bookmarkEnd w:id="57"/>
    <w:bookmarkStart w:id="58" w:name="酸碱计算的五个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酸碱计算的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五个问题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在做任何酸碱计算前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溶液中有哪些物种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发生了哪些反应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哪些可以忽略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第二步电离等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哪些假设是合理的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 xml:space="preserve">（c/Ka</w:t>
      </w:r>
      <w:r>
        <w:rPr>
          <w:rFonts w:ascii="Times New Roman" w:hAnsi="Times New Roman" w:eastAsia="Times New Roman" w:cs="Times New Roman"/>
        </w:rPr>
        <w:t xml:space="preserve"> &gt; 400、α &lt; </w:t>
      </w:r>
      <w:r>
        <w:rPr>
          <w:rFonts w:hint="eastAsia" w:ascii="Times New Roman" w:hAnsi="Times New Roman" w:eastAsia="Times New Roman" w:cs="Times New Roman"/>
        </w:rPr>
        <w:t xml:space="preserve">5%）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答案是否合理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 xml:space="preserve"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浓度正负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0" w:name="十一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本讲代表性例题已分别放在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基本定义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5.1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单质子弱酸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6.2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两性物质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7.2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缓冲设计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8.2 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每学完一个判断规则立即用例题巩固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十二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共轭酸碱对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 · Kb = 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+ pKb = 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[H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 = √(Ka·c)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c/Ka &gt; 400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c·Ka &gt; 10Kw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[H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 = √(Ka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c/Ka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&gt; 400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/Ka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&gt; 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pH = pKa + lg([A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]/[HA])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pKa ± 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范围有效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Kw </w:t>
            </w:r>
            <w:r>
              <w:rPr>
                <w:rFonts w:hint="eastAsia" w:ascii="Times New Roman" w:hAnsi="Times New Roman" w:eastAsia="FangSong" w:cs="Times New Roman"/>
              </w:rPr>
              <w:t xml:space="preserve">温度依赖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Kw </w:t>
            </w:r>
            <w:r>
              <w:rPr>
                <w:rFonts w:hint="eastAsia" w:ascii="Times New Roman" w:hAnsi="Times New Roman" w:eastAsia="FangSong" w:cs="Times New Roman"/>
              </w:rPr>
              <w:t xml:space="preserve">随温度升高而增大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37°C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拉平效应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溶剂将强酸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拉平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到同一水平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水对强酸有拉平效应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硬亲硬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软亲软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 </w:t>
            </w:r>
            <w:r>
              <w:rPr>
                <w:rFonts w:hint="eastAsia" w:ascii="Times New Roman" w:hAnsi="Times New Roman" w:eastAsia="FangSong" w:cs="Times New Roman"/>
              </w:rPr>
              <w:t>不溶于水</w:t>
            </w:r>
            <w:r>
              <w:rPr>
                <w:rFonts w:hint="eastAsia" w:ascii="Times New Roman" w:hAnsi="Times New Roman" w:eastAsia="Times New Roman" w:cs="Times New Roman"/>
              </w:rPr>
              <w:t>，AgF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中和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可能很小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5" w:name="十三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62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指出共轭酸碱对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强酸的共轭碱也是强碱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缓冲溶液的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恒定不变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pH = 7 </w:t>
      </w:r>
      <w:r>
        <w:rPr>
          <w:rFonts w:hint="eastAsia" w:ascii="Times New Roman" w:hAnsi="Times New Roman" w:eastAsia="FangSong" w:cs="Times New Roman"/>
        </w:rPr>
        <w:t>的溶液一定是中性溶液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两性物质溶液的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0.20 M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5.00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，[Ac^{-}]/[HAc]</w:t>
      </w:r>
      <w:r>
        <w:rPr>
          <w:rFonts w:ascii="Times New Roman" w:hAnsi="Times New Roman" w:eastAsia="Times New Roman" w:cs="Times New Roman"/>
        </w:rPr>
        <w:t xml:space="preserve"> = 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什么是拉平效应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、HCl、HNO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在水中都是强酸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NaI </w:t>
      </w:r>
      <w:r>
        <w:rPr>
          <w:rFonts w:hint="eastAsia" w:ascii="Times New Roman" w:hAnsi="Times New Roman" w:eastAsia="FangSong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HF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，c/Ka</w:t>
      </w:r>
      <w:r>
        <w:rPr>
          <w:rFonts w:ascii="Times New Roman" w:hAnsi="Times New Roman" w:eastAsia="Times New Roman" w:cs="Times New Roman"/>
        </w:rPr>
        <w:t xml:space="preserve"> = 159 &lt; </w:t>
      </w:r>
      <w:r>
        <w:rPr>
          <w:rFonts w:hint="eastAsia" w:ascii="Times New Roman" w:hAnsi="Times New Roman" w:eastAsia="Times New Roman" w:cs="Times New Roman"/>
        </w:rPr>
        <w:t>400。</w:t>
      </w:r>
      <w:r>
        <w:rPr>
          <w:rFonts w:hint="eastAsia" w:ascii="Times New Roman" w:hAnsi="Times New Roman" w:eastAsia="FangSong" w:cs="Times New Roman"/>
        </w:rPr>
        <w:t>说明为什么不能用简化公式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并给出正确的处理方法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人体血液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7.40，</w:t>
      </w:r>
      <w:r>
        <w:rPr>
          <w:rFonts w:hint="eastAsia" w:ascii="Times New Roman" w:hAnsi="Times New Roman" w:eastAsia="FangSong" w:cs="Times New Roman"/>
        </w:rPr>
        <w:t>主要由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24 mmol/L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 = 1.2 mmol/L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混合弱酸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HAc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0.10 M HF </w:t>
      </w:r>
      <w:r>
        <w:rPr>
          <w:rFonts w:hint="eastAsia" w:ascii="Times New Roman" w:hAnsi="Times New Roman" w:eastAsia="FangSong" w:cs="Times New Roman"/>
        </w:rPr>
        <w:t xml:space="preserve">混合溶液的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共离子效应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 HAc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 xml:space="preserve">固体使</w:t>
      </w:r>
      <w:r>
        <w:rPr>
          <w:rFonts w:ascii="Times New Roman" w:hAnsi="Times New Roman" w:eastAsia="Times New Roman" w:cs="Times New Roman"/>
        </w:rPr>
        <w:t xml:space="preserve"> [NaAc] = 1.0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计算新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的电离度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缓冲容量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1 L pH = 4.76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HAc/NaAc 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>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]/[HAc] = 1:1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计算新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多元酸分步电离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0.10 M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[HPO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3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弱酸电离度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3.00，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缓冲溶液配制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需要配制</w:t>
      </w:r>
      <w:r>
        <w:rPr>
          <w:rFonts w:ascii="Times New Roman" w:hAnsi="Times New Roman" w:eastAsia="Times New Roman" w:cs="Times New Roman"/>
        </w:rPr>
        <w:t xml:space="preserve"> pH = 9.25 </w:t>
      </w:r>
      <w:r>
        <w:rPr>
          <w:rFonts w:hint="eastAsia" w:ascii="Times New Roman" w:hAnsi="Times New Roman" w:eastAsia="FangSong" w:cs="Times New Roman"/>
        </w:rPr>
        <w:t xml:space="preserve">的缓冲溶液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选择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计算所需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的质量和浓氨水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精确计算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0.10 M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r>
          <m:t>8.3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用精确法计算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拉平效应分析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在液氨溶剂中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都是弱酸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非水溶剂酸碱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，NaNH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是强碱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写出它们在液氨中的酸碱反应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混合缓冲体系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 M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0.10 M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7.21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需要取多少体积的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3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多元酸完整物种计算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溶液中所有含磷物种的浓度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并绘制分布系数图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pH）。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血红蛋白缓冲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正常动脉血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 xml:space="preserve">7.40，</w:t>
      </w:r>
      <w:r>
        <w:rPr>
          <w:rStyle w:val="VerbatimChar"/>
          <w:rFonts w:ascii="Times New Roman" w:hAnsi="Times New Roman" w:eastAsia="Times New Roman" w:cs="Times New Roman"/>
        </w:rPr>
        <w:t>[HCO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24 mmol/L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在血液中的溶解度为</w:t>
      </w:r>
      <w:r>
        <w:rPr>
          <w:rFonts w:ascii="Times New Roman" w:hAnsi="Times New Roman" w:eastAsia="Times New Roman" w:cs="Times New Roman"/>
        </w:rPr>
        <w:t xml:space="preserve"> 0.030 </w:t>
      </w:r>
      <w:r>
        <w:rPr>
          <w:rFonts w:hint="eastAsia" w:ascii="Times New Roman" w:hAnsi="Times New Roman" w:eastAsia="Times New Roman" w:cs="Times New Roman"/>
        </w:rPr>
        <w:t>mmol/(L·mmHg)，pKa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6.10。</w:t>
      </w:r>
      <w:r>
        <w:rPr>
          <w:rFonts w:hint="eastAsia" w:ascii="Times New Roman" w:hAnsi="Times New Roman" w:eastAsia="FangSong" w:cs="Times New Roman"/>
        </w:rPr>
        <w:t>计算血液中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弱酸</w:t>
      </w:r>
      <w:r>
        <w:rPr>
          <w:rFonts w:ascii="Times New Roman" w:hAnsi="Times New Roman" w:eastAsia="Times New Roman" w:cs="Times New Roman"/>
          <w:b/>
          <w:bCs/>
        </w:rPr>
        <w:t xml:space="preserve"> Ka </w:t>
      </w:r>
      <w:r>
        <w:rPr>
          <w:rFonts w:hint="eastAsia" w:ascii="Times New Roman" w:hAnsi="Times New Roman" w:eastAsia="FangSong" w:cs="Times New Roman"/>
          <w:b/>
          <w:bCs/>
        </w:rPr>
        <w:t>测定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 M NaOH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未知弱酸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12.50 mL NaOH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4.00；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25.00 mL NaOH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8.00。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（HSAB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与溶解性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AgCl </w:t>
      </w:r>
      <w:r>
        <w:rPr>
          <w:rFonts w:hint="eastAsia" w:ascii="Times New Roman" w:hAnsi="Times New Roman" w:eastAsia="FangSong" w:cs="Times New Roman"/>
        </w:rPr>
        <w:t>溶于浓氨水</w:t>
      </w:r>
      <w:r>
        <w:rPr>
          <w:rFonts w:hint="eastAsia" w:ascii="Times New Roman" w:hAnsi="Times New Roman" w:eastAsia="Times New Roman" w:cs="Times New Roman"/>
        </w:rPr>
        <w:t>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不溶于浓氨水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HgS </w:t>
      </w:r>
      <w:r>
        <w:rPr>
          <w:rFonts w:hint="eastAsia" w:ascii="Times New Roman" w:hAnsi="Times New Roman" w:eastAsia="FangSong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和王水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但溶于浓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HgF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0.10 M HAc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0.10 M NaOH。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计算未加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50 mL NaOH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100 mL NaOH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150 mL NaOH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(e) </w:t>
      </w:r>
      <w:r>
        <w:rPr>
          <w:rFonts w:hint="eastAsia" w:ascii="Times New Roman" w:hAnsi="Times New Roman" w:eastAsia="FangSong" w:cs="Times New Roman"/>
        </w:rPr>
        <w:t>选择合适的指示剂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十四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共轭酸碱对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强酸的共轭碱极弱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Cl^{-} </w:t>
      </w:r>
      <w:r>
        <w:rPr>
          <w:rFonts w:hint="eastAsia" w:ascii="Times New Roman" w:hAnsi="Times New Roman" w:eastAsia="FangSong" w:cs="Times New Roman"/>
        </w:rPr>
        <w:t>是极弱碱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缓冲溶液的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不是恒定不变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而是加入少量酸碱后变化很小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。37°C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时中性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6.81（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√(Ka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·Ka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√(Kb·c) = √(1.77×10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-5</w:t>
      </w:r>
      <w:r>
        <w:rPr>
          <w:rStyle w:val="VerbatimChar"/>
          <w:rFonts w:ascii="Times New Roman" w:hAnsi="Times New Roman" w:eastAsia="Times New Roman" w:cs="Times New Roman"/>
        </w:rPr>
        <w:t xml:space="preserve"> × 0.10) = 1.33×10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2.88，pH</w:t>
      </w:r>
      <w:r>
        <w:rPr>
          <w:rFonts w:ascii="Times New Roman" w:hAnsi="Times New Roman" w:eastAsia="Times New Roman" w:cs="Times New Roman"/>
        </w:rPr>
        <w:t xml:space="preserve"> = 11.12。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是二元碱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2.24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按一元碱处理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√(Kb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·c) = √(2.14×10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× 0.20) = 6.5×10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2.19，pH</w:t>
      </w:r>
      <w:r>
        <w:rPr>
          <w:rFonts w:ascii="Times New Roman" w:hAnsi="Times New Roman" w:eastAsia="Times New Roman" w:cs="Times New Roman"/>
        </w:rPr>
        <w:t xml:space="preserve"> = 11.81。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lg([Ac^{-}]/[HAc]) = pH − pKa = 5.00 − 4.76 = 0.24。[Ac^{-}]/[HAc] = 10^0.24 = 1.74。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拉平效应是指溶剂将不同强度的酸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到同一水平的现象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，HClO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都把质子完全转移给水生成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O^{+}，</w:t>
      </w:r>
      <w:r>
        <w:rPr>
          <w:rFonts w:hint="eastAsia" w:ascii="Times New Roman" w:hAnsi="Times New Roman" w:eastAsia="FangSong" w:cs="Times New Roman"/>
        </w:rPr>
        <w:t>因此在水中它们都是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无法区分强弱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硬酸倾向与硬碱结合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c/Ka = 159 &lt;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α = 7.6% &gt; 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简化公式的误差约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4%。</w:t>
      </w:r>
      <w:r>
        <w:rPr>
          <w:rFonts w:hint="eastAsia" w:ascii="Times New Roman" w:hAnsi="Times New Roman" w:eastAsia="FangSong" w:cs="Times New Roman"/>
        </w:rPr>
        <w:t>应使用精确法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二次方程</w:t>
      </w:r>
      <w:r>
        <w:rPr>
          <w:rFonts w:hint="eastAsia" w:ascii="Times New Roman" w:hAnsi="Times New Roman" w:eastAsia="Times New Roman" w:cs="Times New Roman"/>
        </w:rPr>
        <w:t>）：x^{2}</w:t>
      </w:r>
      <w:r>
        <w:rPr>
          <w:rFonts w:ascii="Times New Roman" w:hAnsi="Times New Roman" w:eastAsia="Times New Roman" w:cs="Times New Roman"/>
        </w:rPr>
        <w:t xml:space="preserve"> + Ka·x − Ka·c =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pH =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lg([HCO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^{-}]/[H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]) = 6.10 + lg(24/1.2) = 6.10 + 1.30 = 7.40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混合弱酸中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同时来自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HAc，</w:t>
      </w:r>
      <w:r>
        <w:rPr>
          <w:rFonts w:hint="eastAsia" w:ascii="Times New Roman" w:hAnsi="Times New Roman" w:eastAsia="FangSong" w:cs="Times New Roman"/>
        </w:rPr>
        <w:t>应按两酸精确式处理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[F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+ 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[F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c(HF)·Ka(HF)/([H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]+Ka(HF))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c(HAc)·Ka(HAc)/([H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]+Ka(HAc))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c(HF) = c(HAc) = 0.10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≈ 7.7×10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2.11。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不能简单套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√(Ka(HF)·c)</w:t>
      </w:r>
      <w:r>
        <w:rPr>
          <w:rFonts w:hint="eastAsia" w:ascii="Times New Roman" w:hAnsi="Times New Roman" w:eastAsia="Times New Roman" w:cs="Times New Roman"/>
        </w:rPr>
        <w:t xml:space="preserve"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7%，[HF]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明显小于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仍贡献约</w:t>
      </w:r>
      <w:r>
        <w:rPr>
          <w:rFonts w:ascii="Times New Roman" w:hAnsi="Times New Roman" w:eastAsia="Times New Roman" w:cs="Times New Roman"/>
        </w:rPr>
        <w:t xml:space="preserve"> 2×10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共离子效应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，[Ac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Ka·[HAc]/[Ac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1.75×10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-5</w:t>
      </w:r>
      <w:r>
        <w:rPr>
          <w:rStyle w:val="VerbatimChar"/>
          <w:rFonts w:ascii="Times New Roman" w:hAnsi="Times New Roman" w:eastAsia="Times New Roman" w:cs="Times New Roman"/>
        </w:rPr>
        <w:t xml:space="preserve"> × 0.10/1.0 = 1.75×10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-6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。pH = 5.76。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α = 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]/c = 1.75×10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-6</w:t>
      </w:r>
      <w:r>
        <w:rPr>
          <w:rStyle w:val="VerbatimChar"/>
          <w:rFonts w:ascii="Times New Roman" w:hAnsi="Times New Roman" w:eastAsia="Times New Roman" w:cs="Times New Roman"/>
        </w:rPr>
        <w:t>/0.10 = 0.00175%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从原来的</w:t>
      </w:r>
      <w:r>
        <w:rPr>
          <w:rFonts w:ascii="Times New Roman" w:hAnsi="Times New Roman" w:eastAsia="Times New Roman" w:cs="Times New Roman"/>
        </w:rPr>
        <w:t xml:space="preserve"> 1.3%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0.002%）。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题干只给出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]/[HAc] = 1:1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未给出缓冲液的总浓度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因此不能得到唯一数值结果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若设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缓冲液中初始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[HAc] = 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0.01 mol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c − 0.01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[HAc] = c + 0.01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= pKa + lg((c−0.01)/(c+0.01))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若补充假设初始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[HAc] = [Ac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0.50 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= 4.76 + lg(0.49/0.51) = 4.74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约下降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三步电离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≫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≈ 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：c/Ka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0.10/(7.1×10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) ≈ 14 ≪ </w:t>
      </w:r>
      <w:r>
        <w:rPr>
          <w:rFonts w:hint="eastAsia" w:ascii="Times New Roman" w:hAnsi="Times New Roman" w:eastAsia="Times New Roman" w:cs="Times New Roman"/>
        </w:rPr>
        <w:t>400，√(Ka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·c)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近似不成立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改用精确解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/(0.10−x) = 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→ x = [−7.1×10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+ √((7.1×10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+ 4×7.1×10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>)]/2 = 2.33×10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1.63）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] ≈ 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6.3×10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-8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Style w:val="VerbatimChar"/>
          <w:rFonts w:ascii="Times New Roman" w:hAnsi="Times New Roman" w:eastAsia="Times New Roman" w:cs="Times New Roman"/>
        </w:rPr>
        <w:t>] ≈ 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·Ka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(6.3×10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-8</w:t>
      </w:r>
      <w:r>
        <w:rPr>
          <w:rStyle w:val="VerbatimChar"/>
          <w:rFonts w:ascii="Times New Roman" w:hAnsi="Times New Roman" w:eastAsia="Times New Roman" w:cs="Times New Roman"/>
        </w:rPr>
        <w:t xml:space="preserve"> × 4.2×10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-13</w:t>
      </w:r>
      <w:r>
        <w:rPr>
          <w:rStyle w:val="VerbatimChar"/>
          <w:rFonts w:ascii="Times New Roman" w:hAnsi="Times New Roman" w:eastAsia="Times New Roman" w:cs="Times New Roman"/>
        </w:rPr>
        <w:t>)/(2.33×10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-2</w:t>
      </w:r>
      <w:r>
        <w:rPr>
          <w:rStyle w:val="VerbatimChar"/>
          <w:rFonts w:ascii="Times New Roman" w:hAnsi="Times New Roman" w:eastAsia="Times New Roman" w:cs="Times New Roman"/>
        </w:rPr>
        <w:t>) = 1.1×10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-18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H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3.00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⁻</m:t>
        </m:r>
        <m:r>
          <m:rPr>
            <m:sty m:val="p"/>
          </m:rPr>
          <m:t>³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−</m:t>
        </m:r>
        <m:r>
          <m:t>0.001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Style w:val="VerbatimChar"/>
          <w:rFonts w:ascii="Times New Roman" w:hAnsi="Times New Roman" w:eastAsia="Times New Roman" w:cs="Times New Roman"/>
        </w:rPr>
        <w:t>α = 1.0×10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>/0.10 = 1.0%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pH = 9.25 = pKa(NH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可知缓冲液中必须满足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]/[NH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1:1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因此本题</w:t>
      </w:r>
      <w:r>
        <w:rPr>
          <w:rFonts w:hint="eastAsia" w:ascii="Times New Roman" w:hAnsi="Times New Roman" w:eastAsia="FangSong" w:cs="Times New Roman"/>
          <w:b/>
          <w:bCs/>
        </w:rPr>
        <w:t xml:space="preserve">只能唯一确定物质的量之比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 = n(NH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若还要得到具体质量和体积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必须再给出目标总浓度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例如若补充设定缓冲液总浓度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c_total = 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 + 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0.50 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 = n(NH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Cl) = 0.125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Cl) = 0.125×53.49 = 6.69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V(15 M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 = 0.125/15 = 8.33 mL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Kb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8.3×10^{-2}，c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M，c/Kb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1.2 ≪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FangSong" w:cs="Times New Roman"/>
        </w:rPr>
        <w:t>必须精确计算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 xml:space="preserve">x：x^{2}/(0.10−x)</w:t>
      </w:r>
      <w:r>
        <w:rPr>
          <w:rFonts w:ascii="Times New Roman" w:hAnsi="Times New Roman" w:eastAsia="Times New Roman" w:cs="Times New Roman"/>
        </w:rPr>
        <w:t xml:space="preserve"> = 0.083 → x^{2} + 0.083x − 0.0083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= (−0.083 + √(0.083^{2} + 4×0.0083))/2 = (−0.083 + 0.201)/2 = 0.059 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pOH = </w:t>
      </w:r>
      <w:r>
        <w:rPr>
          <w:rFonts w:hint="eastAsia" w:ascii="Times New Roman" w:hAnsi="Times New Roman" w:eastAsia="Times New Roman" w:cs="Times New Roman"/>
        </w:rPr>
        <w:t xml:space="preserve">1.23，pH</w:t>
      </w:r>
      <w:r>
        <w:rPr>
          <w:rFonts w:ascii="Times New Roman" w:hAnsi="Times New Roman" w:eastAsia="Times New Roman" w:cs="Times New Roman"/>
        </w:rPr>
        <w:t xml:space="preserve"> = 12.77。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是溶剂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都能把质子转移给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^{+}，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的碱性不如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作为质子受体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所以两种酸都只部分电离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表现为弱酸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液氨的自偶电离为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⇌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在液氨中提供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在液氨中提供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二者的酸碱中和反应为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若写成分子式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可表示为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NaNH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 → NaCl + 2NH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7.21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主要缓冲对是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7.20）。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]/[H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10^(7.21−7.20) = 1.023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混合后主要产物为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由物料衡算与电荷衡算可得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∝ 2m − 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] ∝ 2n − m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(2n−m)/(2m−n) = 1.023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n/m = (1 + 2×1.023)/(2 + 1.023) ≈ 1.008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所以所需体积比为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V(Na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) : V(H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) ≈ 1.008 : 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两者体积几乎相等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略多一点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若总配制体积定为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则可取约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50.2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49.8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 xml:space="preserve">值差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~10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分布系数曲线在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处交叉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pH &lt; </w:t>
      </w:r>
      <w:r>
        <w:rPr>
          <w:rFonts w:hint="eastAsia" w:ascii="Times New Roman" w:hAnsi="Times New Roman" w:eastAsia="Times New Roman" w:cs="Times New Roman"/>
        </w:rPr>
        <w:t>4.7：H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- 4.7 &lt; pH &lt; </w:t>
      </w:r>
      <w:r>
        <w:rPr>
          <w:rFonts w:hint="eastAsia" w:ascii="Times New Roman" w:hAnsi="Times New Roman" w:eastAsia="Times New Roman" w:cs="Times New Roman"/>
        </w:rPr>
        <w:t>9.8：H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- 9.8 &lt; pH &lt; </w:t>
      </w:r>
      <w:r>
        <w:rPr>
          <w:rFonts w:hint="eastAsia" w:ascii="Times New Roman" w:hAnsi="Times New Roman" w:eastAsia="Times New Roman" w:cs="Times New Roman"/>
        </w:rPr>
        <w:t>12.4：HPO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pH &gt; </w:t>
      </w:r>
      <w:r>
        <w:rPr>
          <w:rFonts w:hint="eastAsia" w:ascii="Times New Roman" w:hAnsi="Times New Roman" w:eastAsia="Times New Roman" w:cs="Times New Roman"/>
        </w:rPr>
        <w:t>12.4：PO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= [HCO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^{-}]/10^(pH−pKa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 = 24/10^(7.40−6.10) = 24/20 = 1.2 mmol/L。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= 1.2 mmol/L。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[CO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]/0.030 = 1.2/0.030 = 40 </w:t>
      </w:r>
      <w:r>
        <w:rPr>
          <w:rFonts w:hint="eastAsia" w:ascii="Times New Roman" w:hAnsi="Times New Roman" w:eastAsia="Times New Roman" w:cs="Times New Roman"/>
        </w:rPr>
        <w:t>mmHg（</w:t>
      </w:r>
      <w:r>
        <w:rPr>
          <w:rFonts w:hint="eastAsia" w:ascii="Times New Roman" w:hAnsi="Times New Roman" w:eastAsia="FangSong" w:cs="Times New Roman"/>
        </w:rPr>
        <w:t>正常值</w:t>
      </w:r>
      <w:r>
        <w:rPr>
          <w:rFonts w:ascii="Times New Roman" w:hAnsi="Times New Roman" w:eastAsia="Times New Roman" w:cs="Times New Roman"/>
        </w:rPr>
        <w:t xml:space="preserve"> 35-45 </w:t>
      </w:r>
      <w:r>
        <w:rPr>
          <w:rFonts w:hint="eastAsia" w:ascii="Times New Roman" w:hAnsi="Times New Roman" w:eastAsia="Times New Roman" w:cs="Times New Roman"/>
        </w:rPr>
        <w:t xml:space="preserve">mmHg）。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（12.50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pH = pKa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4.00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（25.00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FangSong" w:cs="Times New Roman"/>
        </w:rPr>
        <w:t>时生成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NaA，pH</w:t>
      </w:r>
      <w:r>
        <w:rPr>
          <w:rFonts w:ascii="Times New Roman" w:hAnsi="Times New Roman" w:eastAsia="Times New Roman" w:cs="Times New Roman"/>
        </w:rPr>
        <w:t xml:space="preserve"> = 8.00 → pOH = 6.00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0.050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两组数据给出不同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Ka，</w:t>
      </w:r>
      <w:r>
        <w:rPr>
          <w:rFonts w:hint="eastAsia" w:ascii="Times New Roman" w:hAnsi="Times New Roman" w:eastAsia="FangSong" w:cs="Times New Roman"/>
        </w:rPr>
        <w:t>说明实验数据有误差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实际取平均或更精确处理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AgCl </w:t>
      </w:r>
      <w:r>
        <w:rPr>
          <w:rFonts w:hint="eastAsia" w:ascii="Times New Roman" w:hAnsi="Times New Roman" w:eastAsia="FangSong" w:cs="Times New Roman"/>
        </w:rPr>
        <w:t>溶于浓氨水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较大会溶解</w:t>
      </w:r>
      <w:r>
        <w:rPr>
          <w:rFonts w:hint="eastAsia" w:ascii="Times New Roman" w:hAnsi="Times New Roman" w:eastAsia="Times New Roman" w:cs="Times New Roman"/>
        </w:rPr>
        <w:t>）。AgI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极小不溶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HgS </w:t>
      </w:r>
      <w:r>
        <w:rPr>
          <w:rFonts w:hint="eastAsia" w:ascii="Times New Roman" w:hAnsi="Times New Roman" w:eastAsia="FangSong" w:cs="Times New Roman"/>
        </w:rPr>
        <w:t>极难溶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和王水无法提供足够的驱动力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形成更稳定的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[HgS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使溶解平衡右移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是软酸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是交界碱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）。HgF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），HgCl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未加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HAc，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√(Ka·c) = √(1.75×10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-5</w:t>
      </w:r>
      <w:r>
        <w:rPr>
          <w:rStyle w:val="VerbatimChar"/>
          <w:rFonts w:ascii="Times New Roman" w:hAnsi="Times New Roman" w:eastAsia="Times New Roman" w:cs="Times New Roman"/>
        </w:rPr>
        <w:t xml:space="preserve"> × 0.10) = 1.32×10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2.88。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Times New Roman" w:cs="Times New Roman"/>
        </w:rPr>
        <w:t>NaOH：</w:t>
      </w:r>
      <w:r>
        <w:rPr>
          <w:rFonts w:hint="eastAsia" w:ascii="Times New Roman" w:hAnsi="Times New Roman" w:eastAsia="FangSong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，[Ac^{-}]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[HAc]，pH</w:t>
      </w:r>
      <w:r>
        <w:rPr>
          <w:rFonts w:ascii="Times New Roman" w:hAnsi="Times New Roman" w:eastAsia="Times New Roman" w:cs="Times New Roman"/>
        </w:rPr>
        <w:t xml:space="preserve"> = pKa = 4.76。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Times New Roman" w:cs="Times New Roman"/>
        </w:rPr>
        <w:t>NaOH：</w:t>
      </w:r>
      <w:r>
        <w:rPr>
          <w:rFonts w:hint="eastAsia" w:ascii="Times New Roman" w:hAnsi="Times New Roman" w:eastAsia="FangSong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0.050 M NaAc。</w:t>
      </w:r>
      <w:r>
        <w:rPr>
          <w:rStyle w:val="VerbatimChar"/>
          <w:rFonts w:ascii="Times New Roman" w:hAnsi="Times New Roman" w:eastAsia="Times New Roman" w:cs="Times New Roman"/>
        </w:rPr>
        <w:t>[OH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√(Kb·c) = √(5.71×10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-10</w:t>
      </w:r>
      <w:r>
        <w:rPr>
          <w:rStyle w:val="VerbatimChar"/>
          <w:rFonts w:ascii="Times New Roman" w:hAnsi="Times New Roman" w:eastAsia="Times New Roman" w:cs="Times New Roman"/>
        </w:rPr>
        <w:t xml:space="preserve"> × 0.050) = 5.34×10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-6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5.27，pH</w:t>
      </w:r>
      <w:r>
        <w:rPr>
          <w:rFonts w:ascii="Times New Roman" w:hAnsi="Times New Roman" w:eastAsia="Times New Roman" w:cs="Times New Roman"/>
        </w:rPr>
        <w:t xml:space="preserve"> = 8.73。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Times New Roman" w:cs="Times New Roman"/>
        </w:rPr>
        <w:t xml:space="preserve">NaOH：NaOH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50 mL。[OH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= 0.10 × 50/250 = 0.020 M。pOH = </w:t>
      </w:r>
      <w:r>
        <w:rPr>
          <w:rFonts w:hint="eastAsia" w:ascii="Times New Roman" w:hAnsi="Times New Roman" w:eastAsia="Times New Roman" w:cs="Times New Roman"/>
        </w:rPr>
        <w:t xml:space="preserve">1.70，pH</w:t>
      </w:r>
      <w:r>
        <w:rPr>
          <w:rFonts w:ascii="Times New Roman" w:hAnsi="Times New Roman" w:eastAsia="Times New Roman" w:cs="Times New Roman"/>
        </w:rPr>
        <w:t xml:space="preserve"> = 12.30。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等当点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8.73，</w:t>
      </w:r>
      <w:r>
        <w:rPr>
          <w:rFonts w:hint="eastAsia" w:ascii="Times New Roman" w:hAnsi="Times New Roman" w:eastAsia="FangSong" w:cs="Times New Roman"/>
        </w:rPr>
        <w:t>应选酚酞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变色范围</w:t>
      </w:r>
      <w:r>
        <w:rPr>
          <w:rFonts w:ascii="Times New Roman" w:hAnsi="Times New Roman" w:eastAsia="Times New Roman" w:cs="Times New Roman"/>
        </w:rPr>
        <w:t xml:space="preserve"> 8.2</w:t>
      </w:r>
      <w:r>
        <w:rPr>
          <w:rFonts w:hint="eastAsia" w:ascii="Times New Roman" w:hAnsi="Times New Roman" w:eastAsia="Times New Roman" w:cs="Times New Roman"/>
          <w:vertAlign w:val="subscript"/>
        </w:rPr>
        <w:t>10.0）</w:t>
      </w:r>
      <w:r>
        <w:rPr>
          <w:rFonts w:hint="eastAsia" w:ascii="Times New Roman" w:hAnsi="Times New Roman" w:eastAsia="FangSong" w:cs="Times New Roman"/>
          <w:vertAlign w:val="subscript"/>
        </w:rPr>
        <w:t>作为指示剂</w:t>
      </w:r>
      <w:r>
        <w:rPr>
          <w:rFonts w:hint="eastAsia" w:ascii="Times New Roman" w:hAnsi="Times New Roman" w:eastAsia="Times New Roman" w:cs="Times New Roman"/>
          <w:vertAlign w:val="subscript"/>
        </w:rPr>
        <w:t>。</w:t>
      </w:r>
      <w:r>
        <w:rPr>
          <w:rFonts w:hint="eastAsia" w:ascii="Times New Roman" w:hAnsi="Times New Roman" w:eastAsia="FangSong" w:cs="Times New Roman"/>
          <w:vertAlign w:val="subscript"/>
        </w:rPr>
        <w:t>甲基橙</w:t>
      </w:r>
      <w:r>
        <w:rPr>
          <w:rFonts w:hint="eastAsia" w:ascii="Times New Roman" w:hAnsi="Times New Roman" w:eastAsia="Times New Roman" w:cs="Times New Roman"/>
          <w:vertAlign w:val="subscript"/>
        </w:rPr>
        <w:t>（3.1</w:t>
      </w:r>
      <w:r>
        <w:rPr>
          <w:rFonts w:hint="eastAsia" w:ascii="Times New Roman" w:hAnsi="Times New Roman" w:eastAsia="Times New Roman" w:cs="Times New Roman"/>
        </w:rPr>
        <w:t>4.4）</w:t>
      </w:r>
      <w:r>
        <w:rPr>
          <w:rFonts w:hint="eastAsia" w:ascii="Times New Roman" w:hAnsi="Times New Roman" w:eastAsia="FangSong" w:cs="Times New Roman"/>
        </w:rPr>
        <w:t>和甲基红</w:t>
      </w:r>
      <w:r>
        <w:rPr>
          <w:rFonts w:hint="eastAsia" w:ascii="Times New Roman" w:hAnsi="Times New Roman" w:eastAsia="Times New Roman" w:cs="Times New Roman"/>
        </w:rPr>
        <w:t>（4.4~6.2）</w:t>
      </w:r>
      <w:r>
        <w:rPr>
          <w:rFonts w:hint="eastAsia" w:ascii="Times New Roman" w:hAnsi="Times New Roman" w:eastAsia="FangSong" w:cs="Times New Roman"/>
        </w:rPr>
        <w:t>的变色范围都在酸性区域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不适合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2026-09-07T04:38:58Z</dcterms:created>
  <dcterms:modified xsi:type="dcterms:W3CDTF">2026-09-07T04:38:58Z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