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19" name="Picture"/>
            <a:graphic>
              <a:graphicData uri="http://schemas.openxmlformats.org/drawingml/2006/picture">
                <pic:pic>
                  <pic:nvPicPr>
                    <pic:cNvPr descr="72660fa4a0c75c621e6dd941755c167c40e1d58532fc471c1c7639fe2a4f6ed6.jpg" id="20" name="Picture"/>
                    <pic:cNvPicPr>
                      <a:picLocks noChangeArrowheads="1" noChangeAspect="1"/>
                    </pic:cNvPicPr>
                  </pic:nvPicPr>
                  <pic:blipFill>
                    <a:blip r:embed="rId1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23" name="Picture"/>
            <a:graphic>
              <a:graphicData uri="http://schemas.openxmlformats.org/drawingml/2006/picture">
                <pic:pic>
                  <pic:nvPicPr>
                    <pic:cNvPr descr="d7e80228761c7ffd3a1cb3b8b74147296c09933f3a9a61f6059dad813ad7af67.jpg" id="24" name="Picture"/>
                    <pic:cNvPicPr>
                      <a:picLocks noChangeArrowheads="1" noChangeAspect="1"/>
                    </pic:cNvPicPr>
                  </pic:nvPicPr>
                  <pic:blipFill>
                    <a:blip r:embed="rId2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0"/>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1"/>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36" name="Picture"/>
            <a:graphic>
              <a:graphicData uri="http://schemas.openxmlformats.org/drawingml/2006/picture">
                <pic:pic>
                  <pic:nvPicPr>
                    <pic:cNvPr descr="83310675c3f6ed55b749f12d6299a2918364a347047eb33421176d09b9dd9ead.jpg" id="37" name="Picture"/>
                    <pic:cNvPicPr>
                      <a:picLocks noChangeArrowheads="1" noChangeAspect="1"/>
                    </pic:cNvPicPr>
                  </pic:nvPicPr>
                  <pic:blipFill>
                    <a:blip r:embed="rId35"/>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39" name="Picture"/>
            <a:graphic>
              <a:graphicData uri="http://schemas.openxmlformats.org/drawingml/2006/picture">
                <pic:pic>
                  <pic:nvPicPr>
                    <pic:cNvPr descr="5fc7b6eec75cde87e49dbb804131d9c4d5bc20353ab180177659022d293de9ec.jpg" id="40" name="Picture"/>
                    <pic:cNvPicPr>
                      <a:picLocks noChangeArrowheads="1" noChangeAspect="1"/>
                    </pic:cNvPicPr>
                  </pic:nvPicPr>
                  <pic:blipFill>
                    <a:blip r:embed="rId38"/>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8"/>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纳米化是放热过程</w:t>
      </w:r>
    </w:p>
    <w:p>
      <w:pPr>
        <w:pStyle w:val="Compact"/>
        <w:numPr>
          <w:ilvl w:val="0"/>
          <w:numId w:val="1019"/>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0"/>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0"/>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纳米颗粒的熔点降低</w:t>
      </w:r>
    </w:p>
    <w:p>
      <w:pPr>
        <w:pStyle w:val="Compact"/>
        <w:numPr>
          <w:ilvl w:val="0"/>
          <w:numId w:val="1022"/>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纳米铝粉比表面积大</w:t>
      </w:r>
    </w:p>
    <w:p>
      <w:pPr>
        <w:pStyle w:val="Compact"/>
        <w:numPr>
          <w:ilvl w:val="0"/>
          <w:numId w:val="1023"/>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气体不是理想气体</w:t>
      </w:r>
    </w:p>
    <w:p>
      <w:pPr>
        <w:pStyle w:val="Compact"/>
        <w:numPr>
          <w:ilvl w:val="0"/>
          <w:numId w:val="1024"/>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24"/>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25"/>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 xml:space="preserve">分子间作用力显著</w:t>
      </w:r>
    </w:p>
    <w:p>
      <w:pPr>
        <w:pStyle w:val="Compact"/>
        <w:numPr>
          <w:ilvl w:val="1"/>
          <w:numId w:val="1026"/>
        </w:numPr>
      </w:pPr>
      <w:r>
        <w:rPr>
          <w:rFonts w:hint="eastAsia" w:ascii="Times New Roman" w:hAnsi="Times New Roman" w:eastAsia="FangSong" w:cs="Times New Roman"/>
        </w:rPr>
        <w:t xml:space="preserve">分子体积不能忽略</w:t>
      </w:r>
    </w:p>
    <w:p>
      <w:pPr>
        <w:pStyle w:val="Compact"/>
        <w:numPr>
          <w:ilvl w:val="1"/>
          <w:numId w:val="1026"/>
        </w:numPr>
      </w:pPr>
      <w:r>
        <w:rPr>
          <w:rFonts w:hint="eastAsia" w:ascii="Times New Roman" w:hAnsi="Times New Roman" w:eastAsia="FangSong" w:cs="Times New Roman"/>
        </w:rPr>
        <w:t xml:space="preserve">气体行为偏离理想气体</w:t>
      </w:r>
    </w:p>
    <w:p>
      <w:pPr>
        <w:pStyle w:val="Compact"/>
        <w:numPr>
          <w:ilvl w:val="0"/>
          <w:numId w:val="1025"/>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27"/>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27"/>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27"/>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25"/>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使用逸度代替分压</w:t>
      </w:r>
    </w:p>
    <w:p>
      <w:pPr>
        <w:pStyle w:val="Compact"/>
        <w:numPr>
          <w:ilvl w:val="1"/>
          <w:numId w:val="1028"/>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Kp </w:t>
      </w:r>
      <w:r>
        <w:rPr>
          <w:rFonts w:hint="eastAsia" w:ascii="Times New Roman" w:hAnsi="Times New Roman" w:eastAsia="FangSong" w:cs="Times New Roman"/>
          <w:b/>
          <w:bCs/>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1：Kp</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3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3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3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3" name="Picture"/>
            <a:graphic>
              <a:graphicData uri="http://schemas.openxmlformats.org/drawingml/2006/picture">
                <pic:pic>
                  <pic:nvPicPr>
                    <pic:cNvPr descr="37d633c831e4bffa02931728cb627ad409987ea7bd23006cdab18d43d7ce970c.jpg" id="54" name="Picture"/>
                    <pic:cNvPicPr>
                      <a:picLocks noChangeArrowheads="1" noChangeAspect="1"/>
                    </pic:cNvPicPr>
                  </pic:nvPicPr>
                  <pic:blipFill>
                    <a:blip r:embed="rId52"/>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sSub>
          <m:e>
            <m:r>
              <m:rPr>
                <m:sty m:val="p"/>
              </m:rPr>
              <m:t>K</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A</m:t>
        </m:r>
        <m:r>
          <m:rPr>
            <m:sty m:val="p"/>
          </m:rPr>
          <m:t>s</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r>
            <m:rPr>
              <m:sty m:val="p"/>
            </m:rPr>
            <m:t>→</m:t>
          </m:r>
          <m:r>
            <m:t>3</m:t>
          </m:r>
          <m:sSub>
            <m:e>
              <m:r>
                <m:rPr>
                  <m:sty m:val="p"/>
                </m:rPr>
                <m:t>K</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K</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ascii="Times New Roman" w:hAnsi="Times New Roman" w:eastAsia="Times New Roman" w:cs="Times New Roman"/>
        </w:rPr>
        <w:t xml:space="preserve">Sn </w:t>
      </w:r>
      <w:r>
        <w:rPr>
          <w:rFonts w:hint="eastAsia" w:ascii="Times New Roman" w:hAnsi="Times New Roman" w:eastAsia="FangSong" w:cs="Times New Roman"/>
        </w:rPr>
        <w:t xml:space="preserve">的最高价硫化物</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高温分解为</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i"/>
            </m:rPr>
            <m:t>A</m:t>
          </m:r>
          <m:r>
            <m:rPr>
              <m:sty m:val="p"/>
            </m:rPr>
            <m:t>=</m:t>
          </m:r>
          <m:r>
            <m:rPr>
              <m:sty m:val="p"/>
            </m:rPr>
            <m:t>S</m:t>
          </m:r>
          <m:r>
            <m:rPr>
              <m:sty m:val="p"/>
            </m:rPr>
            <m:t>n</m:t>
          </m:r>
          <m:sSub>
            <m:e>
              <m:r>
                <m:rPr>
                  <m:sty m:val="p"/>
                </m:rPr>
                <m:t>S</m:t>
              </m:r>
            </m:e>
            <m:sub>
              <m:r>
                <m:rPr>
                  <m:sty m:val="p"/>
                </m:rPr>
                <m:t>2</m:t>
              </m:r>
            </m:sub>
          </m:sSub>
          <m:r>
            <m:rPr>
              <m:sty m:val="p"/>
            </m:rPr>
            <m:t>,</m:t>
          </m:r>
          <m:r>
            <m:t> </m:t>
          </m:r>
          <m:r>
            <m:rPr>
              <m:sty m:val="bi"/>
            </m:rPr>
            <m:t>B</m:t>
          </m:r>
          <m:r>
            <m:rPr>
              <m:sty m:val="p"/>
            </m:rPr>
            <m:t>=</m:t>
          </m:r>
          <m:r>
            <m:rPr>
              <m:sty m:val="p"/>
            </m:rPr>
            <m:t>S</m:t>
          </m:r>
          <m:r>
            <m:rPr>
              <m:sty m:val="p"/>
            </m:rPr>
            <m:t>,</m:t>
          </m:r>
          <m:r>
            <m:t> </m:t>
          </m:r>
          <m:r>
            <m:rPr>
              <m:sty m:val="bi"/>
            </m:rPr>
            <m:t>C</m:t>
          </m:r>
          <m:r>
            <m:rPr>
              <m:sty m:val="p"/>
            </m:rPr>
            <m:t>=</m:t>
          </m:r>
          <m:r>
            <m:rPr>
              <m:sty m:val="p"/>
            </m:rPr>
            <m:t>S</m:t>
          </m:r>
          <m:r>
            <m:rPr>
              <m:sty m:val="p"/>
            </m:rPr>
            <m:t>n</m:t>
          </m:r>
          <m:r>
            <m:rPr>
              <m:sty m:val="p"/>
            </m:rPr>
            <m:t>S</m:t>
          </m:r>
        </m:oMath>
      </m:oMathPara>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sSub>
          <m:e>
            <m:r>
              <m:rPr>
                <m:sty m:val="p"/>
              </m:rPr>
              <m:t>S</m:t>
            </m:r>
          </m:e>
          <m:sub>
            <m:r>
              <m:rPr>
                <m:sty m:val="p"/>
              </m:rPr>
              <m:t>2</m:t>
            </m:r>
          </m:sub>
        </m:sSub>
        <m:r>
          <m:rPr>
            <m:sty m:val="p"/>
          </m:rPr>
          <m:t>→</m:t>
        </m:r>
        <m:r>
          <m:rPr>
            <m:sty m:val="p"/>
          </m:rPr>
          <m:t>S</m:t>
        </m:r>
        <m:r>
          <m:rPr>
            <m:sty m:val="p"/>
          </m:rPr>
          <m:t>n</m:t>
        </m:r>
        <m:r>
          <m:rPr>
            <m:sty m:val="p"/>
          </m:rPr>
          <m:t>S</m:t>
        </m:r>
        <m:r>
          <m:rPr>
            <m:sty m:val="p"/>
          </m:rPr>
          <m:t>+</m:t>
        </m:r>
        <m:r>
          <m:rPr>
            <m:sty m:val="p"/>
          </m:rPr>
          <m:t>S</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75.69</m:t>
          </m:r>
          <m:r>
            <m:rPr>
              <m:sty m:val="p"/>
            </m:rPr>
            <m:t>)</m:t>
          </m:r>
          <m:r>
            <m:rPr>
              <m:sty m:val="p"/>
            </m:rPr>
            <m:t>+</m:t>
          </m:r>
          <m:r>
            <m:t>76.84</m:t>
          </m:r>
          <m:r>
            <m:rPr>
              <m:sty m:val="p"/>
            </m:rPr>
            <m:t>−</m:t>
          </m:r>
          <m:r>
            <m:rPr>
              <m:sty m:val="p"/>
            </m:rPr>
            <m:t>(</m:t>
          </m:r>
          <m:r>
            <m:rPr>
              <m:sty m:val="p"/>
            </m:rPr>
            <m:t>−</m:t>
          </m:r>
          <m:r>
            <m:t>116.14</m:t>
          </m:r>
          <m:r>
            <m:rPr>
              <m:sty m:val="p"/>
            </m:rPr>
            <m:t>)</m:t>
          </m:r>
          <m:r>
            <m:rPr>
              <m:sty m:val="p"/>
            </m:rPr>
            <m:t>=</m:t>
          </m:r>
          <m:r>
            <m:t>117.29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136.10</m:t>
          </m:r>
          <m:r>
            <m:rPr>
              <m:sty m:val="p"/>
            </m:rPr>
            <m:t>+</m:t>
          </m:r>
          <m:r>
            <m:t>135.36</m:t>
          </m:r>
          <m:r>
            <m:rPr>
              <m:sty m:val="p"/>
            </m:rPr>
            <m:t>−</m:t>
          </m:r>
          <m:r>
            <m:t>160.32</m:t>
          </m:r>
          <m:r>
            <m:rPr>
              <m:sty m:val="p"/>
            </m:rPr>
            <m:t>=</m:t>
          </m:r>
          <m:r>
            <m:t>111.14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T</m:t>
          </m:r>
          <m:r>
            <m:rPr>
              <m:sty m:val="p"/>
            </m:rPr>
            <m:t>&gt;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117.29</m:t>
              </m:r>
            </m:num>
            <m:den>
              <m:r>
                <m:t>0.11114</m:t>
              </m:r>
            </m:den>
          </m:f>
          <m:r>
            <m:rPr>
              <m:sty m:val="p"/>
            </m:rPr>
            <m:t>=</m:t>
          </m:r>
          <m:r>
            <m:t>1055</m:t>
          </m:r>
          <m:r>
            <m:t> </m:t>
          </m:r>
          <m:r>
            <m:rPr>
              <m:sty m:val="p"/>
            </m:rPr>
            <m:t>K</m:t>
          </m:r>
        </m:oMath>
      </m:oMathPara>
    </w:p>
    <w:p>
      <w:pPr>
        <w:pStyle w:val="FirstParagraph"/>
      </w:pPr>
      <w:r>
        <w:rPr>
          <w:rFonts w:hint="eastAsia" w:ascii="Times New Roman" w:hAnsi="Times New Roman" w:eastAsia="FangSong" w:cs="Times New Roman"/>
        </w:rPr>
        <w:t>温度下限</w:t>
      </w:r>
      <w:r>
        <w:rPr>
          <w:rFonts w:hint="eastAsia" w:ascii="Times New Roman" w:hAnsi="Times New Roman" w:eastAsia="Times New Roman" w:cs="Times New Roman"/>
        </w:rPr>
        <w:t>（</w:t>
      </w:r>
      <w:r>
        <w:rPr>
          <w:rFonts w:hint="eastAsia" w:ascii="Times New Roman" w:hAnsi="Times New Roman" w:eastAsia="FangSong" w:cs="Times New Roman"/>
        </w:rPr>
        <w:t>雄黄熔化</w:t>
      </w:r>
      <w:r>
        <w:rPr>
          <w:rFonts w:hint="eastAsia" w:ascii="Times New Roman" w:hAnsi="Times New Roman" w:eastAsia="Times New Roman" w:cs="Times New Roman"/>
        </w:rPr>
        <w:t>）：</w:t>
      </w:r>
      <m:oMath>
        <m:oMathPr>
          <m:ctrlPr>
            <w:rPr>
              <w:sz w:val="28"/>
              <w:szCs w:val="28"/>
            </w:rPr>
          </m:ctrlPr>
        </m:oMathPr>
        <m:sSup>
          <m:e>
            <m:r>
              <m:t>T</m:t>
            </m:r>
          </m:e>
          <m:sup>
            <m:r>
              <m:rPr>
                <m:sty m:val="p"/>
              </m:rPr>
              <m:t>′</m:t>
            </m:r>
          </m:sup>
        </m:sSup>
        <m:r>
          <m:rPr>
            <m:sty m:val="p"/>
          </m:rPr>
          <m:t>&gt;</m:t>
        </m:r>
        <m:f>
          <m:fPr>
            <m:type m:val="bar"/>
          </m:fPr>
          <m:num>
            <m:r>
              <m:t>12.14</m:t>
            </m:r>
          </m:num>
          <m:den>
            <m:r>
              <m:t>0.02092</m:t>
            </m:r>
          </m:den>
        </m:f>
        <m:r>
          <m:rPr>
            <m:sty m:val="p"/>
          </m:rPr>
          <m:t>=</m:t>
        </m:r>
        <m:r>
          <m:t>580</m:t>
        </m:r>
        <m:r>
          <m:t> </m:t>
        </m:r>
        <m:r>
          <m:rPr>
            <m:sty m:val="p"/>
          </m:rPr>
          <m:t>K</m:t>
        </m:r>
      </m:oMath>
    </w:p>
    <w:p>
      <w:pPr>
        <w:pStyle w:val="BodyText"/>
      </w:pPr>
      <w:r>
        <w:rPr>
          <w:rFonts w:hint="eastAsia" w:ascii="Times New Roman" w:hAnsi="Times New Roman" w:eastAsia="FangSong" w:cs="Times New Roman"/>
          <w:b/>
          <w:bCs/>
        </w:rPr>
        <w:t>温度范围</w:t>
      </w:r>
      <w:r>
        <w:rPr>
          <w:rFonts w:hint="eastAsia" w:ascii="Times New Roman" w:hAnsi="Times New Roman" w:eastAsia="Times New Roman" w:cs="Times New Roman"/>
          <w:b/>
          <w:bCs/>
        </w:rPr>
        <w:t>：580</w:t>
      </w:r>
      <w:r>
        <w:rPr>
          <w:rFonts w:ascii="Times New Roman" w:hAnsi="Times New Roman" w:eastAsia="Times New Roman" w:cs="Times New Roman"/>
          <w:b/>
          <w:bCs/>
        </w:rPr>
        <w:t xml:space="preserve"> K ~ 1055 K</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S</m:t>
          </m:r>
          <m:r>
            <m:rPr>
              <m:sty m:val="p"/>
            </m:rPr>
            <m:t>+</m:t>
          </m:r>
          <m:r>
            <m:rPr>
              <m:sty m:val="p"/>
            </m:rPr>
            <m:t>S</m:t>
          </m:r>
          <m:r>
            <m:rPr>
              <m:sty m:val="p"/>
            </m:rPr>
            <m:t>n</m:t>
          </m:r>
          <m:r>
            <m:rPr>
              <m:sty m:val="p"/>
            </m:rPr>
            <m:t>→</m:t>
          </m:r>
          <m:r>
            <m:rPr>
              <m:sty m:val="p"/>
            </m:rPr>
            <m:t>S</m:t>
          </m:r>
          <m:r>
            <m:rPr>
              <m:sty m:val="p"/>
            </m:rPr>
            <m:t>n</m:t>
          </m:r>
          <m:sSub>
            <m:e>
              <m:r>
                <m:rPr>
                  <m:sty m:val="p"/>
                </m:rPr>
                <m:t>S</m:t>
              </m:r>
            </m:e>
            <m:sub>
              <m:r>
                <m:rPr>
                  <m:sty m:val="p"/>
                </m:rPr>
                <m:t>2</m:t>
              </m:r>
            </m:sub>
          </m:sSub>
          <m:r>
            <m:rPr>
              <m:sty m:val="p"/>
            </m:rPr>
            <m:t>+</m:t>
          </m:r>
          <m:r>
            <m:t>2</m:t>
          </m:r>
          <m:r>
            <m:rPr>
              <m:sty m:val="p"/>
            </m:rPr>
            <m:t>H</m:t>
          </m:r>
          <m:r>
            <m:rPr>
              <m:sty m:val="p"/>
            </m:rPr>
            <m:t>g</m:t>
          </m:r>
        </m:oMath>
      </m:oMathPara>
      <m:oMathPara>
        <m:oMathParaPr>
          <m:jc m:val="cente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rPr>
                  <m:sty m:val="p"/>
                </m:rPr>
                <m:t>−</m:t>
              </m:r>
              <m:r>
                <m:t>116.14</m:t>
              </m:r>
              <m:r>
                <m:rPr>
                  <m:sty m:val="p"/>
                </m:rPr>
                <m:t>)</m:t>
              </m:r>
              <m:r>
                <m:rPr>
                  <m:sty m:val="p"/>
                </m:rPr>
                <m:t>+</m:t>
              </m:r>
              <m:r>
                <m:t>2</m:t>
              </m:r>
              <m:r>
                <m:rPr>
                  <m:sty m:val="p"/>
                </m:rPr>
                <m:t>×</m:t>
              </m:r>
              <m:r>
                <m:t>71.72</m:t>
              </m:r>
              <m:r>
                <m:rPr>
                  <m:sty m:val="p"/>
                </m:rPr>
                <m:t>−</m:t>
              </m:r>
              <m:r>
                <m:t>2</m:t>
              </m:r>
              <m:r>
                <m:rPr>
                  <m:sty m:val="p"/>
                </m:rPr>
                <m:t>×</m:t>
              </m:r>
              <m:r>
                <m:rPr>
                  <m:sty m:val="p"/>
                </m:rPr>
                <m:t>(</m:t>
              </m:r>
              <m:r>
                <m:rPr>
                  <m:sty m:val="p"/>
                </m:rPr>
                <m:t>−</m:t>
              </m:r>
              <m:r>
                <m:t>23.12</m:t>
              </m:r>
              <m:r>
                <m:rPr>
                  <m:sty m:val="p"/>
                </m:rPr>
                <m:t>)</m:t>
              </m:r>
              <m:r>
                <m:rPr>
                  <m:sty m:val="p"/>
                </m:rPr>
                <m:t>−</m:t>
              </m:r>
              <m:r>
                <m:t>21.48</m:t>
              </m:r>
              <m:r>
                <m:rPr>
                  <m:sty m:val="p"/>
                </m:rPr>
                <m:t>=</m:t>
              </m:r>
              <m:r>
                <m:t>52.06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r>
                <m:t>160.32</m:t>
              </m:r>
              <m:r>
                <m:rPr>
                  <m:sty m:val="p"/>
                </m:rPr>
                <m:t>+</m:t>
              </m:r>
              <m:r>
                <m:t>2</m:t>
              </m:r>
              <m:r>
                <m:rPr>
                  <m:sty m:val="p"/>
                </m:rPr>
                <m:t>×</m:t>
              </m:r>
              <m:r>
                <m:t>195.31</m:t>
              </m:r>
              <m:r>
                <m:rPr>
                  <m:sty m:val="p"/>
                </m:rPr>
                <m:t>−</m:t>
              </m:r>
              <m:r>
                <m:t>2</m:t>
              </m:r>
              <m:r>
                <m:rPr>
                  <m:sty m:val="p"/>
                </m:rPr>
                <m:t>×</m:t>
              </m:r>
              <m:r>
                <m:t>139.86</m:t>
              </m:r>
              <m:r>
                <m:rPr>
                  <m:sty m:val="p"/>
                </m:rPr>
                <m:t>−</m:t>
              </m:r>
              <m:r>
                <m:t>93.48</m:t>
              </m:r>
              <m:r>
                <m:rPr>
                  <m:sty m:val="p"/>
                </m:rPr>
                <m:t>=</m:t>
              </m:r>
              <m:r>
                <m:t>177.74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1055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52.06</m:t>
          </m:r>
          <m:r>
            <m:rPr>
              <m:sty m:val="p"/>
            </m:rPr>
            <m:t>−</m:t>
          </m:r>
          <m:r>
            <m:t>1055</m:t>
          </m:r>
          <m:r>
            <m:rPr>
              <m:sty m:val="p"/>
            </m:rPr>
            <m:t>×</m:t>
          </m:r>
          <m:r>
            <m:t>0.17774</m:t>
          </m:r>
          <m:r>
            <m:rPr>
              <m:sty m:val="p"/>
            </m:rPr>
            <m:t>=</m:t>
          </m:r>
          <m:r>
            <m:rPr>
              <m:sty m:val="p"/>
            </m:rPr>
            <m:t>−</m:t>
          </m:r>
          <m:r>
            <m:t>135.5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故反应自发进行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分解为强吸热过程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178.46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通过分解吸热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防止体系过热导致</w:t>
      </w:r>
      <w:r>
        <w:rPr>
          <w:rFonts w:ascii="Times New Roman" w:hAnsi="Times New Roman" w:eastAsia="Times New Roman" w:cs="Times New Roman"/>
          <w:b/>
          <w:bCs/>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r>
        <w:rPr>
          <w:rFonts w:hint="eastAsia" w:ascii="Times New Roman" w:hAnsi="Times New Roman" w:eastAsia="Times New Roman" w:cs="Times New Roman"/>
        </w:rPr>
        <w:t>，</w:t>
      </w:r>
      <w:r>
        <w:rPr>
          <w:rFonts w:hint="eastAsia" w:ascii="Times New Roman" w:hAnsi="Times New Roman" w:eastAsia="FangSong" w:cs="Times New Roman"/>
        </w:rPr>
        <w:t>起到温度缓冲作用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8" name="Picture"/>
            <a:graphic>
              <a:graphicData uri="http://schemas.openxmlformats.org/drawingml/2006/picture">
                <pic:pic>
                  <pic:nvPicPr>
                    <pic:cNvPr descr="c934fb94c98b60ba79699b5ab886dfca6cc84c7780623a611d3f4ef0a2454024.jpg" id="59" name="Picture"/>
                    <pic:cNvPicPr>
                      <a:picLocks noChangeArrowheads="1" noChangeAspect="1"/>
                    </pic:cNvPicPr>
                  </pic:nvPicPr>
                  <pic:blipFill>
                    <a:blip r:embed="rId57"/>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8" Type="http://schemas.openxmlformats.org/officeDocument/2006/relationships/image" Target="media/rId38.jpg"/><Relationship Id="rId18" Type="http://schemas.openxmlformats.org/officeDocument/2006/relationships/image" Target="media/rId18.jpg"/><Relationship Id="rId28" Type="http://schemas.openxmlformats.org/officeDocument/2006/relationships/image" Target="media/rId28.png"/><Relationship Id="rId35" Type="http://schemas.openxmlformats.org/officeDocument/2006/relationships/image" Target="media/rId35.jpg"/><Relationship Id="rId57" Type="http://schemas.openxmlformats.org/officeDocument/2006/relationships/image" Target="media/rId57.jpg"/><Relationship Id="rId22" Type="http://schemas.openxmlformats.org/officeDocument/2006/relationships/image" Target="media/rId22.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2026-09-18T06:33:17Z</dcterms:created>
  <dcterms:modified xsi:type="dcterms:W3CDTF">2026-09-18T06:33:17Z</dcterms:modified>
</cp:coreProperties>
</file>

<file path=docProps/custom.xml><?xml version="1.0" encoding="utf-8"?>
<Properties xmlns="http://schemas.openxmlformats.org/officeDocument/2006/custom-properties" xmlns:vt="http://schemas.openxmlformats.org/officeDocument/2006/docPropsVTypes"/>
</file>