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27.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57698"/>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57698"/>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2520000" cy="889411"/>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2520000" cy="88941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2520000" cy="934538"/>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2520000" cy="93453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2520000" cy="127726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2520000" cy="127726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8009"/>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520000" cy="8780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57400" cy="1066800"/>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2057400" cy="1066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568400" cy="838282"/>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568400" cy="838282"/>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spacing w:before="120" w:after="120" w:line="240" w:lineRule="auto"/>
        <w:jc w:val="center"/>
      </w:pPr>
      <w:r>
        <w:drawing>
          <wp:inline>
            <wp:extent cx="1962713" cy="2015999"/>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196271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spacing w:before="120" w:after="120" w:line="240" w:lineRule="auto"/>
        <w:jc w:val="center"/>
      </w:pPr>
      <w:r>
        <w:drawing>
          <wp:inline>
            <wp:extent cx="2520000" cy="1157937"/>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2520000" cy="11579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720537"/>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2520000" cy="1720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542856"/>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2520000" cy="1542856"/>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spacing w:before="120" w:after="120" w:line="240" w:lineRule="auto"/>
        <w:jc w:val="center"/>
      </w:pPr>
      <w:r>
        <w:drawing>
          <wp:inline>
            <wp:extent cx="2520000" cy="1099636"/>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2520000" cy="1099636"/>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2520000" cy="1779902"/>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2520000" cy="1779902"/>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771304"/>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520000" cy="177130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762788"/>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520000" cy="1762788"/>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784682"/>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2520000" cy="784682"/>
                    </a:xfrm>
                    <a:prstGeom prst="rect">
                      <a:avLst/>
                    </a:prstGeom>
                    <a:noFill/>
                    <a:ln w="9525">
                      <a:noFill/>
                      <a:headEnd/>
                      <a:tailEnd/>
                    </a:ln>
                  </pic:spPr>
                </pic:pic>
              </a:graphicData>
            </a:graphic>
          </wp:inline>
        </w:drawing>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二聚体基序的立体结构如下图所示。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2520000" cy="1585352"/>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2520000" cy="1585352"/>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520000" cy="672239"/>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2520000" cy="672239"/>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800699" cy="2016000"/>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800699" cy="201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05210" cy="1655999"/>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80521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831" cy="1655999"/>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763831" cy="1655999"/>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520000" cy="1237166"/>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2520000" cy="123716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spacing w:before="120" w:after="120" w:line="240" w:lineRule="auto"/>
        <w:jc w:val="center"/>
      </w:pPr>
      <w:r>
        <w:drawing>
          <wp:inline>
            <wp:extent cx="2520000" cy="1625400"/>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2520000" cy="1625400"/>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489626"/>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520000" cy="14896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485473" cy="2015999"/>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1485473" cy="2015999"/>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spacing w:before="120" w:after="120" w:line="240" w:lineRule="auto"/>
        <w:jc w:val="center"/>
      </w:pPr>
      <w:r>
        <w:drawing>
          <wp:inline>
            <wp:extent cx="2520000" cy="645780"/>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2520000" cy="645780"/>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39294" cy="2015999"/>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1739294"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15999" cy="1991563"/>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015999" cy="19915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015999" cy="185446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2015999" cy="18544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spacing w:before="120" w:after="120" w:line="240" w:lineRule="auto"/>
        <w:jc w:val="center"/>
      </w:pPr>
      <w:r>
        <w:drawing>
          <wp:inline>
            <wp:extent cx="1733052" cy="2015999"/>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173305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15999" cy="2015999"/>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1123636"/>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520000" cy="1123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67074"/>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2520000" cy="14670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64589"/>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2520000" cy="1364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w:r>
        <w:drawing>
          <wp:inline>
            <wp:extent cx="2520000" cy="1304854"/>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2520000" cy="1304854"/>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w:t>
      </w:r>
      <w:r>
        <w:t xml:space="preserve"> </w:t>
      </w:r>
      <w:r>
        <w:t xml:space="preserve">5-1-4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55999" cy="1655999"/>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165599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5032" cy="1655999"/>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164503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120" w:after="120" w:line="240" w:lineRule="auto"/>
        <w:jc w:val="center"/>
      </w:pPr>
      <w:r>
        <w:drawing>
          <wp:inline>
            <wp:extent cx="1996039" cy="2015999"/>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996039" cy="2015999"/>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120" w:after="120" w:line="240" w:lineRule="auto"/>
        <w:jc w:val="center"/>
      </w:pPr>
      <w:r>
        <w:drawing>
          <wp:inline>
            <wp:extent cx="2002649" cy="2015999"/>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2002649" cy="2015999"/>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632676"/>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2520000" cy="16326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spacing w:before="120" w:after="120" w:line="240" w:lineRule="auto"/>
        <w:jc w:val="center"/>
      </w:pPr>
      <w:r>
        <w:drawing>
          <wp:inline>
            <wp:extent cx="1836800" cy="201600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836800"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27693"/>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015999" cy="162769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942475"/>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2520000" cy="9424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01285"/>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2520000" cy="1101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51710"/>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2520000" cy="125171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1287755" cy="2376000"/>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1287755"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314197" cy="2376000"/>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1314197"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spacing w:before="120" w:after="120" w:line="240" w:lineRule="auto"/>
        <w:jc w:val="center"/>
      </w:pPr>
      <w:r>
        <w:drawing>
          <wp:inline>
            <wp:extent cx="2442575" cy="1872000"/>
            <wp:effectExtent b="0" l="0" r="0" t="0"/>
            <wp:docPr descr="" title="" id="228" name="Picture"/>
            <a:graphic>
              <a:graphicData uri="http://schemas.openxmlformats.org/drawingml/2006/picture">
                <pic:pic>
                  <pic:nvPicPr>
                    <pic:cNvPr descr="96ea08d2500c9bdb2bfcf5149af01013e005963ef3f593d2ea81ade26fcacaf4.jpg" id="229" name="Picture"/>
                    <pic:cNvPicPr>
                      <a:picLocks noChangeArrowheads="1" noChangeAspect="1"/>
                    </pic:cNvPicPr>
                  </pic:nvPicPr>
                  <pic:blipFill>
                    <a:blip r:embed="rId227"/>
                    <a:stretch>
                      <a:fillRect/>
                    </a:stretch>
                  </pic:blipFill>
                  <pic:spPr bwMode="auto">
                    <a:xfrm>
                      <a:off x="0" y="0"/>
                      <a:ext cx="2442575"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r>
        <w:t xml:space="preserve"> </w:t>
      </w:r>
      <w:r>
        <w:rPr>
          <w:rFonts w:ascii="Times New Roman" w:hAnsi="Times New Roman" w:cs="Times New Roman" w:eastAsia="SimSun"/>
        </w:rPr>
        <w:t xml:space="preserve">校勘（2026-10-14）：该去重在后续「缺图深判」会话中被误回退（白名单未纳管），本笔重新执行：删</w:t>
      </w:r>
      <w:r>
        <w:t xml:space="preserve"> </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rPr>
          <w:rFonts w:ascii="Times New Roman" w:hAnsi="Times New Roman" w:cs="Times New Roman" w:eastAsia="SimSun"/>
        </w:rPr>
        <w:t xml:space="preserve">（含大面积「清北」水印的宽裁切），保留</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rPr>
          <w:rFonts w:ascii="Times New Roman" w:hAnsi="Times New Roman" w:cs="Times New Roman" w:eastAsia="SimSun"/>
        </w:rPr>
        <w:t xml:space="preserve">，并将该图回源重制（源卷</w:t>
      </w:r>
      <w:r>
        <w:t xml:space="preserve"> PDF </w:t>
      </w:r>
      <w:r>
        <w:rPr>
          <w:rFonts w:ascii="Times New Roman" w:hAnsi="Times New Roman" w:cs="Times New Roman" w:eastAsia="SimSun"/>
        </w:rPr>
        <w:t xml:space="preserve">原生位图提取，水印剥离、</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轴标注完整）。</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w:r>
        <w:drawing>
          <wp:inline>
            <wp:extent cx="2520000" cy="1199058"/>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2520000" cy="11990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spacing w:before="120" w:after="120" w:line="240" w:lineRule="auto"/>
        <w:jc w:val="center"/>
      </w:pPr>
      <w:r>
        <w:drawing>
          <wp:inline>
            <wp:extent cx="2015999" cy="1591384"/>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2015999" cy="159138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780923"/>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520000" cy="7809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115111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2520000" cy="11511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86795"/>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568400" cy="138679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62995"/>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568400" cy="86299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2100" cy="1600200"/>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1562100" cy="16002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237365"/>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2520000" cy="123736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2015999" cy="1604970"/>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2015999" cy="1604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13750"/>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520000" cy="111375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975483"/>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w:t>
      </w:r>
    </w:p>
    <w:p>
      <w:pPr>
        <w:pStyle w:val="BodyText"/>
        <w:spacing w:before="120" w:after="120" w:line="240" w:lineRule="auto"/>
        <w:jc w:val="center"/>
      </w:pPr>
      <w:r>
        <w:drawing>
          <wp:inline>
            <wp:extent cx="2015999" cy="159234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2015999" cy="159234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015999" cy="1645132"/>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2015999" cy="16451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48"/>
        <w:gridCol w:w="600"/>
        <w:gridCol w:w="600"/>
        <w:gridCol w:w="600"/>
        <w:gridCol w:w="600"/>
        <w:gridCol w:w="600"/>
        <w:gridCol w:w="600"/>
        <w:gridCol w:w="600"/>
        <w:gridCol w:w="600"/>
        <w:gridCol w:w="600"/>
        <w:gridCol w:w="600"/>
        <w:gridCol w:w="600"/>
        <w:gridCol w:w="600"/>
        <w:gridCol w:w="600"/>
        <w:gridCol w:w="600"/>
        <w:gridCol w:w="600"/>
        <w:gridCol w:w="600"/>
        <w:gridCol w:w="600"/>
        <w:gridCol w:w="600"/>
        <w:gridCol w:w="600"/>
        <w:gridCol w:w="600"/>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600"/>
          </w:tcPr>
          <w:tcPr/>
          <w:p>
            <w:pPr>
              <w:pStyle w:val="Compact"/>
              <w:jc w:val="center"/>
            </w:pPr>
            <w:r>
              <w:rPr>
                <w:rFonts w:ascii="Times New Roman" w:hAnsi="Times New Roman" w:cs="Times New Roman" w:eastAsia="SimSun"/>
              </w:rPr>
              <w:t xml:space="preserve">缁</w:t>
            </w:r>
          </w:p>
        </w:tc>
        <w:tc>
          <w:tcPr>
            <w:tcW w:type="dxa" w:w="600"/>
          </w:tcPr>
          <w:tcPr/>
          <w:p>
            <w:pPr>
              <w:pStyle w:val="Compact"/>
              <w:jc w:val="center"/>
            </w:pPr>
            <w:r>
              <w:rPr>
                <w:rFonts w:ascii="Times New Roman" w:hAnsi="Times New Roman" w:cs="Times New Roman" w:eastAsia="SimSun"/>
              </w:rPr>
              <w:t xml:space="preserve">玄</w:t>
            </w:r>
          </w:p>
        </w:tc>
        <w:tc>
          <w:tcPr>
            <w:tcW w:type="dxa" w:w="600"/>
          </w:tcPr>
          <w:tcPr/>
          <w:p>
            <w:pPr>
              <w:pStyle w:val="Compact"/>
              <w:jc w:val="center"/>
            </w:pPr>
            <w:r>
              <w:rPr>
                <w:rFonts w:ascii="Times New Roman" w:hAnsi="Times New Roman" w:cs="Times New Roman" w:eastAsia="SimSun"/>
              </w:rPr>
              <w:t xml:space="preserve">翳</w:t>
            </w:r>
          </w:p>
        </w:tc>
        <w:tc>
          <w:tcPr>
            <w:tcW w:type="dxa" w:w="600"/>
          </w:tcPr>
          <w:tcPr/>
          <w:p>
            <w:pPr>
              <w:pStyle w:val="Compact"/>
              <w:jc w:val="center"/>
            </w:pPr>
            <w:r>
              <w:rPr>
                <w:rFonts w:ascii="Times New Roman" w:hAnsi="Times New Roman" w:cs="Times New Roman" w:eastAsia="SimSun"/>
              </w:rPr>
              <w:t xml:space="preserve">绛</w:t>
            </w:r>
          </w:p>
        </w:tc>
        <w:tc>
          <w:tcPr>
            <w:tcW w:type="dxa" w:w="600"/>
          </w:tcPr>
          <w:tcPr/>
          <w:p>
            <w:pPr>
              <w:pStyle w:val="Compact"/>
              <w:jc w:val="center"/>
            </w:pPr>
            <w:r>
              <w:rPr>
                <w:rFonts w:ascii="Times New Roman" w:hAnsi="Times New Roman" w:cs="Times New Roman" w:eastAsia="SimSun"/>
              </w:rPr>
              <w:t xml:space="preserve">赤</w:t>
            </w:r>
          </w:p>
        </w:tc>
        <w:tc>
          <w:tcPr>
            <w:tcW w:type="dxa" w:w="600"/>
          </w:tcPr>
          <w:tcPr/>
          <w:p>
            <w:pPr>
              <w:pStyle w:val="Compact"/>
              <w:jc w:val="center"/>
            </w:pPr>
            <w:r>
              <w:rPr>
                <w:rFonts w:ascii="Times New Roman" w:hAnsi="Times New Roman" w:cs="Times New Roman" w:eastAsia="SimSun"/>
              </w:rPr>
              <w:t xml:space="preserve">朱</w:t>
            </w:r>
          </w:p>
        </w:tc>
        <w:tc>
          <w:tcPr>
            <w:tcW w:type="dxa" w:w="600"/>
          </w:tcPr>
          <w:tcPr/>
          <w:p>
            <w:pPr>
              <w:pStyle w:val="Compact"/>
              <w:jc w:val="center"/>
            </w:pPr>
            <w:r>
              <w:rPr>
                <w:rFonts w:ascii="Times New Roman" w:hAnsi="Times New Roman" w:cs="Times New Roman" w:eastAsia="SimSun"/>
              </w:rPr>
              <w:t xml:space="preserve">纁</w:t>
            </w:r>
          </w:p>
        </w:tc>
        <w:tc>
          <w:tcPr>
            <w:tcW w:type="dxa" w:w="600"/>
          </w:tcPr>
          <w:tcPr/>
          <w:p>
            <w:pPr>
              <w:pStyle w:val="Compact"/>
              <w:jc w:val="center"/>
            </w:pPr>
            <w:r>
              <w:rPr>
                <w:rFonts w:ascii="Times New Roman" w:hAnsi="Times New Roman" w:cs="Times New Roman" w:eastAsia="SimSun"/>
              </w:rPr>
              <w:t xml:space="preserve">縓</w:t>
            </w:r>
          </w:p>
        </w:tc>
        <w:tc>
          <w:tcPr>
            <w:tcW w:type="dxa" w:w="600"/>
          </w:tcPr>
          <w:tcPr/>
          <w:p>
            <w:pPr>
              <w:pStyle w:val="Compact"/>
              <w:jc w:val="center"/>
            </w:pPr>
            <w:r>
              <w:rPr>
                <w:rFonts w:ascii="Times New Roman" w:hAnsi="Times New Roman" w:cs="Times New Roman" w:eastAsia="SimSun"/>
              </w:rPr>
              <w:t xml:space="preserve">翹</w:t>
            </w:r>
          </w:p>
        </w:tc>
        <w:tc>
          <w:tcPr>
            <w:tcW w:type="dxa" w:w="600"/>
          </w:tcPr>
          <w:tcPr/>
          <w:p>
            <w:pPr>
              <w:pStyle w:val="Compact"/>
              <w:jc w:val="center"/>
            </w:pPr>
            <w:r>
              <w:rPr>
                <w:rFonts w:ascii="Times New Roman" w:hAnsi="Times New Roman" w:cs="Times New Roman" w:eastAsia="SimSun"/>
              </w:rPr>
              <w:t xml:space="preserve">黄</w:t>
            </w:r>
          </w:p>
        </w:tc>
        <w:tc>
          <w:tcPr>
            <w:tcW w:type="dxa" w:w="600"/>
          </w:tcPr>
          <w:tcPr/>
          <w:p>
            <w:pPr>
              <w:pStyle w:val="Compact"/>
              <w:jc w:val="center"/>
            </w:pPr>
            <w:r>
              <w:rPr>
                <w:rFonts w:ascii="Times New Roman" w:hAnsi="Times New Roman" w:cs="Times New Roman" w:eastAsia="SimSun"/>
              </w:rPr>
              <w:t xml:space="preserve">薊</w:t>
            </w:r>
          </w:p>
        </w:tc>
        <w:tc>
          <w:tcPr>
            <w:tcW w:type="dxa" w:w="600"/>
          </w:tcPr>
          <w:tcPr/>
          <w:p>
            <w:pPr>
              <w:pStyle w:val="Compact"/>
              <w:jc w:val="center"/>
            </w:pPr>
            <w:r>
              <w:rPr>
                <w:rFonts w:ascii="Times New Roman" w:hAnsi="Times New Roman" w:cs="Times New Roman" w:eastAsia="SimSun"/>
              </w:rPr>
              <w:t xml:space="preserve">绿</w:t>
            </w:r>
          </w:p>
        </w:tc>
        <w:tc>
          <w:tcPr>
            <w:tcW w:type="dxa" w:w="600"/>
          </w:tcPr>
          <w:tcPr/>
          <w:p>
            <w:pPr>
              <w:pStyle w:val="Compact"/>
              <w:jc w:val="center"/>
            </w:pPr>
            <w:r>
              <w:rPr>
                <w:rFonts w:ascii="Times New Roman" w:hAnsi="Times New Roman" w:cs="Times New Roman" w:eastAsia="SimSun"/>
              </w:rPr>
              <w:t xml:space="preserve">翠</w:t>
            </w:r>
          </w:p>
        </w:tc>
        <w:tc>
          <w:tcPr>
            <w:tcW w:type="dxa" w:w="600"/>
          </w:tcPr>
          <w:tcPr/>
          <w:p>
            <w:pPr>
              <w:pStyle w:val="Compact"/>
              <w:jc w:val="center"/>
            </w:pPr>
            <w:r>
              <w:rPr>
                <w:rFonts w:ascii="Times New Roman" w:hAnsi="Times New Roman" w:cs="Times New Roman" w:eastAsia="SimSun"/>
              </w:rPr>
              <w:t xml:space="preserve">碧</w:t>
            </w:r>
          </w:p>
        </w:tc>
        <w:tc>
          <w:tcPr>
            <w:tcW w:type="dxa" w:w="600"/>
          </w:tcPr>
          <w:tcPr/>
          <w:p>
            <w:pPr>
              <w:pStyle w:val="Compact"/>
              <w:jc w:val="center"/>
            </w:pPr>
            <w:r>
              <w:rPr>
                <w:rFonts w:ascii="Times New Roman" w:hAnsi="Times New Roman" w:cs="Times New Roman" w:eastAsia="SimSun"/>
              </w:rPr>
              <w:t xml:space="preserve">缥</w:t>
            </w:r>
          </w:p>
        </w:tc>
        <w:tc>
          <w:tcPr>
            <w:tcW w:type="dxa" w:w="600"/>
          </w:tcPr>
          <w:tcPr/>
          <w:p>
            <w:pPr>
              <w:pStyle w:val="Compact"/>
              <w:jc w:val="center"/>
            </w:pPr>
            <w:r>
              <w:rPr>
                <w:rFonts w:ascii="Times New Roman" w:hAnsi="Times New Roman" w:cs="Times New Roman" w:eastAsia="SimSun"/>
              </w:rPr>
              <w:t xml:space="preserve">青</w:t>
            </w:r>
          </w:p>
        </w:tc>
        <w:tc>
          <w:tcPr>
            <w:tcW w:type="dxa" w:w="600"/>
          </w:tcPr>
          <w:tcPr/>
          <w:p>
            <w:pPr>
              <w:pStyle w:val="Compact"/>
              <w:jc w:val="center"/>
            </w:pPr>
            <w:r>
              <w:rPr>
                <w:rFonts w:ascii="Times New Roman" w:hAnsi="Times New Roman" w:cs="Times New Roman" w:eastAsia="SimSun"/>
              </w:rPr>
              <w:t xml:space="preserve">靛</w:t>
            </w:r>
          </w:p>
        </w:tc>
        <w:tc>
          <w:tcPr>
            <w:tcW w:type="dxa" w:w="600"/>
          </w:tcPr>
          <w:tcPr/>
          <w:p>
            <w:pPr>
              <w:pStyle w:val="Compact"/>
              <w:jc w:val="center"/>
            </w:pPr>
            <w:r>
              <w:rPr>
                <w:rFonts w:ascii="Times New Roman" w:hAnsi="Times New Roman" w:cs="Times New Roman" w:eastAsia="SimSun"/>
              </w:rPr>
              <w:t xml:space="preserve">绀</w:t>
            </w:r>
          </w:p>
        </w:tc>
        <w:tc>
          <w:tcPr>
            <w:tcW w:type="dxa" w:w="600"/>
          </w:tcPr>
          <w:tcPr/>
          <w:p>
            <w:pPr>
              <w:pStyle w:val="Compact"/>
              <w:jc w:val="center"/>
            </w:pPr>
            <w:r>
              <w:rPr>
                <w:rFonts w:ascii="Times New Roman" w:hAnsi="Times New Roman" w:cs="Times New Roman" w:eastAsia="SimSun"/>
              </w:rPr>
              <w:t xml:space="preserve">堇</w:t>
            </w:r>
          </w:p>
        </w:tc>
        <w:tc>
          <w:tcPr>
            <w:tcW w:type="dxa" w:w="600"/>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600"/>
          </w:tcPr>
          <w:tcPr/>
          <w:p>
            <w:pPr>
              <w:pStyle w:val="Compact"/>
              <w:jc w:val="center"/>
            </w:pPr>
            <w:r>
              <w:t xml:space="preserve">950</w:t>
            </w:r>
          </w:p>
        </w:tc>
        <w:tc>
          <w:tcPr>
            <w:tcW w:type="dxa" w:w="600"/>
          </w:tcPr>
          <w:tcPr/>
          <w:p>
            <w:pPr>
              <w:pStyle w:val="Compact"/>
              <w:jc w:val="center"/>
            </w:pPr>
            <w:r>
              <w:t xml:space="preserve">880</w:t>
            </w:r>
          </w:p>
        </w:tc>
        <w:tc>
          <w:tcPr>
            <w:tcW w:type="dxa" w:w="600"/>
          </w:tcPr>
          <w:tcPr/>
          <w:p>
            <w:pPr>
              <w:pStyle w:val="Compact"/>
              <w:jc w:val="center"/>
            </w:pPr>
            <w:r>
              <w:t xml:space="preserve">800</w:t>
            </w:r>
          </w:p>
        </w:tc>
        <w:tc>
          <w:tcPr>
            <w:tcW w:type="dxa" w:w="600"/>
          </w:tcPr>
          <w:tcPr/>
          <w:p>
            <w:pPr>
              <w:pStyle w:val="Compact"/>
              <w:jc w:val="center"/>
            </w:pPr>
            <w:r>
              <w:t xml:space="preserve">730</w:t>
            </w:r>
          </w:p>
        </w:tc>
        <w:tc>
          <w:tcPr>
            <w:tcW w:type="dxa" w:w="600"/>
          </w:tcPr>
          <w:tcPr/>
          <w:p>
            <w:pPr>
              <w:pStyle w:val="Compact"/>
              <w:jc w:val="center"/>
            </w:pPr>
            <w:r>
              <w:t xml:space="preserve">670</w:t>
            </w:r>
          </w:p>
        </w:tc>
        <w:tc>
          <w:tcPr>
            <w:tcW w:type="dxa" w:w="600"/>
          </w:tcPr>
          <w:tcPr/>
          <w:p>
            <w:pPr>
              <w:pStyle w:val="Compact"/>
              <w:jc w:val="center"/>
            </w:pPr>
            <w:r>
              <w:t xml:space="preserve">640</w:t>
            </w:r>
          </w:p>
        </w:tc>
        <w:tc>
          <w:tcPr>
            <w:tcW w:type="dxa" w:w="600"/>
          </w:tcPr>
          <w:tcPr/>
          <w:p>
            <w:pPr>
              <w:pStyle w:val="Compact"/>
              <w:jc w:val="center"/>
            </w:pPr>
            <w:r>
              <w:t xml:space="preserve">620</w:t>
            </w:r>
          </w:p>
        </w:tc>
        <w:tc>
          <w:tcPr>
            <w:tcW w:type="dxa" w:w="600"/>
          </w:tcPr>
          <w:tcPr/>
          <w:p>
            <w:pPr>
              <w:pStyle w:val="Compact"/>
              <w:jc w:val="center"/>
            </w:pPr>
            <w:r>
              <w:t xml:space="preserve">605</w:t>
            </w:r>
          </w:p>
        </w:tc>
        <w:tc>
          <w:tcPr>
            <w:tcW w:type="dxa" w:w="600"/>
          </w:tcPr>
          <w:tcPr/>
          <w:p>
            <w:pPr>
              <w:pStyle w:val="Compact"/>
              <w:jc w:val="center"/>
            </w:pPr>
            <w:r>
              <w:t xml:space="preserve">590</w:t>
            </w:r>
          </w:p>
        </w:tc>
        <w:tc>
          <w:tcPr>
            <w:tcW w:type="dxa" w:w="600"/>
          </w:tcPr>
          <w:tcPr/>
          <w:p>
            <w:pPr>
              <w:pStyle w:val="Compact"/>
              <w:jc w:val="center"/>
            </w:pPr>
            <w:r>
              <w:t xml:space="preserve">580</w:t>
            </w:r>
          </w:p>
        </w:tc>
        <w:tc>
          <w:tcPr>
            <w:tcW w:type="dxa" w:w="600"/>
          </w:tcPr>
          <w:tcPr/>
          <w:p>
            <w:pPr>
              <w:pStyle w:val="Compact"/>
              <w:jc w:val="center"/>
            </w:pPr>
            <w:r>
              <w:t xml:space="preserve">565</w:t>
            </w:r>
          </w:p>
        </w:tc>
        <w:tc>
          <w:tcPr>
            <w:tcW w:type="dxa" w:w="600"/>
          </w:tcPr>
          <w:tcPr/>
          <w:p>
            <w:pPr>
              <w:pStyle w:val="Compact"/>
              <w:jc w:val="center"/>
            </w:pPr>
            <w:r>
              <w:t xml:space="preserve">540</w:t>
            </w:r>
          </w:p>
        </w:tc>
        <w:tc>
          <w:tcPr>
            <w:tcW w:type="dxa" w:w="600"/>
          </w:tcPr>
          <w:tcPr/>
          <w:p>
            <w:pPr>
              <w:pStyle w:val="Compact"/>
              <w:jc w:val="center"/>
            </w:pPr>
            <w:r>
              <w:t xml:space="preserve">520</w:t>
            </w:r>
          </w:p>
        </w:tc>
        <w:tc>
          <w:tcPr>
            <w:tcW w:type="dxa" w:w="600"/>
          </w:tcPr>
          <w:tcPr/>
          <w:p>
            <w:pPr>
              <w:pStyle w:val="Compact"/>
              <w:jc w:val="center"/>
            </w:pPr>
            <w:r>
              <w:t xml:space="preserve">500</w:t>
            </w:r>
          </w:p>
        </w:tc>
        <w:tc>
          <w:tcPr>
            <w:tcW w:type="dxa" w:w="600"/>
          </w:tcPr>
          <w:tcPr/>
          <w:p>
            <w:pPr>
              <w:pStyle w:val="Compact"/>
              <w:jc w:val="center"/>
            </w:pPr>
            <w:r>
              <w:t xml:space="preserve">480</w:t>
            </w:r>
          </w:p>
        </w:tc>
        <w:tc>
          <w:tcPr>
            <w:tcW w:type="dxa" w:w="600"/>
          </w:tcPr>
          <w:tcPr/>
          <w:p>
            <w:pPr>
              <w:pStyle w:val="Compact"/>
              <w:jc w:val="center"/>
            </w:pPr>
            <w:r>
              <w:t xml:space="preserve">460</w:t>
            </w:r>
          </w:p>
        </w:tc>
        <w:tc>
          <w:tcPr>
            <w:tcW w:type="dxa" w:w="600"/>
          </w:tcPr>
          <w:tcPr/>
          <w:p>
            <w:pPr>
              <w:pStyle w:val="Compact"/>
              <w:jc w:val="center"/>
            </w:pPr>
            <w:r>
              <w:t xml:space="preserve">440</w:t>
            </w:r>
          </w:p>
        </w:tc>
        <w:tc>
          <w:tcPr>
            <w:tcW w:type="dxa" w:w="600"/>
          </w:tcPr>
          <w:tcPr/>
          <w:p>
            <w:pPr>
              <w:pStyle w:val="Compact"/>
              <w:jc w:val="center"/>
            </w:pPr>
            <w:r>
              <w:t xml:space="preserve">410</w:t>
            </w:r>
          </w:p>
        </w:tc>
        <w:tc>
          <w:tcPr>
            <w:tcW w:type="dxa" w:w="600"/>
          </w:tcPr>
          <w:tcPr/>
          <w:p>
            <w:pPr>
              <w:pStyle w:val="Compact"/>
              <w:jc w:val="center"/>
            </w:pPr>
            <w:r>
              <w:t xml:space="preserve">380</w:t>
            </w:r>
          </w:p>
        </w:tc>
        <w:tc>
          <w:tcPr>
            <w:tcW w:type="dxa" w:w="600"/>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27" Target="media/rId227.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2026-10-14T15:39:21Z</dcterms:created>
  <dcterms:modified xsi:type="dcterms:W3CDTF">2026-10-14T15:39:21Z</dcterms:modified>
</cp:coreProperties>
</file>

<file path=docProps/custom.xml><?xml version="1.0" encoding="utf-8"?>
<Properties xmlns="http://schemas.openxmlformats.org/officeDocument/2006/custom-properties" xmlns:vt="http://schemas.openxmlformats.org/officeDocument/2006/docPropsVTypes"/>
</file>