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6.jpg" ContentType="image/jpeg"/>
  <Override PartName="/word/media/rId116.jpg" ContentType="image/jpeg"/>
  <Override PartName="/word/media/rId33.jpg" ContentType="image/jpeg"/>
  <Override PartName="/word/media/rId103.jpg" ContentType="image/jpeg"/>
  <Override PartName="/word/media/rId41.jpg" ContentType="image/jpeg"/>
  <Override PartName="/word/media/rId69.jpg" ContentType="image/jpeg"/>
  <Override PartName="/word/media/rId133.jpg" ContentType="image/jpeg"/>
  <Override PartName="/word/media/rId111.jpg" ContentType="image/jpeg"/>
  <Override PartName="/word/media/rId78.jpg" ContentType="image/jpeg"/>
  <Override PartName="/word/media/rId72.jpg" ContentType="image/jpeg"/>
  <Override PartName="/word/media/rId19.jpg" ContentType="image/jpeg"/>
  <Override PartName="/word/media/rId58.jpg" ContentType="image/jpeg"/>
  <Override PartName="/word/media/rId38.jpg" ContentType="image/jpeg"/>
  <Override PartName="/word/media/rId94.jpg" ContentType="image/jpeg"/>
  <Override PartName="/word/media/rId28.jpg" ContentType="image/jpeg"/>
  <Override PartName="/word/media/rId53.jpg" ContentType="image/jpeg"/>
  <Override PartName="/word/media/rId100.jpg" ContentType="image/jpeg"/>
  <Override PartName="/word/media/rId25.jpg" ContentType="image/jpeg"/>
  <Override PartName="/word/media/rId81.jpg" ContentType="image/jpeg"/>
  <Override PartName="/word/media/rId119.jpg" ContentType="image/jpeg"/>
  <Override PartName="/word/media/rId44.jpg" ContentType="image/jpeg"/>
  <Override PartName="/word/media/rId130.jpg" ContentType="image/jpeg"/>
  <Override PartName="/word/media/rId86.jpg" ContentType="image/jpeg"/>
  <Override PartName="/word/media/rId50.jpg" ContentType="image/jpeg"/>
  <Override PartName="/word/media/rId106.jpg" ContentType="image/jpeg"/>
  <Override PartName="/word/media/rId75.jpg" ContentType="image/jpeg"/>
  <Override PartName="/word/media/rId47.jpg" ContentType="image/jpeg"/>
  <Override PartName="/word/media/rId97.jpg" ContentType="image/jpeg"/>
  <Override PartName="/word/media/rId89.jpg" ContentType="image/jpeg"/>
  <Override PartName="/word/media/rId22.jpg" ContentType="image/jpeg"/>
  <Override PartName="/word/media/rId122.jpg" ContentType="image/jpeg"/>
  <Override PartName="/word/media/rId61.jpg" ContentType="image/jpeg"/>
  <Override PartName="/word/media/rId127.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3"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41"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3024000" cy="681183"/>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3024000" cy="6811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72773" cy="2160000"/>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72773"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1.001</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，已径改（源卡同错，卡级修复待</w:t>
      </w:r>
      <w:r>
        <w:t xml:space="preserve"> owner </w:t>
      </w:r>
      <w:r>
        <w:rPr>
          <w:rFonts w:ascii="Times New Roman" w:hAnsi="Times New Roman" w:cs="Times New Roman" w:eastAsia="SimSun"/>
        </w:rPr>
        <w:t xml:space="preserve">授权）；另删答案区两处题目干残留（2-4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28541" cy="1655999"/>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32854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54076" cy="1655999"/>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354076"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Å；本题数值链内部自洽，仅单位印错），已径改并同步学生版题面；根因在源卡</w:t>
      </w:r>
      <w:r>
        <w:t xml:space="preserve"> </w:t>
      </w:r>
      <w:r>
        <w:rPr>
          <w:rStyle w:val="VerbatimChar"/>
          <w:rFonts w:ascii="Times New Roman" w:hAnsi="Times New Roman" w:cs="Times New Roman" w:eastAsia="SimSun"/>
        </w:rPr>
        <w:t xml:space="preserve">题-GChO-80-04-41</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（交叉引用笔误），已径改。③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451a4e6e83d0945399bb9c1175fc34eea5d09f76e6674195ca224be932cf8796.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3024000" cy="105840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3024000" cy="10584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5"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Start w:id="8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2089756"/>
            <wp:effectExtent b="0" l="0" r="0" t="0"/>
            <wp:docPr descr="" title="" id="73" name="Picture"/>
            <a:graphic>
              <a:graphicData uri="http://schemas.openxmlformats.org/drawingml/2006/picture">
                <pic:pic>
                  <pic:nvPicPr>
                    <pic:cNvPr descr="32ac1df025f19046ddf1e7e3608168084cea92ac8a5166621de98ad364992d4d.jpg" id="74" name="Picture"/>
                    <pic:cNvPicPr>
                      <a:picLocks noChangeArrowheads="1" noChangeAspect="1"/>
                    </pic:cNvPicPr>
                  </pic:nvPicPr>
                  <pic:blipFill>
                    <a:blip r:embed="rId72"/>
                    <a:stretch>
                      <a:fillRect/>
                    </a:stretch>
                  </pic:blipFill>
                  <pic:spPr bwMode="auto">
                    <a:xfrm>
                      <a:off x="0" y="0"/>
                      <a:ext cx="2160000" cy="2089756"/>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6" name="Picture"/>
                  <a:graphic>
                    <a:graphicData uri="http://schemas.openxmlformats.org/drawingml/2006/picture">
                      <pic:pic>
                        <pic:nvPicPr>
                          <pic:cNvPr descr="a46d9e36ba465e3306e7ff2b1ca06359b43658a0435115511673e4cb73273826.jpg" id="77" name="Picture"/>
                          <pic:cNvPicPr>
                            <a:picLocks noChangeArrowheads="1" noChangeAspect="1"/>
                          </pic:cNvPicPr>
                        </pic:nvPicPr>
                        <pic:blipFill>
                          <a:blip r:embed="rId75"/>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79" name="Picture"/>
                  <a:graphic>
                    <a:graphicData uri="http://schemas.openxmlformats.org/drawingml/2006/picture">
                      <pic:pic>
                        <pic:nvPicPr>
                          <pic:cNvPr descr="19775f0b400b10438b90a5dfc7776bcf5c29b6250394a8d70d425d40323d1f74.jpg" id="80" name="Picture"/>
                          <pic:cNvPicPr>
                            <a:picLocks noChangeArrowheads="1" noChangeAspect="1"/>
                          </pic:cNvPicPr>
                        </pic:nvPicPr>
                        <pic:blipFill>
                          <a:blip r:embed="rId78"/>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2" name="Picture"/>
            <a:graphic>
              <a:graphicData uri="http://schemas.openxmlformats.org/drawingml/2006/picture">
                <pic:pic>
                  <pic:nvPicPr>
                    <pic:cNvPr descr="7f153cba3bc58b8e33e1c5bbdd5be9726626de111bf08be008d8f800c2e0f0f1.jpg" id="83" name="Picture"/>
                    <pic:cNvPicPr>
                      <a:picLocks noChangeArrowheads="1" noChangeAspect="1"/>
                    </pic:cNvPicPr>
                  </pic:nvPicPr>
                  <pic:blipFill>
                    <a:blip r:embed="rId81"/>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源卷详解的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式乱码（印作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），已按六方-菱方换算订正为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rPr>
          <w:rFonts w:ascii="Times New Roman" w:hAnsi="Times New Roman" w:cs="Times New Roman" w:eastAsia="SimSun"/>
        </w:rPr>
        <w:t xml:space="preserve">，角度由</w:t>
      </w:r>
      <w:r>
        <w:t xml:space="preserve"> 55.8° </w:t>
      </w:r>
      <w:r>
        <w:rPr>
          <w:rFonts w:ascii="Times New Roman" w:hAnsi="Times New Roman" w:cs="Times New Roman" w:eastAsia="SimSun"/>
        </w:rPr>
        <w:t xml:space="preserve">重算为</w:t>
      </w:r>
      <w:r>
        <w:t xml:space="preserve"> </w:t>
      </w:r>
      <w:r>
        <w:rPr>
          <w:rFonts w:ascii="Times New Roman" w:hAnsi="Times New Roman" w:cs="Times New Roman" w:eastAsia="SimSun"/>
        </w:rPr>
        <w:t xml:space="preserve">55.9°（不影响结论）；②</w:t>
      </w:r>
      <w:r>
        <w:t xml:space="preserve"> 5-3-3 </w:t>
      </w:r>
      <w:r>
        <w:rPr>
          <w:rFonts w:ascii="Times New Roman" w:hAnsi="Times New Roman" w:cs="Times New Roman" w:eastAsia="SimSun"/>
        </w:rPr>
        <w:t xml:space="preserve">源卷</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式乱码（印作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），应为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自洽），答案区与解析已同步；③</w:t>
      </w:r>
      <w:r>
        <w:t xml:space="preserve"> 5-3-2 </w:t>
      </w:r>
      <w:r>
        <w:rPr>
          <w:rFonts w:ascii="Times New Roman" w:hAnsi="Times New Roman" w:cs="Times New Roman" w:eastAsia="SimSun"/>
        </w:rPr>
        <w:t xml:space="preserve">盒式答案源卷缺失，已按解析补；④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题目干残留已删。以上根因均在源卡</w:t>
      </w:r>
      <w:r>
        <w:t xml:space="preserve"> </w:t>
      </w:r>
      <w:r>
        <w:rPr>
          <w:rStyle w:val="VerbatimChar"/>
          <w:rFonts w:ascii="Times New Roman" w:hAnsi="Times New Roman" w:cs="Times New Roman" w:eastAsia="SimSun"/>
        </w:rPr>
        <w:t xml:space="preserve">题-HZ-01-04-刚玉corundum即是一种</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bookmarkEnd w:id="84"/>
    <w:bookmarkEnd w:id="85"/>
    <w:bookmarkStart w:id="93" w:name="第-6-题13-分有机金属卤化物钙钛矿材料近几"/>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分）有机金属卤化物钙钛矿材料近几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87" name="Picture"/>
            <a:graphic>
              <a:graphicData uri="http://schemas.openxmlformats.org/drawingml/2006/picture">
                <pic:pic>
                  <pic:nvPicPr>
                    <pic:cNvPr descr="97a29c6b6e4d48869b0220bd09a15ed8364e7a31418ed625e94633ee61574fc0.jpg" id="88" name="Picture"/>
                    <pic:cNvPicPr>
                      <a:picLocks noChangeArrowheads="1" noChangeAspect="1"/>
                    </pic:cNvPicPr>
                  </pic:nvPicPr>
                  <pic:blipFill>
                    <a:blip r:embed="rId86"/>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2"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0" name="Picture"/>
            <a:graphic>
              <a:graphicData uri="http://schemas.openxmlformats.org/drawingml/2006/picture">
                <pic:pic>
                  <pic:nvPicPr>
                    <pic:cNvPr descr="b3004ec2b0cdbf8a762779678cb3d0b08d6628bd81c310022c816aa56220f4fb.jpg" id="91" name="Picture"/>
                    <pic:cNvPicPr>
                      <a:picLocks noChangeArrowheads="1" noChangeAspect="1"/>
                    </pic:cNvPicPr>
                  </pic:nvPicPr>
                  <pic:blipFill>
                    <a:blip r:embed="rId89"/>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两处题目干残留已删；盒式答案补题头并按小问重排（源卡同有题干残留，卡级修复待</w:t>
      </w:r>
      <w:r>
        <w:t xml:space="preserve"> owner </w:t>
      </w:r>
      <w:r>
        <w:rPr>
          <w:rFonts w:ascii="Times New Roman" w:hAnsi="Times New Roman" w:cs="Times New Roman" w:eastAsia="SimSun"/>
        </w:rPr>
        <w:t xml:space="preserve">授权）。</w:t>
      </w:r>
    </w:p>
    <w:bookmarkEnd w:id="92"/>
    <w:bookmarkEnd w:id="93"/>
    <w:bookmarkStart w:id="110"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95" name="Picture"/>
            <a:graphic>
              <a:graphicData uri="http://schemas.openxmlformats.org/drawingml/2006/picture">
                <pic:pic>
                  <pic:nvPicPr>
                    <pic:cNvPr descr="4b79f93069985db89530902f5db53730d07c54136a0d080dd69b7cdacc1b86c5.jpg" id="96" name="Picture"/>
                    <pic:cNvPicPr>
                      <a:picLocks noChangeArrowheads="1" noChangeAspect="1"/>
                    </pic:cNvPicPr>
                  </pic:nvPicPr>
                  <pic:blipFill>
                    <a:blip r:embed="rId94"/>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98" name="Picture"/>
            <a:graphic>
              <a:graphicData uri="http://schemas.openxmlformats.org/drawingml/2006/picture">
                <pic:pic>
                  <pic:nvPicPr>
                    <pic:cNvPr descr="ad97ffdaf11c9052342b4356f8cd6cf04e9e780823fa460b78b3c5dbab905e08.jpg" id="99" name="Picture"/>
                    <pic:cNvPicPr>
                      <a:picLocks noChangeArrowheads="1" noChangeAspect="1"/>
                    </pic:cNvPicPr>
                  </pic:nvPicPr>
                  <pic:blipFill>
                    <a:blip r:embed="rId97"/>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101" name="Picture"/>
            <a:graphic>
              <a:graphicData uri="http://schemas.openxmlformats.org/drawingml/2006/picture">
                <pic:pic>
                  <pic:nvPicPr>
                    <pic:cNvPr descr="76c107d6069405b6607cc42704b669bebd0c33742cf1ce824ea2c8ccc7be0b08.jpg" id="102" name="Picture"/>
                    <pic:cNvPicPr>
                      <a:picLocks noChangeArrowheads="1" noChangeAspect="1"/>
                    </pic:cNvPicPr>
                  </pic:nvPicPr>
                  <pic:blipFill>
                    <a:blip r:embed="rId100"/>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09"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4" name="Picture"/>
            <a:graphic>
              <a:graphicData uri="http://schemas.openxmlformats.org/drawingml/2006/picture">
                <pic:pic>
                  <pic:nvPicPr>
                    <pic:cNvPr descr="088b59191456d9895ce71f2fd1cc169d7cf1220496e6350f972914a2404ad76d.jpg" id="105" name="Picture"/>
                    <pic:cNvPicPr>
                      <a:picLocks noChangeArrowheads="1" noChangeAspect="1"/>
                    </pic:cNvPicPr>
                  </pic:nvPicPr>
                  <pic:blipFill>
                    <a:blip r:embed="rId103"/>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7-4</w:t>
      </w:r>
    </w:p>
    <w:p>
      <w:pPr>
        <w:pStyle w:val="BodyText"/>
        <w:keepNext/>
        <w:spacing w:before="120" w:after="40" w:line="240" w:lineRule="auto"/>
        <w:jc w:val="center"/>
      </w:pPr>
      <w:r>
        <w:drawing>
          <wp:inline>
            <wp:extent cx="2160000" cy="1734273"/>
            <wp:effectExtent b="0" l="0" r="0" t="0"/>
            <wp:docPr descr="" title="" id="107" name="Picture"/>
            <a:graphic>
              <a:graphicData uri="http://schemas.openxmlformats.org/drawingml/2006/picture">
                <pic:pic>
                  <pic:nvPicPr>
                    <pic:cNvPr descr="a0c3dc90ad173c60d76ecf2184ce003aec05b191e79029a68d4188105c093e84.jpg" id="108" name="Picture"/>
                    <pic:cNvPicPr>
                      <a:picLocks noChangeArrowheads="1" noChangeAspect="1"/>
                    </pic:cNvPicPr>
                  </pic:nvPicPr>
                  <pic:blipFill>
                    <a:blip r:embed="rId106"/>
                    <a:stretch>
                      <a:fillRect/>
                    </a:stretch>
                  </pic:blipFill>
                  <pic:spPr bwMode="auto">
                    <a:xfrm>
                      <a:off x="0" y="0"/>
                      <a:ext cx="2160000" cy="1734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校勘：源答案键把</w:t>
      </w:r>
      <w:r>
        <w:t xml:space="preserve"> E </w:t>
      </w:r>
      <w:r>
        <w:rPr>
          <w:rFonts w:ascii="Times New Roman" w:hAnsi="Times New Roman" w:cs="Times New Roman" w:eastAsia="SimSun"/>
        </w:rPr>
        <w:t xml:space="preserve">印作「Tc」，按</w:t>
      </w:r>
      <w:r>
        <w:t xml:space="preserve"> 7-5-1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及反推摩尔质量</w:t>
      </w:r>
      <w:r>
        <w:t xml:space="preserve"> 127.6 </w:t>
      </w:r>
      <w:r>
        <w:rPr>
          <w:rFonts w:ascii="Times New Roman" w:hAnsi="Times New Roman" w:cs="Times New Roman" w:eastAsia="SimSun"/>
        </w:rPr>
        <w:t xml:space="preserve">定为</w:t>
      </w:r>
      <w:r>
        <w:t xml:space="preserve"> </w:t>
      </w:r>
      <w:r>
        <w:rPr>
          <w:b/>
          <w:bCs/>
        </w:rPr>
        <w:t xml:space="preserve">Te</w:t>
      </w:r>
      <w:r>
        <w:rPr>
          <w:rFonts w:ascii="Times New Roman" w:hAnsi="Times New Roman" w:cs="Times New Roman" w:eastAsia="SimSun"/>
        </w:rPr>
        <w:t xml:space="preserve">；答案区与解析已同步径改，根因在源卡</w:t>
      </w:r>
      <w:r>
        <w:t xml:space="preserve"> </w:t>
      </w:r>
      <w:r>
        <w:rPr>
          <w:rStyle w:val="VerbatimChar"/>
          <w:rFonts w:ascii="Times New Roman" w:hAnsi="Times New Roman" w:cs="Times New Roman" w:eastAsia="SimSun"/>
        </w:rPr>
        <w:t xml:space="preserve">题-YS-03-03-主族元素E的氧化物与碱金属M</w:t>
      </w:r>
      <w:r>
        <w:rPr>
          <w:rFonts w:ascii="Times New Roman" w:hAnsi="Times New Roman" w:cs="Times New Roman" w:eastAsia="SimSun"/>
        </w:rPr>
        <w:t xml:space="preserve">，卡级修复待</w:t>
      </w:r>
      <w:r>
        <w:t xml:space="preserve"> owner </w:t>
      </w:r>
      <w:r>
        <w:rPr>
          <w:rFonts w:ascii="Times New Roman" w:hAnsi="Times New Roman" w:cs="Times New Roman" w:eastAsia="SimSun"/>
        </w:rPr>
        <w:t xml:space="preserve">授权。）</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09"/>
    <w:bookmarkEnd w:id="110"/>
    <w:bookmarkStart w:id="11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112" name="Picture"/>
            <a:graphic>
              <a:graphicData uri="http://schemas.openxmlformats.org/drawingml/2006/picture">
                <pic:pic>
                  <pic:nvPicPr>
                    <pic:cNvPr descr="14f7ddbe4a797318d958ffc77301dfc33b46bc98bb4f693ab0525a40cfaaa48e.jpg" id="113" name="Picture"/>
                    <pic:cNvPicPr>
                      <a:picLocks noChangeArrowheads="1" noChangeAspect="1"/>
                    </pic:cNvPicPr>
                  </pic:nvPicPr>
                  <pic:blipFill>
                    <a:blip r:embed="rId111"/>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4"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4"/>
    <w:bookmarkEnd w:id="115"/>
    <w:bookmarkStart w:id="12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117" name="Picture"/>
            <a:graphic>
              <a:graphicData uri="http://schemas.openxmlformats.org/drawingml/2006/picture">
                <pic:pic>
                  <pic:nvPicPr>
                    <pic:cNvPr descr="023f35336b6db2d52e185a1347bf2d79c9134b8f19ff67540c9c049b6b8c0977.jpg" id="118" name="Picture"/>
                    <pic:cNvPicPr>
                      <a:picLocks noChangeArrowheads="1" noChangeAspect="1"/>
                    </pic:cNvPicPr>
                  </pic:nvPicPr>
                  <pic:blipFill>
                    <a:blip r:embed="rId116"/>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120" name="Picture"/>
            <a:graphic>
              <a:graphicData uri="http://schemas.openxmlformats.org/drawingml/2006/picture">
                <pic:pic>
                  <pic:nvPicPr>
                    <pic:cNvPr descr="809216ae313611ed60a11ef331d05e09bc0d97d75f2c7a3a3a09e67462fe5747.jpg" id="121" name="Picture"/>
                    <pic:cNvPicPr>
                      <a:picLocks noChangeArrowheads="1" noChangeAspect="1"/>
                    </pic:cNvPicPr>
                  </pic:nvPicPr>
                  <pic:blipFill>
                    <a:blip r:embed="rId119"/>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5"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分）；晶胞示意图见题面（1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81174"/>
            <wp:effectExtent b="0" l="0" r="0" t="0"/>
            <wp:docPr descr="" title="" id="123" name="Picture"/>
            <a:graphic>
              <a:graphicData uri="http://schemas.openxmlformats.org/drawingml/2006/picture">
                <pic:pic>
                  <pic:nvPicPr>
                    <pic:cNvPr descr="e05564eb82b6e88134dfb122b280b7c220d5a3cbf580e50a4c1533f97196a74e.jpg" id="124" name="Picture"/>
                    <pic:cNvPicPr>
                      <a:picLocks noChangeArrowheads="1" noChangeAspect="1"/>
                    </pic:cNvPicPr>
                  </pic:nvPicPr>
                  <pic:blipFill>
                    <a:blip r:embed="rId122"/>
                    <a:stretch>
                      <a:fillRect/>
                    </a:stretch>
                  </pic:blipFill>
                  <pic:spPr bwMode="auto">
                    <a:xfrm>
                      <a:off x="0" y="0"/>
                      <a:ext cx="3024000" cy="1381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源卡笔误待</w:t>
      </w:r>
      <w:r>
        <w:rPr>
          <w:b/>
          <w:bCs/>
        </w:rPr>
        <w:t xml:space="preserve"> owner </w:t>
      </w:r>
      <w:r>
        <w:rPr>
          <w:rFonts w:ascii="Times New Roman" w:hAnsi="Times New Roman" w:cs="Times New Roman" w:eastAsia="SimSun"/>
          <w:b/>
          <w:bCs/>
        </w:rPr>
        <w:t xml:space="preserve">授权修复</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5"/>
    <w:bookmarkEnd w:id="126"/>
    <w:bookmarkStart w:id="140"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128" name="Picture"/>
                  <a:graphic>
                    <a:graphicData uri="http://schemas.openxmlformats.org/drawingml/2006/picture">
                      <pic:pic>
                        <pic:nvPicPr>
                          <pic:cNvPr descr="f4df0a6065155cd2b7ab69c189eb2834986d59696063cb709e36fdbbac77fea3.jpg" id="129" name="Picture"/>
                          <pic:cNvPicPr>
                            <a:picLocks noChangeArrowheads="1" noChangeAspect="1"/>
                          </pic:cNvPicPr>
                        </pic:nvPicPr>
                        <pic:blipFill>
                          <a:blip r:embed="rId12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131" name="Picture"/>
                  <a:graphic>
                    <a:graphicData uri="http://schemas.openxmlformats.org/drawingml/2006/picture">
                      <pic:pic>
                        <pic:nvPicPr>
                          <pic:cNvPr descr="9576157cb99c7fb5cfe261317780ccbaf7bd7e0bdd112a6ab492c0ea1fe8cc7c.jpg" id="132" name="Picture"/>
                          <pic:cNvPicPr>
                            <a:picLocks noChangeArrowheads="1" noChangeAspect="1"/>
                          </pic:cNvPicPr>
                        </pic:nvPicPr>
                        <pic:blipFill>
                          <a:blip r:embed="rId13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134" name="Picture"/>
                  <a:graphic>
                    <a:graphicData uri="http://schemas.openxmlformats.org/drawingml/2006/picture">
                      <pic:pic>
                        <pic:nvPicPr>
                          <pic:cNvPr descr="10678272364a7915e2aafad3206c587dd9f5b01cc321d6e71fff2c587ed97f2e.jpg" id="135" name="Picture"/>
                          <pic:cNvPicPr>
                            <a:picLocks noChangeArrowheads="1" noChangeAspect="1"/>
                          </pic:cNvPicPr>
                        </pic:nvPicPr>
                        <pic:blipFill>
                          <a:blip r:embed="rId13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137" name="Picture"/>
                  <a:graphic>
                    <a:graphicData uri="http://schemas.openxmlformats.org/drawingml/2006/picture">
                      <pic:pic>
                        <pic:nvPicPr>
                          <pic:cNvPr descr="00c6ede6e9c62616419a5a87e306e1a10876f3cabca638b3c9f04dd427bc7ec5.jpg" id="138" name="Picture"/>
                          <pic:cNvPicPr>
                            <a:picLocks noChangeArrowheads="1" noChangeAspect="1"/>
                          </pic:cNvPicPr>
                        </pic:nvPicPr>
                        <pic:blipFill>
                          <a:blip r:embed="rId13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9"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盒式答案源卷即缺（黄铜矿</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型），已按解析与题面约束补；②</w:t>
      </w:r>
      <w:r>
        <w:t xml:space="preserve"> </w:t>
      </w:r>
      <w:r>
        <w:rPr>
          <w:rFonts w:ascii="Times New Roman" w:hAnsi="Times New Roman" w:cs="Times New Roman" w:eastAsia="SimSun"/>
        </w:rPr>
        <w:t xml:space="preserve">题面「沪灰色大球」为「浅灰色」之误（题图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w:t>
      </w:r>
    </w:p>
    <w:bookmarkEnd w:id="139"/>
    <w:bookmarkEnd w:id="140"/>
    <w:bookmarkEnd w:id="141"/>
    <w:bookmarkStart w:id="14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42"/>
    <w:bookmarkEnd w:id="14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36" Target="media/rId136.jpg" /><Relationship Type="http://schemas.openxmlformats.org/officeDocument/2006/relationships/image" Id="rId116" Target="media/rId116.jpg" /><Relationship Type="http://schemas.openxmlformats.org/officeDocument/2006/relationships/image" Id="rId33" Target="media/rId33.jpg" /><Relationship Type="http://schemas.openxmlformats.org/officeDocument/2006/relationships/image" Id="rId103" Target="media/rId103.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3" Target="media/rId133.jpg" /><Relationship Type="http://schemas.openxmlformats.org/officeDocument/2006/relationships/image" Id="rId111" Target="media/rId111.jpg" /><Relationship Type="http://schemas.openxmlformats.org/officeDocument/2006/relationships/image" Id="rId78" Target="media/rId78.jpg" /><Relationship Type="http://schemas.openxmlformats.org/officeDocument/2006/relationships/image" Id="rId72" Target="media/rId72.jpg" /><Relationship Type="http://schemas.openxmlformats.org/officeDocument/2006/relationships/image" Id="rId19" Target="media/rId19.jpg" /><Relationship Type="http://schemas.openxmlformats.org/officeDocument/2006/relationships/image" Id="rId58" Target="media/rId58.jpg" /><Relationship Type="http://schemas.openxmlformats.org/officeDocument/2006/relationships/image" Id="rId38" Target="media/rId38.jpg" /><Relationship Type="http://schemas.openxmlformats.org/officeDocument/2006/relationships/image" Id="rId94" Target="media/rId94.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00" Target="media/rId100.jpg" /><Relationship Type="http://schemas.openxmlformats.org/officeDocument/2006/relationships/image" Id="rId25" Target="media/rId25.jpg" /><Relationship Type="http://schemas.openxmlformats.org/officeDocument/2006/relationships/image" Id="rId81" Target="media/rId81.jpg" /><Relationship Type="http://schemas.openxmlformats.org/officeDocument/2006/relationships/image" Id="rId119" Target="media/rId119.jpg" /><Relationship Type="http://schemas.openxmlformats.org/officeDocument/2006/relationships/image" Id="rId44" Target="media/rId44.jpg" /><Relationship Type="http://schemas.openxmlformats.org/officeDocument/2006/relationships/image" Id="rId130" Target="media/rId130.jpg" /><Relationship Type="http://schemas.openxmlformats.org/officeDocument/2006/relationships/image" Id="rId86" Target="media/rId86.jpg" /><Relationship Type="http://schemas.openxmlformats.org/officeDocument/2006/relationships/image" Id="rId50" Target="media/rId50.jpg" /><Relationship Type="http://schemas.openxmlformats.org/officeDocument/2006/relationships/image" Id="rId106" Target="media/rId106.jpg" /><Relationship Type="http://schemas.openxmlformats.org/officeDocument/2006/relationships/image" Id="rId75" Target="media/rId75.jpg" /><Relationship Type="http://schemas.openxmlformats.org/officeDocument/2006/relationships/image" Id="rId47" Target="media/rId47.jpg" /><Relationship Type="http://schemas.openxmlformats.org/officeDocument/2006/relationships/image" Id="rId97" Target="media/rId97.jpg" /><Relationship Type="http://schemas.openxmlformats.org/officeDocument/2006/relationships/image" Id="rId89" Target="media/rId89.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61" Target="media/rId61.jpg" /><Relationship Type="http://schemas.openxmlformats.org/officeDocument/2006/relationships/image" Id="rId127" Target="media/rId127.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2026-10-12T16:47:30Z</dcterms:created>
  <dcterms:modified xsi:type="dcterms:W3CDTF">2026-10-12T16:47:30Z</dcterms:modified>
</cp:coreProperties>
</file>

<file path=docProps/custom.xml><?xml version="1.0" encoding="utf-8"?>
<Properties xmlns="http://schemas.openxmlformats.org/officeDocument/2006/custom-properties" xmlns:vt="http://schemas.openxmlformats.org/officeDocument/2006/docPropsVTypes"/>
</file>