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二分册专项卷x"/>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X</w:t>
      </w:r>
    </w:p>
    <w:bookmarkStart w:id="9" w:name="化学原理12-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
    <w:bookmarkStart w:id="13" w:name="参考答案-1"/>
    <w:p>
      <w:pPr>
        <w:pStyle w:val="Heading2"/>
        <w:spacing w:before="280" w:after="120"/>
      </w:pPr>
      <w:r>
        <w:rPr>
          <w:rFonts w:hint="eastAsia" w:ascii="Times New Roman" w:hAnsi="Times New Roman" w:eastAsia="SimHei" w:cs="Times New Roman"/>
        </w:rPr>
        <w:t xml:space="preserve">参考答案</w:t>
      </w:r>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01"/>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4"/>
    <w:bookmarkStart w:id="15" w:name="参考答案-2"/>
    <w:p>
      <w:pPr>
        <w:pStyle w:val="Heading2"/>
        <w:spacing w:before="280" w:after="120"/>
      </w:pPr>
      <w:r>
        <w:rPr>
          <w:rFonts w:hint="eastAsia" w:ascii="Times New Roman" w:hAnsi="Times New Roman" w:eastAsia="SimHei" w:cs="Times New Roman"/>
        </w:rPr>
        <w:t xml:space="preserve">参考答案</w:t>
      </w: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KHSO</w:t>
      </w:r>
      <w:r>
        <w:rPr>
          <w:rFonts w:ascii="Times New Roman" w:hAnsi="Times New Roman" w:eastAsia="Times New Roman" w:cs="Times New Roman"/>
          <w:vertAlign w:val="subscript"/>
        </w:rPr>
        <w:t>4</w:t>
      </w:r>
    </w:p>
    <w:p>
      <w:pPr>
        <w:numPr>
          <w:ilvl w:val="0"/>
          <w:numId w:val="1002"/>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02"/>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02"/>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6"/>
    <w:bookmarkStart w:id="17" w:name="参考答案-3"/>
    <w:p>
      <w:pPr>
        <w:pStyle w:val="Heading2"/>
        <w:spacing w:before="280" w:after="120"/>
      </w:pPr>
      <w:r>
        <w:rPr>
          <w:rFonts w:hint="eastAsia" w:ascii="Times New Roman" w:hAnsi="Times New Roman" w:eastAsia="SimHei" w:cs="Times New Roman"/>
        </w:rPr>
        <w:t xml:space="preserve">参考答案</w:t>
      </w:r>
    </w:p>
    <w:bookmarkEnd w:id="17"/>
    <w:bookmarkStart w:id="18"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8"/>
    <w:bookmarkStart w:id="19" w:name="参考答案-4"/>
    <w:p>
      <w:pPr>
        <w:pStyle w:val="Heading2"/>
        <w:spacing w:before="280" w:after="120"/>
      </w:pPr>
      <w:r>
        <w:rPr>
          <w:rFonts w:hint="eastAsia" w:ascii="Times New Roman" w:hAnsi="Times New Roman" w:eastAsia="SimHei" w:cs="Times New Roman"/>
        </w:rPr>
        <w:t xml:space="preserve">参考答案</w:t>
      </w:r>
    </w:p>
    <w:bookmarkEnd w:id="19"/>
    <w:bookmarkStart w:id="20"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0"/>
    <w:bookmarkStart w:id="21" w:name="参考答案-5"/>
    <w:p>
      <w:pPr>
        <w:pStyle w:val="Heading2"/>
        <w:spacing w:before="280" w:after="120"/>
      </w:pPr>
      <w:r>
        <w:rPr>
          <w:rFonts w:hint="eastAsia" w:ascii="Times New Roman" w:hAnsi="Times New Roman" w:eastAsia="SimHei" w:cs="Times New Roman"/>
        </w:rPr>
        <w:t xml:space="preserve">参考答案</w:t>
      </w:r>
    </w:p>
    <w:bookmarkEnd w:id="21"/>
    <w:bookmarkStart w:id="2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hint="eastAsia" w:ascii="Times New Roman" w:hAnsi="Times New Roman" w:eastAsia="FangSong" w:cs="Times New Roman"/>
          <w:b/>
          <w:bCs/>
        </w:rPr>
        <w:t xml:space="preserve">参考答案</w:t>
      </w:r>
    </w:p>
    <w:bookmarkEnd w:id="22"/>
    <w:bookmarkStart w:id="23" w:name="参考答案-6"/>
    <w:p>
      <w:pPr>
        <w:pStyle w:val="Heading2"/>
        <w:spacing w:before="280" w:after="120"/>
      </w:pPr>
      <w:r>
        <w:rPr>
          <w:rFonts w:hint="eastAsia" w:ascii="Times New Roman" w:hAnsi="Times New Roman" w:eastAsia="SimHei" w:cs="Times New Roman"/>
        </w:rPr>
        <w:t xml:space="preserve">参考答案</w:t>
      </w:r>
    </w:p>
    <w:bookmarkEnd w:id="23"/>
    <w:bookmarkStart w:id="24"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4"/>
    <w:bookmarkStart w:id="25" w:name="参考答案-7"/>
    <w:p>
      <w:pPr>
        <w:pStyle w:val="Heading2"/>
        <w:spacing w:before="280" w:after="120"/>
      </w:pPr>
      <w:r>
        <w:rPr>
          <w:rFonts w:hint="eastAsia" w:ascii="Times New Roman" w:hAnsi="Times New Roman" w:eastAsia="SimHei" w:cs="Times New Roman"/>
        </w:rPr>
        <w:t xml:space="preserve">参考答案</w:t>
      </w:r>
    </w:p>
    <w:bookmarkEnd w:id="25"/>
    <w:bookmarkStart w:id="29"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27" name="Picture"/>
            <a:graphic>
              <a:graphicData uri="http://schemas.openxmlformats.org/drawingml/2006/picture">
                <pic:pic>
                  <pic:nvPicPr>
                    <pic:cNvPr descr="f4ce8e68189415c63ec7da35dacb1aa2e22e4a5710ca804496ad24c6cfbb74e0.jpg" id="28" name="Picture"/>
                    <pic:cNvPicPr>
                      <a:picLocks noChangeArrowheads="1" noChangeAspect="1"/>
                    </pic:cNvPicPr>
                  </pic:nvPicPr>
                  <pic:blipFill>
                    <a:blip r:embed="rId26"/>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9"/>
    <w:bookmarkStart w:id="30" w:name="参考答案-8"/>
    <w:p>
      <w:pPr>
        <w:pStyle w:val="Heading2"/>
        <w:spacing w:before="280" w:after="120"/>
      </w:pPr>
      <w:r>
        <w:rPr>
          <w:rFonts w:hint="eastAsia" w:ascii="Times New Roman" w:hAnsi="Times New Roman" w:eastAsia="SimHei" w:cs="Times New Roman"/>
        </w:rPr>
        <w:t xml:space="preserve">参考答案</w:t>
      </w:r>
    </w:p>
    <w:bookmarkEnd w:id="30"/>
    <w:bookmarkStart w:id="31"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1"/>
    <w:bookmarkStart w:id="32" w:name="参考答案-9"/>
    <w:p>
      <w:pPr>
        <w:pStyle w:val="Heading2"/>
        <w:spacing w:before="280" w:after="120"/>
      </w:pPr>
      <w:r>
        <w:rPr>
          <w:rFonts w:hint="eastAsia" w:ascii="Times New Roman" w:hAnsi="Times New Roman" w:eastAsia="SimHei" w:cs="Times New Roman"/>
        </w:rPr>
        <w:t xml:space="preserve">参考答案</w:t>
      </w:r>
    </w:p>
    <w:bookmarkEnd w:id="32"/>
    <w:bookmarkStart w:id="39"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34" name="Picture"/>
            <a:graphic>
              <a:graphicData uri="http://schemas.openxmlformats.org/drawingml/2006/picture">
                <pic:pic>
                  <pic:nvPicPr>
                    <pic:cNvPr descr="0afdd7ae740da7ecc34c24962966ebc809806981cb02ec4a298ed0420ed299a2.jpg" id="35" name="Picture"/>
                    <pic:cNvPicPr>
                      <a:picLocks noChangeArrowheads="1" noChangeAspect="1"/>
                    </pic:cNvPicPr>
                  </pic:nvPicPr>
                  <pic:blipFill>
                    <a:blip r:embed="rId33"/>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007"/>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37" name="Picture"/>
            <a:graphic>
              <a:graphicData uri="http://schemas.openxmlformats.org/drawingml/2006/picture">
                <pic:pic>
                  <pic:nvPicPr>
                    <pic:cNvPr descr="56aeff499338d878d759c08bb557912a28b9d697af891813593af70d550e4f49.jpg" id="38" name="Picture"/>
                    <pic:cNvPicPr>
                      <a:picLocks noChangeArrowheads="1" noChangeAspect="1"/>
                    </pic:cNvPicPr>
                  </pic:nvPicPr>
                  <pic:blipFill>
                    <a:blip r:embed="rId36"/>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pStyle w:val="BodyText"/>
      </w:pPr>
      <w:r>
        <w:rPr>
          <w:rFonts w:hint="eastAsia" w:ascii="Times New Roman" w:hAnsi="Times New Roman" w:eastAsia="FangSong" w:cs="Times New Roman"/>
          <w:b/>
          <w:bCs/>
        </w:rPr>
        <w:t xml:space="preserve">参考答案</w:t>
      </w:r>
    </w:p>
    <w:bookmarkEnd w:id="39"/>
    <w:bookmarkStart w:id="40" w:name="参考答案-10"/>
    <w:p>
      <w:pPr>
        <w:pStyle w:val="Heading2"/>
        <w:spacing w:before="280" w:after="120"/>
      </w:pPr>
      <w:r>
        <w:rPr>
          <w:rFonts w:hint="eastAsia" w:ascii="Times New Roman" w:hAnsi="Times New Roman" w:eastAsia="SimHei" w:cs="Times New Roman"/>
        </w:rPr>
        <w:t xml:space="preserve">参考答案</w:t>
      </w:r>
    </w:p>
    <w:bookmarkEnd w:id="40"/>
    <w:bookmarkStart w:id="41"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pStyle w:val="BodyText"/>
      </w:pPr>
      <w:r>
        <w:rPr>
          <w:rFonts w:hint="eastAsia" w:ascii="Times New Roman" w:hAnsi="Times New Roman" w:eastAsia="FangSong" w:cs="Times New Roman"/>
          <w:b/>
          <w:bCs/>
        </w:rPr>
        <w:t xml:space="preserve">参考答案</w:t>
      </w:r>
    </w:p>
    <w:bookmarkEnd w:id="41"/>
    <w:bookmarkStart w:id="42" w:name="参考答案-11"/>
    <w:p>
      <w:pPr>
        <w:pStyle w:val="Heading2"/>
        <w:spacing w:before="280" w:after="120"/>
      </w:pPr>
      <w:r>
        <w:rPr>
          <w:rFonts w:hint="eastAsia" w:ascii="Times New Roman" w:hAnsi="Times New Roman" w:eastAsia="SimHei" w:cs="Times New Roman"/>
        </w:rPr>
        <w:t xml:space="preserve">参考答案</w:t>
      </w:r>
    </w:p>
    <w:bookmarkEnd w:id="42"/>
    <w:bookmarkStart w:id="43" w:name="有机化学11-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3"/>
    <w:bookmarkStart w:id="47"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45" name="Picture"/>
            <a:graphic>
              <a:graphicData uri="http://schemas.openxmlformats.org/drawingml/2006/picture">
                <pic:pic>
                  <pic:nvPicPr>
                    <pic:cNvPr descr="a3b97491dee36db466033693795f4251fbfcd5346d741422715f6826cea03d0d.jpg" id="46" name="Picture"/>
                    <pic:cNvPicPr>
                      <a:picLocks noChangeArrowheads="1" noChangeAspect="1"/>
                    </pic:cNvPicPr>
                  </pic:nvPicPr>
                  <pic:blipFill>
                    <a:blip r:embed="rId44"/>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7"/>
    <w:bookmarkStart w:id="4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pStyle w:val="BodyText"/>
      </w:pPr>
      <w:r>
        <w:rPr>
          <w:rFonts w:hint="eastAsia" w:ascii="Times New Roman" w:hAnsi="Times New Roman" w:eastAsia="FangSong" w:cs="Times New Roman"/>
          <w:b/>
          <w:bCs/>
        </w:rPr>
        <w:t xml:space="preserve">参考答案</w:t>
      </w:r>
    </w:p>
    <w:bookmarkEnd w:id="48"/>
    <w:bookmarkStart w:id="49" w:name="参考答案-12"/>
    <w:p>
      <w:pPr>
        <w:pStyle w:val="Heading2"/>
        <w:spacing w:before="280" w:after="120"/>
      </w:pPr>
      <w:r>
        <w:rPr>
          <w:rFonts w:hint="eastAsia" w:ascii="Times New Roman" w:hAnsi="Times New Roman" w:eastAsia="SimHei" w:cs="Times New Roman"/>
        </w:rPr>
        <w:t xml:space="preserve">参考答案</w:t>
      </w:r>
    </w:p>
    <w:bookmarkEnd w:id="49"/>
    <w:bookmarkStart w:id="50"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50"/>
    <w:bookmarkStart w:id="51"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pStyle w:val="BodyText"/>
      </w:pPr>
      <w:r>
        <w:rPr>
          <w:rFonts w:hint="eastAsia" w:ascii="Times New Roman" w:hAnsi="Times New Roman" w:eastAsia="FangSong" w:cs="Times New Roman"/>
          <w:b/>
          <w:bCs/>
        </w:rPr>
        <w:t xml:space="preserve">参考答案</w:t>
      </w:r>
    </w:p>
    <w:bookmarkEnd w:id="51"/>
    <w:bookmarkStart w:id="52" w:name="参考答案-13"/>
    <w:p>
      <w:pPr>
        <w:pStyle w:val="Heading2"/>
        <w:spacing w:before="280" w:after="120"/>
      </w:pPr>
      <w:r>
        <w:rPr>
          <w:rFonts w:hint="eastAsia" w:ascii="Times New Roman" w:hAnsi="Times New Roman" w:eastAsia="SimHei" w:cs="Times New Roman"/>
        </w:rPr>
        <w:t xml:space="preserve">参考答案</w:t>
      </w:r>
    </w:p>
    <w:bookmarkEnd w:id="52"/>
    <w:bookmarkStart w:id="56"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三种元素组成的化合物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其蒸气密度是相同状态下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30</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充分燃烧</w:t>
      </w:r>
      <w:r>
        <w:rPr>
          <w:rFonts w:hint="eastAsia" w:ascii="Times New Roman" w:hAnsi="Times New Roman" w:eastAsia="Times New Roman" w:cs="Times New Roman"/>
        </w:rPr>
        <w:t>，</w:t>
      </w:r>
      <w:r>
        <w:rPr>
          <w:rFonts w:hint="eastAsia" w:ascii="Times New Roman" w:hAnsi="Times New Roman" w:eastAsia="FangSong" w:cs="Times New Roman"/>
        </w:rPr>
        <w:t>产物被足量烧碱溶液吸收</w:t>
      </w:r>
      <w:r>
        <w:rPr>
          <w:rFonts w:hint="eastAsia" w:ascii="Times New Roman" w:hAnsi="Times New Roman" w:eastAsia="Times New Roman" w:cs="Times New Roman"/>
        </w:rPr>
        <w:t>，</w:t>
      </w:r>
      <w:r>
        <w:rPr>
          <w:rFonts w:hint="eastAsia" w:ascii="Times New Roman" w:hAnsi="Times New Roman" w:eastAsia="FangSong" w:cs="Times New Roman"/>
        </w:rPr>
        <w:t>烧碱溶液增重</w:t>
      </w:r>
      <w:r>
        <w:rPr>
          <w:rFonts w:ascii="Times New Roman" w:hAnsi="Times New Roman" w:eastAsia="Times New Roman" w:cs="Times New Roman"/>
        </w:rPr>
        <w:t xml:space="preserve"> </w:t>
      </w:r>
      <m:oMath>
        <m:r>
          <m:t>44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之间能发生酯化反应</w:t>
      </w:r>
      <w:r>
        <w:rPr>
          <w:rFonts w:hint="eastAsia" w:ascii="Times New Roman" w:hAnsi="Times New Roman" w:eastAsia="Times New Roman" w:cs="Times New Roman"/>
        </w:rPr>
        <w:t>，</w:t>
      </w:r>
      <w:r>
        <w:rPr>
          <w:rFonts w:hint="eastAsia" w:ascii="Times New Roman" w:hAnsi="Times New Roman" w:eastAsia="FangSong" w:cs="Times New Roman"/>
        </w:rPr>
        <w:t>生成有机物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烃基上的一氯取代产物有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做催化剂的条件下与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化学方程式是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 </w:t>
      </w:r>
      <w:r>
        <w:rPr>
          <w:rFonts w:hint="eastAsia" w:ascii="Times New Roman" w:hAnsi="Times New Roman" w:eastAsia="FangSong" w:cs="Times New Roman"/>
        </w:rPr>
        <w:t>的氧化产物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有下图所示的转化关系</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91462"/>
            <wp:effectExtent b="0" l="0" r="0" t="0"/>
            <wp:docPr descr="" title="" id="54" name="Picture"/>
            <a:graphic>
              <a:graphicData uri="http://schemas.openxmlformats.org/drawingml/2006/picture">
                <pic:pic>
                  <pic:nvPicPr>
                    <pic:cNvPr descr="b53f28957a4062149f94a31246dc8c2952bfb5ea611e3bdf3088390830d238ae.jpg" id="55" name="Picture"/>
                    <pic:cNvPicPr>
                      <a:picLocks noChangeArrowheads="1" noChangeAspect="1"/>
                    </pic:cNvPicPr>
                  </pic:nvPicPr>
                  <pic:blipFill>
                    <a:blip r:embed="rId53"/>
                    <a:stretch>
                      <a:fillRect/>
                    </a:stretch>
                  </pic:blipFill>
                  <pic:spPr bwMode="auto">
                    <a:xfrm>
                      <a:off x="0" y="0"/>
                      <a:ext cx="3600000" cy="15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X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Y </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Z </w:t>
      </w:r>
      <w:r>
        <w:rPr>
          <w:rFonts w:hint="eastAsia" w:ascii="Times New Roman" w:hAnsi="Times New Roman" w:eastAsia="FangSong" w:cs="Times New Roman"/>
        </w:rPr>
        <w:t>在一定条件下可以聚合</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发生氨解反应的化学方程式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56"/>
    <w:bookmarkStart w:id="84"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④</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58" name="Picture"/>
            <a:graphic>
              <a:graphicData uri="http://schemas.openxmlformats.org/drawingml/2006/picture">
                <pic:pic>
                  <pic:nvPicPr>
                    <pic:cNvPr descr="9c31f1b4eca8f7d1c48667b770c5b03cab602100e21d4f51d5c5b99aa2faefb3.jpg" id="59" name="Picture"/>
                    <pic:cNvPicPr>
                      <a:picLocks noChangeArrowheads="1" noChangeAspect="1"/>
                    </pic:cNvPicPr>
                  </pic:nvPicPr>
                  <pic:blipFill>
                    <a:blip r:embed="rId57"/>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61" name="Picture"/>
            <a:graphic>
              <a:graphicData uri="http://schemas.openxmlformats.org/drawingml/2006/picture">
                <pic:pic>
                  <pic:nvPicPr>
                    <pic:cNvPr descr="5399c253eac8ed38438e9d981b2ac3774ebd50088970b7952190433c5584b80b.jpg" id="62" name="Picture"/>
                    <pic:cNvPicPr>
                      <a:picLocks noChangeArrowheads="1" noChangeAspect="1"/>
                    </pic:cNvPicPr>
                  </pic:nvPicPr>
                  <pic:blipFill>
                    <a:blip r:embed="rId60"/>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64" name="Picture"/>
            <a:graphic>
              <a:graphicData uri="http://schemas.openxmlformats.org/drawingml/2006/picture">
                <pic:pic>
                  <pic:nvPicPr>
                    <pic:cNvPr descr="7973f7de1e6e5dc206ab54e6f13a9eb12305ae3fe8e4eb74d9dbb8bef62b795b.jpg" id="65" name="Picture"/>
                    <pic:cNvPicPr>
                      <a:picLocks noChangeArrowheads="1" noChangeAspect="1"/>
                    </pic:cNvPicPr>
                  </pic:nvPicPr>
                  <pic:blipFill>
                    <a:blip r:embed="rId63"/>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67" name="Picture"/>
            <a:graphic>
              <a:graphicData uri="http://schemas.openxmlformats.org/drawingml/2006/picture">
                <pic:pic>
                  <pic:nvPicPr>
                    <pic:cNvPr descr="883164714cbb30ce05cee9ab49de877d5cc6bca6b2d8b3135d02d742bad11f4d.jpg" id="68" name="Picture"/>
                    <pic:cNvPicPr>
                      <a:picLocks noChangeArrowheads="1" noChangeAspect="1"/>
                    </pic:cNvPicPr>
                  </pic:nvPicPr>
                  <pic:blipFill>
                    <a:blip r:embed="rId66"/>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70" name="Picture"/>
            <a:graphic>
              <a:graphicData uri="http://schemas.openxmlformats.org/drawingml/2006/picture">
                <pic:pic>
                  <pic:nvPicPr>
                    <pic:cNvPr descr="6822052760cb7714118589a07976c240f2bfcf2e912d31cdb02e17a2af6f8f07.jpg" id="71" name="Picture"/>
                    <pic:cNvPicPr>
                      <a:picLocks noChangeArrowheads="1" noChangeAspect="1"/>
                    </pic:cNvPicPr>
                  </pic:nvPicPr>
                  <pic:blipFill>
                    <a:blip r:embed="rId69"/>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73" name="Picture"/>
            <a:graphic>
              <a:graphicData uri="http://schemas.openxmlformats.org/drawingml/2006/picture">
                <pic:pic>
                  <pic:nvPicPr>
                    <pic:cNvPr descr="8f30c4b6a6d44a56c0ca1355344adce615475d33a84d85c537ee1af49f2b7221.jpg" id="74" name="Picture"/>
                    <pic:cNvPicPr>
                      <a:picLocks noChangeArrowheads="1" noChangeAspect="1"/>
                    </pic:cNvPicPr>
                  </pic:nvPicPr>
                  <pic:blipFill>
                    <a:blip r:embed="rId72"/>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76" name="Picture"/>
            <a:graphic>
              <a:graphicData uri="http://schemas.openxmlformats.org/drawingml/2006/picture">
                <pic:pic>
                  <pic:nvPicPr>
                    <pic:cNvPr descr="0b92271f757cce19be55bfff0dd4d4944dbe29408c001b92fdeef13b609584d8.jpg" id="77" name="Picture"/>
                    <pic:cNvPicPr>
                      <a:picLocks noChangeArrowheads="1" noChangeAspect="1"/>
                    </pic:cNvPicPr>
                  </pic:nvPicPr>
                  <pic:blipFill>
                    <a:blip r:embed="rId75"/>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79" name="Picture"/>
            <a:graphic>
              <a:graphicData uri="http://schemas.openxmlformats.org/drawingml/2006/picture">
                <pic:pic>
                  <pic:nvPicPr>
                    <pic:cNvPr descr="1867ea9861bf09cab2179f2976195f588273310538def21b85b4a7998112794e.jpg" id="80" name="Picture"/>
                    <pic:cNvPicPr>
                      <a:picLocks noChangeArrowheads="1" noChangeAspect="1"/>
                    </pic:cNvPicPr>
                  </pic:nvPicPr>
                  <pic:blipFill>
                    <a:blip r:embed="rId78"/>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82" name="Picture"/>
            <a:graphic>
              <a:graphicData uri="http://schemas.openxmlformats.org/drawingml/2006/picture">
                <pic:pic>
                  <pic:nvPicPr>
                    <pic:cNvPr descr="4777a4e392a8613e0e29b37744d2863b3e08adb8884d0b0e37ffb3c3d54dc021.jpg" id="83" name="Picture"/>
                    <pic:cNvPicPr>
                      <a:picLocks noChangeArrowheads="1" noChangeAspect="1"/>
                    </pic:cNvPicPr>
                  </pic:nvPicPr>
                  <pic:blipFill>
                    <a:blip r:embed="rId81"/>
                    <a:stretch>
                      <a:fillRect/>
                    </a:stretch>
                  </pic:blipFill>
                  <pic:spPr bwMode="auto">
                    <a:xfrm>
                      <a:off x="0" y="0"/>
                      <a:ext cx="23368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84"/>
    <w:bookmarkStart w:id="85" w:name="参考答案-14"/>
    <w:p>
      <w:pPr>
        <w:pStyle w:val="Heading2"/>
        <w:spacing w:before="280" w:after="120"/>
      </w:pPr>
      <w:r>
        <w:rPr>
          <w:rFonts w:hint="eastAsia" w:ascii="Times New Roman" w:hAnsi="Times New Roman" w:eastAsia="SimHei" w:cs="Times New Roman"/>
        </w:rPr>
        <w:t xml:space="preserve">参考答案</w:t>
      </w:r>
    </w:p>
    <w:bookmarkEnd w:id="85"/>
    <w:bookmarkStart w:id="86"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Compact"/>
        <w:numPr>
          <w:ilvl w:val="0"/>
          <w:numId w:val="1017"/>
        </w:numPr>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原书选项为竖排结构式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拍扁为横排残段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”A＝</w:t>
      </w:r>
      <w:r>
        <w:rPr>
          <w:rFonts w:hint="eastAsia" w:ascii="Times New Roman" w:hAnsi="Times New Roman" w:eastAsia="FangSong" w:cs="Times New Roman"/>
        </w:rPr>
        <w:t>葡萄糖原形</w:t>
      </w:r>
      <w:r>
        <w:rPr>
          <w:rFonts w:hint="eastAsia" w:ascii="Times New Roman" w:hAnsi="Times New Roman" w:eastAsia="Times New Roman" w:cs="Times New Roman"/>
        </w:rPr>
        <w:t>（OH×5＋</w:t>
      </w:r>
      <w:r>
        <w:rPr>
          <w:rFonts w:hint="eastAsia" w:ascii="Times New Roman" w:hAnsi="Times New Roman" w:eastAsia="FangSong" w:cs="Times New Roman"/>
        </w:rPr>
        <w:t>端醛</w:t>
      </w:r>
      <w:r>
        <w:rPr>
          <w:rFonts w:ascii="Times New Roman" w:hAnsi="Times New Roman" w:eastAsia="Times New Roman" w:cs="Times New Roman"/>
        </w:rPr>
        <w:t xml:space="preserve"> </w:t>
      </w:r>
      <w:r>
        <w:rPr>
          <w:rFonts w:hint="eastAsia" w:ascii="Times New Roman" w:hAnsi="Times New Roman" w:eastAsia="Times New Roman" w:cs="Times New Roman"/>
        </w:rPr>
        <w:t>O）、B＝</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O、C＝</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NH、D＝</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的键连关系整理转写</w:t>
      </w:r>
      <w:r>
        <w:rPr>
          <w:rFonts w:hint="eastAsia" w:ascii="Times New Roman" w:hAnsi="Times New Roman" w:eastAsia="Times New Roman" w:cs="Times New Roman"/>
        </w:rPr>
        <w:t>，</w:t>
      </w:r>
      <w:r>
        <w:rPr>
          <w:rFonts w:hint="eastAsia" w:ascii="Times New Roman" w:hAnsi="Times New Roman" w:eastAsia="FangSong" w:cs="Times New Roman"/>
        </w:rPr>
        <w:t>碳链骨架与基团归属未变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6"/>
    <w:bookmarkStart w:id="87" w:name="参考答案-15"/>
    <w:p>
      <w:pPr>
        <w:pStyle w:val="Heading2"/>
        <w:spacing w:before="280" w:after="120"/>
      </w:pPr>
      <w:r>
        <w:rPr>
          <w:rFonts w:hint="eastAsia" w:ascii="Times New Roman" w:hAnsi="Times New Roman" w:eastAsia="SimHei" w:cs="Times New Roman"/>
        </w:rPr>
        <w:t xml:space="preserve">参考答案</w:t>
      </w:r>
    </w:p>
    <w:bookmarkEnd w:id="87"/>
    <w:bookmarkStart w:id="94"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89" name="Picture"/>
            <a:graphic>
              <a:graphicData uri="http://schemas.openxmlformats.org/drawingml/2006/picture">
                <pic:pic>
                  <pic:nvPicPr>
                    <pic:cNvPr descr="1b8c60638b018840b29d97bb36a544af638b42bb2bd6f86ec0cedc9bf97791c9.jpg" id="90" name="Picture"/>
                    <pic:cNvPicPr>
                      <a:picLocks noChangeArrowheads="1" noChangeAspect="1"/>
                    </pic:cNvPicPr>
                  </pic:nvPicPr>
                  <pic:blipFill>
                    <a:blip r:embed="rId88"/>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18"/>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92" name="Picture"/>
            <a:graphic>
              <a:graphicData uri="http://schemas.openxmlformats.org/drawingml/2006/picture">
                <pic:pic>
                  <pic:nvPicPr>
                    <pic:cNvPr descr="5d6992a5fa8b6c70ada72aa511a0b8ae0f12f9367a6a5f47a45a4c89bff517df.jpg" id="93" name="Picture"/>
                    <pic:cNvPicPr>
                      <a:picLocks noChangeArrowheads="1" noChangeAspect="1"/>
                    </pic:cNvPicPr>
                  </pic:nvPicPr>
                  <pic:blipFill>
                    <a:blip r:embed="rId91"/>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19"/>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4"/>
    <w:bookmarkStart w:id="95" w:name="参考答案-16"/>
    <w:p>
      <w:pPr>
        <w:pStyle w:val="Heading2"/>
        <w:spacing w:before="280" w:after="120"/>
      </w:pPr>
      <w:r>
        <w:rPr>
          <w:rFonts w:hint="eastAsia" w:ascii="Times New Roman" w:hAnsi="Times New Roman" w:eastAsia="SimHei" w:cs="Times New Roman"/>
        </w:rPr>
        <w:t xml:space="preserve">参考答案</w:t>
      </w:r>
    </w:p>
    <w:bookmarkEnd w:id="95"/>
    <w:bookmarkStart w:id="102"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97" name="Picture"/>
            <a:graphic>
              <a:graphicData uri="http://schemas.openxmlformats.org/drawingml/2006/picture">
                <pic:pic>
                  <pic:nvPicPr>
                    <pic:cNvPr descr="036a44a08c77e73bd0e2de8ea792f55e6978e263c5d009d7fbc4491dcf98e99a.jpg" id="98" name="Picture"/>
                    <pic:cNvPicPr>
                      <a:picLocks noChangeArrowheads="1" noChangeAspect="1"/>
                    </pic:cNvPicPr>
                  </pic:nvPicPr>
                  <pic:blipFill>
                    <a:blip r:embed="rId96"/>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20"/>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100" name="Picture"/>
            <a:graphic>
              <a:graphicData uri="http://schemas.openxmlformats.org/drawingml/2006/picture">
                <pic:pic>
                  <pic:nvPicPr>
                    <pic:cNvPr descr="5a25ced72e5951440c3ff11ff5b5bd0d44e2da99e0b88f92cdfb3d9ed9766d8a.jpg" id="101" name="Picture"/>
                    <pic:cNvPicPr>
                      <a:picLocks noChangeArrowheads="1" noChangeAspect="1"/>
                    </pic:cNvPicPr>
                  </pic:nvPicPr>
                  <pic:blipFill>
                    <a:blip r:embed="rId99"/>
                    <a:stretch>
                      <a:fillRect/>
                    </a:stretch>
                  </pic:blipFill>
                  <pic:spPr bwMode="auto">
                    <a:xfrm>
                      <a:off x="0" y="0"/>
                      <a:ext cx="3600000" cy="1347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02"/>
    <w:bookmarkStart w:id="103" w:name="参考答案-17"/>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两行被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按乙酸酯语义整理为单行结构简式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为苯乙烯与乙酸加成型二酯结构之一</w:t>
      </w:r>
      <w:r>
        <w:rPr>
          <w:rFonts w:hint="eastAsia" w:ascii="Times New Roman" w:hAnsi="Times New Roman" w:eastAsia="Times New Roman" w:cs="Times New Roman"/>
        </w:rPr>
        <w:t>）。</w:t>
      </w:r>
    </w:p>
    <w:bookmarkEnd w:id="103"/>
    <w:bookmarkStart w:id="110"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105" name="Picture"/>
            <a:graphic>
              <a:graphicData uri="http://schemas.openxmlformats.org/drawingml/2006/picture">
                <pic:pic>
                  <pic:nvPicPr>
                    <pic:cNvPr descr="983b2d19149d38bfd80bec9700a3e82fb9ba9ab6e39138a1cb2e97570514d8ce.jpg" id="106" name="Picture"/>
                    <pic:cNvPicPr>
                      <a:picLocks noChangeArrowheads="1" noChangeAspect="1"/>
                    </pic:cNvPicPr>
                  </pic:nvPicPr>
                  <pic:blipFill>
                    <a:blip r:embed="rId104"/>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108" name="Picture"/>
            <a:graphic>
              <a:graphicData uri="http://schemas.openxmlformats.org/drawingml/2006/picture">
                <pic:pic>
                  <pic:nvPicPr>
                    <pic:cNvPr descr="aac43b83f43c365b21a3fbbd87417934dce7a04180863693dff299540e60fe19.jpg" id="109" name="Picture"/>
                    <pic:cNvPicPr>
                      <a:picLocks noChangeArrowheads="1" noChangeAspect="1"/>
                    </pic:cNvPicPr>
                  </pic:nvPicPr>
                  <pic:blipFill>
                    <a:blip r:embed="rId107"/>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21"/>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21"/>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110"/>
    <w:bookmarkStart w:id="111" w:name="参考答案-18"/>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题干</w:t>
      </w:r>
      <w:r>
        <w:rPr>
          <w:rFonts w:ascii="Times New Roman" w:hAnsi="Times New Roman" w:eastAsia="Times New Roman" w:cs="Times New Roman"/>
        </w:rPr>
        <w:t xml:space="preserve"> (1) </w:t>
      </w:r>
      <w:r>
        <w:rPr>
          <w:rFonts w:hint="eastAsia" w:ascii="Times New Roman" w:hAnsi="Times New Roman" w:eastAsia="FangSong" w:cs="Times New Roman"/>
        </w:rPr>
        <w:t xml:space="preserve">小问序号被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原书应为</w:t>
      </w:r>
      <w:r>
        <w:rPr>
          <w:rFonts w:hint="eastAsia" w:ascii="Times New Roman" w:hAnsi="Times New Roman" w:eastAsia="Times New Roman" w:cs="Times New Roman"/>
        </w:rPr>
        <w:t>「(1)」</w:t>
      </w:r>
      <w:r>
        <w:rPr>
          <w:rFonts w:hint="eastAsia" w:ascii="Times New Roman" w:hAnsi="Times New Roman" w:eastAsia="FangSong" w:cs="Times New Roman"/>
        </w:rPr>
        <w:t>起头</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「(1)(2)(3)」</w:t>
      </w:r>
      <w:r>
        <w:rPr>
          <w:rFonts w:hint="eastAsia" w:ascii="Times New Roman" w:hAnsi="Times New Roman" w:eastAsia="FangSong" w:cs="Times New Roman"/>
        </w:rPr>
        <w:t>特征回填</w:t>
      </w:r>
      <w:r>
        <w:rPr>
          <w:rFonts w:hint="eastAsia" w:ascii="Times New Roman" w:hAnsi="Times New Roman" w:eastAsia="Times New Roman" w:cs="Times New Roman"/>
        </w:rPr>
        <w:t>；</w:t>
      </w:r>
      <w:r>
        <w:rPr>
          <w:rFonts w:hint="eastAsia" w:ascii="Times New Roman" w:hAnsi="Times New Roman" w:eastAsia="FangSong" w:cs="Times New Roman"/>
        </w:rPr>
        <w:t>乙醛示例</w:t>
      </w:r>
      <w:r>
        <w:rPr>
          <w:rFonts w:hint="eastAsia" w:ascii="Times New Roman" w:hAnsi="Times New Roman" w:eastAsia="Times New Roman" w:cs="Times New Roman"/>
        </w:rPr>
        <w:t>「H—C—C—H」</w:t>
      </w:r>
      <w:r>
        <w:rPr>
          <w:rFonts w:hint="eastAsia" w:ascii="Times New Roman" w:hAnsi="Times New Roman" w:eastAsia="FangSong" w:cs="Times New Roman"/>
        </w:rPr>
        <w:t>为骨架文字</w:t>
      </w:r>
      <w:r>
        <w:rPr>
          <w:rFonts w:hint="eastAsia" w:ascii="Times New Roman" w:hAnsi="Times New Roman" w:eastAsia="Times New Roman" w:cs="Times New Roman"/>
        </w:rPr>
        <w:t>，</w:t>
      </w:r>
      <w:r>
        <w:rPr>
          <w:rFonts w:hint="eastAsia" w:ascii="Times New Roman" w:hAnsi="Times New Roman" w:eastAsia="FangSong" w:cs="Times New Roman"/>
        </w:rPr>
        <w:t>其结构以图为准</w:t>
      </w:r>
      <w:r>
        <w:rPr>
          <w:rFonts w:hint="eastAsia" w:ascii="Times New Roman" w:hAnsi="Times New Roman" w:eastAsia="Times New Roman" w:cs="Times New Roman"/>
        </w:rPr>
        <w:t>。</w:t>
      </w:r>
    </w:p>
    <w:bookmarkEnd w:id="111"/>
    <w:bookmarkStart w:id="121"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⑧</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113" name="Picture"/>
            <a:graphic>
              <a:graphicData uri="http://schemas.openxmlformats.org/drawingml/2006/picture">
                <pic:pic>
                  <pic:nvPicPr>
                    <pic:cNvPr descr="97c5c804864d58a8cc1f8a67297640fac7d6a2d9310c1f9c43fa76f0d15bf2ba.jpg" id="114" name="Picture"/>
                    <pic:cNvPicPr>
                      <a:picLocks noChangeArrowheads="1" noChangeAspect="1"/>
                    </pic:cNvPicPr>
                  </pic:nvPicPr>
                  <pic:blipFill>
                    <a:blip r:embed="rId112"/>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116" name="Picture"/>
            <a:graphic>
              <a:graphicData uri="http://schemas.openxmlformats.org/drawingml/2006/picture">
                <pic:pic>
                  <pic:nvPicPr>
                    <pic:cNvPr descr="dc5d4a53695976b31c172d62db9a175ae82fb1db904f523b239080ba2b03b0eb.jpg" id="117" name="Picture"/>
                    <pic:cNvPicPr>
                      <a:picLocks noChangeArrowheads="1" noChangeAspect="1"/>
                    </pic:cNvPicPr>
                  </pic:nvPicPr>
                  <pic:blipFill>
                    <a:blip r:embed="rId115"/>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119" name="Picture"/>
            <a:graphic>
              <a:graphicData uri="http://schemas.openxmlformats.org/drawingml/2006/picture">
                <pic:pic>
                  <pic:nvPicPr>
                    <pic:cNvPr descr="c1e6aac5782cecea54f8cef6324dc8188bc4df960aa95326e1922ca5f6d4744d.jpg" id="120" name="Picture"/>
                    <pic:cNvPicPr>
                      <a:picLocks noChangeArrowheads="1" noChangeAspect="1"/>
                    </pic:cNvPicPr>
                  </pic:nvPicPr>
                  <pic:blipFill>
                    <a:blip r:embed="rId118"/>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pStyle w:val="FirstParagraph"/>
      </w:pPr>
      <w:r>
        <w:rPr>
          <w:rFonts w:hint="eastAsia" w:ascii="Times New Roman" w:hAnsi="Times New Roman" w:eastAsia="FangSong" w:cs="Times New Roman"/>
          <w:b/>
          <w:bCs/>
        </w:rPr>
        <w:t xml:space="preserve">参考答案</w:t>
      </w:r>
    </w:p>
    <w:bookmarkEnd w:id="121"/>
    <w:bookmarkStart w:id="122" w:name="参考答案-19"/>
    <w:p>
      <w:pPr>
        <w:pStyle w:val="Heading2"/>
        <w:spacing w:before="280" w:after="120"/>
      </w:pPr>
      <w:r>
        <w:rPr>
          <w:rFonts w:hint="eastAsia" w:ascii="Times New Roman" w:hAnsi="Times New Roman" w:eastAsia="SimHei" w:cs="Times New Roman"/>
        </w:rPr>
        <w:t xml:space="preserve">参考答案</w:t>
      </w:r>
    </w:p>
    <w:bookmarkEnd w:id="122"/>
    <w:bookmarkStart w:id="123" w:name="元素与分析2-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23"/>
    <w:bookmarkStart w:id="124"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4"/>
    <w:bookmarkStart w:id="125" w:name="参考答案-20"/>
    <w:p>
      <w:pPr>
        <w:pStyle w:val="Heading2"/>
        <w:spacing w:before="280" w:after="120"/>
      </w:pPr>
      <w:r>
        <w:rPr>
          <w:rFonts w:hint="eastAsia" w:ascii="Times New Roman" w:hAnsi="Times New Roman" w:eastAsia="SimHei" w:cs="Times New Roman"/>
        </w:rPr>
        <w:t xml:space="preserve">参考答案</w:t>
      </w:r>
    </w:p>
    <w:bookmarkEnd w:id="125"/>
    <w:bookmarkStart w:id="126"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⑧</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6"/>
    <w:bookmarkStart w:id="127" w:name="参考答案-21"/>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27"/>
    <w:bookmarkEnd w:id="1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6" Type="http://schemas.openxmlformats.org/officeDocument/2006/relationships/image" Target="media/rId96.jpg"/><Relationship Id="rId33" Type="http://schemas.openxmlformats.org/officeDocument/2006/relationships/image" Target="media/rId33.jpg"/><Relationship Id="rId75" Type="http://schemas.openxmlformats.org/officeDocument/2006/relationships/image" Target="media/rId75.jpg"/><Relationship Id="rId78" Type="http://schemas.openxmlformats.org/officeDocument/2006/relationships/image" Target="media/rId78.jpg"/><Relationship Id="rId88" Type="http://schemas.openxmlformats.org/officeDocument/2006/relationships/image" Target="media/rId88.jpg"/><Relationship Id="rId81" Type="http://schemas.openxmlformats.org/officeDocument/2006/relationships/image" Target="media/rId81.jpg"/><Relationship Id="rId60" Type="http://schemas.openxmlformats.org/officeDocument/2006/relationships/image" Target="media/rId60.jpg"/><Relationship Id="rId36" Type="http://schemas.openxmlformats.org/officeDocument/2006/relationships/image" Target="media/rId36.jpg"/><Relationship Id="rId99" Type="http://schemas.openxmlformats.org/officeDocument/2006/relationships/image" Target="media/rId99.jpg"/><Relationship Id="rId91" Type="http://schemas.openxmlformats.org/officeDocument/2006/relationships/image" Target="media/rId91.jpg"/><Relationship Id="rId69" Type="http://schemas.openxmlformats.org/officeDocument/2006/relationships/image" Target="media/rId69.jpg"/><Relationship Id="rId63" Type="http://schemas.openxmlformats.org/officeDocument/2006/relationships/image" Target="media/rId63.jpg"/><Relationship Id="rId66" Type="http://schemas.openxmlformats.org/officeDocument/2006/relationships/image" Target="media/rId66.jpg"/><Relationship Id="rId72" Type="http://schemas.openxmlformats.org/officeDocument/2006/relationships/image" Target="media/rId72.jpg"/><Relationship Id="rId112" Type="http://schemas.openxmlformats.org/officeDocument/2006/relationships/image" Target="media/rId112.jpg"/><Relationship Id="rId104" Type="http://schemas.openxmlformats.org/officeDocument/2006/relationships/image" Target="media/rId104.jpg"/><Relationship Id="rId57" Type="http://schemas.openxmlformats.org/officeDocument/2006/relationships/image" Target="media/rId57.jpg"/><Relationship Id="rId44" Type="http://schemas.openxmlformats.org/officeDocument/2006/relationships/image" Target="media/rId44.jpg"/><Relationship Id="rId107" Type="http://schemas.openxmlformats.org/officeDocument/2006/relationships/image" Target="media/rId107.jpg"/><Relationship Id="rId53" Type="http://schemas.openxmlformats.org/officeDocument/2006/relationships/image" Target="media/rId53.jpg"/><Relationship Id="rId118" Type="http://schemas.openxmlformats.org/officeDocument/2006/relationships/image" Target="media/rId118.jpg"/><Relationship Id="rId115" Type="http://schemas.openxmlformats.org/officeDocument/2006/relationships/image" Target="media/rId115.jpg"/><Relationship Id="rId26" Type="http://schemas.openxmlformats.org/officeDocument/2006/relationships/image" Target="media/rId2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2026-09-07T04:03:23Z</dcterms:created>
  <dcterms:modified xsi:type="dcterms:W3CDTF">2026-09-07T04:03:23Z</dcterms:modified>
</cp:coreProperties>
</file>

<file path=docProps/custom.xml><?xml version="1.0" encoding="utf-8"?>
<Properties xmlns="http://schemas.openxmlformats.org/officeDocument/2006/custom-properties" xmlns:vt="http://schemas.openxmlformats.org/officeDocument/2006/docPropsVTypes"/>
</file>