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1" w:name="一分册专项卷x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XI</w:t>
      </w:r>
    </w:p>
    <w:bookmarkStart w:id="9" w:name="化学原理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过氧乙酸消毒液配制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过氧乙酸可用过氧化氢水溶液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醋酸与微量硫酸混合制得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使用前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通常将</w:t>
      </w:r>
      <w:r>
        <w:rPr>
          <w:rFonts w:ascii="Times New Roman" w:hAnsi="Times New Roman" w:eastAsia="Times New Roman" w:cs="Times New Roman"/>
        </w:rPr>
        <w:t xml:space="preserve"> 150 mL </w:t>
      </w:r>
      <w:r>
        <w:rPr>
          <w:rFonts w:hint="eastAsia" w:ascii="Times New Roman" w:hAnsi="Times New Roman" w:eastAsia="FangSong" w:cs="Times New Roman"/>
        </w:rPr>
        <w:t xml:space="preserve">体积分数为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 xml:space="preserve">的过氧化氢盛在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300 mL </w:t>
      </w:r>
      <w:r>
        <w:rPr>
          <w:rFonts w:hint="eastAsia" w:ascii="Times New Roman" w:hAnsi="Times New Roman" w:eastAsia="FangSong" w:cs="Times New Roman"/>
        </w:rPr>
        <w:t xml:space="preserve">冰醋酸和</w:t>
      </w:r>
      <w:r>
        <w:rPr>
          <w:rFonts w:ascii="Times New Roman" w:hAnsi="Times New Roman" w:eastAsia="Times New Roman" w:cs="Times New Roman"/>
        </w:rPr>
        <w:t xml:space="preserve"> 158 mL </w:t>
      </w:r>
      <w:r>
        <w:rPr>
          <w:rFonts w:hint="eastAsia" w:ascii="Times New Roman" w:hAnsi="Times New Roman" w:eastAsia="FangSong" w:cs="Times New Roman"/>
        </w:rPr>
        <w:t xml:space="preserve">浓硫酸盛在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瓶中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瓶中溶液配制时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应将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缓慢地倒入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中并不断搅拌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两瓶溶液等体积混合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放置一定时间后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应取出</w:t>
      </w:r>
      <w:r>
        <w:rPr>
          <w:rFonts w:ascii="Times New Roman" w:hAnsi="Times New Roman" w:eastAsia="Times New Roman" w:cs="Times New Roman"/>
        </w:rPr>
        <w:t xml:space="preserve"> ____ mL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1.15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质量分数为</w:t>
      </w:r>
      <w:r>
        <w:rPr>
          <w:rFonts w:ascii="Times New Roman" w:hAnsi="Times New Roman" w:eastAsia="Times New Roman" w:cs="Times New Roman"/>
        </w:rPr>
        <w:t xml:space="preserve"> 76% </w:t>
      </w:r>
      <w:r>
        <w:rPr>
          <w:rFonts w:hint="eastAsia" w:ascii="Times New Roman" w:hAnsi="Times New Roman" w:eastAsia="FangSong" w:cs="Times New Roman"/>
        </w:rPr>
        <w:t>的过氧乙酸溶液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____（1000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、1000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容量瓶</w:t>
      </w:r>
      <w:r>
        <w:rPr>
          <w:rFonts w:hint="eastAsia" w:ascii="Times New Roman" w:hAnsi="Times New Roman" w:eastAsia="Times New Roman" w:cs="Times New Roman"/>
        </w:rPr>
        <w:t>、500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容量瓶中任选其一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加水后即可配成</w:t>
      </w:r>
      <w:r>
        <w:rPr>
          <w:rFonts w:ascii="Times New Roman" w:hAnsi="Times New Roman" w:eastAsia="Times New Roman" w:cs="Times New Roman"/>
        </w:rPr>
        <w:t xml:space="preserve"> 0.23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的过氧乙酸消毒液</w:t>
      </w:r>
      <w:r>
        <w:rPr>
          <w:rFonts w:ascii="Times New Roman" w:hAnsi="Times New Roman" w:eastAsia="Times New Roman" w:cs="Times New Roman"/>
        </w:rPr>
        <w:t xml:space="preserve"> 1000 mL。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"/>
    <w:bookmarkStart w:id="12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稀释配制计算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质量分数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物质的量换算</w:t>
            </w:r>
          </w:p>
        </w:tc>
      </w:tr>
    </w:tbl>
    <w:bookmarkEnd w:id="12"/>
    <w:bookmarkStart w:id="13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2"/>
        </w:numPr>
        <w:spacing w:after="80"/>
      </w:pPr>
      <w:r>
        <w:rPr>
          <w:rFonts w:hint="eastAsia" w:ascii="Times New Roman" w:hAnsi="Times New Roman" w:eastAsia="FangSong" w:cs="Times New Roman"/>
        </w:rPr>
        <w:t>科学解释能力是科学素养的重要组成部分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下列对实验现象及操作的解释合理的是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现象及操作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试纸鉴别</w:t>
            </w:r>
            <w:r>
              <w:rPr>
                <w:rFonts w:ascii="Times New Roman" w:hAnsi="Times New Roman" w:eastAsia="Times New Roman" w:cs="Times New Roman"/>
              </w:rPr>
              <w:t xml:space="preserve"> NaCl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水解溶液显酸性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取少量某溶液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滴加氯化钡溶液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生成白色沉淀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该溶液中含有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配制氯化铁溶液时加入少量盐酸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抑制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</w:t>
            </w:r>
            <w:r>
              <w:rPr>
                <w:rFonts w:ascii="Times New Roman" w:hAnsi="Times New Roman" w:eastAsia="Times New Roman" w:cs="Times New Roman"/>
              </w:rPr>
              <w:t xml:space="preserve">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溶液中加入过量浓氨水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生成白色沉淀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不溶于碱溶液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3"/>
    <w:bookmarkStart w:id="14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4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片放入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r>
          <m:t>F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反应一定时间后取出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下列有关说法中正确的是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A. Q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2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反应中转移电子为</w:t>
      </w:r>
      <w:r>
        <w:rPr>
          <w:rFonts w:ascii="Times New Roman" w:hAnsi="Times New Roman" w:eastAsia="Times New Roman" w:cs="Times New Roman"/>
        </w:rPr>
        <w:t xml:space="preserve"> 0.04 mol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比原溶液增重了</w:t>
      </w:r>
      <w:r>
        <w:rPr>
          <w:rFonts w:ascii="Times New Roman" w:hAnsi="Times New Roman" w:eastAsia="Times New Roman" w:cs="Times New Roman"/>
        </w:rPr>
        <w:t xml:space="preserve"> 1.28 g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阳离子电荷守恒式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</w:t>
      </w:r>
      <w:r>
        <w:rPr>
          <w:rFonts w:ascii="Times New Roman" w:hAnsi="Times New Roman" w:eastAsia="Times New Roman" w:cs="Times New Roman"/>
        </w:rPr>
        <w:t xml:space="preserve"> B/C/D </w:t>
      </w:r>
      <w:r>
        <w:rPr>
          <w:rFonts w:hint="eastAsia" w:ascii="Times New Roman" w:hAnsi="Times New Roman" w:eastAsia="FangSong" w:cs="Times New Roman"/>
        </w:rPr>
        <w:t xml:space="preserve">三个选项在原书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中断裂错排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“0.04 </w:t>
      </w:r>
      <w:r>
        <w:rPr>
          <w:rFonts w:hint="eastAsia" w:ascii="Times New Roman" w:hAnsi="Times New Roman" w:eastAsia="Times New Roman" w:cs="Times New Roman"/>
        </w:rPr>
        <w:t>mol/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比原溶液增重了</w:t>
      </w:r>
      <w:r>
        <w:rPr>
          <w:rFonts w:ascii="Times New Roman" w:hAnsi="Times New Roman" w:eastAsia="Times New Roman" w:cs="Times New Roman"/>
        </w:rPr>
        <w:t xml:space="preserve"> 1.28 g/3c(Fe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)+2c(Cu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)…”</w:t>
      </w:r>
      <w:r>
        <w:rPr>
          <w:rFonts w:hint="eastAsia" w:ascii="Times New Roman" w:hAnsi="Times New Roman" w:eastAsia="FangSong" w:cs="Times New Roman"/>
        </w:rPr>
        <w:t>相互嵌入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已按上下文与经典原题版式复原</w:t>
      </w:r>
      <w:r>
        <w:rPr>
          <w:rFonts w:hint="eastAsia" w:ascii="Times New Roman" w:hAnsi="Times New Roman" w:eastAsia="Times New Roman" w:cs="Times New Roman"/>
        </w:rPr>
        <w:t>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项电荷守恒式细节照录存疑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5"/>
    <w:bookmarkStart w:id="16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6"/>
    <w:bookmarkStart w:id="20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气体温度计测室温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用气体温度计测量一较大房间内的温度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293.15 K、101.325 kPa </w:t>
      </w:r>
      <w:r>
        <w:rPr>
          <w:rFonts w:hint="eastAsia" w:ascii="Times New Roman" w:hAnsi="Times New Roman" w:eastAsia="FangSong" w:cs="Times New Roman"/>
        </w:rPr>
        <w:t xml:space="preserve">条件下把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80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的玻璃管内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在整个房间内缓慢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平稳地移动温度计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以测量其温度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在较高温度下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气体膨胀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逸出玻璃管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逸出气体被上部液体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其蒸气压可忽略不计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所捕获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逸出气体的总体积为</w:t>
      </w:r>
      <w:r>
        <w:rPr>
          <w:rFonts w:ascii="Times New Roman" w:hAnsi="Times New Roman" w:eastAsia="Times New Roman" w:cs="Times New Roman"/>
        </w:rPr>
        <w:t xml:space="preserve"> 35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（293.15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36800" cy="43688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79f6d9aa6fd646b53cc9c46a8c0b02cdac9df25ed16be9d86d61ca8293e417d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800" cy="436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填充玻璃管与逸出玻璃管的氮气各多少摩尔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玻璃管膨胀不计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计算房间里温度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50%（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）N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50%（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）H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代替纯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将有何变化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0"/>
    <w:bookmarkStart w:id="21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1"/>
    <w:bookmarkStart w:id="22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pV=nRT </w:t>
            </w:r>
            <w:r>
              <w:rPr>
                <w:rFonts w:hint="eastAsia" w:ascii="Times New Roman" w:hAnsi="Times New Roman" w:eastAsia="FangSong" w:cs="Times New Roman"/>
              </w:rPr>
              <w:t xml:space="preserve">温度计原理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充入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逸出物质量</w:t>
            </w:r>
          </w:p>
        </w:tc>
      </w:tr>
    </w:tbl>
    <w:bookmarkEnd w:id="22"/>
    <w:bookmarkStart w:id="23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某无色溶液中可能含有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向该溶液中加入少量溴水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则下列关于溶液组成的判断正确的是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肯定不含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② </w:t>
      </w:r>
      <w:r>
        <w:rPr>
          <w:rFonts w:hint="eastAsia" w:ascii="Times New Roman" w:hAnsi="Times New Roman" w:eastAsia="FangSong" w:cs="Times New Roman"/>
        </w:rPr>
        <w:t xml:space="preserve">肯定不含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③ </w:t>
      </w:r>
      <w:r>
        <w:rPr>
          <w:rFonts w:hint="eastAsia" w:ascii="Times New Roman" w:hAnsi="Times New Roman" w:eastAsia="FangSong" w:cs="Times New Roman"/>
        </w:rPr>
        <w:t xml:space="preserve">肯定含有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④ </w:t>
      </w:r>
      <w:r>
        <w:rPr>
          <w:rFonts w:hint="eastAsia" w:ascii="Times New Roman" w:hAnsi="Times New Roman" w:eastAsia="FangSong" w:cs="Times New Roman"/>
        </w:rPr>
        <w:t xml:space="preserve">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①③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①②③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③④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②③④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3"/>
    <w:bookmarkStart w:id="24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4"/>
    <w:bookmarkStart w:id="25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二氧化硫与硫酸铜红色晶体推断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（2014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年乌克兰化学竞赛试题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可以析出一种由四种元素组成的红色晶体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其中铜元素的质量分数为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0.495。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5.82 g </w:t>
      </w:r>
      <w:r>
        <w:rPr>
          <w:rFonts w:hint="eastAsia" w:ascii="Times New Roman" w:hAnsi="Times New Roman" w:eastAsia="FangSong" w:cs="Times New Roman"/>
        </w:rPr>
        <w:t>该晶体用足量浓硝酸溶解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0.090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往反应后溶液中加入足量的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6.99 g 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若改用足量浓硫酸溶解相同质量晶体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则有</w:t>
      </w:r>
      <w:r>
        <w:rPr>
          <w:rFonts w:ascii="Times New Roman" w:hAnsi="Times New Roman" w:eastAsia="Times New Roman" w:cs="Times New Roman"/>
        </w:rPr>
        <w:t xml:space="preserve"> 0.015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通过计算写出该红色晶体的化学式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5"/>
    <w:bookmarkStart w:id="26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6"/>
    <w:bookmarkStart w:id="27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电子守恒定混价组成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质量收尾定结晶水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Cu(+1)/Cu(+2) </w:t>
            </w:r>
            <w:r>
              <w:rPr>
                <w:rFonts w:hint="eastAsia" w:ascii="Times New Roman" w:hAnsi="Times New Roman" w:eastAsia="FangSong" w:cs="Times New Roman"/>
              </w:rPr>
              <w:t xml:space="preserve">混价亚硫酸盐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浓硝酸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浓硫酸的选择性氧化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不能氧化</w:t>
            </w:r>
            <w:r>
              <w:rPr>
                <w:rFonts w:ascii="Times New Roman" w:hAnsi="Times New Roman" w:eastAsia="Times New Roman" w:cs="Times New Roman"/>
              </w:rPr>
              <w:t xml:space="preserve"> +4 </w:t>
            </w:r>
            <w:r>
              <w:rPr>
                <w:rFonts w:hint="eastAsia" w:ascii="Times New Roman" w:hAnsi="Times New Roman" w:eastAsia="FangSong" w:cs="Times New Roman"/>
              </w:rPr>
              <w:t xml:space="preserve">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S）</w:t>
            </w:r>
          </w:p>
        </w:tc>
      </w:tr>
    </w:tbl>
    <w:bookmarkEnd w:id="27"/>
    <w:bookmarkStart w:id="28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绿色钾盐歧化的滴定推断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铼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含金属元素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的钾盐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是绿色固体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在干燥空气中能稳定存在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9.852 g A </w:t>
      </w:r>
      <w:r>
        <w:rPr>
          <w:rFonts w:hint="eastAsia" w:ascii="Times New Roman" w:hAnsi="Times New Roman" w:eastAsia="FangSong" w:cs="Times New Roman"/>
        </w:rPr>
        <w:t>的固体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酸化后完全发生歧化反应得到高价的另一种钾盐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溶液和低价的氧化物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所得滤液取出</w:t>
      </w:r>
      <w:r>
        <w:rPr>
          <w:rFonts w:ascii="Times New Roman" w:hAnsi="Times New Roman" w:eastAsia="Times New Roman" w:cs="Times New Roman"/>
        </w:rPr>
        <w:t xml:space="preserve"> 1/10,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Fe(SO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35.00 mL, 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再用</w:t>
      </w:r>
      <w:r>
        <w:rPr>
          <w:rFonts w:ascii="Times New Roman" w:hAnsi="Times New Roman" w:eastAsia="Times New Roman" w:cs="Times New Roman"/>
        </w:rPr>
        <w:t xml:space="preserve"> 0.0400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溶液进行滴定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20.00 mL; </w:t>
      </w:r>
      <w:r>
        <w:rPr>
          <w:rFonts w:hint="eastAsia" w:ascii="Times New Roman" w:hAnsi="Times New Roman" w:eastAsia="FangSong" w:cs="Times New Roman"/>
        </w:rPr>
        <w:t>收集过滤所得的沉淀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充分反应后用</w:t>
      </w:r>
      <w:r>
        <w:rPr>
          <w:rFonts w:ascii="Times New Roman" w:hAnsi="Times New Roman" w:eastAsia="Times New Roman" w:cs="Times New Roman"/>
        </w:rPr>
        <w:t xml:space="preserve"> 0.8000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溶液进行滴定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25.00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经检测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在进行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溶液滴定后的剩余液中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元素都是以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的离子形式存在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只通过滴定反应中的数据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计算和分析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的可能化合价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再通过参加反应的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熔融制备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在潮湿空气中易被氧化为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分别写出反应方程式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8"/>
    <w:bookmarkStart w:id="29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9"/>
    <w:bookmarkStart w:id="30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双体系滴定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回滴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定价态电子量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摩尔质量与化合价联合锁定</w:t>
            </w:r>
            <w:r>
              <w:rPr>
                <w:rFonts w:ascii="Times New Roman" w:hAnsi="Times New Roman" w:eastAsia="Times New Roman" w:cs="Times New Roman"/>
              </w:rPr>
              <w:t xml:space="preserve"> Re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ReO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歧化与空气氧化</w:t>
            </w:r>
          </w:p>
        </w:tc>
      </w:tr>
    </w:tbl>
    <w:bookmarkEnd w:id="30"/>
    <w:bookmarkStart w:id="31" w:name="结构化学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1"/>
    <w:bookmarkStart w:id="38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已知电离能是指气态的基态原子失去最外层电子吸收的能量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若失去第一个价电子所吸收的能量小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则第一电离能小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元素的金属性就强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前三周期元素中第一电离能最小的是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填元素符号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其基态原子的电子排布式为</w:t>
      </w:r>
      <w:r>
        <w:rPr>
          <w:rFonts w:hint="eastAsia" w:ascii="Times New Roman" w:hAnsi="Times New Roman" w:eastAsia="Times New Roman" w:cs="Times New Roman"/>
        </w:rPr>
        <w:t>_。</w:t>
      </w:r>
      <w:r>
        <w:rPr>
          <w:rFonts w:hint="eastAsia" w:ascii="Times New Roman" w:hAnsi="Times New Roman" w:eastAsia="FangSong" w:cs="Times New Roman"/>
        </w:rPr>
        <w:t>第二周期非金属元素形成的氢化物中化学键极性最大的是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填分子式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该物质在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中的溶解度比在水中的溶解度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8"/>
        </w:numPr>
        <w:spacing w:after="80"/>
      </w:pPr>
      <w:r>
        <w:rPr>
          <w:rFonts w:hint="eastAsia" w:ascii="Times New Roman" w:hAnsi="Times New Roman" w:eastAsia="FangSong" w:cs="Times New Roman"/>
        </w:rPr>
        <w:t>物质形成分子间氢键和分子内氢键对物质性质的影响有显著差异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形成分子间氢键的物质是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填物质字母代号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结构式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水中溶解度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/g(25°C)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结构式见图</w:t>
            </w:r>
            <w:r>
              <w:rPr>
                <w:rFonts w:hint="eastAsia" w:ascii="Times New Roman" w:hAnsi="Times New Roman" w:eastAsia="Times New Roman" w:cs="Times New Roman"/>
              </w:rPr>
              <w:t>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结构式见图</w:t>
            </w:r>
            <w:r>
              <w:rPr>
                <w:rFonts w:hint="eastAsia" w:ascii="Times New Roman" w:hAnsi="Times New Roman" w:eastAsia="Times New Roman" w:cs="Times New Roman"/>
              </w:rPr>
              <w:t>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63800" cy="2139616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2ec1c6361d4cfa20a5b2b4375f46859703cb1e8b47901a5de2cd42ae46c2dfdc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3800" cy="2139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B：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75528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3ca1fb36b2433c7ef28fcd34b5c43cff446d063794d415262090766e4543b6ef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5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熔点大小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MgO ____ NaCl, </w:t>
      </w:r>
      <w:r>
        <w:rPr>
          <w:rFonts w:hint="eastAsia" w:ascii="Times New Roman" w:hAnsi="Times New Roman" w:eastAsia="FangSong" w:cs="Times New Roman"/>
        </w:rPr>
        <w:t>键能大小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HBr ____ </w:t>
      </w:r>
      <w:r>
        <w:rPr>
          <w:rFonts w:hint="eastAsia" w:ascii="Times New Roman" w:hAnsi="Times New Roman" w:eastAsia="Times New Roman" w:cs="Times New Roman"/>
        </w:rPr>
        <w:t>HI。(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”＞</w:t>
      </w:r>
      <w:r>
        <w:rPr>
          <w:rFonts w:ascii="Times New Roman" w:hAnsi="Times New Roman" w:eastAsia="Times New Roman" w:cs="Times New Roman"/>
        </w:rPr>
        <w:t xml:space="preserve">“、”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&lt;“)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下列物质的熔点高低顺序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正确的是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晶体硅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二氧化硅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碳化硅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&gt;</m:t>
        </m:r>
        <m:r>
          <m:t>C</m:t>
        </m:r>
        <m:r>
          <m:t>B</m:t>
        </m:r>
        <m:sSub>
          <m:e>
            <m:r>
              <m:t>r</m:t>
            </m:r>
          </m:e>
          <m:sub>
            <m:r>
              <m:t>4</m:t>
            </m:r>
          </m:sub>
        </m:sSub>
        <m:r>
          <m:rPr>
            <m:sty m:val="p"/>
          </m:rPr>
          <m:t>&gt;</m:t>
        </m:r>
        <m:r>
          <m:t>C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&gt;</m:t>
        </m:r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&gt;</m:t>
        </m:r>
        <m:r>
          <m:t>N</m:t>
        </m:r>
        <m:r>
          <m:t>a</m:t>
        </m:r>
        <m:r>
          <m:t>F</m:t>
        </m:r>
        <m:r>
          <m:rPr>
            <m:sty m:val="p"/>
          </m:rPr>
          <m:t>&gt;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&gt;</m:t>
        </m:r>
        <m:r>
          <m:t>N</m:t>
        </m:r>
        <m:r>
          <m:t>a</m:t>
        </m:r>
        <m:r>
          <m:t>B</m:t>
        </m:r>
        <m:r>
          <m:t>r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8"/>
    <w:bookmarkStart w:id="39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9"/>
    <w:bookmarkStart w:id="40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 </w:t>
            </w:r>
            <w:r>
              <w:rPr>
                <w:rFonts w:hint="eastAsia" w:ascii="Times New Roman" w:hAnsi="Times New Roman" w:eastAsia="FangSong" w:cs="Times New Roman"/>
              </w:rPr>
              <w:t xml:space="preserve">前三周期第一电离能最小者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 Na </w:t>
            </w:r>
            <w:r>
              <w:rPr>
                <w:rFonts w:hint="eastAsia" w:ascii="Times New Roman" w:hAnsi="Times New Roman" w:eastAsia="FangSong" w:cs="Times New Roman"/>
              </w:rPr>
              <w:t xml:space="preserve">基态电子排布式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 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分子内氢键对性质的影响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 B </w:t>
            </w:r>
            <w:r>
              <w:rPr>
                <w:rFonts w:hint="eastAsia" w:ascii="Times New Roman" w:hAnsi="Times New Roman" w:eastAsia="FangSong" w:cs="Times New Roman"/>
              </w:rPr>
              <w:t xml:space="preserve">项</w:t>
            </w:r>
            <w:r>
              <w:rPr>
                <w:rFonts w:ascii="Times New Roman" w:hAnsi="Times New Roman" w:eastAsia="Times New Roman" w:cs="Times New Roman"/>
              </w:rPr>
              <w:t xml:space="preserve"> CI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系列熔点规律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 MgO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NaCl </w:t>
            </w:r>
            <w:r>
              <w:rPr>
                <w:rFonts w:hint="eastAsia" w:ascii="Times New Roman" w:hAnsi="Times New Roman" w:eastAsia="FangSong" w:cs="Times New Roman"/>
              </w:rPr>
              <w:t xml:space="preserve">熔点比较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 A </w:t>
            </w:r>
            <w:r>
              <w:rPr>
                <w:rFonts w:hint="eastAsia" w:ascii="Times New Roman" w:hAnsi="Times New Roman" w:eastAsia="FangSong" w:cs="Times New Roman"/>
              </w:rPr>
              <w:t xml:space="preserve">项原子晶体熔点排序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 </w:t>
            </w:r>
            <w:r>
              <w:rPr>
                <w:rFonts w:hint="eastAsia" w:ascii="Times New Roman" w:hAnsi="Times New Roman" w:eastAsia="FangSong" w:cs="Times New Roman"/>
              </w:rPr>
              <w:t>键能比较</w:t>
            </w:r>
            <w:r>
              <w:rPr>
                <w:rFonts w:hint="eastAsia" w:ascii="Times New Roman" w:hAnsi="Times New Roman" w:eastAsia="Times New Roman" w:cs="Times New Roman"/>
              </w:rPr>
              <w:t>、(1)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</w:tr>
    </w:tbl>
    <w:bookmarkEnd w:id="40"/>
    <w:bookmarkStart w:id="41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半径与化合价表推五元素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1"/>
    <w:bookmarkStart w:id="42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2"/>
    <w:bookmarkStart w:id="43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短周期半径递变定位五元素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化合价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族序数对应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金属性递变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电子层数比较</w:t>
            </w:r>
          </w:p>
        </w:tc>
      </w:tr>
    </w:tbl>
    <w:bookmarkEnd w:id="43"/>
    <w:bookmarkStart w:id="44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ClF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分子构型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理论判断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4"/>
    <w:bookmarkStart w:id="45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5"/>
    <w:bookmarkStart w:id="46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电子对构型与</w:t>
            </w:r>
            <w:r>
              <w:rPr>
                <w:rFonts w:ascii="Times New Roman" w:hAnsi="Times New Roman" w:eastAsia="Times New Roman" w:cs="Times New Roman"/>
              </w:rPr>
              <w:t xml:space="preserve"> 90° </w:t>
            </w:r>
            <w:r>
              <w:rPr>
                <w:rFonts w:hint="eastAsia" w:ascii="Times New Roman" w:hAnsi="Times New Roman" w:eastAsia="FangSong" w:cs="Times New Roman"/>
              </w:rPr>
              <w:t xml:space="preserve">斥力分析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三角双锥赤道位与轴向位</w:t>
            </w:r>
          </w:p>
        </w:tc>
      </w:tr>
    </w:tbl>
    <w:bookmarkEnd w:id="46"/>
    <w:bookmarkStart w:id="47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冰中氢键与熔化热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水是我们熟悉的物质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每个水分子能够通过氢键与其他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个水分子包围形成类似甲烷的四面体单元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由无数个这样的四面体相互连接就形成冰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氢键的形成使得冰的密度比水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氢键有饱和性与方向性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因此每个水分子最多形成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实验测定冰中氢键的键能为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18.8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而冰的熔化热为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这一实验数据可以说明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7"/>
    <w:bookmarkStart w:id="48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8"/>
    <w:bookmarkStart w:id="49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氢键数目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键能与缔合度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冰的四面体骨架结构</w:t>
            </w:r>
          </w:p>
        </w:tc>
      </w:tr>
    </w:tbl>
    <w:bookmarkEnd w:id="49"/>
    <w:bookmarkStart w:id="50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2008 </w:t>
      </w:r>
      <w:r>
        <w:rPr>
          <w:rFonts w:hint="eastAsia" w:ascii="Times New Roman" w:hAnsi="Times New Roman" w:eastAsia="FangSong" w:cs="Times New Roman"/>
        </w:rPr>
        <w:t>年北京奥运会奖牌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金镶玉具有浓郁的中国特色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其中奖牌所用的玉石是出自青海的昆仑玉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昆仑玉主要成分是由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透闪石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阳起石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组成的纤维状微晶结合体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透闪石</w:t>
      </w:r>
      <w:r>
        <w:rPr>
          <w:rFonts w:hint="eastAsia" w:ascii="Times New Roman" w:hAnsi="Times New Roman" w:eastAsia="Times New Roman" w:cs="Times New Roman"/>
        </w:rPr>
        <w:t>(Tremolite)</w:t>
      </w:r>
      <w:r>
        <w:rPr>
          <w:rFonts w:hint="eastAsia" w:ascii="Times New Roman" w:hAnsi="Times New Roman" w:eastAsia="FangSong" w:cs="Times New Roman"/>
        </w:rPr>
        <w:t>的化学成分为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下列有关说法不正确的是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透闪石的化学式写成氧化物的形式为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t>8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透闪石中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元素的质量分数是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元素质量分数的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FangSong" w:cs="Times New Roman"/>
        </w:rPr>
        <w:t xml:space="preserve">倍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与足量的盐酸作用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至少需要</w:t>
      </w:r>
      <w:r>
        <w:rPr>
          <w:rFonts w:ascii="Times New Roman" w:hAnsi="Times New Roman" w:eastAsia="Times New Roman" w:cs="Times New Roman"/>
        </w:rPr>
        <w:t xml:space="preserve"> 14 mol HCl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透闪石是一种新型无机非金属材料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难溶于水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0"/>
    <w:bookmarkStart w:id="51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1"/>
    <w:bookmarkStart w:id="55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原子序数小于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四种元素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原子序数依次增大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元素的一种核素的质量数为</w:t>
      </w:r>
      <w:r>
        <w:rPr>
          <w:rFonts w:ascii="Times New Roman" w:hAnsi="Times New Roman" w:eastAsia="Times New Roman" w:cs="Times New Roman"/>
        </w:rPr>
        <w:t xml:space="preserve"> 12, </w:t>
      </w:r>
      <w:r>
        <w:rPr>
          <w:rFonts w:hint="eastAsia" w:ascii="Times New Roman" w:hAnsi="Times New Roman" w:eastAsia="FangSong" w:cs="Times New Roman"/>
        </w:rPr>
        <w:t xml:space="preserve">中子数为</w:t>
      </w:r>
      <w:r>
        <w:rPr>
          <w:rFonts w:ascii="Times New Roman" w:hAnsi="Times New Roman" w:eastAsia="Times New Roman" w:cs="Times New Roman"/>
        </w:rPr>
        <w:t xml:space="preserve"> 6; Y </w:t>
      </w:r>
      <w:r>
        <w:rPr>
          <w:rFonts w:hint="eastAsia" w:ascii="Times New Roman" w:hAnsi="Times New Roman" w:eastAsia="FangSong" w:cs="Times New Roman"/>
        </w:rPr>
        <w:t>是空气中含量最多的元素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的基态原子核外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个轨道上填充了电子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 xml:space="preserve">的原子序数为</w:t>
      </w:r>
      <w:r>
        <w:rPr>
          <w:rFonts w:ascii="Times New Roman" w:hAnsi="Times New Roman" w:eastAsia="Times New Roman" w:cs="Times New Roman"/>
        </w:rPr>
        <w:t xml:space="preserve"> 22。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答题时用对应元素符号表示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numPr>
          <w:ilvl w:val="0"/>
          <w:numId w:val="1013"/>
        </w:numPr>
      </w:pPr>
      <m:oMath>
        <m:r>
          <m:t>X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原子轨道的杂化类型为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nor/>
            <m:sty m:val="p"/>
          </m:rPr>
          <m:t>mol</m:t>
        </m:r>
        <m:r>
          <m:t> </m:t>
        </m:r>
        <m:r>
          <m:t>X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键的数目之比为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X、Y、Z </w:t>
      </w:r>
      <w:r>
        <w:rPr>
          <w:rFonts w:hint="eastAsia" w:ascii="Times New Roman" w:hAnsi="Times New Roman" w:eastAsia="FangSong" w:cs="Times New Roman"/>
        </w:rPr>
        <w:t xml:space="preserve">三种元素的第一电离能由大到小的顺序为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与元素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的一种含氢粒子互为等电子体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的这种含氢粒子的化学式是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W </w:t>
      </w:r>
      <w:r>
        <w:rPr>
          <w:rFonts w:hint="eastAsia" w:ascii="Times New Roman" w:hAnsi="Times New Roman" w:eastAsia="FangSong" w:cs="Times New Roman"/>
        </w:rPr>
        <w:t>的一种氧化物的晶胞结构如图所示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该氧化物的化学式为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729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a91171ab0f7680f7304de0e4c23293e4d5cf297955b719a2211398719662d5b6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7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在浓的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的盐酸溶液中加入乙醚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的绿色晶体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该晶体中两种配位体的物质的量之比为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1:5，</w:t>
      </w:r>
      <w:r>
        <w:rPr>
          <w:rFonts w:hint="eastAsia" w:ascii="Times New Roman" w:hAnsi="Times New Roman" w:eastAsia="FangSong" w:cs="Times New Roman"/>
        </w:rPr>
        <w:t>则该配合物的化学式为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5"/>
    <w:bookmarkStart w:id="56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6"/>
    <w:bookmarkStart w:id="57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(1)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中碳的</w:t>
            </w:r>
            <w:r>
              <w:rPr>
                <w:rFonts w:ascii="Times New Roman" w:hAnsi="Times New Roman" w:eastAsia="Times New Roman" w:cs="Times New Roman"/>
              </w:rPr>
              <w:t xml:space="preserve"> 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 N&gt;O&gt;C </w:t>
            </w:r>
            <w:r>
              <w:rPr>
                <w:rFonts w:hint="eastAsia" w:ascii="Times New Roman" w:hAnsi="Times New Roman" w:eastAsia="FangSong" w:cs="Times New Roman"/>
              </w:rPr>
              <w:t xml:space="preserve">第一电离能反常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(3)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(4)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晶胞均摊计数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(5)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 xml:space="preserve">的配合物化学式确定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 σ </w:t>
            </w:r>
            <w:r>
              <w:rPr>
                <w:rFonts w:hint="eastAsia" w:ascii="Times New Roman" w:hAnsi="Times New Roman" w:eastAsia="FangSong" w:cs="Times New Roman"/>
              </w:rPr>
              <w:t xml:space="preserve">键与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键数目比</w:t>
            </w:r>
          </w:p>
        </w:tc>
      </w:tr>
    </w:tbl>
    <w:bookmarkEnd w:id="57"/>
    <w:bookmarkStart w:id="58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超重元素位置预测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-044-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元素周期表与元素周期律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同考第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/166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号元素位置外推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1999 </w:t>
      </w:r>
      <w:r>
        <w:rPr>
          <w:rFonts w:hint="eastAsia" w:ascii="Times New Roman" w:hAnsi="Times New Roman" w:eastAsia="FangSong" w:cs="Times New Roman"/>
        </w:rPr>
        <w:t>年是人造元素丰收年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一年间得到第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号三种新元素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按已知的原子结构规律</w:t>
      </w:r>
      <w:r>
        <w:rPr>
          <w:rFonts w:hint="eastAsia" w:ascii="Times New Roman" w:hAnsi="Times New Roman" w:eastAsia="Times New Roman" w:cs="Times New Roman"/>
        </w:rPr>
        <w:t>，118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号元素应是第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它的单质在常温常压下最可能呈现的状态是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固选一填入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近日传闻俄国合成了第</w:t>
      </w:r>
      <w:r>
        <w:rPr>
          <w:rFonts w:ascii="Times New Roman" w:hAnsi="Times New Roman" w:eastAsia="Times New Roman" w:cs="Times New Roman"/>
        </w:rPr>
        <w:t xml:space="preserve"> 166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若已知原子结构规律不变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该元素应是第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8"/>
    <w:bookmarkStart w:id="59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9"/>
    <w:bookmarkStart w:id="60" w:name="知识点映射-9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周期元素种数规律与位置外推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 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（5g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亚层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8p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 </w:t>
            </w:r>
            <w:r>
              <w:rPr>
                <w:rFonts w:hint="eastAsia" w:ascii="Times New Roman" w:hAnsi="Times New Roman" w:eastAsia="FangSong" w:cs="Times New Roman"/>
              </w:rPr>
              <w:t xml:space="preserve">号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族气态单质</w:t>
            </w:r>
          </w:p>
        </w:tc>
      </w:tr>
    </w:tbl>
    <w:bookmarkEnd w:id="60"/>
    <w:bookmarkStart w:id="61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Kr</w:t>
      </w:r>
      <w:r>
        <w:rPr>
          <w:rFonts w:hint="eastAsia" w:ascii="Times New Roman" w:hAnsi="Times New Roman" w:eastAsia="FangSong" w:cs="Times New Roman"/>
          <w:b/>
          <w:bCs/>
        </w:rPr>
        <w:t>轰击</w:t>
      </w:r>
      <w:r>
        <w:rPr>
          <w:rFonts w:hint="eastAsia" w:ascii="Times New Roman" w:hAnsi="Times New Roman" w:eastAsia="Times New Roman" w:cs="Times New Roman"/>
          <w:b/>
          <w:bCs/>
        </w:rPr>
        <w:t>Pb</w:t>
      </w:r>
      <w:r>
        <w:rPr>
          <w:rFonts w:hint="eastAsia" w:ascii="Times New Roman" w:hAnsi="Times New Roman" w:eastAsia="FangSong" w:cs="Times New Roman"/>
          <w:b/>
          <w:bCs/>
        </w:rPr>
        <w:t>合成</w:t>
      </w:r>
      <w:r>
        <w:rPr>
          <w:rFonts w:hint="eastAsia" w:ascii="Times New Roman" w:hAnsi="Times New Roman" w:eastAsia="Times New Roman" w:cs="Times New Roman"/>
          <w:b/>
          <w:bCs/>
        </w:rPr>
        <w:t>118</w:t>
      </w:r>
      <w:r>
        <w:rPr>
          <w:rFonts w:hint="eastAsia" w:ascii="Times New Roman" w:hAnsi="Times New Roman" w:eastAsia="FangSong" w:cs="Times New Roman"/>
          <w:b/>
          <w:bCs/>
        </w:rPr>
        <w:t>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10（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小问同考第</w:t>
      </w:r>
      <w:r>
        <w:rPr>
          <w:rFonts w:ascii="Times New Roman" w:hAnsi="Times New Roman" w:eastAsia="Times New Roman" w:cs="Times New Roman"/>
        </w:rPr>
        <w:t xml:space="preserve"> 166 </w:t>
      </w:r>
      <w:r>
        <w:rPr>
          <w:rFonts w:hint="eastAsia" w:ascii="Times New Roman" w:hAnsi="Times New Roman" w:eastAsia="FangSong" w:cs="Times New Roman"/>
        </w:rPr>
        <w:t>号元素位置外推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1999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人类合成超重元素的努力竖立起了一个新的里程碑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美国劳仑斯</w:t>
      </w:r>
      <w:r>
        <w:rPr>
          <w:rFonts w:hint="eastAsia" w:ascii="Times New Roman" w:hAnsi="Times New Roman" w:eastAsia="Times New Roman" w:cs="Times New Roman"/>
        </w:rPr>
        <w:t>–</w:t>
      </w:r>
      <w:r>
        <w:rPr>
          <w:rFonts w:hint="eastAsia" w:ascii="Times New Roman" w:hAnsi="Times New Roman" w:eastAsia="FangSong" w:cs="Times New Roman"/>
        </w:rPr>
        <w:t>柏克莱国家实验室的领导人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核化学家</w:t>
      </w:r>
      <w:r>
        <w:rPr>
          <w:rFonts w:ascii="Times New Roman" w:hAnsi="Times New Roman" w:eastAsia="Times New Roman" w:cs="Times New Roman"/>
        </w:rPr>
        <w:t xml:space="preserve"> Kenneth E. Gregorich </w:t>
      </w:r>
      <w:r>
        <w:rPr>
          <w:rFonts w:hint="eastAsia" w:ascii="Times New Roman" w:hAnsi="Times New Roman" w:eastAsia="FangSong" w:cs="Times New Roman"/>
        </w:rPr>
        <w:t>宣布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在该实验室的</w:t>
      </w:r>
      <w:r>
        <w:rPr>
          <w:rFonts w:ascii="Times New Roman" w:hAnsi="Times New Roman" w:eastAsia="Times New Roman" w:cs="Times New Roman"/>
        </w:rPr>
        <w:t xml:space="preserve"> 88 </w:t>
      </w:r>
      <w:r>
        <w:rPr>
          <w:rFonts w:hint="eastAsia" w:ascii="Times New Roman" w:hAnsi="Times New Roman" w:eastAsia="FangSong" w:cs="Times New Roman"/>
        </w:rPr>
        <w:t>英寸回旋加速器上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研究者用高能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36</m:t>
            </m:r>
          </m:sub>
          <m:sup>
            <m:r>
              <m:t>86</m:t>
            </m:r>
          </m:sup>
        </m:sSubSup>
        <m:r>
          <m:rPr>
            <m:sty m:val="p"/>
          </m:rPr>
          <m:t>K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82</m:t>
            </m:r>
          </m:sub>
          <m:sup>
            <m:r>
              <m:t>208</m:t>
            </m:r>
          </m:sup>
        </m:sSubSup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氪核与铅核融合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个中子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形成了一种新元素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A；120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微秒后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元素的原子核分裂出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衰变成另一种新元素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微秒又释放出一个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形成另一种新元素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的一种同位素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新元素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是在</w:t>
      </w:r>
      <w:r>
        <w:rPr>
          <w:rFonts w:ascii="Times New Roman" w:hAnsi="Times New Roman" w:eastAsia="Times New Roman" w:cs="Times New Roman"/>
        </w:rPr>
        <w:t xml:space="preserve"> 1998 </w:t>
      </w:r>
      <w:r>
        <w:rPr>
          <w:rFonts w:hint="eastAsia" w:ascii="Times New Roman" w:hAnsi="Times New Roman" w:eastAsia="FangSong" w:cs="Times New Roman"/>
        </w:rPr>
        <w:t>年末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俄美科学家小组用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20</m:t>
            </m:r>
          </m:sub>
          <m:sup>
            <m:r>
              <m:t>48</m:t>
            </m:r>
          </m:sup>
        </m:sSubSup>
        <m:r>
          <m:rPr>
            <m:sty m:val="p"/>
          </m:rPr>
          <m:t>C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核轰击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94</m:t>
            </m:r>
          </m:sub>
          <m:sup>
            <m:r>
              <m:t>244</m:t>
            </m:r>
          </m:sup>
        </m:sSubSup>
        <m:r>
          <m:rPr>
            <m:sty m:val="p"/>
          </m:rPr>
          <m:t>P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靶时得到的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发现的先后顺序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写出合成新元素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在元素周期表中的位置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并预测其化学性质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2000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 xml:space="preserve">日俄罗斯莫斯科郊区的杜布纳核联合研究所的科学家制成了第</w:t>
      </w:r>
      <w:r>
        <w:rPr>
          <w:rFonts w:ascii="Times New Roman" w:hAnsi="Times New Roman" w:eastAsia="Times New Roman" w:cs="Times New Roman"/>
        </w:rPr>
        <w:t xml:space="preserve"> 166 </w:t>
      </w:r>
      <w:r>
        <w:rPr>
          <w:rFonts w:hint="eastAsia" w:ascii="Times New Roman" w:hAnsi="Times New Roman" w:eastAsia="FangSong" w:cs="Times New Roman"/>
        </w:rPr>
        <w:t>号新元素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该新元素在门捷列夫元素周期表上的位置为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1"/>
    <w:bookmarkStart w:id="62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2"/>
    <w:bookmarkStart w:id="63" w:name="知识点映射-10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熔合反应</w:t>
            </w:r>
            <w:r>
              <w:rPr>
                <w:rFonts w:hint="eastAsia" w:ascii="Times New Roman" w:hAnsi="Times New Roman" w:eastAsia="Times New Roman" w:cs="Times New Roman"/>
              </w:rPr>
              <w:t>、α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衰变链与守恒配平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超重元素周期表定位与</w:t>
            </w:r>
            <w:r>
              <w:rPr>
                <w:rFonts w:ascii="Times New Roman" w:hAnsi="Times New Roman" w:eastAsia="Times New Roman" w:cs="Times New Roman"/>
              </w:rPr>
              <w:t xml:space="preserve"> 166 </w:t>
            </w:r>
            <w:r>
              <w:rPr>
                <w:rFonts w:hint="eastAsia" w:ascii="Times New Roman" w:hAnsi="Times New Roman" w:eastAsia="FangSong" w:cs="Times New Roman"/>
              </w:rPr>
              <w:t xml:space="preserve">号外推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 </w:t>
            </w:r>
            <w:r>
              <w:rPr>
                <w:rFonts w:hint="eastAsia" w:ascii="Times New Roman" w:hAnsi="Times New Roman" w:eastAsia="FangSong" w:cs="Times New Roman"/>
              </w:rPr>
              <w:t xml:space="preserve">号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族性质预测</w:t>
            </w:r>
          </w:p>
        </w:tc>
      </w:tr>
    </w:tbl>
    <w:bookmarkEnd w:id="63"/>
    <w:bookmarkStart w:id="64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星球量子数限制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-8（</w:t>
      </w:r>
      <w:r>
        <w:rPr>
          <w:rFonts w:hint="eastAsia" w:ascii="Times New Roman" w:hAnsi="Times New Roman" w:eastAsia="FangSong" w:cs="Times New Roman"/>
        </w:rPr>
        <w:t>同考受限量子数下的元素排布推断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假定某个星球上的元素服从下面的量子数限制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;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l</m:t>
        </m:r>
        <m:r>
          <m:rPr>
            <m:sty m:val="p"/>
          </m:rPr>
          <m:t>;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则在此星球上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个惰性元素的原子序数各是多少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4"/>
    <w:bookmarkStart w:id="65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5"/>
    <w:bookmarkStart w:id="66" w:name="知识点映射-1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n、l、</w:t>
            </w: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的受限取值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受限规则下能层容量</w:t>
            </w:r>
            <w:r>
              <w:rPr>
                <w:rFonts w:ascii="Times New Roman" w:hAnsi="Times New Roman" w:eastAsia="Times New Roman" w:cs="Times New Roman"/>
              </w:rPr>
              <w:t xml:space="preserve"> 2n−1 </w:t>
            </w:r>
            <w:r>
              <w:rPr>
                <w:rFonts w:hint="eastAsia" w:ascii="Times New Roman" w:hAnsi="Times New Roman" w:eastAsia="FangSong" w:cs="Times New Roman"/>
              </w:rPr>
              <w:t xml:space="preserve">的推导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满壳层结构对应惰性元素</w:t>
            </w:r>
          </w:p>
        </w:tc>
      </w:tr>
    </w:tbl>
    <w:bookmarkEnd w:id="66"/>
    <w:bookmarkStart w:id="67" w:name="元素与分析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7"/>
    <w:bookmarkStart w:id="68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钠的化合物反应式组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写出下列反应式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金属钠与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、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、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、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、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、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、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C</m:t>
        </m:r>
        <m:r>
          <m:t>r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8"/>
    <w:bookmarkStart w:id="69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9"/>
    <w:bookmarkStart w:id="70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硼酸一元路易斯酸与磷酸二元质子酸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B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为什么前者是一元路易斯酸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而后者则为二元质子酸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试从结构上加以解释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0"/>
    <w:bookmarkStart w:id="71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1"/>
    <w:bookmarkStart w:id="72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铵盐热分解质子传递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目前认为铵盐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A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热分解起因于铵离子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的质子传递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A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</m:oMath>
      </m:oMathPara>
    </w:p>
    <w:p>
      <w:pPr>
        <w:numPr>
          <w:ilvl w:val="0"/>
          <w:numId w:val="1019"/>
        </w:numPr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中何者热分解温度更高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中何者热分解温度更高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固体混合物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固体混合物受热时反应的方程式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有氧化性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可能发生什么反应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请举两例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用反应式表示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2"/>
    <w:bookmarkStart w:id="73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3"/>
    <w:bookmarkStart w:id="74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钠汞齐与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制保险粉</w:t>
      </w:r>
      <w:r>
        <w:rPr>
          <w:rFonts w:hint="eastAsia" w:ascii="Times New Roman" w:hAnsi="Times New Roman" w:eastAsia="Times New Roman" w:cs="Times New Roman"/>
          <w:b/>
          <w:bCs/>
        </w:rPr>
        <w:t>Na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在无氧的条件下把干燥的钠汞齐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Na—Hg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和干燥的二氧化硫一起振荡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只制得固态化合物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中钠元素的质量分数为</w:t>
      </w:r>
      <w:r>
        <w:rPr>
          <w:rFonts w:ascii="Times New Roman" w:hAnsi="Times New Roman" w:eastAsia="Times New Roman" w:cs="Times New Roman"/>
        </w:rPr>
        <w:t xml:space="preserve"> 26.41%, </w:t>
      </w:r>
      <w:r>
        <w:rPr>
          <w:rFonts w:hint="eastAsia" w:ascii="Times New Roman" w:hAnsi="Times New Roman" w:eastAsia="FangSong" w:cs="Times New Roman"/>
        </w:rPr>
        <w:t xml:space="preserve">氧元素的质量分数为</w:t>
      </w:r>
      <w:r>
        <w:rPr>
          <w:rFonts w:ascii="Times New Roman" w:hAnsi="Times New Roman" w:eastAsia="Times New Roman" w:cs="Times New Roman"/>
        </w:rPr>
        <w:t xml:space="preserve"> 36.76%, </w:t>
      </w:r>
      <w:r>
        <w:rPr>
          <w:rFonts w:hint="eastAsia" w:ascii="Times New Roman" w:hAnsi="Times New Roman" w:eastAsia="FangSong" w:cs="Times New Roman"/>
        </w:rPr>
        <w:t xml:space="preserve">其余为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的化学式并命名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写出生成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若在有氧的条件下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进行上述反应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会有什么样的结果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具有什么样的化学性质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加热到</w:t>
      </w:r>
      <w:r>
        <w:rPr>
          <w:rFonts w:ascii="Times New Roman" w:hAnsi="Times New Roman" w:eastAsia="Times New Roman" w:cs="Times New Roman"/>
        </w:rPr>
        <w:t xml:space="preserve"> 402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质量减轻了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18.39%。</w:t>
      </w:r>
      <w:r>
        <w:rPr>
          <w:rFonts w:hint="eastAsia" w:ascii="Times New Roman" w:hAnsi="Times New Roman" w:eastAsia="FangSong" w:cs="Times New Roman"/>
        </w:rPr>
        <w:t>分析得到的固体残渣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发现是两种物质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组成的混合物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分解的化学反应方程式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4"/>
    <w:bookmarkStart w:id="75" w:name="参考答案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5"/>
    <w:bookmarkStart w:id="76" w:name="关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氧化还原反应基础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正文对应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保险粉用锌粉还原</w:t>
      </w:r>
      <w:r>
        <w:rPr>
          <w:rFonts w:ascii="Times New Roman" w:hAnsi="Times New Roman" w:eastAsia="Times New Roman" w:cs="Times New Roman"/>
        </w:rPr>
        <w:t xml:space="preserve"> NaHSO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讲知识要点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连硫酸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6"/>
    <w:bookmarkStart w:id="77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CO2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FangSong" w:cs="Times New Roman"/>
          <w:b/>
          <w:bCs/>
        </w:rPr>
        <w:t>混合气与过氧化物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在标准状况下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其质量为同状况下等体积氢气质量的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充满盛有足量过氧化钠的容积为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2.24</m:t>
        </m:r>
        <m:r>
          <m:rPr>
            <m:sty m:val="p"/>
          </m:rP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的密闭容器内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设固体物质的体积忽略不计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用间断短暂的电火花引发反应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使可能发生的反应充分进行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反应前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的物质的量各为多少摩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最后容器里有几种生成物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它们的质量各为多少克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7"/>
    <w:bookmarkStart w:id="78" w:name="参考答案-2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8"/>
    <w:bookmarkStart w:id="79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结构及聚合氮化硫导电性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在一抽真空的容器中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蒸气通入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棉催化剂中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573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(165 pm) </w:t>
      </w:r>
      <w:r>
        <w:rPr>
          <w:rFonts w:hint="eastAsia" w:ascii="Times New Roman" w:hAnsi="Times New Roman" w:eastAsia="FangSong" w:cs="Times New Roman"/>
        </w:rPr>
        <w:t xml:space="preserve">介于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单键</w:t>
      </w:r>
      <w:r>
        <w:rPr>
          <w:rFonts w:ascii="Times New Roman" w:hAnsi="Times New Roman" w:eastAsia="Times New Roman" w:cs="Times New Roman"/>
        </w:rPr>
        <w:t xml:space="preserve"> (174 pm)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(154 pm)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画出该分子的结构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该加合物中仍保留有原来的结构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在真空干燥器中放置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 xml:space="preserve">天后即为聚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它虽然全部由非金属原子构成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但却具有金属的导电性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说明其导电性良好的原因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9"/>
    <w:bookmarkStart w:id="80" w:name="参考答案-2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0"/>
    <w:bookmarkStart w:id="81" w:name="关联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等电子体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图片</w:t>
      </w:r>
      <w:r>
        <w:rPr>
          <w:rFonts w:hint="eastAsia" w:ascii="Times New Roman" w:hAnsi="Times New Roman" w:eastAsia="Times New Roman" w:cs="Times New Roman"/>
        </w:rPr>
        <w:t>：31e11236（S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加合物结构</w:t>
      </w:r>
      <w:r>
        <w:rPr>
          <w:rFonts w:hint="eastAsia" w:ascii="Times New Roman" w:hAnsi="Times New Roman" w:eastAsia="Times New Roman" w:cs="Times New Roman"/>
        </w:rPr>
        <w:t>）、049977d8（(SN)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聚合链结构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L3552~3555）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非金属导电聚合物对照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-706-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-L11</w:t>
      </w:r>
      <w:r>
        <w:rPr>
          <w:rFonts w:hint="eastAsia" w:ascii="Times New Roman" w:hAnsi="Times New Roman" w:eastAsia="FangSong" w:cs="Times New Roman"/>
        </w:rPr>
        <w:t>对例</w:t>
      </w:r>
      <w:r>
        <w:rPr>
          <w:rFonts w:hint="eastAsia" w:ascii="Times New Roman" w:hAnsi="Times New Roman" w:eastAsia="Times New Roman" w:cs="Times New Roman"/>
        </w:rPr>
        <w:t>5-2008</w:t>
      </w:r>
      <w:r>
        <w:rPr>
          <w:rFonts w:hint="eastAsia" w:ascii="Times New Roman" w:hAnsi="Times New Roman" w:eastAsia="FangSong" w:cs="Times New Roman"/>
        </w:rPr>
        <w:t>初赛拟卤素氰</w:t>
      </w:r>
      <w:r>
        <w:rPr>
          <w:rFonts w:hint="eastAsia" w:ascii="Times New Roman" w:hAnsi="Times New Roman" w:eastAsia="Times New Roman" w:cs="Times New Roman"/>
        </w:rPr>
        <w:t>CN2</w:t>
      </w:r>
      <w:r>
        <w:rPr>
          <w:rFonts w:hint="eastAsia" w:ascii="Times New Roman" w:hAnsi="Times New Roman" w:eastAsia="FangSong" w:cs="Times New Roman"/>
        </w:rPr>
        <w:t>六问</w:t>
      </w:r>
      <w:r>
        <w:rPr>
          <w:rFonts w:hint="eastAsia" w:ascii="Times New Roman" w:hAnsi="Times New Roman" w:eastAsia="Times New Roman" w:cs="Times New Roman"/>
        </w:rPr>
        <w:t>（(CN)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一维双链聚合物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1"/>
    <w:bookmarkStart w:id="82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石灰岩深海浅海与碳酸平衡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碳的化合物十分常见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回答下列几个问题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在温热气候条件下的浅海地区往往发现有厚层的石灰岩沉积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而在深海地区却很少见到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中形成大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键情况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已知从手册中查出的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4.45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该数据是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的表观解离常数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在溶液中实际仅有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真实的第一步解离常数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2"/>
    <w:bookmarkStart w:id="83" w:name="参考答案-2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3"/>
    <w:bookmarkStart w:id="84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2014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N8</w:t>
      </w:r>
      <w:r>
        <w:rPr>
          <w:rFonts w:hint="eastAsia" w:ascii="Times New Roman" w:hAnsi="Times New Roman" w:eastAsia="FangSong" w:cs="Times New Roman"/>
          <w:b/>
          <w:bCs/>
        </w:rPr>
        <w:t>链状分子结构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6】（2014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）2013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科学家通过计算预测了高压下固态氮的一种新结构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分子呈首尾不分的链状结构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按价键理论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氮原子有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种成键方式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除端位以外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其他氮原子采用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种不同类型的杂化轨道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写出端位之外的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分子的构型异构体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4"/>
    <w:bookmarkStart w:id="85" w:name="参考答案-2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5"/>
    <w:bookmarkStart w:id="89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29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为了研究单质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及其化合物的性质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进行了如下实验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将准确称量的等质量的物质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置于充满氩气的容器中充分混合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将容器密闭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291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并加热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反应停止后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容器内的压强等于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而反应的唯一固体产物是一种单质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在空气中加热氧化物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导致如下的质量损失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相对于起始质量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，K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566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624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647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质量损失</w:t>
            </w:r>
            <w:r>
              <w:rPr>
                <w:rFonts w:hint="eastAsia" w:ascii="Times New Roman" w:hAnsi="Times New Roman" w:eastAsia="Times New Roman" w:cs="Times New Roman"/>
              </w:rPr>
              <w:t>，%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下图还表示了各物质之间的相互转化关系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图中省略了部分物质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呈黑色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9641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2d5ae9eb188b807c5a6496625b6be796da482d47056a3a4ec38b4f6bc876685d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6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A、F、L、Q、Z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写出下列化学方程式</w:t>
      </w:r>
      <w:r>
        <w:rPr>
          <w:rFonts w:hint="eastAsia" w:ascii="Times New Roman" w:hAnsi="Times New Roman" w:eastAsia="Times New Roman" w:cs="Times New Roman"/>
        </w:rPr>
        <w:t>：①A+B；②G+KCN。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若容器的容积等于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t> 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试确定所称取的物质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9"/>
    <w:bookmarkStart w:id="90" w:name="参考答案-2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End w:id="9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5">
    <w:nsid w:val="00A99435"/>
    <w:multiLevelType w:val="multilevel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3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6" Type="http://schemas.openxmlformats.org/officeDocument/2006/relationships/image" Target="media/rId86.jpg"/><Relationship Id="rId32" Type="http://schemas.openxmlformats.org/officeDocument/2006/relationships/image" Target="media/rId32.jpg"/><Relationship Id="rId35" Type="http://schemas.openxmlformats.org/officeDocument/2006/relationships/image" Target="media/rId35.jpg"/><Relationship Id="rId52" Type="http://schemas.openxmlformats.org/officeDocument/2006/relationships/image" Target="media/rId52.jpg"/><Relationship Id="rId17" Type="http://schemas.openxmlformats.org/officeDocument/2006/relationships/image" Target="media/rId1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2026-09-20T15:54:02Z</dcterms:created>
  <dcterms:modified xsi:type="dcterms:W3CDTF">2026-09-20T15:54:02Z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