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二分册专项卷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04"/>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spacing w:before="0" w:after="0"/>
      </w:pPr>
    </w:p>
    <w:p>
      <w:pPr>
        <w:spacing w:before="0" w:after="0"/>
      </w:pPr>
    </w:p>
    <w:p>
      <w:pPr>
        <w:spacing w:before="0" w:after="0"/>
      </w:pPr>
    </w:p>
    <w:p>
      <w:pPr>
        <w:spacing w:before="0" w:after="0"/>
      </w:pPr>
    </w:p>
    <w:p>
      <w:pPr>
        <w:spacing w:before="0" w:after="0"/>
      </w:pPr>
    </w:p>
    <w:bookmarkEnd w:id="12"/>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M</m:t>
        </m:r>
        <m:r>
          <m:t>g</m:t>
        </m:r>
        <m:r>
          <m:t>S</m:t>
        </m:r>
        <m:r>
          <m:t>i</m:t>
        </m:r>
        <m:sSub>
          <m:e>
            <m:r>
              <m:t>O</m:t>
            </m:r>
          </m:e>
          <m:sub>
            <m:r>
              <m:t>3</m:t>
            </m:r>
          </m:sub>
        </m:sSub>
      </m:oMath>
      <w:r>
        <w:rPr>
          <w:rFonts w:ascii="Times New Roman" w:hAnsi="Times New Roman" w:eastAsia="Times New Roman" w:cs="Times New Roman"/>
        </w:rPr>
        <w:t xml:space="preserve">、</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4" name="Picture"/>
            <a:graphic>
              <a:graphicData uri="http://schemas.openxmlformats.org/drawingml/2006/picture">
                <pic:pic>
                  <pic:nvPicPr>
                    <pic:cNvPr descr="e8a9d05900f0ecebcc970233cc36d8921c95b19846c7b37a4d904303469bb411.jpg" id="15" name="Picture"/>
                    <pic:cNvPicPr>
                      <a:picLocks noChangeArrowheads="1" noChangeAspect="1"/>
                    </pic:cNvPicPr>
                  </pic:nvPicPr>
                  <pic:blipFill>
                    <a:blip r:embed="rId13"/>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沉淀物</w:t>
            </w:r>
          </w:p>
        </w:tc>
        <w:tc>
          <w:tcPr>
            <w:tcBorders>
              <w:bottom w:val="single" w:sz="8" w:space="0" w:color="000000"/>
            </w:tcBorders>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tcBorders>
              <w:bottom w:val="single" w:sz="8" w:space="0" w:color="000000"/>
            </w:tcBorders>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tcBorders>
              <w:bottom w:val="single" w:sz="8" w:space="0" w:color="000000"/>
            </w:tcBorders>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05"/>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17" name="Picture"/>
            <a:graphic>
              <a:graphicData uri="http://schemas.openxmlformats.org/drawingml/2006/picture">
                <pic:pic>
                  <pic:nvPicPr>
                    <pic:cNvPr descr="146cfba04b2cdf71b21615c0f7620a1aafa901d913d163e78680d598d801acff.jpg" id="18" name="Picture"/>
                    <pic:cNvPicPr>
                      <a:picLocks noChangeArrowheads="1" noChangeAspect="1"/>
                    </pic:cNvPicPr>
                  </pic:nvPicPr>
                  <pic:blipFill>
                    <a:blip r:embed="rId16"/>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3 </w:t>
      </w:r>
      <w:r>
        <w:rPr>
          <w:rFonts w:hint="eastAsia" w:ascii="Times New Roman" w:hAnsi="Times New Roman" w:eastAsia="FangSong" w:cs="Times New Roman"/>
        </w:rPr>
        <w:t>种组成不同的铂配合物</w:t>
      </w:r>
      <w:r>
        <w:rPr>
          <w:rFonts w:hint="eastAsia" w:ascii="Times New Roman" w:hAnsi="Times New Roman" w:eastAsia="Times New Roman" w:cs="Times New Roman"/>
        </w:rPr>
        <w:t>，</w:t>
      </w:r>
      <w:r>
        <w:rPr>
          <w:rFonts w:hint="eastAsia" w:ascii="Times New Roman" w:hAnsi="Times New Roman" w:eastAsia="FangSong" w:cs="Times New Roman"/>
        </w:rPr>
        <w:t>它们都是八面体的单核配合物</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的水溶液与等摩尔</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生成两种铂配合物</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____。</w:t>
      </w:r>
    </w:p>
    <w:p>
      <w:pPr>
        <w:numPr>
          <w:ilvl w:val="0"/>
          <w:numId w:val="1006"/>
        </w:numPr>
      </w:pPr>
      <m:oMath>
        <m:oMathPr>
          <m:ctrlPr>
            <w:rPr>
              <w:sz w:val="28"/>
              <w:szCs w:val="28"/>
            </w:rPr>
          </m:ctrlPr>
        </m:oMathPr>
        <m:r>
          <m:rPr>
            <m:sty m:val="p"/>
          </m:rPr>
          <m:t>B</m:t>
        </m:r>
        <m:r>
          <m:rPr>
            <m:sty m:val="p"/>
          </m:rPr>
          <m:t>a</m:t>
        </m:r>
        <m:r>
          <m:rPr>
            <m:sty m:val="p"/>
          </m:rPr>
          <m:t>C</m:t>
        </m:r>
        <m:sSub>
          <m:e>
            <m:r>
              <m:rPr>
                <m:sty m:val="p"/>
              </m:rPr>
              <m:t>l</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生成两种产物</w:t>
      </w:r>
      <w:r>
        <w:rPr>
          <w:rFonts w:hint="eastAsia" w:ascii="Times New Roman" w:hAnsi="Times New Roman" w:eastAsia="Times New Roman" w:cs="Times New Roman"/>
        </w:rPr>
        <w:t>，</w:t>
      </w:r>
      <w:r>
        <w:rPr>
          <w:rFonts w:hint="eastAsia" w:ascii="Times New Roman" w:hAnsi="Times New Roman" w:eastAsia="FangSong" w:cs="Times New Roman"/>
        </w:rPr>
        <w:t>其中一种为配合物</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____。</w:t>
      </w:r>
    </w:p>
    <w:bookmarkEnd w:id="20"/>
    <w:bookmarkStart w:id="21" w:name="有机化学1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1"/>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3" name="Picture"/>
            <a:graphic>
              <a:graphicData uri="http://schemas.openxmlformats.org/drawingml/2006/picture">
                <pic:pic>
                  <pic:nvPicPr>
                    <pic:cNvPr descr="792e5349e71a66e3f94d90fb2161fe8a505a27a8717f4fd8dce97978167c6c99.jpg" id="24" name="Picture"/>
                    <pic:cNvPicPr>
                      <a:picLocks noChangeArrowheads="1" noChangeAspect="1"/>
                    </pic:cNvPicPr>
                  </pic:nvPicPr>
                  <pic:blipFill>
                    <a:blip r:embed="rId22"/>
                    <a:stretch>
                      <a:fillRect/>
                    </a:stretch>
                  </pic:blipFill>
                  <pic:spPr bwMode="auto">
                    <a:xfrm>
                      <a:off x="0" y="0"/>
                      <a:ext cx="3600000" cy="138552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bookmarkEnd w:id="25"/>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6"/>
    <w:bookmarkStart w:id="2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Compact"/>
        <w:numPr>
          <w:ilvl w:val="0"/>
          <w:numId w:val="1008"/>
        </w:numPr>
      </w:pPr>
      <w:r>
        <w:rPr>
          <w:rFonts w:hint="eastAsia" w:ascii="Times New Roman" w:hAnsi="Times New Roman" w:eastAsia="FangSong" w:cs="Times New Roman"/>
        </w:rPr>
        <w:t xml:space="preserve">写出赖氨酸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N</m:t>
                </m:r>
                <m:r>
                  <m:rPr>
                    <m:sty m:val="p"/>
                  </m:rPr>
                  <m:t>H</m:t>
                </m:r>
              </m:e>
              <m:sub>
                <m:r>
                  <m:t>2</m:t>
                </m:r>
              </m:sub>
            </m:sSub>
            <m:r>
              <m:rPr>
                <m:sty m:val="p"/>
              </m:rPr>
              <m:t>)</m:t>
            </m:r>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在指定条件下占优势的结构式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在强酸性溶液中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在强碱性溶液中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在达到等电点的溶液中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7"/>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右图是一种形状酷似罗马两面神</w:t>
      </w:r>
      <w:r>
        <w:rPr>
          <w:rFonts w:ascii="Times New Roman" w:hAnsi="Times New Roman" w:eastAsia="Times New Roman" w:cs="Times New Roman"/>
        </w:rPr>
        <w:t xml:space="preserve"> Janus </w:t>
      </w:r>
      <w:r>
        <w:rPr>
          <w:rFonts w:hint="eastAsia" w:ascii="Times New Roman" w:hAnsi="Times New Roman" w:eastAsia="FangSong" w:cs="Times New Roman"/>
        </w:rPr>
        <w:t>的有机物结构简式</w:t>
      </w:r>
      <w:r>
        <w:rPr>
          <w:rFonts w:hint="eastAsia" w:ascii="Times New Roman" w:hAnsi="Times New Roman" w:eastAsia="Times New Roman" w:cs="Times New Roman"/>
        </w:rPr>
        <w:t>，</w:t>
      </w:r>
      <w:r>
        <w:rPr>
          <w:rFonts w:hint="eastAsia" w:ascii="Times New Roman" w:hAnsi="Times New Roman" w:eastAsia="FangSong" w:cs="Times New Roman"/>
        </w:rPr>
        <w:t>化学家建议将该分子叫做</w:t>
      </w:r>
      <w:r>
        <w:rPr>
          <w:rFonts w:hint="eastAsia" w:ascii="Times New Roman" w:hAnsi="Times New Roman" w:eastAsia="Times New Roman" w:cs="Times New Roman"/>
        </w:rPr>
        <w:t>”Janusene”。</w:t>
      </w:r>
      <w:r>
        <w:rPr>
          <w:rFonts w:hint="eastAsia" w:ascii="Times New Roman" w:hAnsi="Times New Roman" w:eastAsia="FangSong" w:cs="Times New Roman"/>
        </w:rPr>
        <w:t>有关</w:t>
      </w:r>
      <w:r>
        <w:rPr>
          <w:rFonts w:ascii="Times New Roman" w:hAnsi="Times New Roman" w:eastAsia="Times New Roman" w:cs="Times New Roman"/>
        </w:rPr>
        <w:t xml:space="preserve"> Janusene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Janusene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30</m:t>
            </m:r>
          </m:sub>
        </m:sSub>
        <m:sSub>
          <m:e>
            <m:r>
              <m:t>H</m:t>
            </m:r>
          </m:e>
          <m:sub>
            <m:r>
              <m:t>22</m:t>
            </m:r>
          </m:sub>
        </m:sSub>
      </m:oMath>
    </w:p>
    <w:p>
      <w:pPr>
        <w:pStyle w:val="BodyText"/>
        <w:spacing w:before="0" w:after="0"/>
      </w:pPr>
      <w:r>
        <w:rPr>
          <w:rFonts w:ascii="Times New Roman" w:hAnsi="Times New Roman" w:eastAsia="Times New Roman" w:cs="Times New Roman"/>
        </w:rPr>
        <w:t xml:space="preserve">B. Janusene </w:t>
      </w:r>
      <w:r>
        <w:rPr>
          <w:rFonts w:hint="eastAsia" w:ascii="Times New Roman" w:hAnsi="Times New Roman" w:eastAsia="FangSong" w:cs="Times New Roman"/>
        </w:rPr>
        <w:t xml:space="preserve">属于苯的同系物</w:t>
      </w:r>
    </w:p>
    <w:p>
      <w:pPr>
        <w:pStyle w:val="BodyText"/>
        <w:spacing w:before="0" w:after="0"/>
      </w:pPr>
      <w:r>
        <w:rPr>
          <w:rFonts w:ascii="Times New Roman" w:hAnsi="Times New Roman" w:eastAsia="Times New Roman" w:cs="Times New Roman"/>
        </w:rPr>
        <w:t xml:space="preserve">C. Janusene </w:t>
      </w:r>
      <w:r>
        <w:rPr>
          <w:rFonts w:hint="eastAsia" w:ascii="Times New Roman" w:hAnsi="Times New Roman" w:eastAsia="FangSong" w:cs="Times New Roman"/>
        </w:rPr>
        <w:t xml:space="preserve">苯环上的一氯代物有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w:t>
      </w:r>
    </w:p>
    <w:p>
      <w:pPr>
        <w:pStyle w:val="BodyText"/>
        <w:spacing w:before="0" w:after="0"/>
      </w:pPr>
      <w:r>
        <w:rPr>
          <w:rFonts w:ascii="Times New Roman" w:hAnsi="Times New Roman" w:eastAsia="Times New Roman" w:cs="Times New Roman"/>
        </w:rPr>
        <w:t xml:space="preserve">D. Janusene </w:t>
      </w:r>
      <w:r>
        <w:rPr>
          <w:rFonts w:hint="eastAsia" w:ascii="Times New Roman" w:hAnsi="Times New Roman" w:eastAsia="FangSong" w:cs="Times New Roman"/>
        </w:rPr>
        <w:t>既可发生氧化反应</w:t>
      </w:r>
      <w:r>
        <w:rPr>
          <w:rFonts w:hint="eastAsia" w:ascii="Times New Roman" w:hAnsi="Times New Roman" w:eastAsia="Times New Roman" w:cs="Times New Roman"/>
        </w:rPr>
        <w:t>，</w:t>
      </w:r>
      <w:r>
        <w:rPr>
          <w:rFonts w:hint="eastAsia" w:ascii="Times New Roman" w:hAnsi="Times New Roman" w:eastAsia="FangSong" w:cs="Times New Roman"/>
        </w:rPr>
        <w:t>又可发生还原反应</w:t>
      </w:r>
    </w:p>
    <w:p>
      <w:pPr>
        <w:pStyle w:val="BodyText"/>
        <w:spacing w:before="160" w:after="80"/>
        <w:jc w:val="center"/>
      </w:pPr>
      <w:r>
        <w:rPr>
          <w:rFonts w:ascii="Times New Roman" w:hAnsi="Times New Roman" w:eastAsia="Times New Roman" w:cs="Times New Roman"/>
        </w:rPr>
        <w:drawing>
          <wp:inline>
            <wp:extent cx="3600000" cy="2368193"/>
            <wp:effectExtent b="0" l="0" r="0" t="0"/>
            <wp:docPr descr="" title="" id="29" name="Picture"/>
            <a:graphic>
              <a:graphicData uri="http://schemas.openxmlformats.org/drawingml/2006/picture">
                <pic:pic>
                  <pic:nvPicPr>
                    <pic:cNvPr descr="260873fcfeeeacaec9388a75733e853a46b3ecb599ca57e364ab64da99330745.jpg" id="30" name="Picture"/>
                    <pic:cNvPicPr>
                      <a:picLocks noChangeArrowheads="1" noChangeAspect="1"/>
                    </pic:cNvPicPr>
                  </pic:nvPicPr>
                  <pic:blipFill>
                    <a:blip r:embed="rId28"/>
                    <a:stretch>
                      <a:fillRect/>
                    </a:stretch>
                  </pic:blipFill>
                  <pic:spPr bwMode="auto">
                    <a:xfrm>
                      <a:off x="0" y="0"/>
                      <a:ext cx="3600000" cy="23681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（Janusene</w:t>
      </w:r>
      <w:r>
        <w:rPr>
          <w:rFonts w:ascii="Times New Roman" w:hAnsi="Times New Roman" w:eastAsia="Times New Roman" w:cs="Times New Roman"/>
        </w:rPr>
        <w:t xml:space="preserve"> </w:t>
      </w:r>
      <w:r>
        <w:rPr>
          <w:rFonts w:hint="eastAsia" w:ascii="Times New Roman" w:hAnsi="Times New Roman" w:eastAsia="FangSong" w:cs="Times New Roman"/>
        </w:rPr>
        <w:t>结构简式</w:t>
      </w:r>
      <w:r>
        <w:rPr>
          <w:rFonts w:hint="eastAsia" w:ascii="Times New Roman" w:hAnsi="Times New Roman" w:eastAsia="Times New Roman" w:cs="Times New Roman"/>
        </w:rPr>
        <w:t>）</w:t>
      </w:r>
    </w:p>
    <w:p>
      <w:pPr>
        <w:spacing w:before="0" w:after="0"/>
      </w:pPr>
    </w:p>
    <w:p>
      <w:pPr>
        <w:spacing w:before="0" w:after="0"/>
      </w:pPr>
    </w:p>
    <w:bookmarkEnd w:id="31"/>
    <w:bookmarkStart w:id="3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5341" cy="1343835"/>
            <wp:effectExtent b="0" l="0" r="0" t="0"/>
            <wp:docPr descr="" title="" id="33" name="Picture"/>
            <a:graphic>
              <a:graphicData uri="http://schemas.openxmlformats.org/drawingml/2006/picture">
                <pic:pic>
                  <pic:nvPicPr>
                    <pic:cNvPr descr="a7318cea7988996cc80b70642060fa4d5acc696a506ed8043ce0dcc47a4c948e.jpg" id="34" name="Picture"/>
                    <pic:cNvPicPr>
                      <a:picLocks noChangeArrowheads="1" noChangeAspect="1"/>
                    </pic:cNvPicPr>
                  </pic:nvPicPr>
                  <pic:blipFill>
                    <a:blip r:embed="rId32"/>
                    <a:stretch>
                      <a:fillRect/>
                    </a:stretch>
                  </pic:blipFill>
                  <pic:spPr bwMode="auto">
                    <a:xfrm>
                      <a:off x="0" y="0"/>
                      <a:ext cx="3575341"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10"/>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10"/>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5"/>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37" name="Picture"/>
            <a:graphic>
              <a:graphicData uri="http://schemas.openxmlformats.org/drawingml/2006/picture">
                <pic:pic>
                  <pic:nvPicPr>
                    <pic:cNvPr descr="1f4ceeb90ef6566fbc8a98ae0a497bf064050a4db9b7c1ae8b70b182d1d2647d.jpg" id="38" name="Picture"/>
                    <pic:cNvPicPr>
                      <a:picLocks noChangeArrowheads="1" noChangeAspect="1"/>
                    </pic:cNvPicPr>
                  </pic:nvPicPr>
                  <pic:blipFill>
                    <a:blip r:embed="rId36"/>
                    <a:stretch>
                      <a:fillRect/>
                    </a:stretch>
                  </pic:blipFill>
                  <pic:spPr bwMode="auto">
                    <a:xfrm>
                      <a:off x="0" y="0"/>
                      <a:ext cx="3600000" cy="200621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bookmarkEnd w:id="39"/>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2（20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2】（2008</w:t>
      </w:r>
      <w:r>
        <w:rPr>
          <w:rFonts w:ascii="Times New Roman" w:hAnsi="Times New Roman" w:eastAsia="Times New Roman" w:cs="Times New Roman"/>
        </w:rPr>
        <w:t xml:space="preserve"> </w:t>
      </w:r>
      <w:r>
        <w:rPr>
          <w:rFonts w:hint="eastAsia" w:ascii="Times New Roman" w:hAnsi="Times New Roman" w:eastAsia="FangSong" w:cs="Times New Roman"/>
        </w:rPr>
        <w:t>年山东预赛</w:t>
      </w:r>
      <w:r>
        <w:rPr>
          <w:rFonts w:hint="eastAsia" w:ascii="Times New Roman" w:hAnsi="Times New Roman" w:eastAsia="Times New Roman" w:cs="Times New Roman"/>
        </w:rPr>
        <w:t>）</w:t>
      </w:r>
      <w:r>
        <w:rPr>
          <w:rFonts w:hint="eastAsia" w:ascii="Times New Roman" w:hAnsi="Times New Roman" w:eastAsia="FangSong" w:cs="Times New Roman"/>
        </w:rPr>
        <w:t>在某些酶的催化下</w:t>
      </w:r>
      <w:r>
        <w:rPr>
          <w:rFonts w:hint="eastAsia" w:ascii="Times New Roman" w:hAnsi="Times New Roman" w:eastAsia="Times New Roman" w:cs="Times New Roman"/>
        </w:rPr>
        <w:t>，</w:t>
      </w:r>
      <w:r>
        <w:rPr>
          <w:rFonts w:hint="eastAsia" w:ascii="Times New Roman" w:hAnsi="Times New Roman" w:eastAsia="FangSong" w:cs="Times New Roman"/>
        </w:rPr>
        <w:t>人体内葡萄糖的代谢过程如下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4708"/>
            <wp:effectExtent b="0" l="0" r="0" t="0"/>
            <wp:docPr descr="" title="" id="42" name="Picture"/>
            <a:graphic>
              <a:graphicData uri="http://schemas.openxmlformats.org/drawingml/2006/picture">
                <pic:pic>
                  <pic:nvPicPr>
                    <pic:cNvPr descr="d095a214074c0114210cbe686bd56491de92574305d89409e1660aadf5f09226.jpg" id="43" name="Picture"/>
                    <pic:cNvPicPr>
                      <a:picLocks noChangeArrowheads="1" noChangeAspect="1"/>
                    </pic:cNvPicPr>
                  </pic:nvPicPr>
                  <pic:blipFill>
                    <a:blip r:embed="rId41"/>
                    <a:stretch>
                      <a:fillRect/>
                    </a:stretch>
                  </pic:blipFill>
                  <pic:spPr bwMode="auto">
                    <a:xfrm>
                      <a:off x="0" y="0"/>
                      <a:ext cx="3600000" cy="1634708"/>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过程</w:t>
      </w:r>
      <w:r>
        <w:rPr>
          <w:rFonts w:hint="eastAsia" w:ascii="Times New Roman" w:hAnsi="Times New Roman" w:eastAsia="Times New Roman" w:cs="Times New Roman"/>
        </w:rPr>
        <w:t>①、②、③</w:t>
      </w:r>
      <w:r>
        <w:rPr>
          <w:rFonts w:hint="eastAsia" w:ascii="Times New Roman" w:hAnsi="Times New Roman" w:eastAsia="FangSong" w:cs="Times New Roman"/>
        </w:rPr>
        <w:t>的反应类型分别是</w:t>
      </w:r>
      <w:r>
        <w:rPr>
          <w:rFonts w:hint="eastAsia" w:ascii="Times New Roman" w:hAnsi="Times New Roman" w:eastAsia="Times New Roman" w:cs="Times New Roman"/>
        </w:rPr>
        <w:t>：①________</w:t>
      </w:r>
      <w:r>
        <w:rPr>
          <w:rFonts w:ascii="Times New Roman" w:hAnsi="Times New Roman" w:eastAsia="Times New Roman" w:cs="Times New Roman"/>
        </w:rPr>
        <w:t xml:space="preserve"> ②________ ③________。</w:t>
      </w:r>
    </w:p>
    <w:p>
      <w:pPr>
        <w:numPr>
          <w:ilvl w:val="0"/>
          <w:numId w:val="1012"/>
        </w:numPr>
      </w:pPr>
      <w:r>
        <w:rPr>
          <w:rFonts w:hint="eastAsia" w:ascii="Times New Roman" w:hAnsi="Times New Roman" w:eastAsia="FangSong" w:cs="Times New Roman"/>
        </w:rPr>
        <w:t>由质量守恒定律推测</w:t>
      </w:r>
      <w:r>
        <w:rPr>
          <w:rFonts w:hint="eastAsia" w:ascii="Times New Roman" w:hAnsi="Times New Roman" w:eastAsia="Times New Roman" w:cs="Times New Roman"/>
        </w:rPr>
        <w:t>，④</w:t>
      </w:r>
      <w:r>
        <w:rPr>
          <w:rFonts w:hint="eastAsia" w:ascii="Times New Roman" w:hAnsi="Times New Roman" w:eastAsia="FangSong" w:cs="Times New Roman"/>
        </w:rPr>
        <w:t>中的另一种生成物是</w:t>
      </w:r>
      <w:r>
        <w:rPr>
          <w:rFonts w:hint="eastAsia" w:ascii="Times New Roman" w:hAnsi="Times New Roman" w:eastAsia="Times New Roman" w:cs="Times New Roman"/>
        </w:rPr>
        <w:t>________（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上述五种物质中</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葡萄糖是多羟基的醛</w:t>
      </w:r>
      <w:r>
        <w:rPr>
          <w:rFonts w:hint="eastAsia" w:ascii="Times New Roman" w:hAnsi="Times New Roman" w:eastAsia="Times New Roman" w:cs="Times New Roman"/>
        </w:rPr>
        <w:t>，</w:t>
      </w:r>
      <w:r>
        <w:rPr>
          <w:rFonts w:hint="eastAsia" w:ascii="Times New Roman" w:hAnsi="Times New Roman" w:eastAsia="FangSong" w:cs="Times New Roman"/>
        </w:rPr>
        <w:t>写出它与新制氢氧化铜发生反应的化学方程式</w:t>
      </w:r>
      <w:r>
        <w:rPr>
          <w:rFonts w:hint="eastAsia" w:ascii="Times New Roman" w:hAnsi="Times New Roman" w:eastAsia="Times New Roman" w:cs="Times New Roman"/>
        </w:rPr>
        <w:t>：________。</w:t>
      </w:r>
    </w:p>
    <w:p>
      <w:pPr>
        <w:numPr>
          <w:ilvl w:val="0"/>
          <w:numId w:val="1012"/>
        </w:numPr>
      </w:pPr>
      <w:r>
        <w:rPr>
          <w:rFonts w:hint="eastAsia" w:ascii="Times New Roman" w:hAnsi="Times New Roman" w:eastAsia="FangSong" w:cs="Times New Roman"/>
        </w:rPr>
        <w:t>在有机物中</w:t>
      </w:r>
      <w:r>
        <w:rPr>
          <w:rFonts w:hint="eastAsia" w:ascii="Times New Roman" w:hAnsi="Times New Roman" w:eastAsia="Times New Roman" w:cs="Times New Roman"/>
        </w:rPr>
        <w:t>，</w:t>
      </w: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以上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物质中有对映异构体的是</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4"/>
    <w:bookmarkStart w:id="5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以苯和丙酰氯为原料制备</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溴苯基</w:t>
      </w:r>
      <w:r>
        <w:rPr>
          <w:rFonts w:hint="eastAsia" w:ascii="Times New Roman" w:hAnsi="Times New Roman" w:eastAsia="Times New Roman" w:cs="Times New Roman"/>
        </w:rPr>
        <w:t>)</w:t>
      </w:r>
      <w:r>
        <w:rPr>
          <w:rFonts w:hint="eastAsia" w:ascii="Times New Roman" w:hAnsi="Times New Roman" w:eastAsia="FangSong" w:cs="Times New Roman"/>
        </w:rPr>
        <w:t>丙烯的反应式如下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2965"/>
            <wp:effectExtent b="0" l="0" r="0" t="0"/>
            <wp:docPr descr="" title="" id="46" name="Picture"/>
            <a:graphic>
              <a:graphicData uri="http://schemas.openxmlformats.org/drawingml/2006/picture">
                <pic:pic>
                  <pic:nvPicPr>
                    <pic:cNvPr descr="b7fa8d415ecec28a26492d06cb5266471d812625a181e880bc1307c1b9d74d94.jpg" id="47" name="Picture"/>
                    <pic:cNvPicPr>
                      <a:picLocks noChangeArrowheads="1" noChangeAspect="1"/>
                    </pic:cNvPicPr>
                  </pic:nvPicPr>
                  <pic:blipFill>
                    <a:blip r:embed="rId45"/>
                    <a:stretch>
                      <a:fillRect/>
                    </a:stretch>
                  </pic:blipFill>
                  <pic:spPr bwMode="auto">
                    <a:xfrm>
                      <a:off x="0" y="0"/>
                      <a:ext cx="3600000" cy="71296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606992"/>
            <wp:effectExtent b="0" l="0" r="0" t="0"/>
            <wp:docPr descr="" title="" id="49" name="Picture"/>
            <a:graphic>
              <a:graphicData uri="http://schemas.openxmlformats.org/drawingml/2006/picture">
                <pic:pic>
                  <pic:nvPicPr>
                    <pic:cNvPr descr="5dc857b8b039a8951e26d4e8165d70cdc1fccab9801aac48f0475a16ee9cd03f.jpg" id="50" name="Picture"/>
                    <pic:cNvPicPr>
                      <a:picLocks noChangeArrowheads="1" noChangeAspect="1"/>
                    </pic:cNvPicPr>
                  </pic:nvPicPr>
                  <pic:blipFill>
                    <a:blip r:embed="rId48"/>
                    <a:stretch>
                      <a:fillRect/>
                    </a:stretch>
                  </pic:blipFill>
                  <pic:spPr bwMode="auto">
                    <a:xfrm>
                      <a:off x="0" y="0"/>
                      <a:ext cx="3600000" cy="60699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numPr>
          <w:ilvl w:val="0"/>
          <w:numId w:val="1013"/>
        </w:numPr>
      </w:pPr>
      <w:r>
        <w:rPr>
          <w:rFonts w:hint="eastAsia" w:ascii="Times New Roman" w:hAnsi="Times New Roman" w:eastAsia="FangSong" w:cs="Times New Roman"/>
        </w:rPr>
        <w:t xml:space="preserve">请在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中填入所得产物的结构或所需的试剂及必要的反应条件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以苯</w:t>
      </w:r>
      <w:r>
        <w:rPr>
          <w:rFonts w:hint="eastAsia" w:ascii="Times New Roman" w:hAnsi="Times New Roman" w:eastAsia="Times New Roman" w:cs="Times New Roman"/>
        </w:rPr>
        <w:t>、</w:t>
      </w:r>
      <w:r>
        <w:rPr>
          <w:rFonts w:hint="eastAsia" w:ascii="Times New Roman" w:hAnsi="Times New Roman" w:eastAsia="FangSong" w:cs="Times New Roman"/>
        </w:rPr>
        <w:t>不超过</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个碳原子的任何有机物及必要的无机试剂为原料合成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w:t>
      </w:r>
      <w:r>
        <w:rPr>
          <w:rFonts w:hint="eastAsia" w:ascii="Times New Roman" w:hAnsi="Times New Roman" w:eastAsia="Times New Roman" w:cs="Times New Roman"/>
        </w:rPr>
        <w:t>-1-</w:t>
      </w:r>
      <w:r>
        <w:rPr>
          <w:rFonts w:hint="eastAsia" w:ascii="Times New Roman" w:hAnsi="Times New Roman" w:eastAsia="FangSong" w:cs="Times New Roman"/>
        </w:rPr>
        <w:t>硝基</w:t>
      </w:r>
      <w:r>
        <w:rPr>
          <w:rFonts w:hint="eastAsia" w:ascii="Times New Roman" w:hAnsi="Times New Roman" w:eastAsia="Times New Roman" w:cs="Times New Roman"/>
        </w:rPr>
        <w:t>-4-</w:t>
      </w:r>
      <w:r>
        <w:rPr>
          <w:rFonts w:hint="eastAsia" w:ascii="Times New Roman" w:hAnsi="Times New Roman" w:eastAsia="FangSong" w:cs="Times New Roman"/>
        </w:rPr>
        <w:t>氯苯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6909"/>
            <wp:effectExtent b="0" l="0" r="0" t="0"/>
            <wp:docPr descr="" title="" id="52" name="Picture"/>
            <a:graphic>
              <a:graphicData uri="http://schemas.openxmlformats.org/drawingml/2006/picture">
                <pic:pic>
                  <pic:nvPicPr>
                    <pic:cNvPr descr="5a36a6da74b39202fac953de1979242d12c75d429756d07a078fb579266d83dd.jpg" id="53" name="Picture"/>
                    <pic:cNvPicPr>
                      <a:picLocks noChangeArrowheads="1" noChangeAspect="1"/>
                    </pic:cNvPicPr>
                  </pic:nvPicPr>
                  <pic:blipFill>
                    <a:blip r:embed="rId51"/>
                    <a:stretch>
                      <a:fillRect/>
                    </a:stretch>
                  </pic:blipFill>
                  <pic:spPr bwMode="auto">
                    <a:xfrm>
                      <a:off x="0" y="0"/>
                      <a:ext cx="3600000" cy="71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小题起始已知路线</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丁酰氯</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丁酰苯</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 </w:t>
      </w:r>
      <w:r>
        <w:rPr>
          <w:rFonts w:hint="eastAsia" w:ascii="Times New Roman" w:hAnsi="Times New Roman" w:eastAsia="FangSong" w:cs="Times New Roman"/>
        </w:rPr>
        <w:t>环上氯代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4"/>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spacing w:before="0" w:after="0"/>
      </w:pPr>
    </w:p>
    <w:p>
      <w:pPr>
        <w:spacing w:before="0" w:after="0"/>
      </w:pPr>
    </w:p>
    <w:bookmarkEnd w:id="55"/>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w:t>
      </w:r>
      <m:oMath>
        <m:r>
          <m:t>H</m:t>
        </m:r>
        <m:r>
          <m:t>N</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、NaOH、</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6"/>
    <w:bookmarkStart w:id="6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58" name="Picture"/>
            <a:graphic>
              <a:graphicData uri="http://schemas.openxmlformats.org/drawingml/2006/picture">
                <pic:pic>
                  <pic:nvPicPr>
                    <pic:cNvPr descr="c419ea83ab30bb31c9cc01cd51f19288067912ffc35d2d4e457edf5639813814.jpg" id="59" name="Picture"/>
                    <pic:cNvPicPr>
                      <a:picLocks noChangeArrowheads="1" noChangeAspect="1"/>
                    </pic:cNvPicPr>
                  </pic:nvPicPr>
                  <pic:blipFill>
                    <a:blip r:embed="rId57"/>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3409"/>
            <wp:effectExtent b="0" l="0" r="0" t="0"/>
            <wp:docPr descr="" title="" id="61" name="Picture"/>
            <a:graphic>
              <a:graphicData uri="http://schemas.openxmlformats.org/drawingml/2006/picture">
                <pic:pic>
                  <pic:nvPicPr>
                    <pic:cNvPr descr="a3afa8b89cdd9f101672cf58e66a5db83928d2071d1b1509ce52b2430f96fc32.jpg" id="62" name="Picture"/>
                    <pic:cNvPicPr>
                      <a:picLocks noChangeArrowheads="1" noChangeAspect="1"/>
                    </pic:cNvPicPr>
                  </pic:nvPicPr>
                  <pic:blipFill>
                    <a:blip r:embed="rId60"/>
                    <a:stretch>
                      <a:fillRect/>
                    </a:stretch>
                  </pic:blipFill>
                  <pic:spPr bwMode="auto">
                    <a:xfrm>
                      <a:off x="0" y="0"/>
                      <a:ext cx="3600000" cy="105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8206" cy="1093946"/>
            <wp:effectExtent b="0" l="0" r="0" t="0"/>
            <wp:docPr descr="" title="" id="64" name="Picture"/>
            <a:graphic>
              <a:graphicData uri="http://schemas.openxmlformats.org/drawingml/2006/picture">
                <pic:pic>
                  <pic:nvPicPr>
                    <pic:cNvPr descr="a37eb1afc961fdfd108c85621e374ac318fc72fbe13a4b26afdd7c89fcf7e87f.jpg" id="65" name="Picture"/>
                    <pic:cNvPicPr>
                      <a:picLocks noChangeArrowheads="1" noChangeAspect="1"/>
                    </pic:cNvPicPr>
                  </pic:nvPicPr>
                  <pic:blipFill>
                    <a:blip r:embed="rId63"/>
                    <a:stretch>
                      <a:fillRect/>
                    </a:stretch>
                  </pic:blipFill>
                  <pic:spPr bwMode="auto">
                    <a:xfrm>
                      <a:off x="0" y="0"/>
                      <a:ext cx="3578206"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0000"/>
            <wp:effectExtent b="0" l="0" r="0" t="0"/>
            <wp:docPr descr="" title="" id="67" name="Picture"/>
            <a:graphic>
              <a:graphicData uri="http://schemas.openxmlformats.org/drawingml/2006/picture">
                <pic:pic>
                  <pic:nvPicPr>
                    <pic:cNvPr descr="84a3c498282b8f3150344adc341055716c31d099ffd35fb3df47d50922821782.jpg" id="68" name="Picture"/>
                    <pic:cNvPicPr>
                      <a:picLocks noChangeArrowheads="1" noChangeAspect="1"/>
                    </pic:cNvPicPr>
                  </pic:nvPicPr>
                  <pic:blipFill>
                    <a:blip r:embed="rId66"/>
                    <a:stretch>
                      <a:fillRect/>
                    </a:stretch>
                  </pic:blipFill>
                  <pic:spPr bwMode="auto">
                    <a:xfrm>
                      <a:off x="0" y="0"/>
                      <a:ext cx="3600000" cy="960000"/>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9"/>
    <w:bookmarkStart w:id="7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spacing w:before="0" w:after="0"/>
      </w:pPr>
    </w:p>
    <w:p>
      <w:pPr>
        <w:spacing w:before="0" w:after="0"/>
      </w:pPr>
    </w:p>
    <w:p>
      <w:pPr>
        <w:spacing w:before="0" w:after="0"/>
      </w:pPr>
    </w:p>
    <w:p>
      <w:pPr>
        <w:spacing w:before="0" w:after="0"/>
      </w:pPr>
    </w:p>
    <w:p>
      <w:pPr>
        <w:spacing w:before="0" w:after="0"/>
      </w:pPr>
    </w:p>
    <w:bookmarkEnd w:id="70"/>
    <w:bookmarkStart w:id="7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H</m:t>
        </m:r>
        <m:r>
          <m:t>g</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0" w:after="0"/>
      </w:pPr>
    </w:p>
    <w:p>
      <w:pPr>
        <w:spacing w:before="0" w:after="0"/>
      </w:pPr>
    </w:p>
    <w:p>
      <w:pPr>
        <w:spacing w:before="0" w:after="0"/>
      </w:pPr>
    </w:p>
    <w:p>
      <w:pPr>
        <w:spacing w:before="0" w:after="0"/>
      </w:pPr>
    </w:p>
    <w:p>
      <w:pPr>
        <w:spacing w:before="0" w:after="0"/>
      </w:pPr>
    </w:p>
    <w:bookmarkEnd w:id="71"/>
    <w:bookmarkStart w:id="7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2"/>
    <w:bookmarkStart w:id="7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10</m:t>
                  </m:r>
                </m:sub>
              </m:sSub>
              <m:sSub>
                <m:e>
                  <m:r>
                    <m:rPr>
                      <m:sty m:val="p"/>
                    </m:rPr>
                    <m:t>H</m:t>
                  </m:r>
                </m:e>
                <m:sub>
                  <m:r>
                    <m:t>10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3"/>
    <w:bookmarkStart w:id="7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Compact"/>
        <w:numPr>
          <w:ilvl w:val="0"/>
          <w:numId w:val="1017"/>
        </w:numPr>
      </w:pPr>
      <w:r>
        <w:rPr>
          <w:rFonts w:hint="eastAsia" w:ascii="Times New Roman" w:hAnsi="Times New Roman" w:eastAsia="FangSong" w:cs="Times New Roman"/>
        </w:rPr>
        <w:t xml:space="preserve">某分子式为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H</m:t>
            </m:r>
          </m:e>
          <m:sub>
            <m:r>
              <m:t>2</m:t>
            </m:r>
            <m:r>
              <m:t>n</m:t>
            </m:r>
          </m:sub>
        </m:sSub>
        <m:sSub>
          <m:e>
            <m:r>
              <m:t>O</m:t>
            </m:r>
          </m:e>
          <m:sub>
            <m:r>
              <m:t>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的氨基酸</w:t>
      </w:r>
      <w:r>
        <w:rPr>
          <w:rFonts w:hint="eastAsia" w:ascii="Times New Roman" w:hAnsi="Times New Roman" w:eastAsia="Times New Roman" w:cs="Times New Roman"/>
        </w:rPr>
        <w:t>，</w:t>
      </w:r>
      <w:r>
        <w:rPr>
          <w:rFonts w:hint="eastAsia" w:ascii="Times New Roman" w:hAnsi="Times New Roman" w:eastAsia="FangSong" w:cs="Times New Roman"/>
        </w:rPr>
        <w:t>若分子内氮原子只形成氨基</w:t>
      </w:r>
      <w:r>
        <w:rPr>
          <w:rFonts w:hint="eastAsia" w:ascii="Times New Roman" w:hAnsi="Times New Roman" w:eastAsia="Times New Roman" w:cs="Times New Roman"/>
        </w:rPr>
        <w:t>，</w:t>
      </w:r>
      <w:r>
        <w:rPr>
          <w:rFonts w:hint="eastAsia" w:ascii="Times New Roman" w:hAnsi="Times New Roman" w:eastAsia="FangSong" w:cs="Times New Roman"/>
        </w:rPr>
        <w:t>且无其他支链</w:t>
      </w:r>
      <w:r>
        <w:rPr>
          <w:rFonts w:hint="eastAsia" w:ascii="Times New Roman" w:hAnsi="Times New Roman" w:eastAsia="Times New Roman" w:cs="Times New Roman"/>
        </w:rPr>
        <w:t>，</w:t>
      </w:r>
      <w:r>
        <w:rPr>
          <w:rFonts w:hint="eastAsia" w:ascii="Times New Roman" w:hAnsi="Times New Roman" w:eastAsia="FangSong" w:cs="Times New Roman"/>
        </w:rPr>
        <w:t>则符合该分子式通式的氨基酸的数目为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r>
              <m:rPr>
                <m:sty m:val="p"/>
              </m:rPr>
              <m:t>)</m:t>
            </m:r>
            <m:r>
              <m:rPr>
                <m:sty m:val="p"/>
              </m:rPr>
              <m:t>(</m:t>
            </m:r>
            <m:r>
              <m:t>n</m:t>
            </m:r>
            <m:r>
              <m:rPr>
                <m:sty m:val="p"/>
              </m:rPr>
              <m:t>−</m:t>
            </m:r>
            <m:r>
              <m:t>2</m:t>
            </m:r>
            <m:r>
              <m:rPr>
                <m:sty m:val="p"/>
              </m:rPr>
              <m:t>)</m:t>
            </m:r>
          </m:num>
          <m:den>
            <m:r>
              <m:t>2</m:t>
            </m:r>
          </m:den>
        </m:f>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p>
    <w:p>
      <w:pPr>
        <w:spacing w:before="0" w:after="0"/>
      </w:pPr>
    </w:p>
    <w:p>
      <w:pPr>
        <w:spacing w:before="0" w:after="0"/>
      </w:pPr>
    </w:p>
    <w:bookmarkEnd w:id="74"/>
    <w:bookmarkStart w:id="7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Compact"/>
        <w:numPr>
          <w:ilvl w:val="0"/>
          <w:numId w:val="101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淀粉水解可产生某有机化合物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在不同的氧化剂作用下</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C</m:t>
            </m:r>
          </m:e>
          <m:sub>
            <m:r>
              <m:t>6</m:t>
            </m:r>
          </m:sub>
        </m:sSub>
        <m:sSub>
          <m:e>
            <m:r>
              <m:t>H</m:t>
            </m:r>
          </m:e>
          <m:sub>
            <m:r>
              <m:t>12</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t>C</m:t>
            </m:r>
          </m:e>
          <m:sub>
            <m:r>
              <m:t>6</m:t>
            </m:r>
          </m:sub>
        </m:sSub>
        <m:sSub>
          <m:e>
            <m:r>
              <m:t>H</m:t>
            </m:r>
          </m:e>
          <m:sub>
            <m:r>
              <m:t>10</m:t>
            </m:r>
          </m:sub>
        </m:sSub>
        <m:sSub>
          <m:e>
            <m:r>
              <m:t>O</m:t>
            </m:r>
          </m:e>
          <m:sub>
            <m:r>
              <m:t>8</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都不能发生银镜反应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都可以被强还原剂还原为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C</m:t>
            </m:r>
          </m:e>
          <m:sub>
            <m:r>
              <m:t>6</m:t>
            </m:r>
          </m:sub>
        </m:sSub>
        <m:sSub>
          <m:e>
            <m:r>
              <m:t>H</m:t>
            </m:r>
          </m:e>
          <m:sub>
            <m:r>
              <m:t>14</m:t>
            </m:r>
          </m:sub>
        </m:sSub>
        <m:sSub>
          <m:e>
            <m:r>
              <m:t>O</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脱水可得到五元环的酯类化合物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或六元环的酯类化合物</w:t>
      </w:r>
      <w:r>
        <w:rPr>
          <w:rFonts w:ascii="Times New Roman" w:hAnsi="Times New Roman" w:eastAsia="Times New Roman" w:cs="Times New Roman"/>
        </w:rPr>
        <w:t xml:space="preserve"> F。</w:t>
      </w:r>
    </w:p>
    <w:p>
      <w:pPr>
        <w:pStyle w:val="FirstParagraph"/>
        <w:spacing w:before="160" w:after="80"/>
        <w:jc w:val="center"/>
      </w:pPr>
      <w:r>
        <w:rPr>
          <w:rFonts w:ascii="Times New Roman" w:hAnsi="Times New Roman" w:eastAsia="Times New Roman" w:cs="Times New Roman"/>
        </w:rPr>
        <w:drawing>
          <wp:inline>
            <wp:extent cx="3600000" cy="2516883"/>
            <wp:effectExtent b="0" l="0" r="0" t="0"/>
            <wp:docPr descr="" title="" id="76" name="Picture"/>
            <a:graphic>
              <a:graphicData uri="http://schemas.openxmlformats.org/drawingml/2006/picture">
                <pic:pic>
                  <pic:nvPicPr>
                    <pic:cNvPr descr="8b2e910501140d778742e5ea8325b5f9dc149806ba266e2240fe049bccf5f399.jpg" id="77" name="Picture"/>
                    <pic:cNvPicPr>
                      <a:picLocks noChangeArrowheads="1" noChangeAspect="1"/>
                    </pic:cNvPicPr>
                  </pic:nvPicPr>
                  <pic:blipFill>
                    <a:blip r:embed="rId75"/>
                    <a:stretch>
                      <a:fillRect/>
                    </a:stretch>
                  </pic:blipFill>
                  <pic:spPr bwMode="auto">
                    <a:xfrm>
                      <a:off x="0" y="0"/>
                      <a:ext cx="3600000" cy="25168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相关物质被氧化的难易次序是</w:t>
      </w:r>
      <w:r>
        <w:rPr>
          <w:rFonts w:hint="eastAsia" w:ascii="Times New Roman" w:hAnsi="Times New Roman" w:eastAsia="Times New Roman" w:cs="Times New Roman"/>
        </w:rPr>
        <w:t>：RCHO</w:t>
      </w:r>
      <w:r>
        <w:rPr>
          <w:rFonts w:ascii="Times New Roman" w:hAnsi="Times New Roman" w:eastAsia="Times New Roman" w:cs="Times New Roman"/>
        </w:rPr>
        <w:t xml:space="preserve"> </w:t>
      </w:r>
      <w:r>
        <w:rPr>
          <w:rFonts w:hint="eastAsia" w:ascii="Times New Roman" w:hAnsi="Times New Roman" w:eastAsia="FangSong" w:cs="Times New Roman"/>
        </w:rPr>
        <w:t>最易</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2</m:t>
            </m:r>
          </m:sub>
        </m:sSub>
        <m:r>
          <m:rPr>
            <m:sty m:val="p"/>
          </m:rPr>
          <m:t>−</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请在下列空格中填写</w:t>
      </w:r>
      <w:r>
        <w:rPr>
          <w:rFonts w:ascii="Times New Roman" w:hAnsi="Times New Roman" w:eastAsia="Times New Roman" w:cs="Times New Roman"/>
        </w:rPr>
        <w:t xml:space="preserve"> A、B、C、D、E、F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________；D: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E: </w:t>
      </w:r>
      <w:r>
        <w:rPr>
          <w:rFonts w:hint="eastAsia" w:ascii="Times New Roman" w:hAnsi="Times New Roman" w:eastAsia="Times New Roman" w:cs="Times New Roman"/>
        </w:rPr>
        <w:t xml:space="preserve">________；F:</w:t>
      </w:r>
      <w:r>
        <w:rPr>
          <w:rFonts w:ascii="Times New Roman" w:hAnsi="Times New Roman" w:eastAsia="Times New Roman" w:cs="Times New Roman"/>
        </w:rPr>
        <w:t xml:space="preserve"> ________。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8"/>
    <w:bookmarkStart w:id="8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26184"/>
            <wp:effectExtent b="0" l="0" r="0" t="0"/>
            <wp:docPr descr="" title="" id="80" name="Picture"/>
            <a:graphic>
              <a:graphicData uri="http://schemas.openxmlformats.org/drawingml/2006/picture">
                <pic:pic>
                  <pic:nvPicPr>
                    <pic:cNvPr descr="c207e8f840943a472ee01fb0f852fb417e13997e55f9e7b0a5b09c37663dcd63.jpg" id="81" name="Picture"/>
                    <pic:cNvPicPr>
                      <a:picLocks noChangeArrowheads="1" noChangeAspect="1"/>
                    </pic:cNvPicPr>
                  </pic:nvPicPr>
                  <pic:blipFill>
                    <a:blip r:embed="rId79"/>
                    <a:stretch>
                      <a:fillRect/>
                    </a:stretch>
                  </pic:blipFill>
                  <pic:spPr bwMode="auto">
                    <a:xfrm>
                      <a:off x="0" y="0"/>
                      <a:ext cx="3600000" cy="2226184"/>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bookmarkEnd w:id="82"/>
    <w:bookmarkStart w:id="83" w:name="元素与分析1-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83"/>
    <w:bookmarkStart w:id="8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36" Type="http://schemas.openxmlformats.org/officeDocument/2006/relationships/image" Target="media/rId36.jpg"/><Relationship Id="rId28" Type="http://schemas.openxmlformats.org/officeDocument/2006/relationships/image" Target="media/rId28.jpg"/><Relationship Id="rId51" Type="http://schemas.openxmlformats.org/officeDocument/2006/relationships/image" Target="media/rId51.jpg"/><Relationship Id="rId48" Type="http://schemas.openxmlformats.org/officeDocument/2006/relationships/image" Target="media/rId48.jpg"/><Relationship Id="rId22" Type="http://schemas.openxmlformats.org/officeDocument/2006/relationships/image" Target="media/rId22.jpg"/><Relationship Id="rId66" Type="http://schemas.openxmlformats.org/officeDocument/2006/relationships/image" Target="media/rId66.jpg"/><Relationship Id="rId75" Type="http://schemas.openxmlformats.org/officeDocument/2006/relationships/image" Target="media/rId75.jpg"/><Relationship Id="rId63" Type="http://schemas.openxmlformats.org/officeDocument/2006/relationships/image" Target="media/rId63.jpg"/><Relationship Id="rId60" Type="http://schemas.openxmlformats.org/officeDocument/2006/relationships/image" Target="media/rId60.jpg"/><Relationship Id="rId32" Type="http://schemas.openxmlformats.org/officeDocument/2006/relationships/image" Target="media/rId32.jpg"/><Relationship Id="rId45" Type="http://schemas.openxmlformats.org/officeDocument/2006/relationships/image" Target="media/rId45.jpg"/><Relationship Id="rId79" Type="http://schemas.openxmlformats.org/officeDocument/2006/relationships/image" Target="media/rId79.jpg"/><Relationship Id="rId57" Type="http://schemas.openxmlformats.org/officeDocument/2006/relationships/image" Target="media/rId57.jpg"/><Relationship Id="rId41" Type="http://schemas.openxmlformats.org/officeDocument/2006/relationships/image" Target="media/rId41.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2026-09-20T15:54:10Z</dcterms:created>
  <dcterms:modified xsi:type="dcterms:W3CDTF">2026-09-20T15:54:10Z</dcterms:modified>
</cp:coreProperties>
</file>

<file path=docProps/custom.xml><?xml version="1.0" encoding="utf-8"?>
<Properties xmlns="http://schemas.openxmlformats.org/officeDocument/2006/custom-properties" xmlns:vt="http://schemas.openxmlformats.org/officeDocument/2006/docPropsVTypes"/>
</file>