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spacing w:before="0" w:after="0"/>
        <w:ind w:left="480" w:hanging="48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152 </w:t>
      </w:r>
    </w:p>
    <w:p>
      <w:pPr>
        <w:pStyle w:val="FirstParagraph"/>
        <w:spacing w:before="0" w:after="0"/>
        <w:ind w:left="480" w:hanging="480"/>
      </w:pPr>
      <w:r>
        <w:rPr>
          <w:rFonts w:ascii="Times New Roman" w:hAnsi="Times New Roman" w:eastAsia="Times New Roman" w:cs="Times New Roman"/>
        </w:rPr>
        <w:t xml:space="preserve">B. 134 </w:t>
      </w:r>
    </w:p>
    <w:p>
      <w:pPr>
        <w:pStyle w:val="FirstParagraph"/>
        <w:spacing w:before="0" w:after="0"/>
        <w:ind w:left="480" w:hanging="480"/>
      </w:pPr>
      <w:r>
        <w:rPr>
          <w:rFonts w:ascii="Times New Roman" w:hAnsi="Times New Roman" w:eastAsia="Times New Roman" w:cs="Times New Roman"/>
        </w:rPr>
        <w:t xml:space="preserve">C. 96 </w:t>
      </w:r>
    </w:p>
    <w:p>
      <w:pPr>
        <w:pStyle w:val="FirstParagraph"/>
        <w:spacing w:before="0" w:after="0"/>
        <w:ind w:left="480" w:hanging="480"/>
      </w:pPr>
      <w:r>
        <w:rPr>
          <w:rFonts w:ascii="Times New Roman" w:hAnsi="Times New Roman" w:eastAsia="Times New Roman" w:cs="Times New Roman"/>
        </w:rPr>
        <w:t xml:space="preserve">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spacing w:before="0" w:after="0"/>
        <w:ind w:left="480" w:hanging="48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 xml:space="preserve"> </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t/h</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12</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spacing w:before="0" w:after="0"/>
        <w:ind w:left="480" w:hanging="48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m-n </w:t>
      </w:r>
    </w:p>
    <w:p>
      <w:pPr>
        <w:pStyle w:val="FirstParagraph"/>
        <w:spacing w:before="0" w:after="0"/>
        <w:ind w:left="480" w:hanging="480"/>
      </w:pPr>
      <w:r>
        <w:rPr>
          <w:rFonts w:ascii="Times New Roman" w:hAnsi="Times New Roman" w:eastAsia="Times New Roman" w:cs="Times New Roman"/>
        </w:rPr>
        <w:t xml:space="preserve">B. m-3n </w:t>
      </w:r>
    </w:p>
    <w:p>
      <w:pPr>
        <w:pStyle w:val="FirstParagraph"/>
        <w:spacing w:before="0" w:after="0"/>
        <w:ind w:left="480" w:hanging="480"/>
      </w:pPr>
      <w:r>
        <w:rPr>
          <w:rFonts w:ascii="Times New Roman" w:hAnsi="Times New Roman" w:eastAsia="Times New Roman" w:cs="Times New Roman"/>
        </w:rPr>
        <w:t xml:space="preserve">C. n-m </w:t>
      </w:r>
    </w:p>
    <w:p>
      <w:pPr>
        <w:pStyle w:val="FirstParagraph"/>
        <w:spacing w:before="0" w:after="0"/>
        <w:ind w:left="480" w:hanging="480"/>
      </w:pPr>
      <w:r>
        <w:rPr>
          <w:rFonts w:ascii="Times New Roman" w:hAnsi="Times New Roman" w:eastAsia="Times New Roman" w:cs="Times New Roman"/>
        </w:rPr>
        <w:t xml:space="preserve">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spacing w:before="0" w:after="0"/>
        <w:ind w:left="480" w:hanging="48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spacing w:before="0" w:after="0"/>
        <w:ind w:left="480" w:hanging="48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354d </w:t>
      </w:r>
    </w:p>
    <w:p>
      <w:pPr>
        <w:pStyle w:val="FirstParagraph"/>
        <w:spacing w:before="0" w:after="0"/>
        <w:ind w:left="480" w:hanging="480"/>
      </w:pPr>
      <w:r>
        <w:rPr>
          <w:rFonts w:ascii="Times New Roman" w:hAnsi="Times New Roman" w:eastAsia="Times New Roman" w:cs="Times New Roman"/>
        </w:rPr>
        <w:t xml:space="preserve">B. 263d </w:t>
      </w:r>
    </w:p>
    <w:p>
      <w:pPr>
        <w:pStyle w:val="FirstParagraph"/>
        <w:spacing w:before="0" w:after="0"/>
        <w:ind w:left="480" w:hanging="480"/>
      </w:pPr>
      <w:r>
        <w:rPr>
          <w:rFonts w:ascii="Times New Roman" w:hAnsi="Times New Roman" w:eastAsia="Times New Roman" w:cs="Times New Roman"/>
        </w:rPr>
        <w:t xml:space="preserve">C. 300d </w:t>
      </w:r>
    </w:p>
    <w:p>
      <w:pPr>
        <w:pStyle w:val="FirstParagraph"/>
        <w:spacing w:before="0" w:after="0"/>
        <w:ind w:left="480" w:hanging="480"/>
      </w:pPr>
      <w:r>
        <w:rPr>
          <w:rFonts w:ascii="Times New Roman" w:hAnsi="Times New Roman" w:eastAsia="Times New Roman" w:cs="Times New Roman"/>
        </w:rPr>
        <w:t xml:space="preserve">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spacing w:before="0" w:after="0"/>
        <w:ind w:left="480" w:hanging="48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18.9% </w:t>
      </w:r>
    </w:p>
    <w:p>
      <w:pPr>
        <w:pStyle w:val="BodyText"/>
        <w:spacing w:before="0" w:after="0"/>
        <w:ind w:left="480" w:hanging="480"/>
      </w:pPr>
      <w:r>
        <w:rPr>
          <w:rFonts w:ascii="Times New Roman" w:hAnsi="Times New Roman" w:eastAsia="Times New Roman" w:cs="Times New Roman"/>
        </w:rPr>
        <w:t xml:space="preserve">B. 15.1% </w:t>
      </w:r>
    </w:p>
    <w:p>
      <w:pPr>
        <w:pStyle w:val="BodyText"/>
        <w:spacing w:before="0" w:after="0"/>
        <w:ind w:left="480" w:hanging="480"/>
      </w:pPr>
      <w:r>
        <w:rPr>
          <w:rFonts w:ascii="Times New Roman" w:hAnsi="Times New Roman" w:eastAsia="Times New Roman" w:cs="Times New Roman"/>
        </w:rPr>
        <w:t xml:space="preserve">C. 30.2% </w:t>
      </w:r>
    </w:p>
    <w:p>
      <w:pPr>
        <w:pStyle w:val="BodyText"/>
        <w:spacing w:before="0" w:after="0"/>
        <w:ind w:left="480" w:hanging="4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spacing w:before="0" w:after="0"/>
        <w:ind w:left="480" w:hanging="48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spacing w:before="0" w:after="0"/>
        <w:ind w:left="480" w:hanging="4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spacing w:before="0" w:after="0"/>
        <w:ind w:left="480" w:hanging="48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15% </w:t>
      </w:r>
    </w:p>
    <w:p>
      <w:pPr>
        <w:pStyle w:val="FirstParagraph"/>
        <w:spacing w:before="0" w:after="0"/>
        <w:ind w:left="480" w:hanging="480"/>
      </w:pPr>
      <w:r>
        <w:rPr>
          <w:rFonts w:ascii="Times New Roman" w:hAnsi="Times New Roman" w:eastAsia="Times New Roman" w:cs="Times New Roman"/>
        </w:rPr>
        <w:t xml:space="preserve">B. 30% </w:t>
      </w:r>
    </w:p>
    <w:p>
      <w:pPr>
        <w:pStyle w:val="FirstParagraph"/>
        <w:spacing w:before="0" w:after="0"/>
        <w:ind w:left="480" w:hanging="480"/>
      </w:pPr>
      <w:r>
        <w:rPr>
          <w:rFonts w:ascii="Times New Roman" w:hAnsi="Times New Roman" w:eastAsia="Times New Roman" w:cs="Times New Roman"/>
        </w:rPr>
        <w:t xml:space="preserve">C. 45% </w:t>
      </w:r>
    </w:p>
    <w:p>
      <w:pPr>
        <w:pStyle w:val="FirstParagraph"/>
        <w:spacing w:before="0" w:after="0"/>
        <w:ind w:left="480" w:hanging="480"/>
      </w:pPr>
      <w:r>
        <w:rPr>
          <w:rFonts w:ascii="Times New Roman" w:hAnsi="Times New Roman" w:eastAsia="Times New Roman" w:cs="Times New Roman"/>
        </w:rPr>
        <w:t xml:space="preserve">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spacing w:before="0" w:after="0"/>
        <w:ind w:left="480" w:hanging="48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0.51 </w:t>
      </w:r>
    </w:p>
    <w:p>
      <w:pPr>
        <w:pStyle w:val="FirstParagraph"/>
        <w:spacing w:before="0" w:after="0"/>
        <w:ind w:left="480" w:hanging="480"/>
      </w:pPr>
      <w:r>
        <w:rPr>
          <w:rFonts w:ascii="Times New Roman" w:hAnsi="Times New Roman" w:eastAsia="Times New Roman" w:cs="Times New Roman"/>
        </w:rPr>
        <w:t xml:space="preserve">B. 0.72 </w:t>
      </w:r>
    </w:p>
    <w:p>
      <w:pPr>
        <w:pStyle w:val="FirstParagraph"/>
        <w:spacing w:before="0" w:after="0"/>
        <w:ind w:left="480" w:hanging="480"/>
      </w:pPr>
      <w:r>
        <w:rPr>
          <w:rFonts w:ascii="Times New Roman" w:hAnsi="Times New Roman" w:eastAsia="Times New Roman" w:cs="Times New Roman"/>
        </w:rPr>
        <w:t xml:space="preserve">C. 0.13 </w:t>
      </w:r>
    </w:p>
    <w:p>
      <w:pPr>
        <w:pStyle w:val="FirstParagraph"/>
        <w:spacing w:before="0" w:after="0"/>
        <w:ind w:left="480" w:hanging="480"/>
      </w:pPr>
      <w:r>
        <w:rPr>
          <w:rFonts w:ascii="Times New Roman" w:hAnsi="Times New Roman" w:eastAsia="Times New Roman" w:cs="Times New Roman"/>
        </w:rPr>
        <w:t xml:space="preserve">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spacing w:before="0" w:after="0"/>
        <w:ind w:left="480" w:hanging="48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B.7.26 </w:t>
      </w:r>
    </w:p>
    <w:p>
      <w:pPr>
        <w:pStyle w:val="FirstParagraph"/>
        <w:spacing w:before="0" w:after="0"/>
        <w:ind w:left="480" w:hanging="480"/>
      </w:pPr>
      <w:r>
        <w:rPr>
          <w:rFonts w:ascii="Times New Roman" w:hAnsi="Times New Roman" w:eastAsia="Times New Roman" w:cs="Times New Roman"/>
        </w:rPr>
        <w:t xml:space="preserve">C.7.49 </w:t>
      </w:r>
    </w:p>
    <w:p>
      <w:pPr>
        <w:pStyle w:val="FirstParagraph"/>
        <w:spacing w:before="0" w:after="0"/>
        <w:ind w:left="480" w:hanging="480"/>
      </w:pPr>
      <w:r>
        <w:rPr>
          <w:rFonts w:ascii="Times New Roman" w:hAnsi="Times New Roman" w:eastAsia="Times New Roman" w:cs="Times New Roman"/>
        </w:rPr>
        <w:t xml:space="preserve">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spacing w:before="0" w:after="0"/>
        <w:ind w:left="480" w:hanging="48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spacing w:before="0" w:after="0"/>
        <w:ind w:left="480" w:hanging="48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5.75 </w:t>
      </w:r>
    </w:p>
    <w:p>
      <w:pPr>
        <w:pStyle w:val="FirstParagraph"/>
        <w:spacing w:before="0" w:after="0"/>
        <w:ind w:left="480" w:hanging="480"/>
      </w:pPr>
      <w:r>
        <w:rPr>
          <w:rFonts w:ascii="Times New Roman" w:hAnsi="Times New Roman" w:eastAsia="Times New Roman" w:cs="Times New Roman"/>
        </w:rPr>
        <w:t xml:space="preserve">B. 74.66 </w:t>
      </w:r>
    </w:p>
    <w:p>
      <w:pPr>
        <w:pStyle w:val="FirstParagraph"/>
        <w:spacing w:before="0" w:after="0"/>
        <w:ind w:left="480" w:hanging="480"/>
      </w:pPr>
      <w:r>
        <w:rPr>
          <w:rFonts w:ascii="Times New Roman" w:hAnsi="Times New Roman" w:eastAsia="Times New Roman" w:cs="Times New Roman"/>
        </w:rPr>
        <w:t xml:space="preserve">C. 90.65 </w:t>
      </w:r>
    </w:p>
    <w:p>
      <w:pPr>
        <w:pStyle w:val="FirstParagraph"/>
        <w:spacing w:before="0" w:after="0"/>
        <w:ind w:left="480" w:hanging="480"/>
      </w:pPr>
      <w:r>
        <w:rPr>
          <w:rFonts w:ascii="Times New Roman" w:hAnsi="Times New Roman" w:eastAsia="Times New Roman" w:cs="Times New Roman"/>
        </w:rPr>
        <w:t xml:space="preserve">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spacing w:before="0" w:after="0"/>
        <w:ind w:left="480" w:hanging="48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spacing w:before="0" w:after="0"/>
        <w:ind w:left="480" w:hanging="48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 </w:t>
      </w:r>
    </w:p>
    <w:p>
      <w:pPr>
        <w:pStyle w:val="FirstParagraph"/>
        <w:spacing w:before="0" w:after="0"/>
        <w:ind w:left="480" w:hanging="480"/>
      </w:pPr>
      <w:r>
        <w:rPr>
          <w:rFonts w:ascii="Times New Roman" w:hAnsi="Times New Roman" w:eastAsia="Times New Roman" w:cs="Times New Roman"/>
        </w:rPr>
        <w:t xml:space="preserve">B. 2.5 </w:t>
      </w:r>
    </w:p>
    <w:p>
      <w:pPr>
        <w:pStyle w:val="FirstParagraph"/>
        <w:spacing w:before="0" w:after="0"/>
        <w:ind w:left="480" w:hanging="480"/>
      </w:pPr>
      <w:r>
        <w:rPr>
          <w:rFonts w:ascii="Times New Roman" w:hAnsi="Times New Roman" w:eastAsia="Times New Roman" w:cs="Times New Roman"/>
        </w:rPr>
        <w:t xml:space="preserve">C. 3 </w:t>
      </w:r>
    </w:p>
    <w:p>
      <w:pPr>
        <w:pStyle w:val="FirstParagraph"/>
        <w:spacing w:before="0" w:after="0"/>
        <w:ind w:left="480" w:hanging="480"/>
      </w:pPr>
      <w:r>
        <w:rPr>
          <w:rFonts w:ascii="Times New Roman" w:hAnsi="Times New Roman" w:eastAsia="Times New Roman" w:cs="Times New Roman"/>
        </w:rPr>
        <w:t xml:space="preserve">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2491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24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5145"/>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5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390</w:t>
            </w:r>
          </w:p>
        </w:tc>
        <w:tc>
          <w:tcPr>
            <w:tcBorders>
              <w:bottom w:val="single" w:sz="8" w:space="0" w:color="000000"/>
            </w:tcBorders>
          </w:tcPr>
          <w:p>
            <w:pPr>
              <w:pStyle w:val="Compact"/>
              <w:jc w:val="center"/>
            </w:pPr>
            <w:r>
              <w:rPr>
                <w:rFonts w:ascii="Times New Roman" w:hAnsi="Times New Roman" w:eastAsia="Times New Roman" w:cs="Times New Roman"/>
                <w:b/>
              </w:rPr>
              <w:t xml:space="preserve">777</w:t>
            </w:r>
          </w:p>
        </w:tc>
        <w:tc>
          <w:tcPr>
            <w:tcBorders>
              <w:bottom w:val="single" w:sz="8" w:space="0" w:color="000000"/>
            </w:tcBorders>
          </w:tcPr>
          <w:p>
            <w:pPr>
              <w:pStyle w:val="Compact"/>
              <w:jc w:val="center"/>
            </w:pPr>
            <w:r>
              <w:rPr>
                <w:rFonts w:ascii="Times New Roman" w:hAnsi="Times New Roman" w:eastAsia="Times New Roman" w:cs="Times New Roman"/>
                <w:b/>
              </w:rPr>
              <w:t xml:space="preserve">1195</w:t>
            </w:r>
          </w:p>
        </w:tc>
        <w:tc>
          <w:tcPr>
            <w:tcBorders>
              <w:bottom w:val="single" w:sz="8" w:space="0" w:color="000000"/>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390</w:t>
            </w:r>
          </w:p>
        </w:tc>
        <w:tc>
          <w:tcPr>
            <w:tcBorders>
              <w:bottom w:val="single" w:sz="8" w:space="0" w:color="000000"/>
            </w:tcBorders>
          </w:tcPr>
          <w:p>
            <w:pPr>
              <w:pStyle w:val="Compact"/>
              <w:jc w:val="center"/>
            </w:pPr>
            <w:r>
              <w:rPr>
                <w:rFonts w:ascii="Times New Roman" w:hAnsi="Times New Roman" w:eastAsia="Times New Roman" w:cs="Times New Roman"/>
                <w:b/>
              </w:rPr>
              <w:t xml:space="preserve">777</w:t>
            </w:r>
          </w:p>
        </w:tc>
        <w:tc>
          <w:tcPr>
            <w:tcBorders>
              <w:bottom w:val="single" w:sz="8" w:space="0" w:color="000000"/>
            </w:tcBorders>
          </w:tcPr>
          <w:p>
            <w:pPr>
              <w:pStyle w:val="Compact"/>
              <w:jc w:val="center"/>
            </w:pPr>
            <w:r>
              <w:rPr>
                <w:rFonts w:ascii="Times New Roman" w:hAnsi="Times New Roman" w:eastAsia="Times New Roman" w:cs="Times New Roman"/>
                <w:b/>
              </w:rPr>
              <w:t xml:space="preserve">1195</w:t>
            </w:r>
          </w:p>
        </w:tc>
        <w:tc>
          <w:tcPr>
            <w:tcBorders>
              <w:bottom w:val="single" w:sz="8" w:space="0" w:color="000000"/>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105</w:t>
            </w:r>
          </w:p>
        </w:tc>
        <w:tc>
          <w:tcPr>
            <w:tcBorders>
              <w:bottom w:val="single" w:sz="8" w:space="0" w:color="000000"/>
            </w:tcBorders>
          </w:tcPr>
          <w:p>
            <w:pPr>
              <w:pStyle w:val="Compact"/>
              <w:jc w:val="center"/>
            </w:pPr>
            <w:r>
              <w:rPr>
                <w:rFonts w:ascii="Times New Roman" w:hAnsi="Times New Roman" w:eastAsia="Times New Roman" w:cs="Times New Roman"/>
                <w:b/>
              </w:rPr>
              <w:t xml:space="preserve">190</w:t>
            </w:r>
          </w:p>
        </w:tc>
        <w:tc>
          <w:tcPr>
            <w:tcBorders>
              <w:bottom w:val="single" w:sz="8" w:space="0" w:color="000000"/>
            </w:tcBorders>
          </w:tcPr>
          <w:p>
            <w:pPr>
              <w:pStyle w:val="Compact"/>
              <w:jc w:val="center"/>
            </w:pPr>
            <w:r>
              <w:rPr>
                <w:rFonts w:ascii="Times New Roman" w:hAnsi="Times New Roman" w:eastAsia="Times New Roman" w:cs="Times New Roman"/>
                <w:b/>
              </w:rPr>
              <w:t xml:space="preserve">310</w:t>
            </w:r>
          </w:p>
        </w:tc>
        <w:tc>
          <w:tcPr>
            <w:tcBorders>
              <w:bottom w:val="single" w:sz="8" w:space="0" w:color="000000"/>
            </w:tcBorders>
          </w:tcPr>
          <w:p>
            <w:pPr>
              <w:pStyle w:val="Compact"/>
              <w:jc w:val="center"/>
            </w:pPr>
            <w:r>
              <w:rPr>
                <w:rFonts w:ascii="Times New Roman" w:hAnsi="Times New Roman" w:eastAsia="Times New Roman" w:cs="Times New Roman"/>
                <w:b/>
              </w:rPr>
              <w:t xml:space="preserve">480</w:t>
            </w:r>
          </w:p>
        </w:tc>
        <w:tc>
          <w:tcPr>
            <w:tcBorders>
              <w:bottom w:val="single" w:sz="8" w:space="0" w:color="000000"/>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105</w:t>
            </w:r>
          </w:p>
        </w:tc>
        <w:tc>
          <w:tcPr>
            <w:tcBorders>
              <w:bottom w:val="single" w:sz="8" w:space="0" w:color="000000"/>
            </w:tcBorders>
          </w:tcPr>
          <w:p>
            <w:pPr>
              <w:pStyle w:val="Compact"/>
              <w:jc w:val="center"/>
            </w:pPr>
            <w:r>
              <w:rPr>
                <w:rFonts w:ascii="Times New Roman" w:hAnsi="Times New Roman" w:eastAsia="Times New Roman" w:cs="Times New Roman"/>
                <w:b/>
              </w:rPr>
              <w:t xml:space="preserve">190</w:t>
            </w:r>
          </w:p>
        </w:tc>
        <w:tc>
          <w:tcPr>
            <w:tcBorders>
              <w:bottom w:val="single" w:sz="8" w:space="0" w:color="000000"/>
            </w:tcBorders>
          </w:tcPr>
          <w:p>
            <w:pPr>
              <w:pStyle w:val="Compact"/>
              <w:jc w:val="center"/>
            </w:pPr>
            <w:r>
              <w:rPr>
                <w:rFonts w:ascii="Times New Roman" w:hAnsi="Times New Roman" w:eastAsia="Times New Roman" w:cs="Times New Roman"/>
                <w:b/>
              </w:rPr>
              <w:t xml:space="preserve">310</w:t>
            </w:r>
          </w:p>
        </w:tc>
        <w:tc>
          <w:tcPr>
            <w:tcBorders>
              <w:bottom w:val="single" w:sz="8" w:space="0" w:color="000000"/>
            </w:tcBorders>
          </w:tcPr>
          <w:p>
            <w:pPr>
              <w:pStyle w:val="Compact"/>
              <w:jc w:val="center"/>
            </w:pPr>
            <w:r>
              <w:rPr>
                <w:rFonts w:ascii="Times New Roman" w:hAnsi="Times New Roman" w:eastAsia="Times New Roman" w:cs="Times New Roman"/>
                <w:b/>
              </w:rPr>
              <w:t xml:space="preserve">480</w:t>
            </w:r>
          </w:p>
        </w:tc>
        <w:tc>
          <w:tcPr>
            <w:tcBorders>
              <w:bottom w:val="single" w:sz="8" w:space="0" w:color="000000"/>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Ag(s)</w:t>
            </w:r>
          </w:p>
        </w:tc>
        <w:tc>
          <w:tcPr>
            <w:tcBorders>
              <w:bottom w:val="single" w:sz="8" w:space="0" w:color="000000"/>
            </w:tcBorders>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热力学数据</w:t>
            </w:r>
          </w:p>
        </w:tc>
        <w:tc>
          <w:tcPr>
            <w:tcBorders>
              <w:bottom w:val="single" w:sz="8" w:space="0" w:color="000000"/>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ascii="Times New Roman" w:hAnsi="Times New Roman" w:eastAsia="Times New Roman" w:cs="Times New Roman"/>
                <w:b/>
              </w:rPr>
              <w:t xml:space="preserve">U</w:t>
            </w:r>
          </w:p>
        </w:tc>
        <w:tc>
          <w:tcPr>
            <w:tcBorders>
              <w:bottom w:val="single" w:sz="8" w:space="0" w:color="000000"/>
            </w:tcBorders>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V/mL (I)</w:t>
            </w:r>
          </w:p>
        </w:tc>
        <w:tc>
          <w:tcPr>
            <w:tcBorders>
              <w:bottom w:val="single" w:sz="8" w:space="0" w:color="000000"/>
            </w:tcBorders>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spacing w:before="0" w:after="0"/>
        <w:ind w:left="480" w:hanging="48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spacing w:before="0" w:after="0"/>
        <w:ind w:left="480" w:hanging="48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7.0kPa </w:t>
      </w:r>
    </w:p>
    <w:p>
      <w:pPr>
        <w:pStyle w:val="FirstParagraph"/>
        <w:spacing w:before="0" w:after="0"/>
        <w:ind w:left="480" w:hanging="480"/>
      </w:pPr>
      <w:r>
        <w:rPr>
          <w:rFonts w:ascii="Times New Roman" w:hAnsi="Times New Roman" w:eastAsia="Times New Roman" w:cs="Times New Roman"/>
        </w:rPr>
        <w:t xml:space="preserve">B. 26kPa </w:t>
      </w:r>
    </w:p>
    <w:p>
      <w:pPr>
        <w:pStyle w:val="FirstParagraph"/>
        <w:spacing w:before="0" w:after="0"/>
        <w:ind w:left="480" w:hanging="480"/>
      </w:pPr>
      <w:r>
        <w:rPr>
          <w:rFonts w:ascii="Times New Roman" w:hAnsi="Times New Roman" w:eastAsia="Times New Roman" w:cs="Times New Roman"/>
        </w:rPr>
        <w:t xml:space="preserve">C. 53kPa </w:t>
      </w:r>
    </w:p>
    <w:p>
      <w:pPr>
        <w:pStyle w:val="FirstParagraph"/>
        <w:spacing w:before="0" w:after="0"/>
        <w:ind w:left="480" w:hanging="480"/>
      </w:pPr>
      <w:r>
        <w:rPr>
          <w:rFonts w:ascii="Times New Roman" w:hAnsi="Times New Roman" w:eastAsia="Times New Roman" w:cs="Times New Roman"/>
        </w:rPr>
        <w:t xml:space="preserve">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spacing w:before="0" w:after="0"/>
        <w:ind w:left="480" w:hanging="48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1.875 </w:t>
      </w:r>
    </w:p>
    <w:p>
      <w:pPr>
        <w:pStyle w:val="FirstParagraph"/>
        <w:spacing w:before="0" w:after="0"/>
        <w:ind w:left="480" w:hanging="480"/>
      </w:pPr>
      <w:r>
        <w:rPr>
          <w:rFonts w:ascii="Times New Roman" w:hAnsi="Times New Roman" w:eastAsia="Times New Roman" w:cs="Times New Roman"/>
        </w:rPr>
        <w:t xml:space="preserve">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spacing w:before="0" w:after="0"/>
        <w:ind w:left="480" w:hanging="48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spacing w:before="0" w:after="0"/>
        <w:ind w:left="480" w:hanging="48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spacing w:before="0" w:after="0"/>
        <w:ind w:left="480" w:hanging="48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t/h</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8</w:t>
            </w:r>
          </w:p>
        </w:tc>
        <w:tc>
          <w:tcPr>
            <w:tcBorders>
              <w:bottom w:val="single" w:sz="8" w:space="0" w:color="000000"/>
            </w:tcBorders>
          </w:tcPr>
          <w:p>
            <w:pPr>
              <w:pStyle w:val="Compact"/>
              <w:jc w:val="center"/>
            </w:pPr>
            <w:r>
              <w:rPr>
                <w:rFonts w:ascii="Times New Roman" w:hAnsi="Times New Roman" w:eastAsia="Times New Roman" w:cs="Times New Roman"/>
                <w:b/>
              </w:rPr>
              <w:t xml:space="preserve">12</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35778"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35778"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50"/>
        <w:gridCol w:w="1650"/>
        <w:gridCol w:w="1650"/>
        <w:gridCol w:w="165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大理石规格</w:t>
            </w:r>
          </w:p>
        </w:tc>
        <w:tc>
          <w:tcPr>
            <w:tcBorders>
              <w:bottom w:val="single" w:sz="8" w:space="0" w:color="000000"/>
            </w:tcBorders>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50"/>
        <w:gridCol w:w="1650"/>
        <w:gridCol w:w="1650"/>
        <w:gridCol w:w="165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大理石规格</w:t>
            </w:r>
          </w:p>
        </w:tc>
        <w:tc>
          <w:tcPr>
            <w:tcBorders>
              <w:bottom w:val="single" w:sz="8" w:space="0" w:color="000000"/>
            </w:tcBorders>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spacing w:before="0" w:after="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spacing w:before="0" w:after="0"/>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spacing w:before="0" w:after="0"/>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spacing w:before="0" w:after="0"/>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4.00</w:t>
            </w:r>
          </w:p>
        </w:tc>
        <w:tc>
          <w:tcPr>
            <w:tcBorders>
              <w:bottom w:val="single" w:sz="8" w:space="0" w:color="000000"/>
            </w:tcBorders>
          </w:tcPr>
          <w:p>
            <w:pPr>
              <w:pStyle w:val="Compact"/>
              <w:jc w:val="center"/>
            </w:pPr>
            <w:r>
              <w:rPr>
                <w:rFonts w:ascii="Times New Roman" w:hAnsi="Times New Roman" w:eastAsia="Times New Roman" w:cs="Times New Roman"/>
                <w:b/>
              </w:rPr>
              <w:t xml:space="preserve">6.00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0.00100</w:t>
            </w:r>
          </w:p>
        </w:tc>
        <w:tc>
          <w:tcPr>
            <w:tcBorders>
              <w:bottom w:val="single" w:sz="8" w:space="0" w:color="000000"/>
            </w:tcBorders>
          </w:tcPr>
          <w:p>
            <w:pPr>
              <w:pStyle w:val="Compact"/>
              <w:jc w:val="center"/>
            </w:pPr>
            <w:r>
              <w:rPr>
                <w:rFonts w:ascii="Times New Roman" w:hAnsi="Times New Roman" w:eastAsia="Times New Roman" w:cs="Times New Roman"/>
                <w:b/>
              </w:rPr>
              <w:t xml:space="preserve">0.00200</w:t>
            </w:r>
          </w:p>
        </w:tc>
        <w:tc>
          <w:tcPr>
            <w:tcBorders>
              <w:bottom w:val="single" w:sz="8" w:space="0" w:color="000000"/>
            </w:tcBorders>
          </w:tcPr>
          <w:p>
            <w:pPr>
              <w:pStyle w:val="Compact"/>
              <w:jc w:val="center"/>
            </w:pPr>
            <w:r>
              <w:rPr>
                <w:rFonts w:ascii="Times New Roman" w:hAnsi="Times New Roman" w:eastAsia="Times New Roman" w:cs="Times New Roman"/>
                <w:b/>
              </w:rPr>
              <w:t xml:space="preserve">0.00300</w:t>
            </w:r>
          </w:p>
        </w:tc>
        <w:tc>
          <w:tcPr>
            <w:tcBorders>
              <w:bottom w:val="single" w:sz="8" w:space="0" w:color="000000"/>
            </w:tcBorders>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代数法</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ln 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 kt = </w:t>
      </w:r>
      <w:r>
        <w:rPr>
          <w:rFonts w:hint="eastAsia" w:ascii="Times New Roman" w:hAnsi="Times New Roman" w:eastAsia="Times New Roman" w:cs="Times New Roman"/>
        </w:rPr>
        <w:t>Ae^(−E/RT)·t，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ln：</w:t>
      </w:r>
    </w:p>
    <w:p>
      <w:pPr>
        <w:pStyle w:val="BodyText"/>
      </w:pPr>
      <w:r>
        <w:rPr>
          <w:rFonts w:hint="eastAsia" w:ascii="Times New Roman" w:hAnsi="Times New Roman" w:eastAsia="FangSong" w:cs="Times New Roman"/>
        </w:rPr>
        <w:t xml:space="preserve">漆包线失效时</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恒重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ln</m:t>
        </m:r>
        <m:r>
          <m:t>t</m:t>
        </m:r>
        <m:r>
          <m:rPr>
            <m:sty m:val="p"/>
          </m:rPr>
          <m:t>=</m:t>
        </m:r>
        <m:r>
          <m:t>B</m:t>
        </m:r>
        <m:r>
          <m:rPr>
            <m:sty m:val="p"/>
          </m:rPr>
          <m:t>+</m:t>
        </m:r>
        <m:r>
          <m:t>E</m:t>
        </m:r>
        <m:r>
          <m:rPr>
            <m:sty m:val="p"/>
          </m:rPr>
          <m:t>/</m:t>
        </m:r>
        <m:r>
          <m:t>R</m:t>
        </m:r>
        <m:r>
          <m:t>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三组温度下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t/hr</w:t>
            </w:r>
          </w:p>
        </w:tc>
        <w:tc>
          <w:tcPr>
            <w:tcBorders>
              <w:bottom w:val="single" w:sz="8" w:space="0" w:color="000000"/>
            </w:tcBorders>
          </w:tcPr>
          <w:p>
            <w:pPr>
              <w:pStyle w:val="Compact"/>
              <w:jc w:val="center"/>
            </w:pPr>
            <w:r>
              <w:rPr>
                <w:rFonts w:ascii="Times New Roman" w:hAnsi="Times New Roman" w:eastAsia="Times New Roman" w:cs="Times New Roman"/>
                <w:b/>
              </w:rPr>
              <w:t xml:space="preserve">ln t</w:t>
            </w:r>
          </w:p>
        </w:tc>
        <w:tc>
          <w:tcPr>
            <w:tcBorders>
              <w:bottom w:val="single" w:sz="8" w:space="0" w:color="000000"/>
            </w:tcBorders>
          </w:tcPr>
          <w:p>
            <w:pPr>
              <w:pStyle w:val="Compact"/>
              <w:jc w:val="center"/>
            </w:pPr>
            <w:r>
              <w:rPr>
                <w:rFonts w:ascii="Times New Roman" w:hAnsi="Times New Roman" w:eastAsia="Times New Roman" w:cs="Times New Roman"/>
                <w:b/>
              </w:rPr>
              <w:t>1/T×10</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393.0</w:t>
            </w:r>
          </w:p>
        </w:tc>
        <w:tc>
          <w:tcPr/>
          <w:p>
            <w:pPr>
              <w:pStyle w:val="Compact"/>
              <w:jc w:val="center"/>
            </w:pPr>
            <w:r>
              <w:rPr>
                <w:rFonts w:ascii="Times New Roman" w:hAnsi="Times New Roman" w:eastAsia="Times New Roman" w:cs="Times New Roman"/>
              </w:rPr>
              <w:t xml:space="preserve">20000</w:t>
            </w:r>
          </w:p>
        </w:tc>
        <w:tc>
          <w:tcPr/>
          <w:p>
            <w:pPr>
              <w:pStyle w:val="Compact"/>
              <w:jc w:val="center"/>
            </w:pPr>
            <w:r>
              <w:rPr>
                <w:rFonts w:ascii="Times New Roman" w:hAnsi="Times New Roman" w:eastAsia="Times New Roman" w:cs="Times New Roman"/>
              </w:rPr>
              <w:t xml:space="preserve">9.903</w:t>
            </w:r>
          </w:p>
        </w:tc>
        <w:tc>
          <w:tcPr/>
          <w:p>
            <w:pPr>
              <w:pStyle w:val="Compact"/>
              <w:jc w:val="center"/>
            </w:pPr>
            <w:r>
              <w:rPr>
                <w:rFonts w:ascii="Times New Roman" w:hAnsi="Times New Roman" w:eastAsia="Times New Roman" w:cs="Times New Roman"/>
              </w:rPr>
              <w:t xml:space="preserve">2.545</w:t>
            </w:r>
          </w:p>
        </w:tc>
      </w:tr>
      <w:tr>
        <w:tc>
          <w:tcPr/>
          <w:p>
            <w:pPr>
              <w:pStyle w:val="Compact"/>
              <w:jc w:val="center"/>
            </w:pPr>
            <w:r>
              <w:rPr>
                <w:rFonts w:ascii="Times New Roman" w:hAnsi="Times New Roman" w:eastAsia="Times New Roman" w:cs="Times New Roman"/>
              </w:rPr>
              <w:t xml:space="preserve">411.0</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8.517</w:t>
            </w:r>
          </w:p>
        </w:tc>
        <w:tc>
          <w:tcPr/>
          <w:p>
            <w:pPr>
              <w:pStyle w:val="Compact"/>
              <w:jc w:val="center"/>
            </w:pPr>
            <w:r>
              <w:rPr>
                <w:rFonts w:ascii="Times New Roman" w:hAnsi="Times New Roman" w:eastAsia="Times New Roman" w:cs="Times New Roman"/>
              </w:rPr>
              <w:t xml:space="preserve">2.433</w:t>
            </w:r>
          </w:p>
        </w:tc>
      </w:tr>
      <w:tr>
        <w:tc>
          <w:tcPr/>
          <w:p>
            <w:pPr>
              <w:pStyle w:val="Compact"/>
              <w:jc w:val="center"/>
            </w:pPr>
            <w:r>
              <w:rPr>
                <w:rFonts w:ascii="Times New Roman" w:hAnsi="Times New Roman" w:eastAsia="Times New Roman" w:cs="Times New Roman"/>
              </w:rPr>
              <w:t xml:space="preserve">453.0</w:t>
            </w:r>
          </w:p>
        </w:tc>
        <w:tc>
          <w:tcPr/>
          <w:p>
            <w:pPr>
              <w:pStyle w:val="Compact"/>
              <w:jc w:val="center"/>
            </w:pPr>
            <w:r>
              <w:rPr>
                <w:rFonts w:ascii="Times New Roman" w:hAnsi="Times New Roman" w:eastAsia="Times New Roman" w:cs="Times New Roman"/>
              </w:rPr>
              <w:t xml:space="preserve">307</w:t>
            </w:r>
          </w:p>
        </w:tc>
        <w:tc>
          <w:tcPr/>
          <w:p>
            <w:pPr>
              <w:pStyle w:val="Compact"/>
              <w:jc w:val="center"/>
            </w:pPr>
            <w:r>
              <w:rPr>
                <w:rFonts w:ascii="Times New Roman" w:hAnsi="Times New Roman" w:eastAsia="Times New Roman" w:cs="Times New Roman"/>
              </w:rPr>
              <w:t xml:space="preserve">5.727</w:t>
            </w:r>
          </w:p>
        </w:tc>
        <w:tc>
          <w:tcPr/>
          <w:p>
            <w:pPr>
              <w:pStyle w:val="Compact"/>
              <w:jc w:val="center"/>
            </w:pPr>
            <w:r>
              <w:rPr>
                <w:rFonts w:ascii="Times New Roman" w:hAnsi="Times New Roman" w:eastAsia="Times New Roman" w:cs="Times New Roman"/>
              </w:rPr>
              <w:t xml:space="preserve">2.208</w:t>
            </w:r>
          </w:p>
        </w:tc>
      </w:tr>
    </w:tbl>
    <w:p>
      <w:pPr>
        <w:pStyle w:val="BodyText"/>
        <w:spacing w:before="120"/>
      </w:pPr>
      <w:r>
        <w:rPr>
          <w:rFonts w:ascii="Times New Roman" w:hAnsi="Times New Roman" w:eastAsia="Times New Roman" w:cs="Times New Roman"/>
        </w:rPr>
        <w:t xml:space="preserve">Δln t/Δ(1/T) </w:t>
      </w:r>
      <w:r>
        <w:rPr>
          <w:rFonts w:hint="eastAsia" w:ascii="Times New Roman" w:hAnsi="Times New Roman" w:eastAsia="FangSong" w:cs="Times New Roman"/>
        </w:rPr>
        <w:t xml:space="preserve">三组斜率平均</w:t>
      </w:r>
      <w:r>
        <w:rPr>
          <w:rFonts w:ascii="Times New Roman" w:hAnsi="Times New Roman" w:eastAsia="Times New Roman" w:cs="Times New Roman"/>
        </w:rPr>
        <w:t xml:space="preserve"> = E/R = 1.239×10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代入求得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B=−21.62；T=348.0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：348.0</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下寿命</w:t>
      </w:r>
      <w:r>
        <w:rPr>
          <w:rFonts w:ascii="Times New Roman" w:hAnsi="Times New Roman" w:eastAsia="Times New Roman" w:cs="Times New Roman"/>
        </w:rPr>
        <w:t xml:space="preserve"> 1.179×10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hr（</w:t>
      </w:r>
      <w:r>
        <w:rPr>
          <w:rFonts w:hint="eastAsia" w:ascii="Times New Roman" w:hAnsi="Times New Roman" w:eastAsia="FangSong" w:cs="Times New Roman"/>
        </w:rPr>
        <w:t>约</w:t>
      </w:r>
      <w:r>
        <w:rPr>
          <w:rFonts w:ascii="Times New Roman" w:hAnsi="Times New Roman" w:eastAsia="Times New Roman" w:cs="Times New Roman"/>
        </w:rPr>
        <w:t xml:space="preserve"> 134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103.0 kJ·mol</w:t>
      </w:r>
      <w:r>
        <w:rPr>
          <w:rFonts w:ascii="Times New Roman" w:hAnsi="Times New Roman" w:eastAsia="Times New Roman" w:cs="Times New Roman"/>
          <w:vertAlign w:val="superscript"/>
        </w:rPr>
        <w:t>-1</w:t>
      </w:r>
      <w:r>
        <w:rPr>
          <w:rFonts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一级反应寿命与温度</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ln t = B + E/RT </w:t>
            </w:r>
            <w:r>
              <w:rPr>
                <w:rFonts w:hint="eastAsia" w:ascii="Times New Roman" w:hAnsi="Times New Roman" w:eastAsia="FangSong" w:cs="Times New Roman"/>
              </w:rPr>
              <w:t xml:space="preserve">外推</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恒</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线性</w:t>
            </w:r>
          </w:p>
        </w:tc>
      </w:tr>
    </w:tbl>
    <w:p>
      <w:pPr>
        <w:spacing w:before="160" w:after="80"/>
      </w:pPr>
      <w:r>
        <w:pict>
          <v:rect style="width:0;height:1.5pt" o:hralign="center" o:hrstd="t" o:hr="t"/>
        </w:pict>
      </w:r>
    </w:p>
    <w:bookmarkEnd w:id="182"/>
    <w:bookmarkStart w:id="183"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t/h</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3"/>
    <w:bookmarkStart w:id="184"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4"/>
    <w:bookmarkStart w:id="185"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2400</w:t>
            </w:r>
          </w:p>
        </w:tc>
        <w:tc>
          <w:tcPr>
            <w:tcBorders>
              <w:bottom w:val="single" w:sz="8" w:space="0" w:color="000000"/>
            </w:tcBorders>
          </w:tcPr>
          <w:p>
            <w:pPr>
              <w:pStyle w:val="Compact"/>
              <w:jc w:val="center"/>
            </w:pPr>
            <w:r>
              <w:rPr>
                <w:rFonts w:ascii="Times New Roman" w:hAnsi="Times New Roman" w:eastAsia="Times New Roman" w:cs="Times New Roman"/>
                <w:b/>
              </w:rPr>
              <w:t xml:space="preserve">9600</w:t>
            </w:r>
          </w:p>
        </w:tc>
        <w:tc>
          <w:tcPr>
            <w:tcBorders>
              <w:bottom w:val="single" w:sz="8" w:space="0" w:color="000000"/>
            </w:tcBorders>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5"/>
    <w:bookmarkStart w:id="186"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9"/>
    <w:bookmarkStart w:id="190"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tcBorders>
              <w:bottom w:val="single" w:sz="8" w:space="0" w:color="000000"/>
            </w:tcBorders>
          </w:tcPr>
          <w:p>
            <w:pPr>
              <w:pStyle w:val="Compact"/>
              <w:jc w:val="center"/>
            </w:pPr>
            <w:hyperlink r:id="rId25">
              <w:r>
                <w:rPr>
                  <w:rStyle w:val="Hyperlink"/>
                </w:rPr>
                <w:t xml:space="preserve">A</w:t>
              </w:r>
            </w:hyperlink>
          </w:p>
        </w:tc>
        <w:tc>
          <w:tcPr>
            <w:tcBorders>
              <w:bottom w:val="single" w:sz="8" w:space="0" w:color="000000"/>
            </w:tcBorders>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2"/>
    <w:bookmarkStart w:id="194"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7"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5"/>
    <w:bookmarkStart w:id="196"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End w:id="197"/>
    <w:bookmarkStart w:id="20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8"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8"/>
    <w:bookmarkStart w:id="199"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9"/>
    <w:bookmarkStart w:id="200"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2"/>
    <w:bookmarkStart w:id="203"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3"/>
    <w:bookmarkStart w:id="204"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4"/>
    <w:bookmarkStart w:id="205"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Start w:id="209"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7"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7"/>
    <w:bookmarkStart w:id="208"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8"/>
    <w:bookmarkEnd w:id="209"/>
    <w:bookmarkStart w:id="213"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10"/>
    <w:bookmarkStart w:id="211"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1"/>
    <w:bookmarkStart w:id="212"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End w:id="213"/>
    <w:bookmarkStart w:id="217"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215" name="Picture"/>
            <a:graphic>
              <a:graphicData uri="http://schemas.openxmlformats.org/drawingml/2006/picture">
                <pic:pic>
                  <pic:nvPicPr>
                    <pic:cNvPr descr="9d041104f52cc0e611e3b35966cb5b0e2e64da27fec068eb5de961012eb526ac.jpg" id="216" name="Picture"/>
                    <pic:cNvPicPr>
                      <a:picLocks noChangeArrowheads="1" noChangeAspect="1"/>
                    </pic:cNvPicPr>
                  </pic:nvPicPr>
                  <pic:blipFill>
                    <a:blip r:embed="rId214"/>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7"/>
    <w:bookmarkStart w:id="218"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1500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8"/>
    <w:bookmarkStart w:id="219"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tcBorders>
              <w:bottom w:val="single" w:sz="8" w:space="0" w:color="000000"/>
            </w:tcBorders>
          </w:tcPr>
          <w:p>
            <w:pPr>
              <w:pStyle w:val="Compact"/>
              <w:jc w:val="center"/>
            </w:pPr>
            <w:r>
              <w:rPr>
                <w:rFonts w:ascii="Times New Roman" w:hAnsi="Times New Roman" w:eastAsia="Times New Roman" w:cs="Times New Roman"/>
                <w:b/>
              </w:rPr>
              <w:t xml:space="preserve">35464</w:t>
            </w:r>
          </w:p>
        </w:tc>
        <w:tc>
          <w:tcPr>
            <w:tcBorders>
              <w:bottom w:val="single" w:sz="8" w:space="0" w:color="000000"/>
            </w:tcBorders>
          </w:tcPr>
          <w:p>
            <w:pPr>
              <w:pStyle w:val="Compact"/>
              <w:jc w:val="center"/>
            </w:pPr>
            <w:r>
              <w:rPr>
                <w:rFonts w:ascii="Times New Roman" w:hAnsi="Times New Roman" w:eastAsia="Times New Roman" w:cs="Times New Roman"/>
                <w:b/>
              </w:rPr>
              <w:t xml:space="preserve">17225</w:t>
            </w:r>
          </w:p>
        </w:tc>
        <w:tc>
          <w:tcPr>
            <w:tcBorders>
              <w:bottom w:val="single" w:sz="8" w:space="0" w:color="000000"/>
            </w:tcBorders>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20"/>
    <w:bookmarkEnd w:id="221"/>
    <w:bookmarkStart w:id="22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224" name="Picture"/>
            <a:graphic>
              <a:graphicData uri="http://schemas.openxmlformats.org/drawingml/2006/picture">
                <pic:pic>
                  <pic:nvPicPr>
                    <pic:cNvPr descr="c597b71930454724dd554881f142add5704f2acead4389ed274a0e1036b6a27b.jpg" id="225" name="Picture"/>
                    <pic:cNvPicPr>
                      <a:picLocks noChangeArrowheads="1" noChangeAspect="1"/>
                    </pic:cNvPicPr>
                  </pic:nvPicPr>
                  <pic:blipFill>
                    <a:blip r:embed="rId22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227" name="Picture"/>
            <a:graphic>
              <a:graphicData uri="http://schemas.openxmlformats.org/drawingml/2006/picture">
                <pic:pic>
                  <pic:nvPicPr>
                    <pic:cNvPr descr="4921402e472f22874818e1254fedde437191370087ccac8090db5dd402641c27.jpg" id="228" name="Picture"/>
                    <pic:cNvPicPr>
                      <a:picLocks noChangeArrowheads="1" noChangeAspect="1"/>
                    </pic:cNvPicPr>
                  </pic:nvPicPr>
                  <pic:blipFill>
                    <a:blip r:embed="rId22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8"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8" w:space="0" w:color="000000"/>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8"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8" w:space="0" w:color="000000"/>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231" name="Picture"/>
            <a:graphic>
              <a:graphicData uri="http://schemas.openxmlformats.org/drawingml/2006/picture">
                <pic:pic>
                  <pic:nvPicPr>
                    <pic:cNvPr descr="2a324d5c2d6d4bb665c89ab1e4872ef43a60dfa95209a0225ae3ac873484bfd9.jpg" id="232" name="Picture"/>
                    <pic:cNvPicPr>
                      <a:picLocks noChangeArrowheads="1" noChangeAspect="1"/>
                    </pic:cNvPicPr>
                  </pic:nvPicPr>
                  <pic:blipFill>
                    <a:blip r:embed="rId23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236" name="Picture"/>
            <a:graphic>
              <a:graphicData uri="http://schemas.openxmlformats.org/drawingml/2006/picture">
                <pic:pic>
                  <pic:nvPicPr>
                    <pic:cNvPr descr="4f3c01a1995d88185ffa0dbb50550b4de79f2a1b52a34f82f53933d04c8388b6.jpg" id="237" name="Picture"/>
                    <pic:cNvPicPr>
                      <a:picLocks noChangeArrowheads="1" noChangeAspect="1"/>
                    </pic:cNvPicPr>
                  </pic:nvPicPr>
                  <pic:blipFill>
                    <a:blip r:embed="rId23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w:t>
      </w:r>
      <m:oMath>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198</w:t>
            </w:r>
          </w:p>
        </w:tc>
        <w:tc>
          <w:tcPr>
            <w:tcBorders>
              <w:bottom w:val="single" w:sz="8" w:space="0" w:color="000000"/>
            </w:tcBorders>
          </w:tcPr>
          <w:p>
            <w:pPr>
              <w:pStyle w:val="Compact"/>
              <w:jc w:val="center"/>
            </w:pPr>
            <w:r>
              <w:rPr>
                <w:rFonts w:ascii="Times New Roman" w:hAnsi="Times New Roman" w:eastAsia="Times New Roman" w:cs="Times New Roman"/>
                <w:b/>
              </w:rPr>
              <w:t xml:space="preserve">298</w:t>
            </w:r>
          </w:p>
        </w:tc>
        <w:tc>
          <w:tcPr>
            <w:tcBorders>
              <w:bottom w:val="single" w:sz="8" w:space="0" w:color="000000"/>
            </w:tcBorders>
          </w:tcPr>
          <w:p>
            <w:pPr>
              <w:pStyle w:val="Compact"/>
              <w:jc w:val="center"/>
            </w:pPr>
            <w:r>
              <w:rPr>
                <w:rFonts w:ascii="Times New Roman" w:hAnsi="Times New Roman" w:eastAsia="Times New Roman" w:cs="Times New Roman"/>
                <w:b/>
              </w:rPr>
              <w:t xml:space="preserve">400</w:t>
            </w:r>
          </w:p>
        </w:tc>
        <w:tc>
          <w:tcPr>
            <w:tcBorders>
              <w:bottom w:val="single" w:sz="8" w:space="0" w:color="000000"/>
            </w:tcBorders>
          </w:tcPr>
          <w:p>
            <w:pPr>
              <w:pStyle w:val="Compact"/>
              <w:jc w:val="center"/>
            </w:pPr>
            <w:r>
              <w:rPr>
                <w:rFonts w:ascii="Times New Roman" w:hAnsi="Times New Roman" w:eastAsia="Times New Roman" w:cs="Times New Roman"/>
                <w:b/>
              </w:rPr>
              <w:t xml:space="preserve">511</w:t>
            </w:r>
          </w:p>
        </w:tc>
        <w:tc>
          <w:tcPr>
            <w:tcBorders>
              <w:bottom w:val="single" w:sz="8" w:space="0" w:color="000000"/>
            </w:tcBorders>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速率常数</w:t>
            </w:r>
          </w:p>
        </w:tc>
        <w:tc>
          <w:tcPr>
            <w:tcBorders>
              <w:bottom w:val="single" w:sz="8" w:space="0" w:color="000000"/>
            </w:tcBorders>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w:r>
        <w:rPr>
          <w:rFonts w:ascii="Times New Roman" w:hAnsi="Times New Roman" w:eastAsia="Times New Roman" w:cs="Times New Roman"/>
          <w:b/>
          <w:bCs/>
        </w:rPr>
        <w:t xml:space="preserve">7-3</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4" name="Picture"/>
            <a:graphic>
              <a:graphicData uri="http://schemas.openxmlformats.org/drawingml/2006/picture">
                <pic:pic>
                  <pic:nvPicPr>
                    <pic:cNvPr descr="a70a5948c159dd1a7a923b5d2e53fab6c8119d42a09cc1a835eb93710ec66343.jpg" id="245" name="Picture"/>
                    <pic:cNvPicPr>
                      <a:picLocks noChangeArrowheads="1" noChangeAspect="1"/>
                    </pic:cNvPicPr>
                  </pic:nvPicPr>
                  <pic:blipFill>
                    <a:blip r:embed="rId24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GTP/μM</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c>
          <w:tcPr>
            <w:tcBorders>
              <w:bottom w:val="single" w:sz="8" w:space="0" w:color="000000"/>
            </w:tcBorders>
          </w:tcPr>
          <w:p>
            <w:pPr>
              <w:pStyle w:val="Compact"/>
              <w:jc w:val="center"/>
            </w:pPr>
            <w:r>
              <w:rPr>
                <w:rFonts w:ascii="Times New Roman" w:hAnsi="Times New Roman" w:eastAsia="Times New Roman" w:cs="Times New Roman"/>
                <w:b/>
              </w:rPr>
              <w:t xml:space="preserve">8</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12</w:t>
            </w:r>
          </w:p>
        </w:tc>
        <w:tc>
          <w:tcPr>
            <w:tcBorders>
              <w:bottom w:val="single" w:sz="8" w:space="0" w:color="000000"/>
            </w:tcBorders>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c>
          <w:tcPr>
            <w:tcBorders>
              <w:bottom w:val="single" w:sz="8" w:space="0" w:color="000000"/>
            </w:tcBorders>
          </w:tcPr>
          <w:p>
            <w:pPr>
              <w:pStyle w:val="Compact"/>
              <w:jc w:val="center"/>
            </w:pPr>
            <w:r>
              <w:rPr>
                <w:rFonts w:ascii="Times New Roman" w:hAnsi="Times New Roman" w:eastAsia="Times New Roman" w:cs="Times New Roman"/>
                <w:b/>
              </w:rPr>
              <w:t xml:space="preserve">18</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22</w:t>
            </w:r>
          </w:p>
        </w:tc>
        <w:tc>
          <w:tcPr>
            <w:tcBorders>
              <w:bottom w:val="single" w:sz="8" w:space="0" w:color="000000"/>
            </w:tcBorders>
          </w:tcPr>
          <w:p>
            <w:pPr>
              <w:pStyle w:val="Compact"/>
              <w:jc w:val="center"/>
            </w:pPr>
            <w:r>
              <w:rPr>
                <w:rFonts w:ascii="Times New Roman" w:hAnsi="Times New Roman" w:eastAsia="Times New Roman" w:cs="Times New Roman"/>
                <w:b/>
              </w:rPr>
              <w:t xml:space="preserve">24</w:t>
            </w:r>
          </w:p>
        </w:tc>
        <w:tc>
          <w:tcPr>
            <w:tcBorders>
              <w:bottom w:val="single" w:sz="8" w:space="0" w:color="000000"/>
            </w:tcBorders>
          </w:tcPr>
          <w:p>
            <w:pPr>
              <w:pStyle w:val="Compact"/>
              <w:jc w:val="center"/>
            </w:pPr>
            <w:r>
              <w:rPr>
                <w:rFonts w:ascii="Times New Roman" w:hAnsi="Times New Roman" w:eastAsia="Times New Roman" w:cs="Times New Roman"/>
                <w:b/>
              </w:rPr>
              <w:t xml:space="preserve">26</w:t>
            </w:r>
          </w:p>
        </w:tc>
        <w:tc>
          <w:tcPr>
            <w:tcBorders>
              <w:bottom w:val="single" w:sz="8" w:space="0" w:color="000000"/>
            </w:tcBorders>
          </w:tcPr>
          <w:p>
            <w:pPr>
              <w:pStyle w:val="Compact"/>
              <w:jc w:val="center"/>
            </w:pPr>
            <w:r>
              <w:rPr>
                <w:rFonts w:ascii="Times New Roman" w:hAnsi="Times New Roman" w:eastAsia="Times New Roman" w:cs="Times New Roman"/>
                <w:b/>
              </w:rPr>
              <w:t xml:space="preserve">28</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110</w:t>
            </w:r>
          </w:p>
        </w:tc>
        <w:tc>
          <w:tcPr>
            <w:tcBorders>
              <w:bottom w:val="single" w:sz="8" w:space="0" w:color="000000"/>
            </w:tcBorders>
          </w:tcPr>
          <w:p>
            <w:pPr>
              <w:pStyle w:val="Compact"/>
              <w:jc w:val="center"/>
            </w:pPr>
            <w:r>
              <w:rPr>
                <w:rFonts w:ascii="Times New Roman" w:hAnsi="Times New Roman" w:eastAsia="Times New Roman" w:cs="Times New Roman"/>
                <w:b/>
              </w:rPr>
              <w:t xml:space="preserve">120</w:t>
            </w:r>
          </w:p>
        </w:tc>
        <w:tc>
          <w:tcPr>
            <w:tcBorders>
              <w:bottom w:val="single" w:sz="8" w:space="0" w:color="000000"/>
            </w:tcBorders>
          </w:tcPr>
          <w:p>
            <w:pPr>
              <w:pStyle w:val="Compact"/>
              <w:jc w:val="center"/>
            </w:pPr>
            <w:r>
              <w:rPr>
                <w:rFonts w:ascii="Times New Roman" w:hAnsi="Times New Roman" w:eastAsia="Times New Roman" w:cs="Times New Roman"/>
                <w:b/>
              </w:rPr>
              <w:t xml:space="preserve">130</w:t>
            </w:r>
          </w:p>
        </w:tc>
        <w:tc>
          <w:tcPr>
            <w:tcBorders>
              <w:bottom w:val="single" w:sz="8" w:space="0" w:color="000000"/>
            </w:tcBorders>
          </w:tcPr>
          <w:p>
            <w:pPr>
              <w:pStyle w:val="Compact"/>
              <w:jc w:val="center"/>
            </w:pPr>
            <w:r>
              <w:rPr>
                <w:rFonts w:ascii="Times New Roman" w:hAnsi="Times New Roman" w:eastAsia="Times New Roman" w:cs="Times New Roman"/>
                <w:b/>
              </w:rPr>
              <w:t xml:space="preserve">140</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2292598"/>
            <wp:effectExtent b="0" l="0" r="0" t="0"/>
            <wp:docPr descr="" title="" id="248" name="Picture"/>
            <a:graphic>
              <a:graphicData uri="http://schemas.openxmlformats.org/drawingml/2006/picture">
                <pic:pic>
                  <pic:nvPicPr>
                    <pic:cNvPr descr="e2573273a9fbdf0010f55844853dbda45c8cb2d40f3064616b40a7eb933d3b07.jpg" id="249" name="Picture"/>
                    <pic:cNvPicPr>
                      <a:picLocks noChangeArrowheads="1" noChangeAspect="1"/>
                    </pic:cNvPicPr>
                  </pic:nvPicPr>
                  <pic:blipFill>
                    <a:blip r:embed="rId247"/>
                    <a:stretch>
                      <a:fillRect/>
                    </a:stretch>
                  </pic:blipFill>
                  <pic:spPr bwMode="auto">
                    <a:xfrm>
                      <a:off x="0" y="0"/>
                      <a:ext cx="3599998"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359663"/>
            <wp:effectExtent b="0" l="0" r="0" t="0"/>
            <wp:docPr descr="" title="" id="251" name="Picture"/>
            <a:graphic>
              <a:graphicData uri="http://schemas.openxmlformats.org/drawingml/2006/picture">
                <pic:pic>
                  <pic:nvPicPr>
                    <pic:cNvPr descr="05b77c051a7de866367e9c749dd2221755604837a2dda307846ff09a4a231aeb.jpg" id="252" name="Picture"/>
                    <pic:cNvPicPr>
                      <a:picLocks noChangeArrowheads="1" noChangeAspect="1"/>
                    </pic:cNvPicPr>
                  </pic:nvPicPr>
                  <pic:blipFill>
                    <a:blip r:embed="rId250"/>
                    <a:stretch>
                      <a:fillRect/>
                    </a:stretch>
                  </pic:blipFill>
                  <pic:spPr bwMode="auto">
                    <a:xfrm>
                      <a:off x="0" y="0"/>
                      <a:ext cx="3599999"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86644"/>
            <wp:effectExtent b="0" l="0" r="0" t="0"/>
            <wp:docPr descr="" title="" id="254" name="Picture"/>
            <a:graphic>
              <a:graphicData uri="http://schemas.openxmlformats.org/drawingml/2006/picture">
                <pic:pic>
                  <pic:nvPicPr>
                    <pic:cNvPr descr="883d640d4d4d59e1c98ecf4717406360a35aa9c369029411d846898f5ae91efa.jpg" id="255" name="Picture"/>
                    <pic:cNvPicPr>
                      <a:picLocks noChangeArrowheads="1" noChangeAspect="1"/>
                    </pic:cNvPicPr>
                  </pic:nvPicPr>
                  <pic:blipFill>
                    <a:blip r:embed="rId253"/>
                    <a:stretch>
                      <a:fillRect/>
                    </a:stretch>
                  </pic:blipFill>
                  <pic:spPr bwMode="auto">
                    <a:xfrm>
                      <a:off x="0" y="0"/>
                      <a:ext cx="3599999"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93" cy="2177419"/>
            <wp:effectExtent b="0" l="0" r="0" t="0"/>
            <wp:docPr descr="" title="" id="257" name="Picture"/>
            <a:graphic>
              <a:graphicData uri="http://schemas.openxmlformats.org/drawingml/2006/picture">
                <pic:pic>
                  <pic:nvPicPr>
                    <pic:cNvPr descr="011e0244915b7e5d4169ee7b29dcce746c8872694d0f4b4980404cf8e42dfc2f.jpg" id="258" name="Picture"/>
                    <pic:cNvPicPr>
                      <a:picLocks noChangeArrowheads="1" noChangeAspect="1"/>
                    </pic:cNvPicPr>
                  </pic:nvPicPr>
                  <pic:blipFill>
                    <a:blip r:embed="rId256"/>
                    <a:stretch>
                      <a:fillRect/>
                    </a:stretch>
                  </pic:blipFill>
                  <pic:spPr bwMode="auto">
                    <a:xfrm>
                      <a:off x="0" y="0"/>
                      <a:ext cx="3594193"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44444"/>
            <wp:effectExtent b="0" l="0" r="0" t="0"/>
            <wp:docPr descr="" title="" id="260" name="Picture"/>
            <a:graphic>
              <a:graphicData uri="http://schemas.openxmlformats.org/drawingml/2006/picture">
                <pic:pic>
                  <pic:nvPicPr>
                    <pic:cNvPr descr="f2ff118d86fc0576f89446317f5c894faa6de3616b21be05ec5ac86c4aed596e.jpg" id="261" name="Picture"/>
                    <pic:cNvPicPr>
                      <a:picLocks noChangeArrowheads="1" noChangeAspect="1"/>
                    </pic:cNvPicPr>
                  </pic:nvPicPr>
                  <pic:blipFill>
                    <a:blip r:embed="rId259"/>
                    <a:stretch>
                      <a:fillRect/>
                    </a:stretch>
                  </pic:blipFill>
                  <pic:spPr bwMode="auto">
                    <a:xfrm>
                      <a:off x="0" y="0"/>
                      <a:ext cx="3599999"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53" cy="2096702"/>
            <wp:effectExtent b="0" l="0" r="0" t="0"/>
            <wp:docPr descr="" title="" id="263" name="Picture"/>
            <a:graphic>
              <a:graphicData uri="http://schemas.openxmlformats.org/drawingml/2006/picture">
                <pic:pic>
                  <pic:nvPicPr>
                    <pic:cNvPr descr="a8f0e6e2920634b3116b03d10a715144326ecfce9a68f25b5d88a6940ca8b1cb.jpg" id="264" name="Picture"/>
                    <pic:cNvPicPr>
                      <a:picLocks noChangeArrowheads="1" noChangeAspect="1"/>
                    </pic:cNvPicPr>
                  </pic:nvPicPr>
                  <pic:blipFill>
                    <a:blip r:embed="rId262"/>
                    <a:stretch>
                      <a:fillRect/>
                    </a:stretch>
                  </pic:blipFill>
                  <pic:spPr bwMode="auto">
                    <a:xfrm>
                      <a:off x="0" y="0"/>
                      <a:ext cx="3595053"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6" name="Picture"/>
            <a:graphic>
              <a:graphicData uri="http://schemas.openxmlformats.org/drawingml/2006/picture">
                <pic:pic>
                  <pic:nvPicPr>
                    <pic:cNvPr descr="fa7f8a16a73a411d3788cc544f5aa38deca42165aa423d4391ee884fe686bac1.jpg" id="267" name="Picture"/>
                    <pic:cNvPicPr>
                      <a:picLocks noChangeArrowheads="1" noChangeAspect="1"/>
                    </pic:cNvPicPr>
                  </pic:nvPicPr>
                  <pic:blipFill>
                    <a:blip r:embed="rId26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9" name="Picture"/>
            <a:graphic>
              <a:graphicData uri="http://schemas.openxmlformats.org/drawingml/2006/picture">
                <pic:pic>
                  <pic:nvPicPr>
                    <pic:cNvPr descr="6e238ada7cc116cc1dd6ebd9f49300df3801083217dbd60109d5c4f945e0e6ca.jpg" id="270" name="Picture"/>
                    <pic:cNvPicPr>
                      <a:picLocks noChangeArrowheads="1" noChangeAspect="1"/>
                    </pic:cNvPicPr>
                  </pic:nvPicPr>
                  <pic:blipFill>
                    <a:blip r:embed="rId26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427864"/>
            <wp:effectExtent b="0" l="0" r="0" t="0"/>
            <wp:docPr descr="" title="" id="272" name="Picture"/>
            <a:graphic>
              <a:graphicData uri="http://schemas.openxmlformats.org/drawingml/2006/picture">
                <pic:pic>
                  <pic:nvPicPr>
                    <pic:cNvPr descr="f66a6dda40a1e2948c771f18d3bfd15437ae51cba58cdc5e2382212cc227aafd.jpg" id="273" name="Picture"/>
                    <pic:cNvPicPr>
                      <a:picLocks noChangeArrowheads="1" noChangeAspect="1"/>
                    </pic:cNvPicPr>
                  </pic:nvPicPr>
                  <pic:blipFill>
                    <a:blip r:embed="rId271"/>
                    <a:stretch>
                      <a:fillRect/>
                    </a:stretch>
                  </pic:blipFill>
                  <pic:spPr bwMode="auto">
                    <a:xfrm>
                      <a:off x="0" y="0"/>
                      <a:ext cx="3599997"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599999" cy="1429213"/>
            <wp:effectExtent b="0" l="0" r="0" t="0"/>
            <wp:docPr descr="" title="" id="275" name="Picture"/>
            <a:graphic>
              <a:graphicData uri="http://schemas.openxmlformats.org/drawingml/2006/picture">
                <pic:pic>
                  <pic:nvPicPr>
                    <pic:cNvPr descr="fdc8f373bf3091862b0d6d69ceb9b37a4c03f624b9ab62ab95a54900c28a36a3.jpg" id="276" name="Picture"/>
                    <pic:cNvPicPr>
                      <a:picLocks noChangeArrowheads="1" noChangeAspect="1"/>
                    </pic:cNvPicPr>
                  </pic:nvPicPr>
                  <pic:blipFill>
                    <a:blip r:embed="rId274"/>
                    <a:stretch>
                      <a:fillRect/>
                    </a:stretch>
                  </pic:blipFill>
                  <pic:spPr bwMode="auto">
                    <a:xfrm>
                      <a:off x="0" y="0"/>
                      <a:ext cx="3599999" cy="142921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7"/>
    <w:bookmarkStart w:id="292"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2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279" name="Picture"/>
            <a:graphic>
              <a:graphicData uri="http://schemas.openxmlformats.org/drawingml/2006/picture">
                <pic:pic>
                  <pic:nvPicPr>
                    <pic:cNvPr descr="dbf9ff5d568ea429a06b05a8751ba3f92f7766270ace4378eb613607308ea8a7.jpg" id="280" name="Picture"/>
                    <pic:cNvPicPr>
                      <a:picLocks noChangeArrowheads="1" noChangeAspect="1"/>
                    </pic:cNvPicPr>
                  </pic:nvPicPr>
                  <pic:blipFill>
                    <a:blip r:embed="rId278"/>
                    <a:stretch>
                      <a:fillRect/>
                    </a:stretch>
                  </pic:blipFill>
                  <pic:spPr bwMode="auto">
                    <a:xfrm>
                      <a:off x="0" y="0"/>
                      <a:ext cx="3600000" cy="1617874"/>
                    </a:xfrm>
                    <a:prstGeom prst="rect">
                      <a:avLst/>
                    </a:prstGeom>
                    <a:noFill/>
                    <a:ln w="9525">
                      <a:noFill/>
                      <a:headEnd/>
                      <a:tailEnd/>
                    </a:ln>
                  </pic:spPr>
                </pic:pic>
              </a:graphicData>
            </a:graphic>
          </wp:inline>
        </w:drawing>
      </w:r>
    </w:p>
    <w:bookmarkEnd w:id="281"/>
    <w:bookmarkStart w:id="2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282"/>
    <w:bookmarkStart w:id="2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284" name="Picture"/>
            <a:graphic>
              <a:graphicData uri="http://schemas.openxmlformats.org/drawingml/2006/picture">
                <pic:pic>
                  <pic:nvPicPr>
                    <pic:cNvPr descr="261dec3dff32918ee9e043b3bad05095137ca4293d185ce69d95a6f490f9a81f.jpg" id="285" name="Picture"/>
                    <pic:cNvPicPr>
                      <a:picLocks noChangeArrowheads="1" noChangeAspect="1"/>
                    </pic:cNvPicPr>
                  </pic:nvPicPr>
                  <pic:blipFill>
                    <a:blip r:embed="rId2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tcBorders>
              <w:bottom w:val="single" w:sz="8" w:space="0" w:color="000000"/>
            </w:tcBorders>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6"/>
    <w:bookmarkStart w:id="287" w:name="分"/>
    <w:p>
      <w:pPr>
        <w:pStyle w:val="Heading3"/>
        <w:spacing w:before="280" w:after="120"/>
      </w:pP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bookmarkEnd w:id="287"/>
    <w:bookmarkStart w:id="288" w:name="共-4-分"/>
    <w:p>
      <w:pPr>
        <w:pStyle w:val="Heading3"/>
        <w:spacing w:before="280" w:after="120"/>
      </w:pPr>
      <w:r>
        <w:rPr>
          <w:rFonts w:hint="eastAsia" w:ascii="Times New Roman" w:hAnsi="Times New Roman" w:eastAsia="Times New Roman" w:cs="Times New Roman"/>
        </w:rPr>
        <w:t>2.2.1（</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88"/>
    <w:bookmarkStart w:id="289" w:name="共-5-分"/>
    <w:p>
      <w:pPr>
        <w:pStyle w:val="Heading3"/>
        <w:spacing w:before="280" w:after="120"/>
      </w:pPr>
      <w:r>
        <w:rPr>
          <w:rFonts w:hint="eastAsia" w:ascii="Times New Roman" w:hAnsi="Times New Roman" w:eastAsia="Times New Roman" w:cs="Times New Roman"/>
        </w:rPr>
        <w:t>2.2.2（</w:t>
      </w:r>
      <w:r>
        <w:rPr>
          <w:rFonts w:hint="eastAsia" w:ascii="Times New Roman" w:hAnsi="Times New Roman" w:eastAsia="SimHei" w:cs="Times New Roman"/>
        </w:rPr>
        <w:t>共</w:t>
      </w:r>
      <w:r>
        <w:rPr>
          <w:rFonts w:ascii="Times New Roman" w:hAnsi="Times New Roman" w:eastAsia="Times New Roman" w:cs="Times New Roman"/>
        </w:rPr>
        <w:t xml:space="preserve"> 5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289"/>
    <w:bookmarkStart w:id="290" w:name="共-7-分"/>
    <w:p>
      <w:pPr>
        <w:pStyle w:val="Heading3"/>
        <w:spacing w:before="280" w:after="120"/>
      </w:pPr>
      <w:r>
        <w:rPr>
          <w:rFonts w:hint="eastAsia" w:ascii="Times New Roman" w:hAnsi="Times New Roman" w:eastAsia="Times New Roman" w:cs="Times New Roman"/>
        </w:rPr>
        <w:t>2.3.1（</w:t>
      </w:r>
      <w:r>
        <w:rPr>
          <w:rFonts w:hint="eastAsia" w:ascii="Times New Roman" w:hAnsi="Times New Roman" w:eastAsia="SimHei" w:cs="Times New Roman"/>
        </w:rPr>
        <w:t>共</w:t>
      </w:r>
      <w:r>
        <w:rPr>
          <w:rFonts w:ascii="Times New Roman" w:hAnsi="Times New Roman" w:eastAsia="Times New Roman" w:cs="Times New Roman"/>
        </w:rPr>
        <w:t xml:space="preserve"> 7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bookmarkEnd w:id="290"/>
    <w:bookmarkStart w:id="291" w:name="共-4-分-1"/>
    <w:p>
      <w:pPr>
        <w:pStyle w:val="Heading3"/>
        <w:spacing w:before="280" w:after="120"/>
      </w:pPr>
      <w:r>
        <w:rPr>
          <w:rFonts w:hint="eastAsia" w:ascii="Times New Roman" w:hAnsi="Times New Roman" w:eastAsia="Times New Roman" w:cs="Times New Roman"/>
        </w:rPr>
        <w:t>2.3.2（</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250" Type="http://schemas.openxmlformats.org/officeDocument/2006/relationships/image" Target="media/rId250.jpg"/><Relationship Id="rId49" Type="http://schemas.openxmlformats.org/officeDocument/2006/relationships/image" Target="media/rId49.jpg"/><Relationship Id="rId283" Type="http://schemas.openxmlformats.org/officeDocument/2006/relationships/image" Target="media/rId283.jpg"/><Relationship Id="rId230" Type="http://schemas.openxmlformats.org/officeDocument/2006/relationships/image" Target="media/rId230.jpg"/><Relationship Id="rId163" Type="http://schemas.openxmlformats.org/officeDocument/2006/relationships/image" Target="media/rId163.jpg"/><Relationship Id="rId226" Type="http://schemas.openxmlformats.org/officeDocument/2006/relationships/image" Target="media/rId226.jpg"/><Relationship Id="rId235" Type="http://schemas.openxmlformats.org/officeDocument/2006/relationships/image" Target="media/rId235.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8" Type="http://schemas.openxmlformats.org/officeDocument/2006/relationships/image" Target="media/rId268.jpg"/><Relationship Id="rId97" Type="http://schemas.openxmlformats.org/officeDocument/2006/relationships/image" Target="media/rId97.jpg"/><Relationship Id="rId253" Type="http://schemas.openxmlformats.org/officeDocument/2006/relationships/image" Target="media/rId253.jpg"/><Relationship Id="rId154" Type="http://schemas.openxmlformats.org/officeDocument/2006/relationships/image" Target="media/rId154.jpg"/><Relationship Id="rId62" Type="http://schemas.openxmlformats.org/officeDocument/2006/relationships/image" Target="media/rId62.jpg"/><Relationship Id="rId214" Type="http://schemas.openxmlformats.org/officeDocument/2006/relationships/image" Target="media/rId214.jpg"/><Relationship Id="rId94" Type="http://schemas.openxmlformats.org/officeDocument/2006/relationships/image" Target="media/rId94.jpg"/><Relationship Id="rId82" Type="http://schemas.openxmlformats.org/officeDocument/2006/relationships/image" Target="media/rId82.jpg"/><Relationship Id="rId243" Type="http://schemas.openxmlformats.org/officeDocument/2006/relationships/image" Target="media/rId243.jpg"/><Relationship Id="rId262" Type="http://schemas.openxmlformats.org/officeDocument/2006/relationships/image" Target="media/rId262.jpg"/><Relationship Id="rId68" Type="http://schemas.openxmlformats.org/officeDocument/2006/relationships/image" Target="media/rId68.jpg"/><Relationship Id="rId167" Type="http://schemas.openxmlformats.org/officeDocument/2006/relationships/image" Target="media/rId167.jpg"/><Relationship Id="rId223" Type="http://schemas.openxmlformats.org/officeDocument/2006/relationships/image" Target="media/rId223.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78" Type="http://schemas.openxmlformats.org/officeDocument/2006/relationships/image" Target="media/rId278.jpg"/><Relationship Id="rId247" Type="http://schemas.openxmlformats.org/officeDocument/2006/relationships/image" Target="media/rId247.jpg"/><Relationship Id="rId159" Type="http://schemas.openxmlformats.org/officeDocument/2006/relationships/image" Target="media/rId159.jpg"/><Relationship Id="rId259" Type="http://schemas.openxmlformats.org/officeDocument/2006/relationships/image" Target="media/rId259.jpg"/><Relationship Id="rId59" Type="http://schemas.openxmlformats.org/officeDocument/2006/relationships/image" Target="media/rId59.jpg"/><Relationship Id="rId271" Type="http://schemas.openxmlformats.org/officeDocument/2006/relationships/image" Target="media/rId271.jpg"/><Relationship Id="rId265" Type="http://schemas.openxmlformats.org/officeDocument/2006/relationships/image" Target="media/rId265.jpg"/><Relationship Id="rId274" Type="http://schemas.openxmlformats.org/officeDocument/2006/relationships/image" Target="media/rId274.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2026-09-20T15:14:44Z</dcterms:created>
  <dcterms:modified xsi:type="dcterms:W3CDTF">2026-09-20T15:14:44Z</dcterms:modified>
</cp:coreProperties>
</file>

<file path=docProps/custom.xml><?xml version="1.0" encoding="utf-8"?>
<Properties xmlns="http://schemas.openxmlformats.org/officeDocument/2006/custom-properties" xmlns:vt="http://schemas.openxmlformats.org/officeDocument/2006/docPropsVTypes"/>
</file>