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⑥①⑤②④③ </w:t>
      </w:r>
    </w:p>
    <w:p>
      <w:pPr>
        <w:pStyle w:val="BodyText"/>
        <w:spacing w:before="0" w:after="0"/>
        <w:ind w:left="480" w:hanging="480"/>
      </w:pPr>
      <w:r>
        <w:rPr>
          <w:rFonts w:ascii="Times New Roman" w:hAnsi="Times New Roman" w:eastAsia="Times New Roman" w:cs="Times New Roman"/>
        </w:rPr>
        <w:t xml:space="preserve">B. ⑤②⑥①④③ </w:t>
      </w:r>
    </w:p>
    <w:p>
      <w:pPr>
        <w:pStyle w:val="BodyText"/>
        <w:spacing w:before="0" w:after="0"/>
        <w:ind w:left="480" w:hanging="480"/>
      </w:pPr>
      <w:r>
        <w:rPr>
          <w:rFonts w:ascii="Times New Roman" w:hAnsi="Times New Roman" w:eastAsia="Times New Roman" w:cs="Times New Roman"/>
        </w:rPr>
        <w:t xml:space="preserve">C. ①②③④⑤⑥ </w:t>
      </w:r>
    </w:p>
    <w:p>
      <w:pPr>
        <w:pStyle w:val="BodyText"/>
        <w:spacing w:before="0" w:after="0"/>
        <w:ind w:left="480" w:hanging="480"/>
      </w:pPr>
      <w:r>
        <w:rPr>
          <w:rFonts w:ascii="Times New Roman" w:hAnsi="Times New Roman" w:eastAsia="Times New Roman" w:cs="Times New Roman"/>
        </w:rPr>
        <w:t xml:space="preserve">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395</w:t>
            </w:r>
          </w:p>
        </w:tc>
        <w:tc>
          <w:tcPr>
            <w:tcBorders>
              <w:bottom w:val="single" w:sz="8" w:space="0" w:color="000000"/>
            </w:tcBorders>
          </w:tcPr>
          <w:p>
            <w:pPr>
              <w:pStyle w:val="Compact"/>
              <w:jc w:val="center"/>
            </w:pPr>
            <w:r>
              <w:rPr>
                <w:rFonts w:ascii="Times New Roman" w:hAnsi="Times New Roman" w:eastAsia="Times New Roman" w:cs="Times New Roman"/>
                <w:b/>
              </w:rPr>
              <w:t xml:space="preserve">720</w:t>
            </w:r>
          </w:p>
        </w:tc>
        <w:tc>
          <w:tcPr>
            <w:tcBorders>
              <w:bottom w:val="single" w:sz="8"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温度区间</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试液与显色剂颜色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参比溶液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 xml:space="preserve"> </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0.20</w:t>
            </w:r>
          </w:p>
        </w:tc>
        <w:tc>
          <w:tcPr>
            <w:tcBorders>
              <w:bottom w:val="single" w:sz="8" w:space="0" w:color="000000"/>
            </w:tcBorders>
          </w:tcPr>
          <w:p>
            <w:pPr>
              <w:pStyle w:val="Compact"/>
              <w:jc w:val="center"/>
            </w:pPr>
            <w:r>
              <w:rPr>
                <w:rFonts w:ascii="Times New Roman" w:hAnsi="Times New Roman" w:eastAsia="Times New Roman" w:cs="Times New Roman"/>
                <w:b/>
              </w:rPr>
              <w:t xml:space="preserve">0.40</w:t>
            </w:r>
          </w:p>
        </w:tc>
        <w:tc>
          <w:tcPr>
            <w:tcBorders>
              <w:bottom w:val="single" w:sz="8" w:space="0" w:color="000000"/>
            </w:tcBorders>
          </w:tcPr>
          <w:p>
            <w:pPr>
              <w:pStyle w:val="Compact"/>
              <w:jc w:val="center"/>
            </w:pPr>
            <w:r>
              <w:rPr>
                <w:rFonts w:ascii="Times New Roman" w:hAnsi="Times New Roman" w:eastAsia="Times New Roman" w:cs="Times New Roman"/>
                <w:b/>
              </w:rPr>
              <w:t xml:space="preserve">0.60</w:t>
            </w:r>
          </w:p>
        </w:tc>
        <w:tc>
          <w:tcPr>
            <w:tcBorders>
              <w:bottom w:val="single" w:sz="8" w:space="0" w:color="000000"/>
            </w:tcBorders>
          </w:tcPr>
          <w:p>
            <w:pPr>
              <w:pStyle w:val="Compact"/>
              <w:jc w:val="center"/>
            </w:pPr>
            <w:r>
              <w:rPr>
                <w:rFonts w:ascii="Times New Roman" w:hAnsi="Times New Roman" w:eastAsia="Times New Roman" w:cs="Times New Roman"/>
                <w:b/>
              </w:rPr>
              <w:t xml:space="preserve">0.80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8" w:space="0" w:color="000000"/>
            </w:tcBorders>
          </w:tcPr>
          <w:p>
            <w:pPr>
              <w:pStyle w:val="Compact"/>
              <w:jc w:val="center"/>
            </w:pPr>
            <w:r>
              <w:rPr>
                <w:rFonts w:ascii="Times New Roman" w:hAnsi="Times New Roman" w:eastAsia="Times New Roman" w:cs="Times New Roman"/>
                <w:b/>
              </w:rPr>
              <w:t xml:space="preserve">0.042</w:t>
            </w:r>
          </w:p>
        </w:tc>
        <w:tc>
          <w:tcPr>
            <w:tcBorders>
              <w:bottom w:val="single" w:sz="8" w:space="0" w:color="000000"/>
            </w:tcBorders>
          </w:tcPr>
          <w:p>
            <w:pPr>
              <w:pStyle w:val="Compact"/>
              <w:jc w:val="center"/>
            </w:pPr>
            <w:r>
              <w:rPr>
                <w:rFonts w:ascii="Times New Roman" w:hAnsi="Times New Roman" w:eastAsia="Times New Roman" w:cs="Times New Roman"/>
                <w:b/>
              </w:rPr>
              <w:t xml:space="preserve">0.092</w:t>
            </w:r>
          </w:p>
        </w:tc>
        <w:tc>
          <w:tcPr>
            <w:tcBorders>
              <w:bottom w:val="single" w:sz="8" w:space="0" w:color="000000"/>
            </w:tcBorders>
          </w:tcPr>
          <w:p>
            <w:pPr>
              <w:pStyle w:val="Compact"/>
              <w:jc w:val="center"/>
            </w:pPr>
            <w:r>
              <w:rPr>
                <w:rFonts w:ascii="Times New Roman" w:hAnsi="Times New Roman" w:eastAsia="Times New Roman" w:cs="Times New Roman"/>
                <w:b/>
              </w:rPr>
              <w:t xml:space="preserve">0.204</w:t>
            </w:r>
          </w:p>
        </w:tc>
        <w:tc>
          <w:tcPr>
            <w:tcBorders>
              <w:bottom w:val="single" w:sz="8" w:space="0" w:color="000000"/>
            </w:tcBorders>
          </w:tcPr>
          <w:p>
            <w:pPr>
              <w:pStyle w:val="Compact"/>
              <w:jc w:val="center"/>
            </w:pPr>
            <w:r>
              <w:rPr>
                <w:rFonts w:ascii="Times New Roman" w:hAnsi="Times New Roman" w:eastAsia="Times New Roman" w:cs="Times New Roman"/>
                <w:b/>
              </w:rPr>
              <w:t xml:space="preserve">0.526</w:t>
            </w:r>
          </w:p>
        </w:tc>
        <w:tc>
          <w:tcPr>
            <w:tcBorders>
              <w:bottom w:val="single" w:sz="8"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溶液</w:t>
            </w:r>
          </w:p>
        </w:tc>
        <w:tc>
          <w:tcPr>
            <w:tcBorders>
              <w:bottom w:val="single" w:sz="8" w:space="0" w:color="000000"/>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0337"/>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303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687351"/>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687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0962"/>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509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8796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8796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46382"/>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463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5882"/>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185882"/>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589282"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589282"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3876"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553876"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9893"/>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859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4615"/>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804"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579804"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555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58555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58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58458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次数</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ε(Ti)</w:t>
            </w:r>
          </w:p>
        </w:tc>
        <w:tc>
          <w:tcPr>
            <w:tcBorders>
              <w:bottom w:val="single" w:sz="8" w:space="0" w:color="000000"/>
            </w:tcBorders>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2026-09-20T15:20:15Z</dcterms:created>
  <dcterms:modified xsi:type="dcterms:W3CDTF">2026-09-20T15:20:15Z</dcterms:modified>
</cp:coreProperties>
</file>

<file path=docProps/custom.xml><?xml version="1.0" encoding="utf-8"?>
<Properties xmlns="http://schemas.openxmlformats.org/officeDocument/2006/custom-properties" xmlns:vt="http://schemas.openxmlformats.org/officeDocument/2006/docPropsVTypes"/>
</file>