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nai-环化的对映选择性半椅式构象与-a¹³-排斥模型"/>
    <w:p>
      <w:pPr>
        <w:pStyle w:val="Heading1"/>
        <w:spacing w:before="280" w:after="120"/>
        <w:jc w:val="center"/>
      </w:pPr>
      <w:r>
        <w:rPr>
          <w:rFonts w:ascii="Times New Roman" w:hAnsi="Times New Roman" w:eastAsia="Times New Roman" w:cs="Times New Roman"/>
        </w:rPr>
        <w:t xml:space="preserve">NAI </w:t>
      </w:r>
      <w:r>
        <w:rPr>
          <w:rFonts w:hint="eastAsia" w:ascii="Times New Roman" w:hAnsi="Times New Roman" w:eastAsia="SimHei" w:cs="Times New Roman"/>
        </w:rPr>
        <w:t>环化的对映选择性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半椅式构象与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排斥模型</w:t>
      </w:r>
    </w:p>
    <w:bookmarkStart w:id="15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以下转换有很好的对映选择性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/ </w:t>
      </w:r>
      <w:r>
        <w:rPr>
          <w:rFonts w:hint="eastAsia" w:ascii="Times New Roman" w:hAnsi="Times New Roman" w:eastAsia="FangSong" w:cs="Times New Roman"/>
        </w:rPr>
        <w:t>回流条件下进行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底物含有缩醛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酯基和苯环取代基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93814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8ef8e343334e499f7d14db7e169f527768efc54dd5695daf29baabe01deb2985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93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确定此反应原料中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C2 </w:t>
      </w:r>
      <w:r>
        <w:rPr>
          <w:rFonts w:hint="eastAsia" w:ascii="Times New Roman" w:hAnsi="Times New Roman" w:eastAsia="FangSong" w:cs="Times New Roman"/>
        </w:rPr>
        <w:t>的绝对构型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画出中间产物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要求示出手性中心的绝对构型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判断化合物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C5 </w:t>
      </w:r>
      <w:r>
        <w:rPr>
          <w:rFonts w:hint="eastAsia" w:ascii="Times New Roman" w:hAnsi="Times New Roman" w:eastAsia="FangSong" w:cs="Times New Roman"/>
        </w:rPr>
        <w:t xml:space="preserve">位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与酯基的立体关系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底物中苯环所连手性碳具有相反绝对构型时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69849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d51905a3d66dc354f0a21b1968bb2a3ff8c83a673e24975a6128e8f7980ee677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69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画出产物的立体结构式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画出反应的过渡态结构式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9.4.3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与题</w:t>
      </w:r>
      <w:r>
        <w:rPr>
          <w:rFonts w:ascii="Times New Roman" w:hAnsi="Times New Roman" w:eastAsia="Times New Roman" w:cs="Times New Roman"/>
        </w:rPr>
        <w:t xml:space="preserve"> 9.3 </w:t>
      </w:r>
      <w:r>
        <w:rPr>
          <w:rFonts w:hint="eastAsia" w:ascii="Times New Roman" w:hAnsi="Times New Roman" w:eastAsia="FangSong" w:cs="Times New Roman"/>
        </w:rPr>
        <w:t>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与酯基的立体化学关系是否有变化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有变化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 xml:space="preserve">没有变化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9.4.4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此转换的非对映过量值</w:t>
      </w:r>
      <w:r>
        <w:rPr>
          <w:rFonts w:ascii="Times New Roman" w:hAnsi="Times New Roman" w:eastAsia="Times New Roman" w:cs="Times New Roman"/>
        </w:rPr>
        <w:t xml:space="preserve"> (</w:t>
      </w:r>
      <m:oMath>
        <m:r>
          <m:t>d</m:t>
        </m:r>
        <m:r>
          <m:rPr>
            <m:sty m:val="p"/>
          </m:rPr>
          <m:t>.</m:t>
        </m:r>
        <m:r>
          <m:t>r</m:t>
        </m:r>
        <m:r>
          <m:rPr>
            <m:sty m:val="p"/>
          </m:rPr>
          <m:t>.</m:t>
        </m:r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是升高还是降低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升高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 xml:space="preserve">没有变化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9.4.5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9.4.3 </w:t>
      </w:r>
      <w:r>
        <w:rPr>
          <w:rFonts w:hint="eastAsia" w:ascii="Times New Roman" w:hAnsi="Times New Roman" w:eastAsia="FangSong" w:cs="Times New Roman"/>
        </w:rPr>
        <w:t>的结论给出具体解释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讲评思路板书推演顺序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讲评思路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板书推演顺序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反应链路拆解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缩醛</w:t>
      </w:r>
      <w:r>
        <w:rPr>
          <w:rFonts w:ascii="Times New Roman" w:hAnsi="Times New Roman" w:eastAsia="Times New Roman" w:cs="Times New Roman"/>
        </w:rP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T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半缩醛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分子内酰胺进攻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乙二醇离去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六元环</w:t>
      </w:r>
      <w:r>
        <w:rPr>
          <w:rFonts w:ascii="Times New Roman" w:hAnsi="Times New Roman" w:eastAsia="Times New Roman" w:cs="Times New Roman"/>
          <w:b/>
          <w:bCs/>
        </w:rPr>
        <w:t xml:space="preserve"> NAI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先让学生自己画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再对答案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构型追踪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缩醛手性碳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A →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全程构型保留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无键断裂于手性中心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核心模型</w:t>
      </w:r>
      <w:r>
        <w:rPr>
          <w:rFonts w:hint="eastAsia" w:ascii="Times New Roman" w:hAnsi="Times New Roman" w:eastAsia="Times New Roman" w:cs="Times New Roman"/>
        </w:rPr>
        <w:t xml:space="preserve">：NAI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六元环</w:t>
      </w:r>
      <w:r>
        <w:rPr>
          <w:rFonts w:hint="eastAsia" w:ascii="Times New Roman" w:hAnsi="Times New Roman" w:eastAsia="FangSong" w:cs="Times New Roman"/>
          <w:b/>
          <w:bCs/>
        </w:rPr>
        <w:t xml:space="preserve">半椅式</w:t>
      </w:r>
      <w:r>
        <w:rPr>
          <w:rFonts w:hint="eastAsia" w:ascii="Times New Roman" w:hAnsi="Times New Roman" w:eastAsia="FangSong" w:cs="Times New Roman"/>
        </w:rPr>
        <w:t xml:space="preserve">两种翻转构象比较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酯基平伏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NAI </w:t>
      </w:r>
      <w:r>
        <w:rPr>
          <w:rFonts w:hint="eastAsia" w:ascii="Times New Roman" w:hAnsi="Times New Roman" w:eastAsia="FangSong" w:cs="Times New Roman"/>
        </w:rPr>
        <w:t xml:space="preserve">羰基存在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排斥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不利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酯基直立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优势构象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氨基从酯基同侧进攻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构象改变最小原理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9.4 </w:t>
      </w:r>
      <w:r>
        <w:rPr>
          <w:rFonts w:hint="eastAsia" w:ascii="Times New Roman" w:hAnsi="Times New Roman" w:eastAsia="FangSong" w:cs="Times New Roman"/>
          <w:b/>
          <w:bCs/>
        </w:rPr>
        <w:t xml:space="preserve">对照实验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苯环手性碳构型翻转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苯环直立时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排斥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优势构象稳定性下降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rPr>
            <m:sty m:val="p"/>
          </m:rPr>
          <m:t>.</m:t>
        </m:r>
        <m:r>
          <m:t>r</m:t>
        </m:r>
        <m:r>
          <m:rPr>
            <m:sty m:val="p"/>
          </m:rPr>
          <m:t>.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&gt;</m:t>
        </m:r>
        <m:r>
          <m:t>99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19</m:t>
        </m:r>
        <m:r>
          <m:rPr>
            <m:sty m:val="p"/>
          </m:rPr>
          <m:t>:</m:t>
        </m:r>
        <m:r>
          <m:t>1</m:t>
        </m:r>
      </m:oMath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收尾升华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热力学控制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回流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构象分析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立体化学预测的完整范式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决赛有机的通用方法论</w:t>
      </w:r>
    </w:p>
    <w:bookmarkEnd w:id="16"/>
    <w:bookmarkStart w:id="17" w:name="参考答案要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参考答案要点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9.3.1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缩醛手性碳构型保留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见原题图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9.3.2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A：</w:t>
      </w:r>
      <w:r>
        <w:rPr>
          <w:rFonts w:hint="eastAsia" w:ascii="Times New Roman" w:hAnsi="Times New Roman" w:eastAsia="FangSong" w:cs="Times New Roman"/>
        </w:rPr>
        <w:t>六元环内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NAI，</w:t>
      </w:r>
      <w:r>
        <w:rPr>
          <w:rFonts w:hint="eastAsia" w:ascii="Times New Roman" w:hAnsi="Times New Roman" w:eastAsia="FangSong" w:cs="Times New Roman"/>
        </w:rPr>
        <w:t>手性中心绝对构型保留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9.3.3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酯基直立优势构象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同侧进攻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9.4.1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立体结构与</w:t>
      </w:r>
      <w:r>
        <w:rPr>
          <w:rFonts w:ascii="Times New Roman" w:hAnsi="Times New Roman" w:eastAsia="Times New Roman" w:cs="Times New Roman"/>
        </w:rPr>
        <w:t xml:space="preserve"> 9.3 </w:t>
      </w:r>
      <w:r>
        <w:rPr>
          <w:rFonts w:hint="eastAsia" w:ascii="Times New Roman" w:hAnsi="Times New Roman" w:eastAsia="FangSong" w:cs="Times New Roman"/>
        </w:rPr>
        <w:t>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苯环取向相反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9.4.3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没有变化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仍顺式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9.4.4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d</m:t>
        </m:r>
        <m:r>
          <m:rPr>
            <m:sty m:val="p"/>
          </m:rPr>
          <m:t>.</m:t>
        </m:r>
        <m:r>
          <m:t>r</m:t>
        </m:r>
        <m:r>
          <m:rPr>
            <m:sty m:val="p"/>
          </m:rPr>
          <m:t>.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&gt;</m:t>
        </m:r>
        <m:r>
          <m:t>99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→</m:t>
        </m:r>
        <m:r>
          <m:t>19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9.4.5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苯环直立位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排斥削弱优势构象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少量反式产物</w:t>
      </w:r>
    </w:p>
    <w:bookmarkEnd w:id="17"/>
    <w:bookmarkStart w:id="18" w:name="易错警示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易错警示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只画平面结构不标构型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本题全程要求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绝对构型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楔形键必须画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用动力学控制解释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不可逆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题目条件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TsOH/</w:t>
            </w:r>
            <w:r>
              <w:rPr>
                <w:rFonts w:hint="eastAsia" w:ascii="Times New Roman" w:hAnsi="Times New Roman" w:eastAsia="FangSong" w:cs="Times New Roman"/>
              </w:rPr>
              <w:t>回流</w:t>
            </w:r>
            <w:r>
              <w:rPr>
                <w:rFonts w:ascii="Times New Roman" w:hAnsi="Times New Roman" w:eastAsia="Times New Roman" w:cs="Times New Roman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热力学控制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产物由稳定性决定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排斥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半椅式构象中酯基取向是立体选择性的根源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9.4.4 </w:t>
            </w:r>
            <w:r>
              <w:rPr>
                <w:rFonts w:hint="eastAsia" w:ascii="Times New Roman" w:hAnsi="Times New Roman" w:eastAsia="FangSong" w:cs="Times New Roman"/>
              </w:rPr>
              <w:t>凭直觉答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没有变化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苯环构型翻转改变构象能量差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.</m:t>
              </m:r>
              <m:r>
                <m:t>r</m:t>
              </m:r>
              <m:r>
                <m:rPr>
                  <m:sty m:val="p"/>
                </m:rPr>
                <m:t>.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必变</w:t>
            </w:r>
          </w:p>
        </w:tc>
      </w:tr>
    </w:tbl>
    <w:bookmarkEnd w:id="18"/>
    <w:bookmarkStart w:id="19" w:name="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原题文件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-039-9-N-</w:t>
      </w:r>
      <w:r>
        <w:rPr>
          <w:rFonts w:hint="eastAsia" w:ascii="Times New Roman" w:hAnsi="Times New Roman" w:eastAsia="FangSong" w:cs="Times New Roman"/>
        </w:rPr>
        <w:t>酰基亚胺盐的分子内环化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同大题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-039-9-N-</w:t>
      </w:r>
      <w:r>
        <w:rPr>
          <w:rFonts w:hint="eastAsia" w:ascii="Times New Roman" w:hAnsi="Times New Roman" w:eastAsia="FangSong" w:cs="Times New Roman"/>
        </w:rPr>
        <w:t>酰基亚胺盐的分子内环化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亲核加成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立体化学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有机合成</w:t>
      </w:r>
    </w:p>
    <w:bookmarkEnd w:id="19"/>
    <w:bookmarkEnd w:id="20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jpg"/><Relationship Id="rId12" Type="http://schemas.openxmlformats.org/officeDocument/2006/relationships/image" Target="media/rId12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2026-09-19T14:10:44Z</dcterms:created>
  <dcterms:modified xsi:type="dcterms:W3CDTF">2026-09-19T14:10:44Z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