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9" w:name="第一轮结构化学-配位化学练习"/>
    <w:p>
      <w:pPr>
        <w:pStyle w:val="Heading1"/>
        <w:spacing w:before="280" w:after="120"/>
        <w:jc w:val="center"/>
      </w:pPr>
      <w:r>
        <w:rPr>
          <w:rFonts w:hint="eastAsia" w:ascii="Times New Roman" w:hAnsi="Times New Roman" w:eastAsia="SimHei" w:cs="Times New Roman"/>
        </w:rPr>
        <w:t xml:space="preserve">第一轮结构化学</w:t>
      </w:r>
      <w:r>
        <w:rPr>
          <w:rFonts w:ascii="Times New Roman" w:hAnsi="Times New Roman" w:eastAsia="Times New Roman" w:cs="Times New Roman"/>
        </w:rPr>
        <w:t xml:space="preserve"> · </w:t>
      </w:r>
      <w:r>
        <w:rPr>
          <w:rFonts w:hint="eastAsia" w:ascii="Times New Roman" w:hAnsi="Times New Roman" w:eastAsia="SimHei" w:cs="Times New Roman"/>
        </w:rPr>
        <w:t>配位化学</w:t>
      </w:r>
      <w:r>
        <w:rPr>
          <w:rFonts w:hint="eastAsia" w:ascii="Times New Roman" w:hAnsi="Times New Roman" w:eastAsia="Times New Roman" w:cs="Times New Roman"/>
        </w:rPr>
        <w:t>｜</w:t>
      </w:r>
      <w:r>
        <w:rPr>
          <w:rFonts w:hint="eastAsia" w:ascii="Times New Roman" w:hAnsi="Times New Roman" w:eastAsia="SimHei" w:cs="Times New Roman"/>
        </w:rPr>
        <w:t>练习</w:t>
      </w:r>
    </w:p>
    <w:p>
      <w:pPr>
        <w:spacing w:before="160" w:after="80"/>
      </w:pPr>
      <w:r>
        <w:pict>
          <v:rect style="width:0;height:1.5pt" o:hralign="center" o:hrstd="t" o:hr="t"/>
        </w:pict>
      </w:r>
    </w:p>
    <w:bookmarkStart w:id="148" w:name="题目"/>
    <w:p>
      <w:pPr>
        <w:pStyle w:val="Heading2"/>
        <w:spacing w:before="280" w:after="120"/>
      </w:pPr>
      <w:r>
        <w:rPr>
          <w:rFonts w:hint="eastAsia" w:ascii="Times New Roman" w:hAnsi="Times New Roman" w:eastAsia="SimHei" w:cs="Times New Roman"/>
        </w:rPr>
        <w:t xml:space="preserve">题目</w:t>
      </w:r>
    </w:p>
    <w:bookmarkStart w:id="12"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 </w:t>
      </w:r>
      <w:r>
        <w:rPr>
          <w:rFonts w:hint="eastAsia" w:ascii="Times New Roman" w:hAnsi="Times New Roman" w:eastAsia="FangSong" w:cs="Times New Roman"/>
        </w:rPr>
        <w:t>乙二胺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N</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双齿配体</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写出该配合物可能存在的所有几何异构体</w:t>
      </w:r>
      <w:r>
        <w:rPr>
          <w:rFonts w:hint="eastAsia" w:ascii="Times New Roman" w:hAnsi="Times New Roman" w:eastAsia="Times New Roman" w:cs="Times New Roman"/>
        </w:rPr>
        <w:t>，</w:t>
      </w:r>
      <w:r>
        <w:rPr>
          <w:rFonts w:hint="eastAsia" w:ascii="Times New Roman" w:hAnsi="Times New Roman" w:eastAsia="FangSong" w:cs="Times New Roman"/>
        </w:rPr>
        <w:t>并注明每种几何异构体是否具有光学活性</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替换为</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2</m:t>
            </m:r>
          </m:sub>
        </m:sSub>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的异构情况有何变化</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085417"/>
            <wp:effectExtent b="0" l="0" r="0" t="0"/>
            <wp:docPr descr="" title="" id="10" name="Picture"/>
            <a:graphic>
              <a:graphicData uri="http://schemas.openxmlformats.org/drawingml/2006/picture">
                <pic:pic>
                  <pic:nvPicPr>
                    <pic:cNvPr descr="配合物异构现象分类体系.关系图.png" id="11" name="Picture"/>
                    <pic:cNvPicPr>
                      <a:picLocks noChangeArrowheads="1" noChangeAspect="1"/>
                    </pic:cNvPicPr>
                  </pic:nvPicPr>
                  <pic:blipFill>
                    <a:blip r:embed="rId9"/>
                    <a:stretch>
                      <a:fillRect/>
                    </a:stretch>
                  </pic:blipFill>
                  <pic:spPr bwMode="auto">
                    <a:xfrm>
                      <a:off x="0" y="0"/>
                      <a:ext cx="3600000" cy="208541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
    <w:bookmarkStart w:id="16"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X </w:t>
      </w:r>
      <w:r>
        <w:rPr>
          <w:rFonts w:hint="eastAsia" w:ascii="Times New Roman" w:hAnsi="Times New Roman" w:eastAsia="FangSong" w:cs="Times New Roman"/>
        </w:rPr>
        <w:t>物质合成的反应原理如下图</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Times New Roman" w:cs="Times New Roman"/>
        </w:rPr>
        <w:t xml:space="preserve">V </w:t>
      </w:r>
      <w:r>
        <w:rPr>
          <w:rFonts w:hint="eastAsia" w:ascii="Times New Roman" w:hAnsi="Times New Roman" w:eastAsia="FangSong" w:cs="Times New Roman"/>
        </w:rPr>
        <w:t>配合物合成反应</w:t>
      </w:r>
      <w:r>
        <w:rPr>
          <w:rFonts w:hint="eastAsia" w:ascii="Times New Roman" w:hAnsi="Times New Roman" w:eastAsia="Times New Roman" w:cs="Times New Roman"/>
        </w:rPr>
        <w:t>：</w:t>
      </w:r>
      <w:r>
        <w:rPr>
          <w:rFonts w:ascii="Times New Roman" w:hAnsi="Times New Roman" w:eastAsia="Times New Roman" w:cs="Times New Roman"/>
        </w:rPr>
        <w:drawing>
          <wp:inline>
            <wp:extent cx="3255441" cy="612300"/>
            <wp:effectExtent b="0" l="0" r="0" t="0"/>
            <wp:docPr descr="" title="" id="14" name="Picture"/>
            <a:graphic>
              <a:graphicData uri="http://schemas.openxmlformats.org/drawingml/2006/picture">
                <pic:pic>
                  <pic:nvPicPr>
                    <pic:cNvPr descr="f76aa7af4b078259.png" id="15" name="Picture"/>
                    <pic:cNvPicPr>
                      <a:picLocks noChangeArrowheads="1" noChangeAspect="1"/>
                    </pic:cNvPicPr>
                  </pic:nvPicPr>
                  <pic:blipFill>
                    <a:blip r:embed="rId13"/>
                    <a:stretch>
                      <a:fillRect/>
                    </a:stretch>
                  </pic:blipFill>
                  <pic:spPr bwMode="auto">
                    <a:xfrm>
                      <a:off x="0" y="0"/>
                      <a:ext cx="3255441" cy="612300"/>
                    </a:xfrm>
                    <a:prstGeom prst="rect">
                      <a:avLst/>
                    </a:prstGeom>
                    <a:noFill/>
                    <a:ln w="9525">
                      <a:noFill/>
                      <a:headEnd/>
                      <a:tailEnd/>
                    </a:ln>
                  </pic:spPr>
                </pic:pic>
              </a:graphicData>
            </a:graphic>
          </wp:inline>
        </w:drawing>
      </w:r>
    </w:p>
    <w:p>
      <w:pPr>
        <w:pStyle w:val="Compac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该反应为化合反应</w:t>
      </w:r>
    </w:p>
    <w:p>
      <w:pPr>
        <w:pStyle w:val="Compact"/>
        <w:spacing w:before="0" w:after="0"/>
      </w:pPr>
      <w:r>
        <w:rPr>
          <w:rFonts w:ascii="Times New Roman" w:hAnsi="Times New Roman" w:eastAsia="Times New Roman" w:cs="Times New Roman"/>
        </w:rPr>
        <w:t xml:space="preserve">B. Y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键长比</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键长要短</w:t>
      </w:r>
    </w:p>
    <w:p>
      <w:pPr>
        <w:pStyle w:val="Compac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若已知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元素显</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元素仍为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w:t>
      </w:r>
    </w:p>
    <w:p>
      <w:pPr>
        <w:pStyle w:val="Compac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若已知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则</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配位数可能为</w:t>
      </w:r>
      <w:r>
        <w:rPr>
          <w:rFonts w:ascii="Times New Roman" w:hAnsi="Times New Roman" w:eastAsia="Times New Roman" w:cs="Times New Roman"/>
        </w:rPr>
        <w:t xml:space="preserve"> 6</w:t>
      </w:r>
    </w:p>
    <w:p>
      <w:pPr>
        <w:spacing w:before="0" w:after="0"/>
      </w:pPr>
    </w:p>
    <w:p>
      <w:pPr>
        <w:spacing w:before="0" w:after="0"/>
      </w:pPr>
    </w:p>
    <w:p>
      <w:pPr>
        <w:spacing w:before="160" w:after="80"/>
      </w:pPr>
      <w:r>
        <w:pict>
          <v:rect style="width:0;height:1.5pt" o:hralign="center" o:hrstd="t" o:hr="t"/>
        </w:pict>
      </w:r>
    </w:p>
    <w:bookmarkEnd w:id="16"/>
    <w:bookmarkStart w:id="20"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掺杂一些特定元素的铜氧化物常被用作高温超导材料</w:t>
      </w:r>
      <w:r>
        <w:rPr>
          <w:rFonts w:hint="eastAsia" w:ascii="Times New Roman" w:hAnsi="Times New Roman" w:eastAsia="Times New Roman" w:cs="Times New Roman"/>
        </w:rPr>
        <w:t>，</w:t>
      </w:r>
      <w:r>
        <w:rPr>
          <w:rFonts w:hint="eastAsia" w:ascii="Times New Roman" w:hAnsi="Times New Roman" w:eastAsia="FangSong" w:cs="Times New Roman"/>
        </w:rPr>
        <w:t>镧锶铜氧</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a</m:t>
            </m:r>
          </m:e>
          <m:sub>
            <m:r>
              <m:t>2</m:t>
            </m:r>
            <m:r>
              <m:rPr>
                <m:sty m:val="p"/>
              </m:rPr>
              <m:t>−</m:t>
            </m:r>
            <m:r>
              <m:t>x</m:t>
            </m:r>
          </m:sub>
        </m:sSub>
        <m:sSub>
          <m:e>
            <m:r>
              <m:rPr>
                <m:sty m:val="p"/>
              </m:rPr>
              <m:t>S</m:t>
            </m:r>
            <m:r>
              <m:rPr>
                <m:sty m:val="p"/>
              </m:rPr>
              <m:t>r</m:t>
            </m:r>
          </m:e>
          <m:sub>
            <m:r>
              <m:t>x</m:t>
            </m:r>
          </m:sub>
        </m:sSub>
        <m:sSub>
          <m:e>
            <m:r>
              <m:rPr>
                <m:sty m:val="p"/>
              </m:rPr>
              <m:t>C</m:t>
            </m:r>
            <m:r>
              <m:rPr>
                <m:sty m:val="p"/>
              </m:rPr>
              <m:t>u</m:t>
            </m:r>
            <m:r>
              <m:rPr>
                <m:sty m:val="p"/>
              </m:rPr>
              <m:t>O</m:t>
            </m:r>
          </m:e>
          <m:sub>
            <m:r>
              <m:t>4</m:t>
            </m:r>
          </m:sub>
        </m:sSub>
        <m:r>
          <m:rPr>
            <m:sty m:val="p"/>
          </m:rPr>
          <m:t>(</m:t>
        </m:r>
        <m:r>
          <m:rPr>
            <m:sty m:val="p"/>
          </m:rPr>
          <m:t>L</m:t>
        </m:r>
        <m:r>
          <m:rPr>
            <m:sty m:val="p"/>
          </m:rPr>
          <m:t>S</m:t>
        </m:r>
        <m:r>
          <m:rPr>
            <m:sty m:val="p"/>
          </m:rPr>
          <m:t>C</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的单胞结构如图所示</w:t>
      </w:r>
      <w:r>
        <w:rPr>
          <w:rFonts w:hint="eastAsia" w:ascii="Times New Roman" w:hAnsi="Times New Roman" w:eastAsia="Times New Roman" w:cs="Times New Roman"/>
        </w:rPr>
        <w:t>，</w:t>
      </w:r>
      <w:r>
        <w:rPr>
          <w:rFonts w:hint="eastAsia" w:ascii="Times New Roman" w:hAnsi="Times New Roman" w:eastAsia="FangSong" w:cs="Times New Roman"/>
        </w:rPr>
        <w:t>具有典型的钙钛矿结构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轴方向上</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之间的距离大于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轴和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轴方向上</w:t>
      </w:r>
      <w:r>
        <w:rPr>
          <w:rFonts w:ascii="Times New Roman" w:hAnsi="Times New Roman" w:eastAsia="Times New Roman" w:cs="Times New Roman"/>
        </w:rPr>
        <w:t xml:space="preserve"> Cu-O </w:t>
      </w:r>
      <w:r>
        <w:rPr>
          <w:rFonts w:hint="eastAsia" w:ascii="Times New Roman" w:hAnsi="Times New Roman" w:eastAsia="FangSong" w:cs="Times New Roman"/>
        </w:rPr>
        <w:t>之间的距离</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LSCO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C</m:t>
        </m:r>
        <m:sSup>
          <m:e>
            <m:r>
              <m:t>u</m:t>
            </m:r>
          </m:e>
          <m:sup>
            <m:r>
              <m:t>2</m:t>
            </m:r>
            <m:r>
              <m:rPr>
                <m:sty m:val="p"/>
              </m:rPr>
              <m:t>+</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轨道的简并和电子填充情况</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228919" cy="3899541"/>
            <wp:effectExtent b="0" l="0" r="0" t="0"/>
            <wp:docPr descr="" title="" id="18" name="Picture"/>
            <a:graphic>
              <a:graphicData uri="http://schemas.openxmlformats.org/drawingml/2006/picture">
                <pic:pic>
                  <pic:nvPicPr>
                    <pic:cNvPr descr="4f7d2239ee224ca16d090ff07e7b7a9df2d3fdf7ffe2de0af48b26724538c36d.jpg" id="19" name="Picture"/>
                    <pic:cNvPicPr>
                      <a:picLocks noChangeArrowheads="1" noChangeAspect="1"/>
                    </pic:cNvPicPr>
                  </pic:nvPicPr>
                  <pic:blipFill>
                    <a:blip r:embed="rId17"/>
                    <a:stretch>
                      <a:fillRect/>
                    </a:stretch>
                  </pic:blipFill>
                  <pic:spPr bwMode="auto">
                    <a:xfrm>
                      <a:off x="0" y="0"/>
                      <a:ext cx="3228919" cy="389954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
    <w:bookmarkStart w:id="21"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写出下列各物质价电子层结构</w:t>
      </w:r>
      <w:r>
        <w:rPr>
          <w:rFonts w:hint="eastAsia" w:ascii="Times New Roman" w:hAnsi="Times New Roman" w:eastAsia="Times New Roman" w:cs="Times New Roman"/>
        </w:rPr>
        <w:t>：(1)</w:t>
      </w: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r>
          <m:t>C</m:t>
        </m:r>
        <m:r>
          <m:t>r</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sSup>
          <m:e>
            <m:d>
              <m:dPr>
                <m:begChr m:val="["/>
                <m:sepChr m:val=""/>
                <m:endChr m:val="]"/>
                <m:grow/>
              </m:dPr>
              <m:e>
                <m:r>
                  <m:rPr>
                    <m:sty m:val="p"/>
                  </m:rPr>
                  <m:t>I</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sSup>
          <m:e>
            <m:d>
              <m:dPr>
                <m:begChr m:val="["/>
                <m:sepChr m:val=""/>
                <m:endChr m:val="]"/>
                <m:grow/>
              </m:dPr>
              <m:e>
                <m:r>
                  <m:rPr>
                    <m:sty m:val="p"/>
                  </m:rPr>
                  <m:t>P</m:t>
                </m:r>
                <m:r>
                  <m:rPr>
                    <m:sty m:val="p"/>
                  </m:rPr>
                  <m:t>d</m:t>
                </m:r>
                <m:r>
                  <m:rPr>
                    <m:sty m:val="p"/>
                  </m:rPr>
                  <m:t>(</m:t>
                </m:r>
                <m:r>
                  <m:rPr>
                    <m:sty m:val="p"/>
                  </m:rPr>
                  <m:t>e</m:t>
                </m:r>
                <m:r>
                  <m:rPr>
                    <m:sty m:val="p"/>
                  </m:rPr>
                  <m:t>n</m:t>
                </m:r>
                <m:sSub>
                  <m:e>
                    <m:r>
                      <m:rPr>
                        <m:sty m:val="p"/>
                      </m:rPr>
                      <m:t>)</m:t>
                    </m:r>
                  </m:e>
                  <m:sub>
                    <m:r>
                      <m:t>2</m:t>
                    </m:r>
                  </m:sub>
                </m:sSub>
              </m:e>
            </m:d>
          </m:e>
          <m:sup>
            <m:r>
              <m:t>2</m:t>
            </m:r>
            <m:r>
              <m:rPr>
                <m:sty m:val="p"/>
              </m:rPr>
              <m:t>+</m:t>
            </m:r>
          </m:sup>
        </m:sSup>
      </m:oMath>
    </w:p>
    <w:p>
      <w:pPr>
        <w:spacing w:before="0" w:after="0"/>
      </w:pPr>
    </w:p>
    <w:p>
      <w:pPr>
        <w:spacing w:before="0" w:after="0"/>
      </w:pPr>
    </w:p>
    <w:p>
      <w:pPr>
        <w:spacing w:before="0" w:after="0"/>
      </w:pPr>
    </w:p>
    <w:p>
      <w:pPr>
        <w:spacing w:before="160" w:after="80"/>
      </w:pPr>
      <w:r>
        <w:pict>
          <v:rect style="width:0;height:1.5pt" o:hralign="center" o:hrstd="t" o:hr="t"/>
        </w:pict>
      </w:r>
    </w:p>
    <w:bookmarkEnd w:id="21"/>
    <w:bookmarkStart w:id="22"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 xml:space="preserve">（1）0.10mol/L</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50mL </w:t>
      </w:r>
      <w:r>
        <w:rPr>
          <w:rFonts w:hint="eastAsia" w:ascii="Times New Roman" w:hAnsi="Times New Roman" w:eastAsia="FangSong" w:cs="Times New Roman"/>
        </w:rPr>
        <w:t xml:space="preserve">加入密度为</w:t>
      </w:r>
      <w:r>
        <w:rPr>
          <w:rFonts w:ascii="Times New Roman" w:hAnsi="Times New Roman" w:eastAsia="Times New Roman" w:cs="Times New Roman"/>
        </w:rPr>
        <w:t xml:space="preserve"> 0.932g/mL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18.24% </w:t>
      </w:r>
      <w:r>
        <w:rPr>
          <w:rFonts w:hint="eastAsia" w:ascii="Times New Roman" w:hAnsi="Times New Roman" w:eastAsia="FangSong" w:cs="Times New Roman"/>
        </w:rPr>
        <w:t xml:space="preserve">的氨水</w:t>
      </w:r>
      <w:r>
        <w:rPr>
          <w:rFonts w:ascii="Times New Roman" w:hAnsi="Times New Roman" w:eastAsia="Times New Roman" w:cs="Times New Roman"/>
        </w:rPr>
        <w:t xml:space="preserve"> 30mL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求在该溶液中的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已经配位在</w:t>
      </w:r>
      <w:r>
        <w:rPr>
          <w:rFonts w:ascii="Times New Roman" w:hAnsi="Times New Roman" w:eastAsia="Times New Roman" w:cs="Times New Roman"/>
        </w:rPr>
        <w:t xml:space="preserve">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离子总浓度的百分之几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的混合溶液中加入</w:t>
      </w:r>
      <w:r>
        <w:rPr>
          <w:rFonts w:ascii="Times New Roman" w:hAnsi="Times New Roman" w:eastAsia="Times New Roman" w:cs="Times New Roman"/>
        </w:rPr>
        <w:t xml:space="preserve"> 0.10mol/L KCl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有没有</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如欲阻止</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则原来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e>
        </m:d>
        <m:r>
          <m:rPr>
            <m:sty m:val="p"/>
          </m:rPr>
          <m:t>=</m:t>
        </m:r>
        <m:r>
          <m:t>1.6</m:t>
        </m:r>
        <m:r>
          <m:rPr>
            <m:sty m:val="p"/>
          </m:rPr>
          <m:t>×</m:t>
        </m:r>
        <m:sSup>
          <m:e>
            <m:r>
              <m:t>10</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1.56</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
    <w:bookmarkStart w:id="23"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spacing w:before="0" w:after="0"/>
        <w:ind w:left="480" w:hanging="480"/>
      </w:pPr>
      <w:r>
        <w:rPr>
          <w:rFonts w:hint="eastAsia" w:ascii="Times New Roman" w:hAnsi="Times New Roman" w:eastAsia="FangSong" w:cs="Times New Roman"/>
        </w:rPr>
        <w:t>弱场中</w:t>
      </w:r>
      <w:r>
        <w:rPr>
          <w:rFonts w:hint="eastAsia" w:ascii="Times New Roman" w:hAnsi="Times New Roman" w:eastAsia="Times New Roman" w:cs="Times New Roman"/>
        </w:rPr>
        <w:t>，</w:t>
      </w:r>
      <w:r>
        <w:rPr>
          <w:rFonts w:hint="eastAsia" w:ascii="Times New Roman" w:hAnsi="Times New Roman" w:eastAsia="FangSong" w:cs="Times New Roman"/>
        </w:rPr>
        <w:t>八面体和四面体配合物的</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相等的是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0" w:after="0"/>
      </w:pPr>
    </w:p>
    <w:p>
      <w:pPr>
        <w:spacing w:before="0" w:after="0"/>
      </w:pPr>
    </w:p>
    <w:p>
      <w:pPr>
        <w:spacing w:before="160" w:after="80"/>
      </w:pPr>
      <w:r>
        <w:pict>
          <v:rect style="width:0;height:1.5pt" o:hralign="center" o:hrstd="t" o:hr="t"/>
        </w:pict>
      </w:r>
    </w:p>
    <w:bookmarkEnd w:id="23"/>
    <w:bookmarkStart w:id="24"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spacing w:before="0" w:after="0"/>
        <w:ind w:left="480" w:hanging="480"/>
      </w:pPr>
      <w:r>
        <w:rPr>
          <w:rFonts w:hint="eastAsia" w:ascii="Times New Roman" w:hAnsi="Times New Roman" w:eastAsia="FangSong" w:cs="Times New Roman"/>
        </w:rPr>
        <w:t>按照软硬酸碱原理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下列反应不能按正向进行的是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S</m:t>
        </m:r>
        <m:r>
          <m:rPr>
            <m:sty m:val="p"/>
          </m:rPr>
          <m:t>+</m:t>
        </m:r>
        <m:r>
          <m:t>2</m:t>
        </m:r>
        <m:sSub>
          <m:e>
            <m:r>
              <m:rPr>
                <m:sty m:val="p"/>
              </m:rPr>
              <m:t>H</m:t>
            </m:r>
          </m:e>
          <m:sub>
            <m:r>
              <m:t>2</m:t>
            </m:r>
          </m:sub>
        </m:sSub>
        <m:r>
          <m:rPr>
            <m:sty m:val="p"/>
          </m:rPr>
          <m:t>O</m:t>
        </m:r>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H</m:t>
        </m:r>
        <m:r>
          <m:t>g</m:t>
        </m:r>
        <m:sSub>
          <m:e>
            <m:r>
              <m:t>F</m:t>
            </m:r>
          </m:e>
          <m:sub>
            <m:r>
              <m:t>2</m:t>
            </m:r>
          </m:sub>
        </m:sSub>
        <m:r>
          <m:rPr>
            <m:sty m:val="p"/>
          </m:rPr>
          <m:t>+</m:t>
        </m:r>
        <m:r>
          <m:t>B</m:t>
        </m:r>
        <m:r>
          <m:t>e</m:t>
        </m:r>
        <m:sSub>
          <m:e>
            <m:r>
              <m:t>I</m:t>
            </m:r>
          </m:e>
          <m:sub>
            <m:r>
              <m:t>2</m:t>
            </m:r>
          </m:sub>
        </m:sSub>
        <m:r>
          <m:rPr>
            <m:sty m:val="p"/>
          </m:rPr>
          <m:t>=</m:t>
        </m:r>
        <m:r>
          <m:t>H</m:t>
        </m:r>
        <m:r>
          <m:t>g</m:t>
        </m:r>
        <m:sSub>
          <m:e>
            <m:r>
              <m:t>I</m:t>
            </m:r>
          </m:e>
          <m:sub>
            <m:r>
              <m:t>2</m:t>
            </m:r>
          </m:sub>
        </m:sSub>
        <m:r>
          <m:rPr>
            <m:sty m:val="p"/>
          </m:rPr>
          <m:t>+</m:t>
        </m:r>
        <m:r>
          <m:t>B</m:t>
        </m:r>
        <m:r>
          <m:t>e</m:t>
        </m:r>
        <m:sSub>
          <m:e>
            <m:r>
              <m:t>F</m:t>
            </m:r>
          </m:e>
          <m:sub>
            <m:r>
              <m:t>2</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H</m:t>
        </m:r>
        <m:r>
          <m:t>g</m:t>
        </m:r>
        <m:r>
          <m:t>I</m:t>
        </m:r>
        <m:r>
          <m:rPr>
            <m:sty m:val="p"/>
          </m:rPr>
          <m:t>+</m:t>
        </m:r>
        <m:r>
          <m:t>H</m:t>
        </m:r>
        <m:r>
          <m:t>C</m:t>
        </m:r>
        <m:r>
          <m:t>l</m:t>
        </m:r>
        <m:r>
          <m:rPr>
            <m:sty m:val="p"/>
          </m:rPr>
          <m:t>=</m:t>
        </m:r>
        <m:r>
          <m:t>C</m:t>
        </m:r>
        <m:sSub>
          <m:e>
            <m:r>
              <m:t>H</m:t>
            </m:r>
          </m:e>
          <m:sub>
            <m:r>
              <m:t>3</m:t>
            </m:r>
          </m:sub>
        </m:sSub>
        <m:r>
          <m:t>H</m:t>
        </m:r>
        <m:r>
          <m:t>g</m:t>
        </m:r>
        <m:r>
          <m:t>C</m:t>
        </m:r>
        <m:r>
          <m:t>l</m:t>
        </m:r>
        <m:r>
          <m:rPr>
            <m:sty m:val="p"/>
          </m:rPr>
          <m:t>+</m:t>
        </m:r>
        <m:r>
          <m:t>H</m:t>
        </m:r>
        <m:r>
          <m:t>I</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t>A</m:t>
        </m:r>
        <m:r>
          <m:t>g</m:t>
        </m:r>
        <m:r>
          <m:t>C</m:t>
        </m:r>
        <m:sSub>
          <m:e>
            <m:r>
              <m:t>l</m:t>
            </m:r>
          </m:e>
          <m:sub>
            <m:r>
              <m:t>2</m:t>
            </m:r>
          </m:sub>
        </m:sSub>
        <m:sSup>
          <m:e>
            <m:r>
              <m:rPr>
                <m:sty m:val="p"/>
              </m:rPr>
              <m:t>]</m:t>
            </m:r>
          </m:e>
          <m:sup>
            <m:r>
              <m:rPr>
                <m:sty m:val="p"/>
              </m:rPr>
              <m:t>−</m:t>
            </m:r>
          </m:sup>
        </m:sSup>
        <m:r>
          <m:rPr>
            <m:sty m:val="p"/>
          </m:rPr>
          <m:t>+</m:t>
        </m:r>
        <m:r>
          <m:t>2</m:t>
        </m:r>
        <m:r>
          <m:t>C</m:t>
        </m:r>
        <m:sSup>
          <m:e>
            <m:r>
              <m:t>N</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0" w:after="0"/>
      </w:pPr>
    </w:p>
    <w:p>
      <w:pPr>
        <w:spacing w:before="0" w:after="0"/>
      </w:pPr>
    </w:p>
    <w:p>
      <w:pPr>
        <w:spacing w:before="160" w:after="80"/>
      </w:pPr>
      <w:r>
        <w:pict>
          <v:rect style="width:0;height:1.5pt" o:hralign="center" o:hrstd="t" o:hr="t"/>
        </w:pict>
      </w:r>
    </w:p>
    <w:bookmarkEnd w:id="24"/>
    <w:bookmarkStart w:id="25"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对下列各种现象做出解释</w:t>
      </w:r>
      <w:r>
        <w:rPr>
          <w:rFonts w:hint="eastAsia" w:ascii="Times New Roman" w:hAnsi="Times New Roman" w:eastAsia="Times New Roman" w:cs="Times New Roman"/>
        </w:rPr>
        <w:t>：(1)</w:t>
      </w:r>
      <w:r>
        <w:rPr>
          <w:rFonts w:hint="eastAsia" w:ascii="Times New Roman" w:hAnsi="Times New Roman" w:eastAsia="FangSong" w:cs="Times New Roman"/>
        </w:rPr>
        <w:t>存在配合物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t>C</m:t>
                </m:r>
                <m:sSub>
                  <m:e>
                    <m:r>
                      <m:t>l</m:t>
                    </m:r>
                  </m:e>
                  <m:sub>
                    <m:r>
                      <m:t>4</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sSub>
                  <m:e>
                    <m:r>
                      <m:t>I</m:t>
                    </m:r>
                  </m:e>
                  <m:sub>
                    <m:r>
                      <m:t>4</m:t>
                    </m:r>
                  </m:sub>
                </m:sSub>
              </m:e>
            </m:d>
          </m:e>
          <m:sup>
            <m:r>
              <m:t>2</m:t>
            </m:r>
            <m:r>
              <m:rPr>
                <m:sty m:val="p"/>
              </m:rPr>
              <m:t>−</m:t>
            </m:r>
          </m:sup>
        </m:sSup>
      </m:oMath>
      <w:r>
        <w:rPr>
          <w:rFonts w:hint="eastAsia" w:ascii="Times New Roman" w:hAnsi="Times New Roman" w:eastAsia="Times New Roman" w:cs="Times New Roman"/>
        </w:rPr>
        <w:t>。(2)</w:t>
      </w:r>
      <w:r>
        <w:rPr>
          <w:rFonts w:hint="eastAsia" w:ascii="Times New Roman" w:hAnsi="Times New Roman" w:eastAsia="FangSong" w:cs="Times New Roman"/>
        </w:rPr>
        <w:t>金不溶于普通的酸中却能溶于王水中</w:t>
      </w:r>
      <w:r>
        <w:rPr>
          <w:rFonts w:hint="eastAsia" w:ascii="Times New Roman" w:hAnsi="Times New Roman" w:eastAsia="Times New Roman" w:cs="Times New Roman"/>
        </w:rPr>
        <w:t>。(3)</w:t>
      </w:r>
      <w:r>
        <w:rPr>
          <w:rFonts w:hint="eastAsia" w:ascii="Times New Roman" w:hAnsi="Times New Roman" w:eastAsia="FangSong" w:cs="Times New Roman"/>
        </w:rPr>
        <w:t>金属铜能溶于</w:t>
      </w:r>
      <w:r>
        <w:rPr>
          <w:rFonts w:ascii="Times New Roman" w:hAnsi="Times New Roman" w:eastAsia="Times New Roman" w:cs="Times New Roman"/>
        </w:rPr>
        <w:t xml:space="preserve"> KCN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同时释放出氢气</w:t>
      </w:r>
      <w:r>
        <w:rPr>
          <w:rFonts w:hint="eastAsia" w:ascii="Times New Roman" w:hAnsi="Times New Roman" w:eastAsia="Times New Roman" w:cs="Times New Roman"/>
        </w:rPr>
        <w:t>。(4)</w:t>
      </w:r>
      <w:r>
        <w:rPr>
          <w:rFonts w:hint="eastAsia" w:ascii="Times New Roman" w:hAnsi="Times New Roman" w:eastAsia="FangSong" w:cs="Times New Roman"/>
        </w:rPr>
        <w:t>一个二齿螯合配体不能取代两个位于平面正方形配合物反式位置的单齿配体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
    <w:bookmarkStart w:id="26"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spacing w:before="0" w:after="0"/>
        <w:ind w:left="480" w:hanging="480"/>
      </w:pPr>
      <w:r>
        <w:rPr>
          <w:rFonts w:hint="eastAsia" w:ascii="Times New Roman" w:hAnsi="Times New Roman" w:eastAsia="FangSong" w:cs="Times New Roman"/>
        </w:rPr>
        <w:t>下列电对中</w:t>
      </w:r>
      <w:r>
        <w:rPr>
          <w:rFonts w:hint="eastAsia" w:ascii="Times New Roman" w:hAnsi="Times New Roman" w:eastAsia="Times New Roman" w:cs="Times New Roman"/>
        </w:rPr>
        <w:t>，</w:t>
      </w:r>
      <w:r>
        <w:rPr>
          <w:rFonts w:hint="eastAsia" w:ascii="Times New Roman" w:hAnsi="Times New Roman" w:eastAsia="FangSong" w:cs="Times New Roman"/>
        </w:rPr>
        <w:t>标准电极电势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代数值最大者是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sSup>
          <m:e>
            <m:r>
              <m:t>g</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N</m:t>
        </m:r>
        <m:sSub>
          <m:e>
            <m:r>
              <m:t>H</m:t>
            </m:r>
          </m:e>
          <m:sub>
            <m:r>
              <m:t>3</m:t>
            </m:r>
          </m:sub>
        </m:sSub>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r>
          <m:t>g</m:t>
        </m:r>
        <m:r>
          <m:t>I</m:t>
        </m:r>
        <m:r>
          <m:rPr>
            <m:sty m:val="p"/>
          </m:rPr>
          <m:t>/</m:t>
        </m:r>
        <m:r>
          <m:t>A</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p>
    <w:p>
      <w:pPr>
        <w:spacing w:before="0" w:after="0"/>
      </w:pPr>
    </w:p>
    <w:p>
      <w:pPr>
        <w:spacing w:before="0" w:after="0"/>
      </w:pPr>
    </w:p>
    <w:p>
      <w:pPr>
        <w:spacing w:before="160" w:after="80"/>
      </w:pPr>
      <w:r>
        <w:pict>
          <v:rect style="width:0;height:1.5pt" o:hralign="center" o:hrstd="t" o:hr="t"/>
        </w:pict>
      </w:r>
    </w:p>
    <w:bookmarkEnd w:id="26"/>
    <w:bookmarkStart w:id="27"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spacing w:before="0" w:after="0"/>
        <w:ind w:left="480" w:hanging="480"/>
      </w:pPr>
      <w:r>
        <w:rPr>
          <w:rFonts w:hint="eastAsia" w:ascii="Times New Roman" w:hAnsi="Times New Roman" w:eastAsia="FangSong" w:cs="Times New Roman"/>
        </w:rPr>
        <w:t xml:space="preserve">某离子生成两种配合物的磁矩分别为</w:t>
      </w:r>
      <w:r>
        <w:rPr>
          <w:rFonts w:ascii="Times New Roman" w:hAnsi="Times New Roman" w:eastAsia="Times New Roman" w:cs="Times New Roman"/>
        </w:rPr>
        <w:t xml:space="preserve"> </w:t>
      </w:r>
      <m:oMath>
        <m:oMathPr>
          <m:ctrlPr>
            <w:rPr>
              <w:sz w:val="28"/>
              <w:szCs w:val="28"/>
            </w:rPr>
          </m:ctrlPr>
        </m:oMathPr>
        <m:r>
          <m:t>μ</m:t>
        </m:r>
        <m:r>
          <m:rPr>
            <m:sty m:val="p"/>
          </m:rPr>
          <m:t>=</m:t>
        </m:r>
        <m:r>
          <m:t>4.90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μ</m:t>
        </m:r>
        <m:r>
          <m:rPr>
            <m:sty m:val="p"/>
          </m:rPr>
          <m:t>=</m:t>
        </m:r>
        <m:r>
          <m:t>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它可能是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spacing w:before="0" w:after="0"/>
      </w:pPr>
    </w:p>
    <w:p>
      <w:pPr>
        <w:spacing w:before="0" w:after="0"/>
      </w:pPr>
    </w:p>
    <w:p>
      <w:pPr>
        <w:spacing w:before="160" w:after="80"/>
      </w:pPr>
      <w:r>
        <w:pict>
          <v:rect style="width:0;height:1.5pt" o:hralign="center" o:hrstd="t" o:hr="t"/>
        </w:pict>
      </w:r>
    </w:p>
    <w:bookmarkEnd w:id="27"/>
    <w:bookmarkStart w:id="28"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spacing w:before="0" w:after="0"/>
        <w:ind w:left="480" w:hanging="480"/>
      </w:pPr>
      <w:r>
        <w:rPr>
          <w:rFonts w:hint="eastAsia" w:ascii="Times New Roman" w:hAnsi="Times New Roman" w:eastAsia="FangSong" w:cs="Times New Roman"/>
        </w:rPr>
        <w:t>下列配合物</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种几何异构体的是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r>
                  <m:rPr>
                    <m:sty m:val="p"/>
                  </m:rPr>
                  <m:t>C</m:t>
                </m:r>
                <m:r>
                  <m:rPr>
                    <m:sty m:val="p"/>
                  </m:rPr>
                  <m:t>l</m:t>
                </m:r>
              </m:e>
              <m:sub>
                <m:r>
                  <m:t>3</m:t>
                </m:r>
              </m:sub>
            </m:sSub>
          </m:e>
        </m:d>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Z</m:t>
            </m:r>
            <m:r>
              <m:rPr>
                <m:sty m:val="p"/>
              </m:rPr>
              <m:t>n</m:t>
            </m:r>
            <m:d>
              <m:dPr>
                <m:begChr m:val="("/>
                <m:sepChr m:val=""/>
                <m:endChr m:val=")"/>
                <m:grow/>
              </m:dPr>
              <m:e>
                <m:r>
                  <m:rPr>
                    <m:sty m:val="p"/>
                  </m:rPr>
                  <m:t>e</m:t>
                </m:r>
                <m:r>
                  <m:rPr>
                    <m:sty m:val="p"/>
                  </m:rPr>
                  <m:t>n</m:t>
                </m:r>
              </m:e>
            </m:d>
            <m:sSub>
              <m:e>
                <m:r>
                  <m:rPr>
                    <m:sty m:val="p"/>
                  </m:rPr>
                  <m:t>C</m:t>
                </m:r>
                <m:r>
                  <m:rPr>
                    <m:sty m:val="p"/>
                  </m:rPr>
                  <m:t>l</m:t>
                </m:r>
              </m:e>
              <m:sub>
                <m:r>
                  <m:t>2</m:t>
                </m:r>
              </m:sub>
            </m:sSub>
          </m:e>
        </m:d>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O</m:t>
                        </m:r>
                      </m:e>
                      <m:sub>
                        <m:r>
                          <m:t>2</m:t>
                        </m:r>
                      </m:sub>
                    </m:sSub>
                  </m:e>
                </m:d>
              </m:e>
              <m:sub>
                <m:r>
                  <m:t>2</m:t>
                </m:r>
              </m:sub>
            </m:sSub>
            <m:sSub>
              <m:e>
                <m:d>
                  <m:dPr>
                    <m:begChr m:val="("/>
                    <m:sepChr m:val=""/>
                    <m:endChr m:val=")"/>
                    <m:grow/>
                  </m:dPr>
                  <m:e>
                    <m:sSub>
                      <m:e>
                        <m:r>
                          <m:rPr>
                            <m:sty m:val="p"/>
                          </m:rPr>
                          <m:t>N</m:t>
                        </m:r>
                        <m:r>
                          <m:rPr>
                            <m:sty m:val="p"/>
                          </m:rPr>
                          <m:t>H</m:t>
                        </m:r>
                      </m:e>
                      <m:sub>
                        <m:r>
                          <m:t>3</m:t>
                        </m:r>
                      </m:sub>
                    </m:sSub>
                  </m:e>
                </m:d>
              </m:e>
              <m:sub>
                <m:r>
                  <m:t>2</m:t>
                </m:r>
              </m:sub>
            </m:sSub>
          </m:e>
        </m:d>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d>
                  <m:dPr>
                    <m:begChr m:val="("/>
                    <m:sepChr m:val=""/>
                    <m:endChr m:val=")"/>
                    <m:grow/>
                  </m:dPr>
                  <m:e>
                    <m:r>
                      <m:rPr>
                        <m:sty m:val="p"/>
                      </m:rPr>
                      <m:t>e</m:t>
                    </m:r>
                    <m:r>
                      <m:rPr>
                        <m:sty m:val="p"/>
                      </m:rPr>
                      <m:t>n</m:t>
                    </m:r>
                  </m:e>
                </m:d>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spacing w:before="0" w:after="0"/>
      </w:pPr>
    </w:p>
    <w:p>
      <w:pPr>
        <w:spacing w:before="0" w:after="0"/>
      </w:pPr>
    </w:p>
    <w:p>
      <w:pPr>
        <w:spacing w:before="160" w:after="80"/>
      </w:pPr>
      <w:r>
        <w:pict>
          <v:rect style="width:0;height:1.5pt" o:hralign="center" o:hrstd="t" o:hr="t"/>
        </w:pict>
      </w:r>
    </w:p>
    <w:bookmarkEnd w:id="28"/>
    <w:bookmarkStart w:id="29"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spacing w:before="0" w:after="0"/>
        <w:ind w:left="480" w:hanging="480"/>
      </w:pPr>
      <w:r>
        <w:rPr>
          <w:rFonts w:hint="eastAsia" w:ascii="Times New Roman" w:hAnsi="Times New Roman" w:eastAsia="FangSong" w:cs="Times New Roman"/>
        </w:rPr>
        <w:t>下列各配合物中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没有反馈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e>
            </m:d>
          </m:e>
          <m:sup>
            <m:r>
              <m:rPr>
                <m:sty m:val="p"/>
              </m:rPr>
              <m:t>−</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sSub>
                  <m:e>
                    <m:r>
                      <m:t>F</m:t>
                    </m:r>
                  </m:e>
                  <m:sub>
                    <m:r>
                      <m:t>6</m:t>
                    </m:r>
                  </m:sub>
                </m:sSub>
              </m:e>
            </m:d>
          </m:e>
          <m:sup>
            <m:r>
              <m:t>3</m:t>
            </m:r>
            <m:r>
              <m:rPr>
                <m:sty m:val="p"/>
              </m:rPr>
              <m:t>−</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0" w:after="0"/>
      </w:pPr>
    </w:p>
    <w:p>
      <w:pPr>
        <w:spacing w:before="0" w:after="0"/>
      </w:pPr>
    </w:p>
    <w:p>
      <w:pPr>
        <w:spacing w:before="160" w:after="80"/>
      </w:pPr>
      <w:r>
        <w:pict>
          <v:rect style="width:0;height:1.5pt" o:hralign="center" o:hrstd="t" o:hr="t"/>
        </w:pict>
      </w:r>
    </w:p>
    <w:bookmarkEnd w:id="29"/>
    <w:bookmarkStart w:id="30"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spacing w:before="0" w:after="0"/>
        <w:ind w:left="480" w:hanging="480"/>
      </w:pPr>
      <w:r>
        <w:rPr>
          <w:rFonts w:ascii="Times New Roman" w:hAnsi="Times New Roman" w:eastAsia="Times New Roman" w:cs="Times New Roman"/>
        </w:rPr>
        <w:t xml:space="preserve">CO </w:t>
      </w:r>
      <w:r>
        <w:rPr>
          <w:rFonts w:hint="eastAsia" w:ascii="Times New Roman" w:hAnsi="Times New Roman" w:eastAsia="FangSong" w:cs="Times New Roman"/>
        </w:rPr>
        <w:t>之所以与零或低氧化态金属有很强的配位能力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主要是因为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CO </w:t>
      </w:r>
      <w:r>
        <w:rPr>
          <w:rFonts w:hint="eastAsia" w:ascii="Times New Roman" w:hAnsi="Times New Roman" w:eastAsia="FangSong" w:cs="Times New Roman"/>
        </w:rPr>
        <w:t xml:space="preserve">是强的电子对给予体</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CO </w:t>
      </w:r>
      <w:r>
        <w:rPr>
          <w:rFonts w:hint="eastAsia" w:ascii="Times New Roman" w:hAnsi="Times New Roman" w:eastAsia="FangSong" w:cs="Times New Roman"/>
        </w:rPr>
        <w:t xml:space="preserve">与金属原子之间的排斥力小</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CO </w:t>
      </w:r>
      <w:r>
        <w:rPr>
          <w:rFonts w:hint="eastAsia" w:ascii="Times New Roman" w:hAnsi="Times New Roman" w:eastAsia="FangSong" w:cs="Times New Roman"/>
        </w:rPr>
        <w:t xml:space="preserve">有强烈的极化作用</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CO </w:t>
      </w:r>
      <w:r>
        <w:rPr>
          <w:rFonts w:hint="eastAsia" w:ascii="Times New Roman" w:hAnsi="Times New Roman" w:eastAsia="FangSong" w:cs="Times New Roman"/>
        </w:rPr>
        <w:t xml:space="preserve">与中心原子能够形成反馈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spacing w:before="0" w:after="0"/>
      </w:pPr>
    </w:p>
    <w:p>
      <w:pPr>
        <w:spacing w:before="0" w:after="0"/>
      </w:pPr>
    </w:p>
    <w:p>
      <w:pPr>
        <w:spacing w:before="160" w:after="80"/>
      </w:pPr>
      <w:r>
        <w:pict>
          <v:rect style="width:0;height:1.5pt" o:hralign="center" o:hrstd="t" o:hr="t"/>
        </w:pict>
      </w:r>
    </w:p>
    <w:bookmarkEnd w:id="30"/>
    <w:bookmarkStart w:id="31"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spacing w:before="0" w:after="0"/>
        <w:ind w:left="480" w:hanging="480"/>
      </w:pPr>
      <w:r>
        <w:rPr>
          <w:rFonts w:hint="eastAsia" w:ascii="Times New Roman" w:hAnsi="Times New Roman" w:eastAsia="FangSong" w:cs="Times New Roman"/>
        </w:rPr>
        <w:t>在八面体强场中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当中心原子外层</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电子为多少时其晶体场稳定化能最大</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9 </w:t>
      </w:r>
    </w:p>
    <w:p>
      <w:pPr>
        <w:pStyle w:val="FirstParagraph"/>
        <w:spacing w:before="0" w:after="0"/>
        <w:ind w:left="480" w:hanging="480"/>
      </w:pPr>
      <w:r>
        <w:rPr>
          <w:rFonts w:ascii="Times New Roman" w:hAnsi="Times New Roman" w:eastAsia="Times New Roman" w:cs="Times New Roman"/>
        </w:rPr>
        <w:t xml:space="preserve">B. 7 </w:t>
      </w:r>
    </w:p>
    <w:p>
      <w:pPr>
        <w:pStyle w:val="FirstParagraph"/>
        <w:spacing w:before="0" w:after="0"/>
        <w:ind w:left="480" w:hanging="480"/>
      </w:pPr>
      <w:r>
        <w:rPr>
          <w:rFonts w:ascii="Times New Roman" w:hAnsi="Times New Roman" w:eastAsia="Times New Roman" w:cs="Times New Roman"/>
        </w:rPr>
        <w:t xml:space="preserve">C. 6 </w:t>
      </w:r>
    </w:p>
    <w:p>
      <w:pPr>
        <w:pStyle w:val="FirstParagraph"/>
        <w:spacing w:before="0" w:after="0"/>
        <w:ind w:left="480" w:hanging="480"/>
      </w:pPr>
      <w:r>
        <w:rPr>
          <w:rFonts w:ascii="Times New Roman" w:hAnsi="Times New Roman" w:eastAsia="Times New Roman" w:cs="Times New Roman"/>
        </w:rPr>
        <w:t xml:space="preserve">D. 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0" w:after="0"/>
      </w:pPr>
    </w:p>
    <w:p>
      <w:pPr>
        <w:spacing w:before="0" w:after="0"/>
      </w:pPr>
    </w:p>
    <w:p>
      <w:pPr>
        <w:spacing w:before="160" w:after="80"/>
      </w:pPr>
      <w:r>
        <w:pict>
          <v:rect style="width:0;height:1.5pt" o:hralign="center" o:hrstd="t" o:hr="t"/>
        </w:pict>
      </w:r>
    </w:p>
    <w:bookmarkEnd w:id="31"/>
    <w:bookmarkStart w:id="32"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m:oMath>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 xml:space="preserve">和</w:t>
      </w:r>
      <m:oMath>
        <m:sSub>
          <m:e>
            <m:r>
              <m:rPr>
                <m:sty m:val="p"/>
              </m:rPr>
              <m:t>N</m:t>
            </m:r>
            <m:r>
              <m:rPr>
                <m:sty m:val="p"/>
              </m:rPr>
              <m:t>i</m:t>
            </m:r>
            <m:r>
              <m:rPr>
                <m:sty m:val="p"/>
              </m:rPr>
              <m:t>I</m:t>
            </m:r>
          </m:e>
          <m:sub>
            <m:r>
              <m:t>2</m:t>
            </m:r>
          </m:sub>
        </m:sSub>
      </m:oMath>
      <w:r>
        <w:rPr>
          <w:rFonts w:hint="eastAsia" w:ascii="Times New Roman" w:hAnsi="Times New Roman" w:eastAsia="FangSong" w:cs="Times New Roman"/>
        </w:rPr>
        <w:t xml:space="preserve">分别与</w:t>
      </w:r>
      <m:oMath>
        <m:oMathPr>
          <m:ctrlPr>
            <w:rPr>
              <w:sz w:val="28"/>
              <w:szCs w:val="28"/>
            </w:rPr>
          </m:ctrlPr>
        </m:oMathPr>
        <m:sSub>
          <m:e>
            <m:r>
              <m:rPr>
                <m:sty m:val="p"/>
              </m:rPr>
              <m:t>P</m:t>
            </m:r>
            <m:r>
              <m:rPr>
                <m:sty m:val="p"/>
              </m:rPr>
              <m:t>E</m:t>
            </m:r>
            <m:r>
              <m:rPr>
                <m:sty m:val="p"/>
              </m:rPr>
              <m:t>t</m:t>
            </m:r>
            <m:r>
              <m:rPr>
                <m:sty m:val="p"/>
              </m:rPr>
              <m:t>P</m:t>
            </m:r>
            <m:r>
              <m:rPr>
                <m:sty m:val="p"/>
              </m:rPr>
              <m:t>h</m:t>
            </m:r>
          </m:e>
          <m:sub>
            <m:r>
              <m:t>2</m:t>
            </m:r>
          </m:sub>
        </m:sSub>
      </m:oMath>
      <w:r>
        <w:rPr>
          <w:rFonts w:hint="eastAsia" w:ascii="Times New Roman" w:hAnsi="Times New Roman" w:eastAsia="FangSong" w:cs="Times New Roman"/>
        </w:rPr>
        <w:t>生成配合物</w:t>
      </w:r>
      <w:r>
        <w:rPr>
          <w:rFonts w:hint="eastAsia" w:ascii="Times New Roman" w:hAnsi="Times New Roman" w:eastAsia="Times New Roman" w:cs="Times New Roman"/>
        </w:rPr>
        <w:t>。(1)</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红色反磁性</w:t>
      </w:r>
      <w:r>
        <w:rPr>
          <w:rFonts w:hint="eastAsia" w:ascii="Times New Roman" w:hAnsi="Times New Roman" w:eastAsia="Times New Roman" w:cs="Times New Roman"/>
        </w:rPr>
        <w:t>，</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I</m:t>
            </m:r>
          </m:e>
          <m:sub>
            <m:r>
              <m:t>2</m:t>
            </m:r>
          </m:sub>
        </m:sSub>
      </m:oMath>
      <w:r>
        <w:rPr>
          <w:rFonts w:hint="eastAsia" w:ascii="Times New Roman" w:hAnsi="Times New Roman" w:eastAsia="FangSong" w:cs="Times New Roman"/>
        </w:rPr>
        <w:t>红色顺磁性</w:t>
      </w:r>
      <w:r>
        <w:rPr>
          <w:rFonts w:hint="eastAsia" w:ascii="Times New Roman" w:hAnsi="Times New Roman" w:eastAsia="Times New Roman" w:cs="Times New Roman"/>
        </w:rPr>
        <w:t>。</w:t>
      </w:r>
      <w:r>
        <w:rPr>
          <w:rFonts w:hint="eastAsia" w:ascii="Times New Roman" w:hAnsi="Times New Roman" w:eastAsia="FangSong" w:cs="Times New Roman"/>
        </w:rPr>
        <w:t>哪个是平面四方形</w:t>
      </w:r>
      <w:r>
        <w:rPr>
          <w:rFonts w:hint="eastAsia" w:ascii="Times New Roman" w:hAnsi="Times New Roman" w:eastAsia="Times New Roman" w:cs="Times New Roman"/>
        </w:rPr>
        <w:t>？</w:t>
      </w:r>
      <w:r>
        <w:rPr>
          <w:rFonts w:hint="eastAsia" w:ascii="Times New Roman" w:hAnsi="Times New Roman" w:eastAsia="FangSong" w:cs="Times New Roman"/>
        </w:rPr>
        <w:t>哪个是四面体</w:t>
      </w:r>
      <w:r>
        <w:rPr>
          <w:rFonts w:hint="eastAsia" w:ascii="Times New Roman" w:hAnsi="Times New Roman" w:eastAsia="Times New Roman" w:cs="Times New Roman"/>
        </w:rPr>
        <w:t>？(2)</w:t>
      </w:r>
      <w:r>
        <w:rPr>
          <w:rFonts w:hint="eastAsia" w:ascii="Times New Roman" w:hAnsi="Times New Roman" w:eastAsia="FangSong" w:cs="Times New Roman"/>
        </w:rPr>
        <w:t>为什么依</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不同采取不同结构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2"/>
    <w:bookmarkStart w:id="33"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spacing w:before="0" w:after="0"/>
        <w:ind w:left="480" w:hanging="4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M </w:t>
      </w:r>
      <w:r>
        <w:rPr>
          <w:rFonts w:hint="eastAsia" w:ascii="Times New Roman" w:hAnsi="Times New Roman" w:eastAsia="FangSong" w:cs="Times New Roman"/>
        </w:rPr>
        <w:t>为配合物的中心原子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ascii="Times New Roman" w:hAnsi="Times New Roman" w:eastAsia="Times New Roman" w:cs="Times New Roman"/>
        </w:rPr>
        <w:t xml:space="preserve"> A、B、C </w:t>
      </w:r>
      <w:r>
        <w:rPr>
          <w:rFonts w:hint="eastAsia" w:ascii="Times New Roman" w:hAnsi="Times New Roman" w:eastAsia="FangSong" w:cs="Times New Roman"/>
        </w:rPr>
        <w:t>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在具有下列化学式的配合物中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仅存在两种几何异构体的为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A. MA</w:t>
      </w:r>
      <w:r>
        <w:rPr>
          <w:rFonts w:ascii="Times New Roman" w:hAnsi="Times New Roman" w:eastAsia="Times New Roman" w:cs="Times New Roman"/>
          <w:vertAlign w:val="subscript"/>
        </w:rPr>
        <w:t>5</w:t>
      </w:r>
      <w:r>
        <w:rPr>
          <w:rFonts w:ascii="Times New Roman" w:hAnsi="Times New Roman" w:eastAsia="Times New Roman" w:cs="Times New Roman"/>
        </w:rPr>
        <w:t>B </w:t>
      </w:r>
    </w:p>
    <w:p>
      <w:pPr>
        <w:pStyle w:val="FirstParagraph"/>
        <w:spacing w:before="0" w:after="0"/>
        <w:ind w:left="480" w:hanging="480"/>
      </w:pPr>
      <w:r>
        <w:rPr>
          <w:rFonts w:ascii="Times New Roman" w:hAnsi="Times New Roman" w:eastAsia="Times New Roman" w:cs="Times New Roman"/>
        </w:rPr>
        <w:t>B.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0" w:after="0"/>
      </w:pPr>
    </w:p>
    <w:p>
      <w:pPr>
        <w:spacing w:before="0" w:after="0"/>
      </w:pPr>
    </w:p>
    <w:p>
      <w:pPr>
        <w:spacing w:before="160" w:after="80"/>
      </w:pPr>
      <w:r>
        <w:pict>
          <v:rect style="width:0;height:1.5pt" o:hralign="center" o:hrstd="t" o:hr="t"/>
        </w:pict>
      </w:r>
    </w:p>
    <w:bookmarkEnd w:id="33"/>
    <w:bookmarkStart w:id="34"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spacing w:before="0" w:after="0"/>
        <w:ind w:left="480" w:hanging="480"/>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spacing w:before="0" w:after="0"/>
        <w:ind w:left="480" w:hanging="480"/>
      </w:pPr>
      <w:r>
        <w:rPr>
          <w:rFonts w:hint="eastAsia" w:ascii="Times New Roman" w:hAnsi="Times New Roman" w:eastAsia="Times New Roman" w:cs="Times New Roman"/>
        </w:rPr>
        <w:t>A.</w:t>
      </w:r>
      <w:r>
        <w:rPr>
          <w:rFonts w:hint="eastAsia" w:ascii="Times New Roman" w:hAnsi="Times New Roman" w:eastAsia="FangSong" w:cs="Times New Roman"/>
        </w:rPr>
        <w:t>几何异构</w:t>
      </w:r>
      <w:r>
        <w:rPr>
          <w:rFonts w:ascii="Times New Roman" w:hAnsi="Times New Roman" w:eastAsia="Times New Roman" w:cs="Times New Roman"/>
        </w:rPr>
        <w:t xml:space="preserve"> </w:t>
      </w:r>
    </w:p>
    <w:p>
      <w:pPr>
        <w:pStyle w:val="FirstParagraph"/>
        <w:spacing w:before="0" w:after="0"/>
        <w:ind w:left="480" w:hanging="480"/>
      </w:pPr>
      <w:r>
        <w:rPr>
          <w:rFonts w:hint="eastAsia" w:ascii="Times New Roman" w:hAnsi="Times New Roman" w:eastAsia="Times New Roman" w:cs="Times New Roman"/>
        </w:rPr>
        <w:t>B.</w:t>
      </w:r>
      <w:r>
        <w:rPr>
          <w:rFonts w:hint="eastAsia" w:ascii="Times New Roman" w:hAnsi="Times New Roman" w:eastAsia="FangSong" w:cs="Times New Roman"/>
        </w:rPr>
        <w:t>旋光异构</w:t>
      </w:r>
      <w:r>
        <w:rPr>
          <w:rFonts w:ascii="Times New Roman" w:hAnsi="Times New Roman" w:eastAsia="Times New Roman" w:cs="Times New Roman"/>
        </w:rPr>
        <w:t xml:space="preserve"> </w:t>
      </w:r>
    </w:p>
    <w:p>
      <w:pPr>
        <w:pStyle w:val="FirstParagraph"/>
        <w:spacing w:before="0" w:after="0"/>
        <w:ind w:left="480" w:hanging="480"/>
      </w:pPr>
      <w:r>
        <w:rPr>
          <w:rFonts w:hint="eastAsia" w:ascii="Times New Roman" w:hAnsi="Times New Roman" w:eastAsia="Times New Roman" w:cs="Times New Roman"/>
        </w:rPr>
        <w:t>C.</w:t>
      </w:r>
      <w:r>
        <w:rPr>
          <w:rFonts w:hint="eastAsia" w:ascii="Times New Roman" w:hAnsi="Times New Roman" w:eastAsia="FangSong" w:cs="Times New Roman"/>
        </w:rPr>
        <w:t>电离异构</w:t>
      </w:r>
      <w:r>
        <w:rPr>
          <w:rFonts w:ascii="Times New Roman" w:hAnsi="Times New Roman" w:eastAsia="Times New Roman" w:cs="Times New Roman"/>
        </w:rPr>
        <w:t xml:space="preserve"> </w:t>
      </w:r>
    </w:p>
    <w:p>
      <w:pPr>
        <w:pStyle w:val="FirstParagraph"/>
        <w:spacing w:before="0" w:after="0"/>
        <w:ind w:left="480" w:hanging="480"/>
      </w:pPr>
      <w:r>
        <w:rPr>
          <w:rFonts w:hint="eastAsia" w:ascii="Times New Roman" w:hAnsi="Times New Roman" w:eastAsia="Times New Roman" w:cs="Times New Roman"/>
        </w:rPr>
        <w:t>D.</w:t>
      </w:r>
      <w:r>
        <w:rPr>
          <w:rFonts w:hint="eastAsia" w:ascii="Times New Roman" w:hAnsi="Times New Roman" w:eastAsia="FangSong" w:cs="Times New Roman"/>
        </w:rPr>
        <w:t>键合异构</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spacing w:before="0" w:after="0"/>
      </w:pPr>
    </w:p>
    <w:p>
      <w:pPr>
        <w:spacing w:before="0" w:after="0"/>
      </w:pPr>
    </w:p>
    <w:p>
      <w:pPr>
        <w:spacing w:before="160" w:after="80"/>
      </w:pPr>
      <w:r>
        <w:pict>
          <v:rect style="width:0;height:1.5pt" o:hralign="center" o:hrstd="t" o:hr="t"/>
        </w:pict>
      </w:r>
    </w:p>
    <w:bookmarkEnd w:id="34"/>
    <w:bookmarkStart w:id="35"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spacing w:before="0" w:after="0"/>
        <w:ind w:left="480" w:hanging="480"/>
      </w:pPr>
      <w:r>
        <w:rPr>
          <w:rFonts w:hint="eastAsia" w:ascii="Times New Roman" w:hAnsi="Times New Roman" w:eastAsia="FangSong" w:cs="Times New Roman"/>
        </w:rPr>
        <w:t xml:space="preserve">铁的原子序数为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5.9B.M.，</w:t>
      </w:r>
      <w:r>
        <w:rPr>
          <w:rFonts w:hint="eastAsia" w:ascii="Times New Roman" w:hAnsi="Times New Roman" w:eastAsia="FangSong" w:cs="Times New Roman"/>
        </w:rPr>
        <w:t>而化合物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2.4B.M.，</w:t>
      </w:r>
      <w:r>
        <w:rPr>
          <w:rFonts w:hint="eastAsia" w:ascii="Times New Roman" w:hAnsi="Times New Roman" w:eastAsia="FangSong" w:cs="Times New Roman"/>
        </w:rPr>
        <w:t>这种差别的原因是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铁在这两种配合物中有不同的氧化数</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引起的晶体场分裂能更大</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F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具有更大的电负性</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不是配位化合物</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0" w:after="0"/>
      </w:pPr>
    </w:p>
    <w:p>
      <w:pPr>
        <w:spacing w:before="0" w:after="0"/>
      </w:pPr>
    </w:p>
    <w:p>
      <w:pPr>
        <w:spacing w:before="160" w:after="80"/>
      </w:pPr>
      <w:r>
        <w:pict>
          <v:rect style="width:0;height:1.5pt" o:hralign="center" o:hrstd="t" o:hr="t"/>
        </w:pict>
      </w:r>
    </w:p>
    <w:bookmarkEnd w:id="35"/>
    <w:bookmarkStart w:id="36"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m:oMath>
        <m:oMathPr>
          <m:ctrlPr>
            <w:rPr>
              <w:sz w:val="28"/>
              <w:szCs w:val="28"/>
            </w:rPr>
          </m:ctrlPr>
        </m:oMathPr>
        <m:sSup>
          <m:e>
            <m:d>
              <m:dPr>
                <m:begChr m:val="["/>
                <m:sepChr m:val=""/>
                <m:endChr m:val="]"/>
                <m:grow/>
              </m:dPr>
              <m:e>
                <m:sSub>
                  <m:e>
                    <m:r>
                      <m:rPr>
                        <m:sty m:val="p"/>
                      </m:rPr>
                      <m:t>R</m:t>
                    </m:r>
                    <m:r>
                      <m:rPr>
                        <m:sty m:val="p"/>
                      </m:rPr>
                      <m:t>u</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有两种异构体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u</m:t>
            </m:r>
            <m:r>
              <m:rPr>
                <m:sty m:val="p"/>
              </m:rPr>
              <m:t>C</m:t>
            </m:r>
            <m:r>
              <m:rPr>
                <m:sty m:val="p"/>
              </m:rPr>
              <m:t>l</m:t>
            </m:r>
          </m:e>
          <m:sub>
            <m:r>
              <m:t>3</m:t>
            </m:r>
          </m:sub>
        </m:sSub>
        <m:sSub>
          <m:e>
            <m:d>
              <m:dPr>
                <m:begChr m:val="("/>
                <m:sepChr m:val=""/>
                <m:endChr m:val=")"/>
                <m:grow/>
              </m:dPr>
              <m:e>
                <m:sSub>
                  <m:e>
                    <m:r>
                      <m:rPr>
                        <m:sty m:val="p"/>
                      </m:rPr>
                      <m:t>H</m:t>
                    </m:r>
                  </m:e>
                  <m:sub>
                    <m:r>
                      <m:t>2</m:t>
                    </m:r>
                  </m:sub>
                </m:sSub>
                <m:r>
                  <m:rPr>
                    <m:sty m:val="p"/>
                  </m:rPr>
                  <m:t>O</m:t>
                </m:r>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也有两种异构体</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水解均生成</w:t>
      </w:r>
      <w:r>
        <w:rPr>
          <w:rFonts w:hint="eastAsia" w:ascii="Times New Roman" w:hAnsi="Times New Roman" w:eastAsia="Times New Roman" w:cs="Times New Roman"/>
        </w:rPr>
        <w:t>A。</w:t>
      </w:r>
      <w:r>
        <w:rPr>
          <w:rFonts w:hint="eastAsia" w:ascii="Times New Roman" w:hAnsi="Times New Roman" w:eastAsia="FangSong" w:cs="Times New Roman"/>
        </w:rPr>
        <w:t>写出</w:t>
      </w:r>
      <w:r>
        <w:rPr>
          <w:rFonts w:hint="eastAsia" w:ascii="Times New Roman" w:hAnsi="Times New Roman" w:eastAsia="Times New Roman" w:cs="Times New Roman"/>
        </w:rPr>
        <w:t>A、B、C、D</w:t>
      </w:r>
      <w:r>
        <w:rPr>
          <w:rFonts w:hint="eastAsia" w:ascii="Times New Roman" w:hAnsi="Times New Roman" w:eastAsia="FangSong" w:cs="Times New Roman"/>
        </w:rPr>
        <w:t>的结构并说明原因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6"/>
    <w:bookmarkStart w:id="37"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spacing w:before="0" w:after="0"/>
        <w:ind w:left="480" w:hanging="480"/>
      </w:pPr>
      <w:r>
        <w:rPr>
          <w:rFonts w:hint="eastAsia" w:ascii="Times New Roman" w:hAnsi="Times New Roman" w:eastAsia="FangSong" w:cs="Times New Roman"/>
        </w:rPr>
        <w:t>在下列反应中</w:t>
      </w:r>
      <w:r>
        <w:rPr>
          <w:rFonts w:hint="eastAsia" w:ascii="Times New Roman" w:hAnsi="Times New Roman" w:eastAsia="Times New Roman" w:cs="Times New Roman"/>
        </w:rPr>
        <w:t>，</w:t>
      </w:r>
      <w:r>
        <w:rPr>
          <w:rFonts w:hint="eastAsia" w:ascii="Times New Roman" w:hAnsi="Times New Roman" w:eastAsia="FangSong" w:cs="Times New Roman"/>
        </w:rPr>
        <w:t>配离子能作为氧化剂的是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HCHO</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0" w:after="0"/>
      </w:pPr>
    </w:p>
    <w:p>
      <w:pPr>
        <w:spacing w:before="0" w:after="0"/>
      </w:pPr>
    </w:p>
    <w:p>
      <w:pPr>
        <w:spacing w:before="160" w:after="80"/>
      </w:pPr>
      <w:r>
        <w:pict>
          <v:rect style="width:0;height:1.5pt" o:hralign="center" o:hrstd="t" o:hr="t"/>
        </w:pict>
      </w:r>
    </w:p>
    <w:bookmarkEnd w:id="37"/>
    <w:bookmarkStart w:id="41"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石英管中</w:t>
      </w:r>
      <w:r>
        <w:rPr>
          <w:rFonts w:hint="eastAsia" w:ascii="Times New Roman" w:hAnsi="Times New Roman" w:eastAsia="Times New Roman" w:cs="Times New Roman"/>
        </w:rPr>
        <w:t>，</w:t>
      </w:r>
      <w:r>
        <w:rPr>
          <w:rFonts w:hint="eastAsia" w:ascii="Times New Roman" w:hAnsi="Times New Roman" w:eastAsia="FangSong" w:cs="Times New Roman"/>
        </w:rPr>
        <w:t>碘与过渡金属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单质薄片在</w:t>
      </w:r>
      <w:r>
        <w:rPr>
          <w:rFonts w:ascii="Times New Roman" w:hAnsi="Times New Roman" w:eastAsia="Times New Roman" w:cs="Times New Roman"/>
        </w:rPr>
        <w:t xml:space="preserve"> </w:t>
      </w:r>
      <m:oMath>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在金属表面形成一层深棕红色固体</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的真空中加热</w:t>
      </w:r>
      <w:r>
        <w:rPr>
          <w:rFonts w:hint="eastAsia" w:ascii="Times New Roman" w:hAnsi="Times New Roman" w:eastAsia="Times New Roman" w:cs="Times New Roman"/>
        </w:rPr>
        <w:t>，</w:t>
      </w:r>
      <w:r>
        <w:rPr>
          <w:rFonts w:hint="eastAsia" w:ascii="Times New Roman" w:hAnsi="Times New Roman" w:eastAsia="FangSong" w:cs="Times New Roman"/>
        </w:rPr>
        <w:t>分解出红色固体</w:t>
      </w:r>
      <w:r>
        <w:rPr>
          <w:rFonts w:ascii="Times New Roman" w:hAnsi="Times New Roman" w:eastAsia="Times New Roman" w:cs="Times New Roman"/>
        </w:rPr>
        <w:t xml:space="preserve"> Y </w:t>
      </w:r>
      <w:r>
        <w:rPr>
          <w:rFonts w:hint="eastAsia" w:ascii="Times New Roman" w:hAnsi="Times New Roman" w:eastAsia="FangSong" w:cs="Times New Roman"/>
        </w:rPr>
        <w:t>和紫色气体</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m:oMath>
        <m:r>
          <m:t>29.4</m:t>
        </m:r>
        <m:r>
          <m:rPr>
            <m:sty m:val="p"/>
          </m:rPr>
          <m:t>%</m:t>
        </m:r>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与干燥的空气接触转变为深红色物质</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增重</w:t>
      </w:r>
      <w:r>
        <w:rPr>
          <w:rFonts w:ascii="Times New Roman" w:hAnsi="Times New Roman" w:eastAsia="Times New Roman" w:cs="Times New Roman"/>
        </w:rPr>
        <w:t xml:space="preserve"> </w:t>
      </w:r>
      <m:oMath>
        <m:r>
          <m:t>5.25</m:t>
        </m:r>
        <m:r>
          <m:rPr>
            <m:sty m:val="p"/>
          </m:rPr>
          <m:t>%</m:t>
        </m:r>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Y </w:t>
      </w:r>
      <w:r>
        <w:rPr>
          <w:rFonts w:hint="eastAsia" w:ascii="Times New Roman" w:hAnsi="Times New Roman" w:eastAsia="FangSong" w:cs="Times New Roman"/>
        </w:rPr>
        <w:t>多一个氧原子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的一种硫酸盐和双齿有机配体</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bipy，</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156.2）</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在该体系中加入足量</w:t>
      </w:r>
      <w:r>
        <w:rPr>
          <w:rFonts w:ascii="Times New Roman" w:hAnsi="Times New Roman" w:eastAsia="Times New Roman" w:cs="Times New Roman"/>
        </w:rPr>
        <w:t xml:space="preserve"> KI </w:t>
      </w:r>
      <w:r>
        <w:rPr>
          <w:rFonts w:hint="eastAsia" w:ascii="Times New Roman" w:hAnsi="Times New Roman" w:eastAsia="FangSong" w:cs="Times New Roman"/>
        </w:rPr>
        <w:t>的甲醇溶液</w:t>
      </w:r>
      <w:r>
        <w:rPr>
          <w:rFonts w:hint="eastAsia" w:ascii="Times New Roman" w:hAnsi="Times New Roman" w:eastAsia="Times New Roman" w:cs="Times New Roman"/>
        </w:rPr>
        <w:t>，</w:t>
      </w:r>
      <w:r>
        <w:rPr>
          <w:rFonts w:hint="eastAsia" w:ascii="Times New Roman" w:hAnsi="Times New Roman" w:eastAsia="FangSong" w:cs="Times New Roman"/>
        </w:rPr>
        <w:t>得到绿色晶体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反应得到蓝色固体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中被</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进一步还原</w:t>
      </w:r>
      <w:r>
        <w:rPr>
          <w:rFonts w:hint="eastAsia" w:ascii="Times New Roman" w:hAnsi="Times New Roman" w:eastAsia="Times New Roman" w:cs="Times New Roman"/>
        </w:rPr>
        <w:t>，</w:t>
      </w:r>
      <w:r>
        <w:rPr>
          <w:rFonts w:hint="eastAsia" w:ascii="Times New Roman" w:hAnsi="Times New Roman" w:eastAsia="FangSong" w:cs="Times New Roman"/>
        </w:rPr>
        <w:t>得到红色固体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先得到另一种红色固体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进一步与碘单质反应</w:t>
      </w:r>
      <w:r>
        <w:rPr>
          <w:rFonts w:hint="eastAsia" w:ascii="Times New Roman" w:hAnsi="Times New Roman" w:eastAsia="Times New Roman" w:cs="Times New Roman"/>
        </w:rPr>
        <w:t>，</w:t>
      </w:r>
      <w:r>
        <w:rPr>
          <w:rFonts w:hint="eastAsia" w:ascii="Times New Roman" w:hAnsi="Times New Roman" w:eastAsia="FangSong" w:cs="Times New Roman"/>
        </w:rPr>
        <w:t>又变回绿色晶体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元素分析结果表明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Y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bipy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Y </w:t>
      </w:r>
      <w:r>
        <w:rPr>
          <w:rFonts w:hint="eastAsia" w:ascii="Times New Roman" w:hAnsi="Times New Roman" w:eastAsia="FangSong" w:cs="Times New Roman"/>
        </w:rPr>
        <w:t>相比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其中不含溶剂分子</w:t>
      </w:r>
      <w:r>
        <w:rPr>
          <w:rFonts w:hint="eastAsia" w:ascii="Times New Roman" w:hAnsi="Times New Roman" w:eastAsia="Times New Roman" w:cs="Times New Roman"/>
        </w:rPr>
        <w:t>。</w:t>
      </w:r>
      <w:r>
        <w:rPr>
          <w:rFonts w:hint="eastAsia" w:ascii="Times New Roman" w:hAnsi="Times New Roman" w:eastAsia="FangSong" w:cs="Times New Roman"/>
        </w:rPr>
        <w:t>磁化率测定显示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的有效磁矩为</w:t>
      </w:r>
      <w:r>
        <w:rPr>
          <w:rFonts w:ascii="Times New Roman" w:hAnsi="Times New Roman" w:eastAsia="Times New Roman" w:cs="Times New Roman"/>
        </w:rPr>
        <w:t xml:space="preserve"> </w:t>
      </w:r>
      <m:oMath>
        <m:oMathPr>
          <m:ctrlPr>
            <w:rPr>
              <w:sz w:val="28"/>
              <w:szCs w:val="28"/>
            </w:rPr>
          </m:ctrlPr>
        </m:oMathPr>
        <m:r>
          <m:t>3.75</m:t>
        </m:r>
        <m:sSub>
          <m:e>
            <m:r>
              <m:t>μ</m:t>
            </m:r>
          </m:e>
          <m:sub>
            <m:r>
              <m:rPr>
                <m:sty m:val="p"/>
              </m:rPr>
              <m:t>B</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显抗磁性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Z</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配体用简写符号表示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在抗肿瘤药物研究中</w:t>
      </w:r>
      <w:r>
        <w:rPr>
          <w:rFonts w:hint="eastAsia" w:ascii="Times New Roman" w:hAnsi="Times New Roman" w:eastAsia="Times New Roman" w:cs="Times New Roman"/>
        </w:rPr>
        <w:t>，</w:t>
      </w:r>
      <w:r>
        <w:rPr>
          <w:rFonts w:hint="eastAsia" w:ascii="Times New Roman" w:hAnsi="Times New Roman" w:eastAsia="FangSong" w:cs="Times New Roman"/>
        </w:rPr>
        <w:t>如边栏图所示的</w:t>
      </w:r>
      <w:r>
        <w:rPr>
          <w:rFonts w:ascii="Times New Roman" w:hAnsi="Times New Roman" w:eastAsia="Times New Roman" w:cs="Times New Roman"/>
        </w:rPr>
        <w:t xml:space="preserve"> M </w:t>
      </w:r>
      <w:r>
        <w:rPr>
          <w:rFonts w:hint="eastAsia" w:ascii="Times New Roman" w:hAnsi="Times New Roman" w:eastAsia="FangSong" w:cs="Times New Roman"/>
        </w:rPr>
        <w:t>的配合物受到关注</w:t>
      </w:r>
      <w:r>
        <w:rPr>
          <w:rFonts w:hint="eastAsia" w:ascii="Times New Roman" w:hAnsi="Times New Roman" w:eastAsia="Times New Roman" w:cs="Times New Roman"/>
        </w:rPr>
        <w:t>，</w:t>
      </w:r>
      <w:r>
        <w:rPr>
          <w:rFonts w:hint="eastAsia" w:ascii="Times New Roman" w:hAnsi="Times New Roman" w:eastAsia="FangSong" w:cs="Times New Roman"/>
        </w:rPr>
        <w:t>写出该配合物中</w:t>
      </w:r>
      <w:r>
        <w:rPr>
          <w:rFonts w:ascii="Times New Roman" w:hAnsi="Times New Roman" w:eastAsia="Times New Roman" w:cs="Times New Roman"/>
        </w:rPr>
        <w:t xml:space="preserve"> M </w:t>
      </w:r>
      <w:r>
        <w:rPr>
          <w:rFonts w:hint="eastAsia" w:ascii="Times New Roman" w:hAnsi="Times New Roman" w:eastAsia="FangSong" w:cs="Times New Roman"/>
        </w:rPr>
        <w:t>的氧化数和价电子组态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33700" cy="2120900"/>
            <wp:effectExtent b="0" l="0" r="0" t="0"/>
            <wp:docPr descr="" title="" id="39" name="Picture"/>
            <a:graphic>
              <a:graphicData uri="http://schemas.openxmlformats.org/drawingml/2006/picture">
                <pic:pic>
                  <pic:nvPicPr>
                    <pic:cNvPr descr="e813acb8873a7d46a95bc2c0fa88da84a52082a3aa88684a7904b8ad856402bf.jpg" id="40" name="Picture"/>
                    <pic:cNvPicPr>
                      <a:picLocks noChangeArrowheads="1" noChangeAspect="1"/>
                    </pic:cNvPicPr>
                  </pic:nvPicPr>
                  <pic:blipFill>
                    <a:blip r:embed="rId38"/>
                    <a:stretch>
                      <a:fillRect/>
                    </a:stretch>
                  </pic:blipFill>
                  <pic:spPr bwMode="auto">
                    <a:xfrm>
                      <a:off x="0" y="0"/>
                      <a:ext cx="2933700" cy="2120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的一种配合物</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
    <w:bookmarkStart w:id="60"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氧化氮是众所周知的明星分</w:t>
      </w:r>
      <w:r>
        <w:rPr>
          <w:rFonts w:hint="eastAsia" w:ascii="Times New Roman" w:hAnsi="Times New Roman" w:eastAsia="Times New Roman" w:cs="Times New Roman"/>
        </w:rPr>
        <w:t>⼦，</w:t>
      </w:r>
      <w:r>
        <w:rPr>
          <w:rFonts w:hint="eastAsia" w:ascii="Times New Roman" w:hAnsi="Times New Roman" w:eastAsia="FangSong" w:cs="Times New Roman"/>
        </w:rPr>
        <w:t>不仅在</w:t>
      </w:r>
      <w:r>
        <w:rPr>
          <w:rFonts w:hint="eastAsia" w:ascii="Times New Roman" w:hAnsi="Times New Roman" w:eastAsia="Times New Roman" w:cs="Times New Roman"/>
        </w:rPr>
        <w:t>⽣</w:t>
      </w:r>
      <w:r>
        <w:rPr>
          <w:rFonts w:hint="eastAsia" w:ascii="Times New Roman" w:hAnsi="Times New Roman" w:eastAsia="FangSong" w:cs="Times New Roman"/>
        </w:rPr>
        <w:t>命体中扮演重要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的活化中也起着</w:t>
      </w:r>
      <w:r>
        <w:rPr>
          <w:rFonts w:hint="eastAsia" w:ascii="Times New Roman" w:hAnsi="Times New Roman" w:eastAsia="Times New Roman" w:cs="Times New Roman"/>
        </w:rPr>
        <w:t>⾮</w:t>
      </w:r>
      <w:r>
        <w:rPr>
          <w:rFonts w:hint="eastAsia" w:ascii="Times New Roman" w:hAnsi="Times New Roman" w:eastAsia="FangSong" w:cs="Times New Roman"/>
        </w:rPr>
        <w:t>常重要的作</w:t>
      </w:r>
      <w:r>
        <w:rPr>
          <w:rFonts w:hint="eastAsia" w:ascii="Times New Roman" w:hAnsi="Times New Roman" w:eastAsia="Times New Roman" w:cs="Times New Roman"/>
        </w:rPr>
        <w:t>⽤。</w:t>
      </w:r>
      <w:r>
        <w:rPr>
          <w:rFonts w:hint="eastAsia" w:ascii="Times New Roman" w:hAnsi="Times New Roman" w:eastAsia="FangSong" w:cs="Times New Roman"/>
        </w:rPr>
        <w:t>相关过程多涉及</w:t>
      </w:r>
      <w:r>
        <w:rPr>
          <w:rFonts w:hint="eastAsia" w:ascii="Times New Roman" w:hAnsi="Times New Roman" w:eastAsia="Times New Roman" w:cs="Times New Roman"/>
        </w:rPr>
        <w:t>NO</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属的配位作</w:t>
      </w:r>
      <w:r>
        <w:rPr>
          <w:rFonts w:hint="eastAsia" w:ascii="Times New Roman" w:hAnsi="Times New Roman" w:eastAsia="Times New Roman" w:cs="Times New Roman"/>
        </w:rPr>
        <w:t>⽤。</w:t>
      </w:r>
      <w:r>
        <w:rPr>
          <w:rFonts w:hint="eastAsia" w:ascii="Times New Roman" w:hAnsi="Times New Roman" w:eastAsia="FangSong" w:cs="Times New Roman"/>
        </w:rPr>
        <w:t>作为配体</w:t>
      </w:r>
      <w:r>
        <w:rPr>
          <w:rFonts w:hint="eastAsia" w:ascii="Times New Roman" w:hAnsi="Times New Roman" w:eastAsia="Times New Roman" w:cs="Times New Roman"/>
        </w:rPr>
        <w:t>，</w:t>
      </w:r>
      <w:r>
        <w:rPr>
          <w:rFonts w:hint="eastAsia" w:ascii="Times New Roman" w:hAnsi="Times New Roman" w:eastAsia="FangSong" w:cs="Times New Roman"/>
        </w:rPr>
        <w:t>随结合的中</w:t>
      </w:r>
      <w:r>
        <w:rPr>
          <w:rFonts w:hint="eastAsia" w:ascii="Times New Roman" w:hAnsi="Times New Roman" w:eastAsia="Times New Roman" w:cs="Times New Roman"/>
        </w:rPr>
        <w:t>⼼</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得失电</w:t>
      </w:r>
      <w:r>
        <w:rPr>
          <w:rFonts w:hint="eastAsia" w:ascii="Times New Roman" w:hAnsi="Times New Roman" w:eastAsia="Times New Roman" w:cs="Times New Roman"/>
        </w:rPr>
        <w:t>⼦</w:t>
      </w:r>
      <w:r>
        <w:rPr>
          <w:rFonts w:hint="eastAsia" w:ascii="Times New Roman" w:hAnsi="Times New Roman" w:eastAsia="FangSong" w:cs="Times New Roman"/>
        </w:rPr>
        <w:t>的能</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hint="eastAsia" w:ascii="Times New Roman" w:hAnsi="Times New Roman" w:eastAsia="Times New Roman" w:cs="Times New Roman"/>
        </w:rPr>
        <w:t>，NO</w:t>
      </w:r>
      <w:r>
        <w:rPr>
          <w:rFonts w:hint="eastAsia" w:ascii="Times New Roman" w:hAnsi="Times New Roman" w:eastAsia="FangSong" w:cs="Times New Roman"/>
        </w:rPr>
        <w:t>可采</w:t>
      </w:r>
      <w:r>
        <w:rPr>
          <w:rFonts w:hint="eastAsia" w:ascii="Times New Roman" w:hAnsi="Times New Roman" w:eastAsia="Times New Roman" w:cs="Times New Roman"/>
        </w:rPr>
        <w:t>⽤</w:t>
      </w:r>
      <w:r>
        <w:rPr>
          <w:rFonts w:hint="eastAsia" w:ascii="Times New Roman" w:hAnsi="Times New Roman" w:eastAsia="FangSong" w:cs="Times New Roman"/>
        </w:rPr>
        <w:t>阳离</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中性分</w:t>
      </w:r>
      <w:r>
        <w:rPr>
          <w:rFonts w:hint="eastAsia" w:ascii="Times New Roman" w:hAnsi="Times New Roman" w:eastAsia="Times New Roman" w:cs="Times New Roman"/>
        </w:rPr>
        <w:t>⼦(NO)</w:t>
      </w:r>
      <w:r>
        <w:rPr>
          <w:rFonts w:hint="eastAsia" w:ascii="Times New Roman" w:hAnsi="Times New Roman" w:eastAsia="FangSong" w:cs="Times New Roman"/>
        </w:rPr>
        <w:t>和阴离</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的配位模式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7-1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属和</w:t>
      </w:r>
      <w:r>
        <w:rPr>
          <w:rFonts w:hint="eastAsia" w:ascii="Times New Roman" w:hAnsi="Times New Roman" w:eastAsia="Times New Roman" w:cs="Times New Roman"/>
        </w:rPr>
        <w:t>NO</w:t>
      </w:r>
      <w:r>
        <w:rPr>
          <w:rFonts w:hint="eastAsia" w:ascii="Times New Roman" w:hAnsi="Times New Roman" w:eastAsia="FangSong" w:cs="Times New Roman"/>
        </w:rPr>
        <w:t>形成的配合物</w:t>
      </w:r>
      <w:r>
        <w:rPr>
          <w:rFonts w:hint="eastAsia" w:ascii="Times New Roman" w:hAnsi="Times New Roman" w:eastAsia="Times New Roman" w:cs="Times New Roman"/>
        </w:rPr>
        <w:t>(M-NO)</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有时候很难区分电</w:t>
      </w:r>
      <w:r>
        <w:rPr>
          <w:rFonts w:hint="eastAsia" w:ascii="Times New Roman" w:hAnsi="Times New Roman" w:eastAsia="Times New Roman" w:cs="Times New Roman"/>
        </w:rPr>
        <w:t>⼦</w:t>
      </w:r>
      <w:r>
        <w:rPr>
          <w:rFonts w:hint="eastAsia" w:ascii="Times New Roman" w:hAnsi="Times New Roman" w:eastAsia="FangSong" w:cs="Times New Roman"/>
        </w:rPr>
        <w:t>在中</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Times New Roman" w:cs="Times New Roman"/>
        </w:rPr>
        <w:t>M</w:t>
      </w:r>
      <w:r>
        <w:rPr>
          <w:rFonts w:hint="eastAsia" w:ascii="Times New Roman" w:hAnsi="Times New Roman" w:eastAsia="FangSong" w:cs="Times New Roman"/>
        </w:rPr>
        <w:t>和</w:t>
      </w:r>
      <w:r>
        <w:rPr>
          <w:rFonts w:hint="eastAsia" w:ascii="Times New Roman" w:hAnsi="Times New Roman" w:eastAsia="Times New Roman" w:cs="Times New Roman"/>
        </w:rPr>
        <w:t>NO</w:t>
      </w:r>
      <w:r>
        <w:rPr>
          <w:rFonts w:hint="eastAsia" w:ascii="Times New Roman" w:hAnsi="Times New Roman" w:eastAsia="FangSong" w:cs="Times New Roman"/>
        </w:rPr>
        <w:t>配体上的分配状况</w:t>
      </w:r>
      <w:r>
        <w:rPr>
          <w:rFonts w:hint="eastAsia" w:ascii="Times New Roman" w:hAnsi="Times New Roman" w:eastAsia="Times New Roman" w:cs="Times New Roman"/>
        </w:rPr>
        <w:t>，</w:t>
      </w:r>
      <w:r>
        <w:rPr>
          <w:rFonts w:hint="eastAsia" w:ascii="Times New Roman" w:hAnsi="Times New Roman" w:eastAsia="FangSong" w:cs="Times New Roman"/>
        </w:rPr>
        <w:t>基于此</w:t>
      </w:r>
      <w:r>
        <w:rPr>
          <w:rFonts w:hint="eastAsia" w:ascii="Times New Roman" w:hAnsi="Times New Roman" w:eastAsia="Times New Roman" w:cs="Times New Roman"/>
        </w:rPr>
        <w:t>，</w:t>
      </w:r>
      <w:r>
        <w:rPr>
          <w:rFonts w:hint="eastAsia" w:ascii="Times New Roman" w:hAnsi="Times New Roman" w:eastAsia="FangSong" w:cs="Times New Roman"/>
        </w:rPr>
        <w:t>通常采</w:t>
      </w:r>
      <w:r>
        <w:rPr>
          <w:rFonts w:hint="eastAsia" w:ascii="Times New Roman" w:hAnsi="Times New Roman" w:eastAsia="Times New Roman" w:cs="Times New Roman"/>
        </w:rPr>
        <w:t>⽤</w:t>
      </w:r>
      <w:r>
        <w:rPr>
          <w:rFonts w:ascii="Times New Roman" w:hAnsi="Times New Roman" w:eastAsia="Times New Roman" w:cs="Times New Roman"/>
        </w:rPr>
        <w:t xml:space="preserve"> Feltham-Enemark </w:t>
      </w:r>
      <w:r>
        <w:rPr>
          <w:rFonts w:hint="eastAsia" w:ascii="Times New Roman" w:hAnsi="Times New Roman" w:eastAsia="FangSong" w:cs="Times New Roman"/>
        </w:rPr>
        <w:t>记号来综合表</w:t>
      </w:r>
      <w:r>
        <w:rPr>
          <w:rFonts w:hint="eastAsia" w:ascii="Times New Roman" w:hAnsi="Times New Roman" w:eastAsia="Times New Roman" w:cs="Times New Roman"/>
        </w:rPr>
        <w:t>⽰。</w:t>
      </w:r>
      <w:r>
        <w:rPr>
          <w:rFonts w:hint="eastAsia" w:ascii="Times New Roman" w:hAnsi="Times New Roman" w:eastAsia="FangSong" w:cs="Times New Roman"/>
        </w:rPr>
        <w:t>该表</w:t>
      </w:r>
      <w:r>
        <w:rPr>
          <w:rFonts w:hint="eastAsia" w:ascii="Times New Roman" w:hAnsi="Times New Roman" w:eastAsia="Times New Roman" w:cs="Times New Roman"/>
        </w:rPr>
        <w:t>⽰⽅</w:t>
      </w:r>
      <w:r>
        <w:rPr>
          <w:rFonts w:hint="eastAsia" w:ascii="Times New Roman" w:hAnsi="Times New Roman" w:eastAsia="FangSong" w:cs="Times New Roman"/>
        </w:rPr>
        <w:t>法为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m:t>
        </m:r>
        <m:r>
          <m:rPr>
            <m:sty m:val="p"/>
          </m:rPr>
          <m:t>N</m:t>
        </m:r>
        <m:r>
          <m:rPr>
            <m:sty m:val="p"/>
          </m:rPr>
          <m:t>O</m:t>
        </m:r>
        <m:sSub>
          <m:e>
            <m:r>
              <m:rPr>
                <m:sty m:val="p"/>
              </m:rPr>
              <m:t>)</m:t>
            </m:r>
          </m:e>
          <m:sub>
            <m:r>
              <m:t>x</m:t>
            </m:r>
          </m:sub>
        </m:sSub>
        <m:sSup>
          <m:e>
            <m:r>
              <m:rPr>
                <m:sty m:val="p"/>
              </m:rPr>
              <m:t>}</m:t>
            </m:r>
          </m:e>
          <m:sup>
            <m:r>
              <m:t>y</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NO </w:t>
      </w:r>
      <w:r>
        <w:rPr>
          <w:rFonts w:hint="eastAsia" w:ascii="Times New Roman" w:hAnsi="Times New Roman" w:eastAsia="FangSong" w:cs="Times New Roman"/>
        </w:rPr>
        <w:t>配体的数</w:t>
      </w:r>
      <w:r>
        <w:rPr>
          <w:rFonts w:hint="eastAsia" w:ascii="Times New Roman" w:hAnsi="Times New Roman" w:eastAsia="Times New Roman" w:cs="Times New Roman"/>
        </w:rPr>
        <w:t>⽬，?</w:t>
      </w:r>
      <w:r>
        <w:rPr>
          <w:rFonts w:hint="eastAsia" w:ascii="Times New Roman" w:hAnsi="Times New Roman" w:eastAsia="FangSong" w:cs="Times New Roman"/>
        </w:rPr>
        <w:t>为中</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Times New Roman" w:cs="Times New Roman"/>
        </w:rPr>
        <w:t>M</w:t>
      </w:r>
      <w:r>
        <w:rPr>
          <w:rFonts w:hint="eastAsia" w:ascii="Times New Roman" w:hAnsi="Times New Roman" w:eastAsia="FangSong" w:cs="Times New Roman"/>
        </w:rPr>
        <w:t>的</w:t>
      </w:r>
      <w:r>
        <w:rPr>
          <w:rFonts w:hint="eastAsia" w:ascii="Times New Roman" w:hAnsi="Times New Roman" w:eastAsia="Times New Roman" w:cs="Times New Roman"/>
        </w:rPr>
        <w:t>d</w:t>
      </w:r>
      <w:r>
        <w:rPr>
          <w:rFonts w:hint="eastAsia" w:ascii="Times New Roman" w:hAnsi="Times New Roman" w:eastAsia="FangSong" w:cs="Times New Roman"/>
        </w:rPr>
        <w:t>电</w:t>
      </w:r>
      <w:r>
        <w:rPr>
          <w:rFonts w:hint="eastAsia" w:ascii="Times New Roman" w:hAnsi="Times New Roman" w:eastAsia="Times New Roman" w:cs="Times New Roman"/>
        </w:rPr>
        <w:t>⼦</w:t>
      </w:r>
      <w:r>
        <w:rPr>
          <w:rFonts w:hint="eastAsia" w:ascii="Times New Roman" w:hAnsi="Times New Roman" w:eastAsia="FangSong" w:cs="Times New Roman"/>
        </w:rPr>
        <w:t>数和所有</w:t>
      </w:r>
      <w:r>
        <w:rPr>
          <w:rFonts w:hint="eastAsia" w:ascii="Times New Roman" w:hAnsi="Times New Roman" w:eastAsia="Times New Roman" w:cs="Times New Roman"/>
        </w:rPr>
        <w:t>NO</w:t>
      </w:r>
      <w:r>
        <w:rPr>
          <w:rFonts w:hint="eastAsia" w:ascii="Times New Roman" w:hAnsi="Times New Roman" w:eastAsia="FangSong" w:cs="Times New Roman"/>
        </w:rPr>
        <w:t>配体的反键轨道</w:t>
      </w:r>
      <w:r>
        <w:rPr>
          <w:rFonts w:hint="eastAsia" w:ascii="Times New Roman" w:hAnsi="Times New Roman" w:eastAsia="Times New Roman" w:cs="Times New Roman"/>
        </w:rPr>
        <w:t>π*</w:t>
      </w:r>
      <w:r>
        <w:rPr>
          <w:rFonts w:hint="eastAsia" w:ascii="Times New Roman" w:hAnsi="Times New Roman" w:eastAsia="FangSong" w:cs="Times New Roman"/>
        </w:rPr>
        <w:t>中的电</w:t>
      </w:r>
      <w:r>
        <w:rPr>
          <w:rFonts w:hint="eastAsia" w:ascii="Times New Roman" w:hAnsi="Times New Roman" w:eastAsia="Times New Roman" w:cs="Times New Roman"/>
        </w:rPr>
        <w:t>⼦</w:t>
      </w:r>
      <w:r>
        <w:rPr>
          <w:rFonts w:hint="eastAsia" w:ascii="Times New Roman" w:hAnsi="Times New Roman" w:eastAsia="FangSong" w:cs="Times New Roman"/>
        </w:rPr>
        <w:t>数之和</w:t>
      </w:r>
      <w:r>
        <w:rPr>
          <w:rFonts w:hint="eastAsia" w:ascii="Times New Roman" w:hAnsi="Times New Roman" w:eastAsia="Times New Roman" w:cs="Times New Roman"/>
        </w:rPr>
        <w:t>，</w:t>
      </w:r>
      <w:r>
        <w:rPr>
          <w:rFonts w:hint="eastAsia" w:ascii="Times New Roman" w:hAnsi="Times New Roman" w:eastAsia="FangSong" w:cs="Times New Roman"/>
        </w:rPr>
        <w:t>其他配体均不出现在记号中</w:t>
      </w:r>
      <w:r>
        <w:rPr>
          <w:rFonts w:hint="eastAsia" w:ascii="Times New Roman" w:hAnsi="Times New Roman" w:eastAsia="Times New Roman" w:cs="Times New Roman"/>
        </w:rPr>
        <w:t>，</w:t>
      </w:r>
      <w:r>
        <w:rPr>
          <w:rFonts w:hint="eastAsia" w:ascii="Times New Roman" w:hAnsi="Times New Roman" w:eastAsia="FangSong" w:cs="Times New Roman"/>
        </w:rPr>
        <w:t>也</w:t>
      </w:r>
      <w:r>
        <w:rPr>
          <w:rFonts w:hint="eastAsia" w:ascii="Times New Roman" w:hAnsi="Times New Roman" w:eastAsia="Times New Roman" w:cs="Times New Roman"/>
        </w:rPr>
        <w:t>⽆</w:t>
      </w:r>
      <w:r>
        <w:rPr>
          <w:rFonts w:hint="eastAsia" w:ascii="Times New Roman" w:hAnsi="Times New Roman" w:eastAsia="FangSong" w:cs="Times New Roman"/>
        </w:rPr>
        <w:t>需标出配合物的电荷</w:t>
      </w:r>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给出了两个</w:t>
      </w:r>
      <w:r>
        <w:rPr>
          <w:rFonts w:hint="eastAsia" w:ascii="Times New Roman" w:hAnsi="Times New Roman" w:eastAsia="Times New Roman" w:cs="Times New Roman"/>
        </w:rPr>
        <w:t>M-NO</w:t>
      </w:r>
      <w:r>
        <w:rPr>
          <w:rFonts w:hint="eastAsia" w:ascii="Times New Roman" w:hAnsi="Times New Roman" w:eastAsia="FangSong" w:cs="Times New Roman"/>
        </w:rPr>
        <w:t>配合物</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及其对应的</w:t>
      </w:r>
      <w:r>
        <w:rPr>
          <w:rFonts w:hint="eastAsia" w:ascii="Times New Roman" w:hAnsi="Times New Roman" w:eastAsia="Times New Roman" w:cs="Times New Roman"/>
        </w:rPr>
        <w:t>Feltham-Enemark(F-E)</w:t>
      </w:r>
      <w:r>
        <w:rPr>
          <w:rFonts w:hint="eastAsia" w:ascii="Times New Roman" w:hAnsi="Times New Roman" w:eastAsia="FangSong" w:cs="Times New Roman"/>
        </w:rPr>
        <w:t>记号</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配合物</w:t>
            </w:r>
          </w:p>
        </w:tc>
        <w:tc>
          <w:tcPr>
            <w:tcBorders>
              <w:bottom w:val="single" w:sz="8" w:space="0" w:color="000000"/>
            </w:tcBorders>
          </w:tcPr>
          <w:p>
            <w:pPr>
              <w:pStyle w:val="Compact"/>
              <w:jc w:val="center"/>
            </w:pPr>
            <w:r>
              <w:rPr>
                <w:rFonts w:ascii="Times New Roman" w:hAnsi="Times New Roman" w:eastAsia="Times New Roman" w:cs="Times New Roman"/>
                <w:b/>
              </w:rPr>
              <w:drawing>
                <wp:inline>
                  <wp:extent cx="2413000" cy="1663700"/>
                  <wp:effectExtent b="0" l="0" r="0" t="0"/>
                  <wp:docPr descr="" title="" id="43" name="Picture"/>
                  <a:graphic>
                    <a:graphicData uri="http://schemas.openxmlformats.org/drawingml/2006/picture">
                      <pic:pic>
                        <pic:nvPicPr>
                          <pic:cNvPr descr="533e9f70c51fc87919ccaa3911a1bebf93fcc45ca5ed319ec2e525c444e60571.jpg" id="44" name="Picture"/>
                          <pic:cNvPicPr>
                            <a:picLocks noChangeArrowheads="1" noChangeAspect="1"/>
                          </pic:cNvPicPr>
                        </pic:nvPicPr>
                        <pic:blipFill>
                          <a:blip r:embed="rId42"/>
                          <a:stretch>
                            <a:fillRect/>
                          </a:stretch>
                        </pic:blipFill>
                        <pic:spPr bwMode="auto">
                          <a:xfrm>
                            <a:off x="0" y="0"/>
                            <a:ext cx="2413000" cy="1663700"/>
                          </a:xfrm>
                          <a:prstGeom prst="rect">
                            <a:avLst/>
                          </a:prstGeom>
                          <a:noFill/>
                          <a:ln w="9525">
                            <a:noFill/>
                            <a:headEnd/>
                            <a:tailEnd/>
                          </a:ln>
                        </pic:spPr>
                      </pic:pic>
                    </a:graphicData>
                  </a:graphic>
                </wp:inline>
              </w:drawing>
            </w:r>
            <w:r>
              <w:rPr>
                <w:rFonts w:ascii="Times New Roman" w:hAnsi="Times New Roman" w:eastAsia="Times New Roman" w:cs="Times New Roman"/>
                <w:b/>
              </w:rPr>
              <w:t xml:space="preserve"> </w:t>
            </w:r>
            <w:r>
              <w:rPr>
                <w:rFonts w:ascii="Times New Roman" w:hAnsi="Times New Roman" w:eastAsia="Times New Roman" w:cs="Times New Roman"/>
                <w:b/>
              </w:rPr>
              <w:t xml:space="preserve">(a)</w:t>
            </w:r>
          </w:p>
        </w:tc>
        <w:tc>
          <w:tcPr>
            <w:tcBorders>
              <w:bottom w:val="single" w:sz="8" w:space="0" w:color="000000"/>
            </w:tcBorders>
          </w:tcPr>
          <w:p>
            <w:pPr>
              <w:pStyle w:val="Compact"/>
              <w:jc w:val="center"/>
            </w:pPr>
            <w:r>
              <w:rPr>
                <w:rFonts w:ascii="Times New Roman" w:hAnsi="Times New Roman" w:eastAsia="Times New Roman" w:cs="Times New Roman"/>
                <w:b/>
              </w:rPr>
              <w:drawing>
                <wp:inline>
                  <wp:extent cx="3600000" cy="2110344"/>
                  <wp:effectExtent b="0" l="0" r="0" t="0"/>
                  <wp:docPr descr="" title="" id="46" name="Picture"/>
                  <a:graphic>
                    <a:graphicData uri="http://schemas.openxmlformats.org/drawingml/2006/picture">
                      <pic:pic>
                        <pic:nvPicPr>
                          <pic:cNvPr descr="fe40550adb0ab9c22a091039155a22cf6100bbad0139e55c5acf2360ecd6b02f.jpg" id="47" name="Picture"/>
                          <pic:cNvPicPr>
                            <a:picLocks noChangeArrowheads="1" noChangeAspect="1"/>
                          </pic:cNvPicPr>
                        </pic:nvPicPr>
                        <pic:blipFill>
                          <a:blip r:embed="rId45"/>
                          <a:stretch>
                            <a:fillRect/>
                          </a:stretch>
                        </pic:blipFill>
                        <pic:spPr bwMode="auto">
                          <a:xfrm>
                            <a:off x="0" y="0"/>
                            <a:ext cx="3600000" cy="2110344"/>
                          </a:xfrm>
                          <a:prstGeom prst="rect">
                            <a:avLst/>
                          </a:prstGeom>
                          <a:noFill/>
                          <a:ln w="9525">
                            <a:noFill/>
                            <a:headEnd/>
                            <a:tailEnd/>
                          </a:ln>
                        </pic:spPr>
                      </pic:pic>
                    </a:graphicData>
                  </a:graphic>
                </wp:inline>
              </w:drawing>
            </w:r>
            <w:r>
              <w:rPr>
                <w:rFonts w:ascii="Times New Roman" w:hAnsi="Times New Roman" w:eastAsia="Times New Roman" w:cs="Times New Roman"/>
                <w:b/>
              </w:rPr>
              <w:t xml:space="preserve"> </w:t>
            </w:r>
            <w:r>
              <w:rPr>
                <w:rFonts w:ascii="Times New Roman" w:hAnsi="Times New Roman" w:eastAsia="Times New Roman" w:cs="Times New Roman"/>
                <w:b/>
              </w:rPr>
              <w:t xml:space="preserve">(b)</w:t>
            </w:r>
          </w:p>
        </w:tc>
        <w:tc>
          <w:tcPr>
            <w:tcBorders>
              <w:bottom w:val="single" w:sz="8" w:space="0" w:color="000000"/>
            </w:tcBorders>
          </w:tcPr>
          <w:p>
            <w:pPr>
              <w:pStyle w:val="Compact"/>
              <w:jc w:val="center"/>
            </w:pPr>
            <w:r>
              <w:rPr>
                <w:rFonts w:ascii="Times New Roman" w:hAnsi="Times New Roman" w:eastAsia="Times New Roman" w:cs="Times New Roman"/>
                <w:b/>
              </w:rPr>
              <w:drawing>
                <wp:inline>
                  <wp:extent cx="3600000" cy="1934161"/>
                  <wp:effectExtent b="0" l="0" r="0" t="0"/>
                  <wp:docPr descr="" title="" id="49" name="Picture"/>
                  <a:graphic>
                    <a:graphicData uri="http://schemas.openxmlformats.org/drawingml/2006/picture">
                      <pic:pic>
                        <pic:nvPicPr>
                          <pic:cNvPr descr="20db2d7f7ce6717db6f19f14ca2245aea2af973d4f996bbad30667f93b73f28c.jpg" id="50" name="Picture"/>
                          <pic:cNvPicPr>
                            <a:picLocks noChangeArrowheads="1" noChangeAspect="1"/>
                          </pic:cNvPicPr>
                        </pic:nvPicPr>
                        <pic:blipFill>
                          <a:blip r:embed="rId48"/>
                          <a:stretch>
                            <a:fillRect/>
                          </a:stretch>
                        </pic:blipFill>
                        <pic:spPr bwMode="auto">
                          <a:xfrm>
                            <a:off x="0" y="0"/>
                            <a:ext cx="3600000" cy="1934161"/>
                          </a:xfrm>
                          <a:prstGeom prst="rect">
                            <a:avLst/>
                          </a:prstGeom>
                          <a:noFill/>
                          <a:ln w="9525">
                            <a:noFill/>
                            <a:headEnd/>
                            <a:tailEnd/>
                          </a:ln>
                        </pic:spPr>
                      </pic:pic>
                    </a:graphicData>
                  </a:graphic>
                </wp:inline>
              </w:drawing>
            </w:r>
            <w:r>
              <w:rPr>
                <w:rFonts w:ascii="Times New Roman" w:hAnsi="Times New Roman" w:eastAsia="Times New Roman" w:cs="Times New Roman"/>
                <w:b/>
              </w:rPr>
              <w:t xml:space="preserve"> </w:t>
            </w:r>
            <w:r>
              <w:rPr>
                <w:rFonts w:ascii="Times New Roman" w:hAnsi="Times New Roman" w:eastAsia="Times New Roman" w:cs="Times New Roman"/>
                <w:b/>
              </w:rPr>
              <w:t xml:space="preserve">(c)</w:t>
            </w:r>
          </w:p>
        </w:tc>
        <w:tc>
          <w:tcPr>
            <w:tcBorders>
              <w:bottom w:val="single" w:sz="8" w:space="0" w:color="000000"/>
            </w:tcBorders>
          </w:tcPr>
          <w:p>
            <w:pPr>
              <w:pStyle w:val="Compact"/>
              <w:jc w:val="center"/>
            </w:pPr>
            <w:r>
              <w:rPr>
                <w:rFonts w:ascii="Times New Roman" w:hAnsi="Times New Roman" w:eastAsia="Times New Roman" w:cs="Times New Roman"/>
                <w:b/>
              </w:rPr>
              <w:drawing>
                <wp:inline>
                  <wp:extent cx="3009900" cy="1701800"/>
                  <wp:effectExtent b="0" l="0" r="0" t="0"/>
                  <wp:docPr descr="" title="" id="52" name="Picture"/>
                  <a:graphic>
                    <a:graphicData uri="http://schemas.openxmlformats.org/drawingml/2006/picture">
                      <pic:pic>
                        <pic:nvPicPr>
                          <pic:cNvPr descr="8740ff268afbd770693ae99ed83deea1f06cf45da7116543967d461ab9fbe135.jpg" id="53" name="Picture"/>
                          <pic:cNvPicPr>
                            <a:picLocks noChangeArrowheads="1" noChangeAspect="1"/>
                          </pic:cNvPicPr>
                        </pic:nvPicPr>
                        <pic:blipFill>
                          <a:blip r:embed="rId51"/>
                          <a:stretch>
                            <a:fillRect/>
                          </a:stretch>
                        </pic:blipFill>
                        <pic:spPr bwMode="auto">
                          <a:xfrm>
                            <a:off x="0" y="0"/>
                            <a:ext cx="3009900" cy="1701800"/>
                          </a:xfrm>
                          <a:prstGeom prst="rect">
                            <a:avLst/>
                          </a:prstGeom>
                          <a:noFill/>
                          <a:ln w="9525">
                            <a:noFill/>
                            <a:headEnd/>
                            <a:tailEnd/>
                          </a:ln>
                        </pic:spPr>
                      </pic:pic>
                    </a:graphicData>
                  </a:graphic>
                </wp:inline>
              </w:drawing>
            </w:r>
            <w:r>
              <w:rPr>
                <w:rFonts w:ascii="Times New Roman" w:hAnsi="Times New Roman" w:eastAsia="Times New Roman" w:cs="Times New Roman"/>
                <w:b/>
              </w:rPr>
              <w:t xml:space="preserve"> </w:t>
            </w:r>
            <w:r>
              <w:rPr>
                <w:rFonts w:ascii="Times New Roman" w:hAnsi="Times New Roman" w:eastAsia="Times New Roman" w:cs="Times New Roman"/>
                <w:b/>
              </w:rPr>
              <w:t xml:space="preserve">(d)</w:t>
            </w:r>
          </w:p>
        </w:tc>
      </w:tr>
      <w:tr>
        <w:tc>
          <w:tcPr/>
          <w:p>
            <w:pPr>
              <w:pStyle w:val="Compact"/>
              <w:jc w:val="center"/>
            </w:pPr>
            <w:r>
              <w:rPr>
                <w:rFonts w:hint="eastAsia" w:ascii="Times New Roman" w:hAnsi="Times New Roman" w:eastAsia="Times New Roman" w:cs="Times New Roman"/>
              </w:rPr>
              <w:t>F-E</w:t>
            </w:r>
            <w:r>
              <w:rPr>
                <w:rFonts w:hint="eastAsia" w:ascii="Times New Roman" w:hAnsi="Times New Roman" w:eastAsia="FangSong" w:cs="Times New Roman"/>
              </w:rPr>
              <w:t>记号</w:t>
            </w:r>
          </w:p>
        </w:tc>
        <w:tc>
          <w:tcPr/>
          <w:p>
            <w:pPr>
              <w:pStyle w:val="Compact"/>
              <w:jc w:val="center"/>
            </w:pPr>
            <m:oMath>
              <m:r>
                <m:rPr>
                  <m:sty m:val="p"/>
                </m:rPr>
                <m:t>{</m:t>
              </m:r>
              <m:r>
                <m:t>M</m:t>
              </m:r>
              <m:r>
                <m:t>n</m:t>
              </m:r>
              <m:r>
                <m:t>N</m:t>
              </m:r>
              <m:r>
                <m:t>O</m:t>
              </m:r>
              <m:sSup>
                <m:e>
                  <m:r>
                    <m:rPr>
                      <m:sty m:val="p"/>
                    </m:rPr>
                    <m:t>}</m:t>
                  </m:r>
                </m:e>
                <m:sup>
                  <m:r>
                    <m:t>6</m:t>
                  </m:r>
                </m:sup>
              </m:sSup>
            </m:oMath>
            <w:r>
              <w:rPr>
                <w:rFonts w:ascii="Times New Roman" w:hAnsi="Times New Roman" w:eastAsia="Times New Roman" w:cs="Times New Roman"/>
              </w:rPr>
              <w:t xml:space="preserve">​</w:t>
            </w:r>
          </w:p>
        </w:tc>
        <w:tc>
          <w:tcPr/>
          <w:p>
            <w:pPr>
              <w:pStyle w:val="Compact"/>
              <w:jc w:val="center"/>
            </w:pPr>
            <m:oMath>
              <m:r>
                <m:rPr>
                  <m:sty m:val="p"/>
                </m:rPr>
                <m:t>{</m:t>
              </m:r>
              <m:r>
                <m:t>F</m:t>
              </m:r>
              <m:r>
                <m:t>e</m:t>
              </m:r>
              <m:r>
                <m:rPr>
                  <m:sty m:val="p"/>
                </m:rPr>
                <m:t>(</m:t>
              </m:r>
              <m:r>
                <m:t>N</m:t>
              </m:r>
              <m:r>
                <m:t>O</m:t>
              </m:r>
              <m:sSub>
                <m:e>
                  <m:r>
                    <m:rPr>
                      <m:sty m:val="p"/>
                    </m:rPr>
                    <m:t>)</m:t>
                  </m:r>
                </m:e>
                <m:sub>
                  <m:r>
                    <m:t>2</m:t>
                  </m:r>
                </m:sub>
              </m:sSub>
              <m:sSup>
                <m:e>
                  <m:r>
                    <m:rPr>
                      <m:sty m:val="p"/>
                    </m:rPr>
                    <m:t>}</m:t>
                  </m:r>
                </m:e>
                <m:sup>
                  <m:r>
                    <m:t>9</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需回答</w:t>
            </w:r>
          </w:p>
        </w:tc>
        <w:tc>
          <w:tcPr/>
          <w:p>
            <w:pPr>
              <w:pStyle w:val="Compact"/>
              <w:jc w:val="center"/>
            </w:pPr>
            <w:r>
              <w:rPr>
                <w:rFonts w:hint="eastAsia" w:ascii="Times New Roman" w:hAnsi="Times New Roman" w:eastAsia="FangSong" w:cs="Times New Roman"/>
              </w:rPr>
              <w:t xml:space="preserve">需回答</w:t>
            </w:r>
          </w:p>
        </w:tc>
      </w:tr>
    </w:tbl>
    <w:p>
      <w:pPr>
        <w:pStyle w:val="BodyText"/>
        <w:spacing w:before="120"/>
      </w:pPr>
      <w:r>
        <w:rPr>
          <w:rFonts w:ascii="Times New Roman" w:hAnsi="Times New Roman" w:eastAsia="Times New Roman" w:cs="Times New Roman"/>
        </w:rPr>
        <w:t xml:space="preserve">7-1-1 </w:t>
      </w:r>
      <w:r>
        <w:rPr>
          <w:rFonts w:hint="eastAsia" w:ascii="Times New Roman" w:hAnsi="Times New Roman" w:eastAsia="FangSong" w:cs="Times New Roman"/>
        </w:rPr>
        <w:t>写出</w:t>
      </w:r>
      <w:r>
        <w:rPr>
          <w:rFonts w:hint="eastAsia" w:ascii="Times New Roman" w:hAnsi="Times New Roman" w:eastAsia="Times New Roman" w:cs="Times New Roman"/>
        </w:rPr>
        <w:t>NO</w:t>
      </w:r>
      <w:r>
        <w:rPr>
          <w:rFonts w:hint="eastAsia" w:ascii="Times New Roman" w:hAnsi="Times New Roman" w:eastAsia="FangSong" w:cs="Times New Roman"/>
        </w:rPr>
        <w:t>的分</w:t>
      </w:r>
      <w:r>
        <w:rPr>
          <w:rFonts w:hint="eastAsia" w:ascii="Times New Roman" w:hAnsi="Times New Roman" w:eastAsia="Times New Roman" w:cs="Times New Roman"/>
        </w:rPr>
        <w:t>⼦</w:t>
      </w:r>
      <w:r>
        <w:rPr>
          <w:rFonts w:hint="eastAsia" w:ascii="Times New Roman" w:hAnsi="Times New Roman" w:eastAsia="FangSong" w:cs="Times New Roman"/>
        </w:rPr>
        <w:t>轨道表达式</w:t>
      </w:r>
      <w:r>
        <w:rPr>
          <w:rFonts w:hint="eastAsia" w:ascii="Times New Roman" w:hAnsi="Times New Roman" w:eastAsia="Times New Roman" w:cs="Times New Roman"/>
        </w:rPr>
        <w:t>（</w:t>
      </w:r>
      <w:r>
        <w:rPr>
          <w:rFonts w:hint="eastAsia" w:ascii="Times New Roman" w:hAnsi="Times New Roman" w:eastAsia="FangSong" w:cs="Times New Roman"/>
        </w:rPr>
        <w:t>只考虑价层电</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和</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的键级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7-1-2 </w:t>
      </w:r>
      <w:r>
        <w:rPr>
          <w:rFonts w:hint="eastAsia" w:ascii="Times New Roman" w:hAnsi="Times New Roman" w:eastAsia="FangSong" w:cs="Times New Roman"/>
        </w:rPr>
        <w:t>写出</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中配合物的</w:t>
      </w:r>
      <w:r>
        <w:rPr>
          <w:rFonts w:ascii="Times New Roman" w:hAnsi="Times New Roman" w:eastAsia="Times New Roman" w:cs="Times New Roman"/>
        </w:rPr>
        <w:t xml:space="preserve"> Feltham-Enemark </w:t>
      </w:r>
      <w:r>
        <w:rPr>
          <w:rFonts w:hint="eastAsia" w:ascii="Times New Roman" w:hAnsi="Times New Roman" w:eastAsia="FangSong" w:cs="Times New Roman"/>
        </w:rPr>
        <w:t>记号形式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M-NO</w:t>
      </w:r>
      <w:r>
        <w:rPr>
          <w:rFonts w:hint="eastAsia" w:ascii="Times New Roman" w:hAnsi="Times New Roman" w:eastAsia="FangSong" w:cs="Times New Roman"/>
        </w:rPr>
        <w:t>类型的配合物可以发</w:t>
      </w:r>
      <w:r>
        <w:rPr>
          <w:rFonts w:hint="eastAsia" w:ascii="Times New Roman" w:hAnsi="Times New Roman" w:eastAsia="Times New Roman" w:cs="Times New Roman"/>
        </w:rPr>
        <w:t>⽣</w:t>
      </w:r>
      <w:r>
        <w:rPr>
          <w:rFonts w:hint="eastAsia" w:ascii="Times New Roman" w:hAnsi="Times New Roman" w:eastAsia="FangSong" w:cs="Times New Roman"/>
        </w:rPr>
        <w:t>氧化还原反应</w:t>
      </w:r>
      <w:r>
        <w:rPr>
          <w:rFonts w:hint="eastAsia" w:ascii="Times New Roman" w:hAnsi="Times New Roman" w:eastAsia="Times New Roman" w:cs="Times New Roman"/>
        </w:rPr>
        <w:t>。2019</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研究者</w:t>
      </w:r>
      <w:r>
        <w:rPr>
          <w:rFonts w:hint="eastAsia" w:ascii="Times New Roman" w:hAnsi="Times New Roman" w:eastAsia="Times New Roman" w:cs="Times New Roman"/>
        </w:rPr>
        <w:t>⽤⼀</w:t>
      </w:r>
      <w:r>
        <w:rPr>
          <w:rFonts w:hint="eastAsia" w:ascii="Times New Roman" w:hAnsi="Times New Roman" w:eastAsia="FangSong" w:cs="Times New Roman"/>
        </w:rPr>
        <w:t>种三脚氮杂卡宾配体</w:t>
      </w:r>
      <w:r>
        <w:rPr>
          <w:rFonts w:hint="eastAsia" w:ascii="Times New Roman" w:hAnsi="Times New Roman" w:eastAsia="Times New Roman" w:cs="Times New Roman"/>
        </w:rPr>
        <w:t>（⽤TIMENMes</w:t>
      </w:r>
      <w:r>
        <w:rPr>
          <w:rFonts w:hint="eastAsia" w:ascii="Times New Roman" w:hAnsi="Times New Roman" w:eastAsia="FangSong" w:cs="Times New Roman"/>
        </w:rPr>
        <w:t>表</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形成配合物</w:t>
      </w:r>
      <w:r>
        <w:rPr>
          <w:rFonts w:hint="eastAsia" w:ascii="Times New Roman" w:hAnsi="Times New Roman" w:eastAsia="Times New Roman" w:cs="Times New Roman"/>
        </w:rPr>
        <w:t>A（⻅</w:t>
      </w:r>
      <w:r>
        <w:rPr>
          <w:rFonts w:hint="eastAsia" w:ascii="Times New Roman" w:hAnsi="Times New Roman" w:eastAsia="FangSong" w:cs="Times New Roman"/>
        </w:rPr>
        <w:t>下图</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腈</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溶液中与</w:t>
      </w:r>
      <w:r>
        <w:rPr>
          <w:rFonts w:ascii="Times New Roman" w:hAnsi="Times New Roman" w:eastAsia="Times New Roman" w:cs="Times New Roman"/>
        </w:rPr>
        <w:t xml:space="preserve"> </w:t>
      </w:r>
      <m:oMath>
        <m:r>
          <m:rPr>
            <m:sty m:val="p"/>
          </m:rPr>
          <m:t>N</m:t>
        </m:r>
        <m:r>
          <m:rPr>
            <m:sty m:val="p"/>
          </m:rPr>
          <m:t>O</m:t>
        </m:r>
        <m:r>
          <m:rPr>
            <m:sty m:val="p"/>
          </m:rPr>
          <m:t>B</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种含有</w:t>
      </w:r>
      <w:r>
        <w:rPr>
          <w:rFonts w:hint="eastAsia" w:ascii="Times New Roman" w:hAnsi="Times New Roman" w:eastAsia="Times New Roman" w:cs="Times New Roman"/>
        </w:rPr>
        <w:t>NO</w:t>
      </w:r>
      <w:r>
        <w:rPr>
          <w:rFonts w:hint="eastAsia" w:ascii="Times New Roman" w:hAnsi="Times New Roman" w:eastAsia="FangSong" w:cs="Times New Roman"/>
        </w:rPr>
        <w:t>的六配位的配合物离</w:t>
      </w:r>
      <w:r>
        <w:rPr>
          <w:rFonts w:hint="eastAsia" w:ascii="Times New Roman" w:hAnsi="Times New Roman" w:eastAsia="Times New Roman" w:cs="Times New Roman"/>
        </w:rPr>
        <w:t>⼦B，B</w:t>
      </w:r>
      <w:r>
        <w:rPr>
          <w:rFonts w:hint="eastAsia" w:ascii="Times New Roman" w:hAnsi="Times New Roman" w:eastAsia="FangSong" w:cs="Times New Roman"/>
        </w:rPr>
        <w:t>中配体也包括</w:t>
      </w:r>
      <w:r>
        <w:rPr>
          <w:rFonts w:hint="eastAsia" w:ascii="Times New Roman" w:hAnsi="Times New Roman" w:eastAsia="Times New Roman" w:cs="Times New Roman"/>
        </w:rPr>
        <w:t>⼄</w:t>
      </w:r>
      <w:r>
        <w:rPr>
          <w:rFonts w:hint="eastAsia" w:ascii="Times New Roman" w:hAnsi="Times New Roman" w:eastAsia="FangSong" w:cs="Times New Roman"/>
        </w:rPr>
        <w:t>腈分</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B</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腈溶液中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w:t>
      </w:r>
      <w:r>
        <w:rPr>
          <w:rFonts w:hint="eastAsia" w:ascii="Times New Roman" w:hAnsi="Times New Roman" w:eastAsia="FangSong" w:cs="Times New Roman"/>
        </w:rPr>
        <w:t>量</w:t>
      </w:r>
      <w:r>
        <w:rPr>
          <w:rFonts w:hint="eastAsia" w:ascii="Times New Roman" w:hAnsi="Times New Roman" w:eastAsia="Times New Roman" w:cs="Times New Roman"/>
        </w:rPr>
        <w:t>Zn</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搅拌过夜</w:t>
      </w:r>
      <w:r>
        <w:rPr>
          <w:rFonts w:hint="eastAsia" w:ascii="Times New Roman" w:hAnsi="Times New Roman" w:eastAsia="Times New Roman" w:cs="Times New Roman"/>
        </w:rPr>
        <w:t>，</w:t>
      </w:r>
      <w:r>
        <w:rPr>
          <w:rFonts w:hint="eastAsia" w:ascii="Times New Roman" w:hAnsi="Times New Roman" w:eastAsia="FangSong" w:cs="Times New Roman"/>
        </w:rPr>
        <w:t>得到配合物</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中不含溶剂分</w:t>
      </w:r>
      <w:r>
        <w:rPr>
          <w:rFonts w:hint="eastAsia" w:ascii="Times New Roman" w:hAnsi="Times New Roman" w:eastAsia="Times New Roman" w:cs="Times New Roman"/>
        </w:rPr>
        <w:t>⼦。</w:t>
      </w:r>
      <w:r>
        <w:rPr>
          <w:rFonts w:hint="eastAsia" w:ascii="Times New Roman" w:hAnsi="Times New Roman" w:eastAsia="FangSong" w:cs="Times New Roman"/>
        </w:rPr>
        <w:t>磁性测量表明</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显抗磁性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3.84</w:t>
      </w:r>
      <w:r>
        <w:rPr>
          <w:rFonts w:ascii="Times New Roman" w:hAnsi="Times New Roman" w:eastAsia="Times New Roman" w:cs="Times New Roman"/>
        </w:rPr>
        <w:t xml:space="preserve"> </w:t>
      </w:r>
      <m:oMath>
        <m:sSub>
          <m:e>
            <m:r>
              <m:t>μ</m:t>
            </m:r>
          </m:e>
          <m:sub>
            <m:r>
              <m:rPr>
                <m:sty m:val="p"/>
              </m:rPr>
              <m:t>B</m:t>
            </m:r>
            <m:r>
              <m:rPr>
                <m:sty m:val="p"/>
              </m:rP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18856" cy="3029512"/>
            <wp:effectExtent b="0" l="0" r="0" t="0"/>
            <wp:docPr descr="" title="" id="55" name="Picture"/>
            <a:graphic>
              <a:graphicData uri="http://schemas.openxmlformats.org/drawingml/2006/picture">
                <pic:pic>
                  <pic:nvPicPr>
                    <pic:cNvPr descr="091accfa4965edb53200aad88af05652bb9321a2f23e1c307ca81fc946a3a940.jpg" id="56" name="Picture"/>
                    <pic:cNvPicPr>
                      <a:picLocks noChangeArrowheads="1" noChangeAspect="1"/>
                    </pic:cNvPicPr>
                  </pic:nvPicPr>
                  <pic:blipFill>
                    <a:blip r:embed="rId54"/>
                    <a:stretch>
                      <a:fillRect/>
                    </a:stretch>
                  </pic:blipFill>
                  <pic:spPr bwMode="auto">
                    <a:xfrm>
                      <a:off x="0" y="0"/>
                      <a:ext cx="3218856" cy="30295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TIMENMes</w:t>
      </w:r>
    </w:p>
    <w:p>
      <w:pPr>
        <w:pStyle w:val="BodyText"/>
        <w:spacing w:before="160" w:after="80"/>
        <w:jc w:val="center"/>
      </w:pPr>
      <w:r>
        <w:rPr>
          <w:rFonts w:ascii="Times New Roman" w:hAnsi="Times New Roman" w:eastAsia="Times New Roman" w:cs="Times New Roman"/>
        </w:rPr>
        <w:drawing>
          <wp:inline>
            <wp:extent cx="3166763" cy="3488466"/>
            <wp:effectExtent b="0" l="0" r="0" t="0"/>
            <wp:docPr descr="" title="" id="58" name="Picture"/>
            <a:graphic>
              <a:graphicData uri="http://schemas.openxmlformats.org/drawingml/2006/picture">
                <pic:pic>
                  <pic:nvPicPr>
                    <pic:cNvPr descr="947589de220011863caf79ecd3cfd75c87c327d4e386770c0e9901731472c519.jpg" id="59" name="Picture"/>
                    <pic:cNvPicPr>
                      <a:picLocks noChangeArrowheads="1" noChangeAspect="1"/>
                    </pic:cNvPicPr>
                  </pic:nvPicPr>
                  <pic:blipFill>
                    <a:blip r:embed="rId57"/>
                    <a:stretch>
                      <a:fillRect/>
                    </a:stretch>
                  </pic:blipFill>
                  <pic:spPr bwMode="auto">
                    <a:xfrm>
                      <a:off x="0" y="0"/>
                      <a:ext cx="3166763" cy="34884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配合物</w:t>
      </w:r>
      <w:r>
        <w:rPr>
          <w:rFonts w:hint="eastAsia" w:ascii="Times New Roman" w:hAnsi="Times New Roman" w:eastAsia="Times New Roman" w:cs="Times New Roman"/>
        </w:rPr>
        <w:t>A</w:t>
      </w:r>
    </w:p>
    <w:p>
      <w:pPr>
        <w:pStyle w:val="BodyText"/>
      </w:pPr>
      <w:r>
        <w:rPr>
          <w:rFonts w:ascii="Times New Roman" w:hAnsi="Times New Roman" w:eastAsia="Times New Roman" w:cs="Times New Roman"/>
        </w:rPr>
        <w:t xml:space="preserve">7-2-1 </w:t>
      </w:r>
      <w:r>
        <w:rPr>
          <w:rFonts w:hint="eastAsia" w:ascii="Times New Roman" w:hAnsi="Times New Roman" w:eastAsia="FangSong" w:cs="Times New Roman"/>
        </w:rPr>
        <w:t>写出</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7-2-2 </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属离</w:t>
      </w:r>
      <w:r>
        <w:rPr>
          <w:rFonts w:hint="eastAsia" w:ascii="Times New Roman" w:hAnsi="Times New Roman" w:eastAsia="Times New Roman" w:cs="Times New Roman"/>
        </w:rPr>
        <w:t>⼦</w:t>
      </w:r>
      <w:r>
        <w:rPr>
          <w:rFonts w:hint="eastAsia" w:ascii="Times New Roman" w:hAnsi="Times New Roman" w:eastAsia="FangSong" w:cs="Times New Roman"/>
        </w:rPr>
        <w:t>在配位场</w:t>
      </w:r>
      <w:r>
        <w:rPr>
          <w:rFonts w:hint="eastAsia" w:ascii="Times New Roman" w:hAnsi="Times New Roman" w:eastAsia="Times New Roman" w:cs="Times New Roman"/>
        </w:rPr>
        <w:t>（</w:t>
      </w:r>
      <w:r>
        <w:rPr>
          <w:rFonts w:hint="eastAsia" w:ascii="Times New Roman" w:hAnsi="Times New Roman" w:eastAsia="FangSong" w:cs="Times New Roman"/>
        </w:rPr>
        <w:t>假设为正多</w:t>
      </w:r>
      <w:r>
        <w:rPr>
          <w:rFonts w:hint="eastAsia" w:ascii="Times New Roman" w:hAnsi="Times New Roman" w:eastAsia="Times New Roman" w:cs="Times New Roman"/>
        </w:rPr>
        <w:t>⾯</w:t>
      </w:r>
      <w:r>
        <w:rPr>
          <w:rFonts w:hint="eastAsia" w:ascii="Times New Roman" w:hAnsi="Times New Roman" w:eastAsia="FangSong" w:cs="Times New Roman"/>
        </w:rPr>
        <w:t>体</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下的</w:t>
      </w:r>
      <w:r>
        <w:rPr>
          <w:rFonts w:hint="eastAsia" w:ascii="Times New Roman" w:hAnsi="Times New Roman" w:eastAsia="Times New Roman" w:cs="Times New Roman"/>
        </w:rPr>
        <w:t>d</w:t>
      </w:r>
      <w:r>
        <w:rPr>
          <w:rFonts w:hint="eastAsia" w:ascii="Times New Roman" w:hAnsi="Times New Roman" w:eastAsia="FangSong" w:cs="Times New Roman"/>
        </w:rPr>
        <w:t>轨道电</w:t>
      </w:r>
      <w:r>
        <w:rPr>
          <w:rFonts w:hint="eastAsia" w:ascii="Times New Roman" w:hAnsi="Times New Roman" w:eastAsia="Times New Roman" w:cs="Times New Roman"/>
        </w:rPr>
        <w:t>⼦</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7-2-3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中阳离</w:t>
      </w:r>
      <w:r>
        <w:rPr>
          <w:rFonts w:hint="eastAsia" w:ascii="Times New Roman" w:hAnsi="Times New Roman" w:eastAsia="Times New Roman" w:cs="Times New Roman"/>
        </w:rPr>
        <w:t>⼦</w:t>
      </w:r>
      <w:r>
        <w:rPr>
          <w:rFonts w:hint="eastAsia" w:ascii="Times New Roman" w:hAnsi="Times New Roman" w:eastAsia="FangSong" w:cs="Times New Roman"/>
        </w:rPr>
        <w:t>的化学式及相应的</w:t>
      </w:r>
      <w:r>
        <w:rPr>
          <w:rFonts w:ascii="Times New Roman" w:hAnsi="Times New Roman" w:eastAsia="Times New Roman" w:cs="Times New Roman"/>
        </w:rPr>
        <w:t xml:space="preserve"> Feltham-Enemark </w:t>
      </w:r>
      <w:r>
        <w:rPr>
          <w:rFonts w:hint="eastAsia" w:ascii="Times New Roman" w:hAnsi="Times New Roman" w:eastAsia="FangSong" w:cs="Times New Roman"/>
        </w:rPr>
        <w:t>记号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7-3 </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研究者报道了</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红素铁氧配合物</w:t>
      </w:r>
      <w:r>
        <w:rPr>
          <w:rFonts w:hint="eastAsia" w:ascii="Times New Roman" w:hAnsi="Times New Roman" w:eastAsia="Times New Roman" w:cs="Times New Roman"/>
        </w:rPr>
        <w:t>P，P</w:t>
      </w:r>
      <w:r>
        <w:rPr>
          <w:rFonts w:hint="eastAsia" w:ascii="Times New Roman" w:hAnsi="Times New Roman" w:eastAsia="FangSong" w:cs="Times New Roman"/>
        </w:rPr>
        <w:t>与</w:t>
      </w:r>
      <w:r>
        <w:rPr>
          <w:rFonts w:hint="eastAsia" w:ascii="Times New Roman" w:hAnsi="Times New Roman" w:eastAsia="Times New Roman" w:cs="Times New Roman"/>
        </w:rPr>
        <w:t>NO</w:t>
      </w:r>
      <w:r>
        <w:rPr>
          <w:rFonts w:hint="eastAsia" w:ascii="Times New Roman" w:hAnsi="Times New Roman" w:eastAsia="FangSong" w:cs="Times New Roman"/>
        </w:rPr>
        <w:t>反应得到配合物</w:t>
      </w:r>
      <w:r>
        <w:rPr>
          <w:rFonts w:hint="eastAsia" w:ascii="Times New Roman" w:hAnsi="Times New Roman" w:eastAsia="Times New Roman" w:cs="Times New Roman"/>
        </w:rPr>
        <w:t>Q，Q</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氧条件下稳定</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，Fe—N—O</w:t>
      </w:r>
      <w:r>
        <w:rPr>
          <w:rFonts w:hint="eastAsia" w:ascii="Times New Roman" w:hAnsi="Times New Roman" w:eastAsia="FangSong" w:cs="Times New Roman"/>
        </w:rPr>
        <w:t>的键</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144.5°，</w:t>
      </w:r>
      <w:r>
        <w:rPr>
          <w:rFonts w:hint="eastAsia" w:ascii="Times New Roman" w:hAnsi="Times New Roman" w:eastAsia="FangSong" w:cs="Times New Roman"/>
        </w:rPr>
        <w:t>且</w:t>
      </w:r>
      <w:r>
        <w:rPr>
          <w:rFonts w:hint="eastAsia" w:ascii="Times New Roman" w:hAnsi="Times New Roman" w:eastAsia="Times New Roman" w:cs="Times New Roman"/>
        </w:rPr>
        <w:t>N—O</w:t>
      </w:r>
      <w:r>
        <w:rPr>
          <w:rFonts w:hint="eastAsia" w:ascii="Times New Roman" w:hAnsi="Times New Roman" w:eastAsia="FangSong" w:cs="Times New Roman"/>
        </w:rPr>
        <w:t>键的键能</w:t>
      </w:r>
      <w:r>
        <w:rPr>
          <w:rFonts w:hint="eastAsia" w:ascii="Times New Roman" w:hAnsi="Times New Roman" w:eastAsia="Times New Roman" w:cs="Times New Roman"/>
        </w:rPr>
        <w:t>⽐</w:t>
      </w:r>
      <w:r>
        <w:rPr>
          <w:rFonts w:hint="eastAsia" w:ascii="Times New Roman" w:hAnsi="Times New Roman" w:eastAsia="FangSong" w:cs="Times New Roman"/>
        </w:rPr>
        <w:t>预期的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w:t>
      </w:r>
    </w:p>
    <w:p>
      <w:pPr>
        <w:pStyle w:val="BodyText"/>
      </w:pPr>
      <w:r>
        <w:rPr>
          <w:rFonts w:ascii="Times New Roman" w:hAnsi="Times New Roman" w:eastAsia="Times New Roman" w:cs="Times New Roman"/>
        </w:rPr>
        <w:t xml:space="preserve">Q</w:t>
      </w:r>
    </w:p>
    <w:p>
      <w:pPr>
        <w:pStyle w:val="BodyText"/>
      </w:pPr>
      <w:r>
        <w:rPr>
          <w:rFonts w:ascii="Times New Roman" w:hAnsi="Times New Roman" w:eastAsia="Times New Roman" w:cs="Times New Roman"/>
        </w:rPr>
        <w:t xml:space="preserve">7-3-1 </w:t>
      </w:r>
      <w:r>
        <w:rPr>
          <w:rFonts w:hint="eastAsia" w:ascii="Times New Roman" w:hAnsi="Times New Roman" w:eastAsia="FangSong" w:cs="Times New Roman"/>
        </w:rPr>
        <w:t>实验中所</w:t>
      </w:r>
      <w:r>
        <w:rPr>
          <w:rFonts w:hint="eastAsia" w:ascii="Times New Roman" w:hAnsi="Times New Roman" w:eastAsia="Times New Roman" w:cs="Times New Roman"/>
        </w:rPr>
        <w:t>⽤⼲</w:t>
      </w:r>
      <w:r>
        <w:rPr>
          <w:rFonts w:hint="eastAsia" w:ascii="Times New Roman" w:hAnsi="Times New Roman" w:eastAsia="FangSong" w:cs="Times New Roman"/>
        </w:rPr>
        <w:t>燥</w:t>
      </w:r>
      <w:r>
        <w:rPr>
          <w:rFonts w:hint="eastAsia" w:ascii="Times New Roman" w:hAnsi="Times New Roman" w:eastAsia="Times New Roman" w:cs="Times New Roman"/>
        </w:rPr>
        <w:t>NO⽓</w:t>
      </w:r>
      <w:r>
        <w:rPr>
          <w:rFonts w:hint="eastAsia" w:ascii="Times New Roman" w:hAnsi="Times New Roman" w:eastAsia="FangSong" w:cs="Times New Roman"/>
        </w:rPr>
        <w:t>体是在固体</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混合物中加</w:t>
      </w:r>
      <w:r>
        <w:rPr>
          <w:rFonts w:hint="eastAsia" w:ascii="Times New Roman" w:hAnsi="Times New Roman" w:eastAsia="Times New Roman" w:cs="Times New Roman"/>
        </w:rPr>
        <w:t>⼊</w:t>
      </w:r>
      <w:r>
        <w:rPr>
          <w:rFonts w:hint="eastAsia" w:ascii="Times New Roman" w:hAnsi="Times New Roman" w:eastAsia="FangSong" w:cs="Times New Roman"/>
        </w:rPr>
        <w:t>浓硫酸制备的</w:t>
      </w:r>
      <w:r>
        <w:rPr>
          <w:rFonts w:hint="eastAsia" w:ascii="Times New Roman" w:hAnsi="Times New Roman" w:eastAsia="Times New Roman" w:cs="Times New Roman"/>
        </w:rPr>
        <w:t>。</w:t>
      </w:r>
      <w:r>
        <w:rPr>
          <w:rFonts w:hint="eastAsia" w:ascii="Times New Roman" w:hAnsi="Times New Roman" w:eastAsia="FangSong" w:cs="Times New Roman"/>
        </w:rPr>
        <w:t>写出反应</w:t>
      </w:r>
      <w:r>
        <w:rPr>
          <w:rFonts w:hint="eastAsia" w:ascii="Times New Roman" w:hAnsi="Times New Roman" w:eastAsia="Times New Roman" w:cs="Times New Roman"/>
        </w:rPr>
        <w:t>⽅</w:t>
      </w:r>
      <w:r>
        <w:rPr>
          <w:rFonts w:hint="eastAsia" w:ascii="Times New Roman" w:hAnsi="Times New Roman" w:eastAsia="FangSong" w:cs="Times New Roman"/>
        </w:rPr>
        <w:t>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7-3-2 </w:t>
      </w:r>
      <w:r>
        <w:rPr>
          <w:rFonts w:hint="eastAsia" w:ascii="Times New Roman" w:hAnsi="Times New Roman" w:eastAsia="FangSong" w:cs="Times New Roman"/>
        </w:rPr>
        <w:t>分别写出配合物</w:t>
      </w:r>
      <w:r>
        <w:rPr>
          <w:rFonts w:hint="eastAsia" w:ascii="Times New Roman" w:hAnsi="Times New Roman" w:eastAsia="Times New Roman" w:cs="Times New Roman"/>
        </w:rPr>
        <w:t>P</w:t>
      </w:r>
      <w:r>
        <w:rPr>
          <w:rFonts w:hint="eastAsia" w:ascii="Times New Roman" w:hAnsi="Times New Roman" w:eastAsia="FangSong" w:cs="Times New Roman"/>
        </w:rPr>
        <w:t>和</w:t>
      </w:r>
      <w:r>
        <w:rPr>
          <w:rFonts w:hint="eastAsia" w:ascii="Times New Roman" w:hAnsi="Times New Roman" w:eastAsia="Times New Roman" w:cs="Times New Roman"/>
        </w:rPr>
        <w:t>Q</w:t>
      </w:r>
      <w:r>
        <w:rPr>
          <w:rFonts w:hint="eastAsia" w:ascii="Times New Roman" w:hAnsi="Times New Roman" w:eastAsia="FangSong" w:cs="Times New Roman"/>
        </w:rPr>
        <w:t>中铁的氧化数</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hint="eastAsia" w:ascii="Times New Roman" w:hAnsi="Times New Roman" w:eastAsia="Times New Roman" w:cs="Times New Roman"/>
        </w:rPr>
        <w:t>Q</w:t>
      </w:r>
      <w:r>
        <w:rPr>
          <w:rFonts w:hint="eastAsia" w:ascii="Times New Roman" w:hAnsi="Times New Roman" w:eastAsia="FangSong" w:cs="Times New Roman"/>
        </w:rPr>
        <w:t>中与铁离</w:t>
      </w:r>
      <w:r>
        <w:rPr>
          <w:rFonts w:hint="eastAsia" w:ascii="Times New Roman" w:hAnsi="Times New Roman" w:eastAsia="Times New Roman" w:cs="Times New Roman"/>
        </w:rPr>
        <w:t>⼦</w:t>
      </w:r>
      <w:r>
        <w:rPr>
          <w:rFonts w:hint="eastAsia" w:ascii="Times New Roman" w:hAnsi="Times New Roman" w:eastAsia="FangSong" w:cs="Times New Roman"/>
        </w:rPr>
        <w:t>配位的</w:t>
      </w:r>
      <w:r>
        <w:rPr>
          <w:rFonts w:hint="eastAsia" w:ascii="Times New Roman" w:hAnsi="Times New Roman" w:eastAsia="Times New Roman" w:cs="Times New Roman"/>
        </w:rPr>
        <w:t>NO</w:t>
      </w:r>
      <w:r>
        <w:rPr>
          <w:rFonts w:hint="eastAsia" w:ascii="Times New Roman" w:hAnsi="Times New Roman" w:eastAsia="FangSong" w:cs="Times New Roman"/>
        </w:rPr>
        <w:t>采</w:t>
      </w:r>
      <w:r>
        <w:rPr>
          <w:rFonts w:hint="eastAsia" w:ascii="Times New Roman" w:hAnsi="Times New Roman" w:eastAsia="Times New Roman" w:cs="Times New Roman"/>
        </w:rPr>
        <w:t>⽤</w:t>
      </w:r>
      <w:r>
        <w:rPr>
          <w:rFonts w:hint="eastAsia" w:ascii="Times New Roman" w:hAnsi="Times New Roman" w:eastAsia="FangSong" w:cs="Times New Roman"/>
        </w:rPr>
        <w:t>的是哪种形式配位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7-3-3Q</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燥的</w:t>
      </w:r>
      <w:r>
        <w:rPr>
          <w:rFonts w:hint="eastAsia" w:ascii="Times New Roman" w:hAnsi="Times New Roman" w:eastAsia="Times New Roman" w:cs="Times New Roman"/>
        </w:rPr>
        <w:t>THF</w:t>
      </w:r>
      <w:r>
        <w:rPr>
          <w:rFonts w:hint="eastAsia" w:ascii="Times New Roman" w:hAnsi="Times New Roman" w:eastAsia="FangSong" w:cs="Times New Roman"/>
        </w:rPr>
        <w:t>溶液中可存在</w:t>
      </w:r>
      <w:r>
        <w:rPr>
          <w:rFonts w:hint="eastAsia" w:ascii="Times New Roman" w:hAnsi="Times New Roman" w:eastAsia="Times New Roman" w:cs="Times New Roman"/>
        </w:rPr>
        <w:t>⼀</w:t>
      </w:r>
      <w:r>
        <w:rPr>
          <w:rFonts w:hint="eastAsia" w:ascii="Times New Roman" w:hAnsi="Times New Roman" w:eastAsia="FangSong" w:cs="Times New Roman"/>
        </w:rPr>
        <w:t>定时间</w:t>
      </w:r>
      <w:r>
        <w:rPr>
          <w:rFonts w:hint="eastAsia" w:ascii="Times New Roman" w:hAnsi="Times New Roman" w:eastAsia="Times New Roman" w:cs="Times New Roman"/>
        </w:rPr>
        <w:t>。</w:t>
      </w:r>
      <w:r>
        <w:rPr>
          <w:rFonts w:hint="eastAsia" w:ascii="Times New Roman" w:hAnsi="Times New Roman" w:eastAsia="FangSong" w:cs="Times New Roman"/>
        </w:rPr>
        <w:t>但若</w:t>
      </w:r>
      <w:r>
        <w:rPr>
          <w:rFonts w:hint="eastAsia" w:ascii="Times New Roman" w:hAnsi="Times New Roman" w:eastAsia="Times New Roman" w:cs="Times New Roman"/>
        </w:rPr>
        <w:t>THF</w:t>
      </w:r>
      <w:r>
        <w:rPr>
          <w:rFonts w:hint="eastAsia" w:ascii="Times New Roman" w:hAnsi="Times New Roman" w:eastAsia="FangSong" w:cs="Times New Roman"/>
        </w:rPr>
        <w:t>中含</w:t>
      </w:r>
      <w:r>
        <w:rPr>
          <w:rFonts w:hint="eastAsia" w:ascii="Times New Roman" w:hAnsi="Times New Roman" w:eastAsia="Times New Roman" w:cs="Times New Roman"/>
        </w:rPr>
        <w:t>⽔，Q</w:t>
      </w:r>
      <w:r>
        <w:rPr>
          <w:rFonts w:hint="eastAsia" w:ascii="Times New Roman" w:hAnsi="Times New Roman" w:eastAsia="FangSong" w:cs="Times New Roman"/>
        </w:rPr>
        <w:t>与之接触则</w:t>
      </w:r>
      <w:r>
        <w:rPr>
          <w:rFonts w:hint="eastAsia" w:ascii="Times New Roman" w:hAnsi="Times New Roman" w:eastAsia="Times New Roman" w:cs="Times New Roman"/>
        </w:rPr>
        <w:t>⽴</w:t>
      </w:r>
      <w:r>
        <w:rPr>
          <w:rFonts w:hint="eastAsia" w:ascii="Times New Roman" w:hAnsi="Times New Roman" w:eastAsia="FangSong" w:cs="Times New Roman"/>
        </w:rPr>
        <w:t>即释放出</w:t>
      </w:r>
      <w:r>
        <w:rPr>
          <w:rFonts w:ascii="Times New Roman" w:hAnsi="Times New Roman" w:eastAsia="Times New Roman" w:cs="Times New Roman"/>
        </w:rPr>
        <w:t xml:space="preserve"> </w:t>
      </w:r>
      <m:oMath>
        <m:sSub>
          <m:e>
            <m:r>
              <m:rPr>
                <m:sty m:val="p"/>
              </m:rPr>
              <m:t>N</m:t>
            </m:r>
            <m:r>
              <m:rPr>
                <m:sty m:val="p"/>
              </m:rPr>
              <m:t>O</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w:t>
      </w:r>
      <w:r>
        <w:rPr>
          <w:rFonts w:hint="eastAsia" w:ascii="Times New Roman" w:hAnsi="Times New Roman" w:eastAsia="Times New Roman" w:cs="Times New Roman"/>
        </w:rPr>
        <w:t>⽅</w:t>
      </w:r>
      <w:r>
        <w:rPr>
          <w:rFonts w:hint="eastAsia" w:ascii="Times New Roman" w:hAnsi="Times New Roman" w:eastAsia="FangSong" w:cs="Times New Roman"/>
        </w:rPr>
        <w:t>程式</w:t>
      </w:r>
      <w:r>
        <w:rPr>
          <w:rFonts w:hint="eastAsia" w:ascii="Times New Roman" w:hAnsi="Times New Roman" w:eastAsia="Times New Roman" w:cs="Times New Roman"/>
        </w:rPr>
        <w:t>——-</w:t>
      </w:r>
      <w:r>
        <w:rPr>
          <w:rFonts w:hint="eastAsia" w:ascii="Times New Roman" w:hAnsi="Times New Roman" w:eastAsia="FangSong" w:cs="Times New Roman"/>
        </w:rPr>
        <w:t>式中反应物不必写</w:t>
      </w:r>
      <w:r>
        <w:rPr>
          <w:rFonts w:hint="eastAsia" w:ascii="Times New Roman" w:hAnsi="Times New Roman" w:eastAsia="Times New Roman" w:cs="Times New Roman"/>
        </w:rPr>
        <w:t>Q，</w:t>
      </w:r>
      <w:r>
        <w:rPr>
          <w:rFonts w:hint="eastAsia" w:ascii="Times New Roman" w:hAnsi="Times New Roman" w:eastAsia="FangSong" w:cs="Times New Roman"/>
        </w:rPr>
        <w:t>只需给出</w:t>
      </w:r>
      <w:r>
        <w:rPr>
          <w:rFonts w:hint="eastAsia" w:ascii="Times New Roman" w:hAnsi="Times New Roman" w:eastAsia="Times New Roman" w:cs="Times New Roman"/>
        </w:rPr>
        <w:t>Q</w:t>
      </w:r>
      <w:r>
        <w:rPr>
          <w:rFonts w:hint="eastAsia" w:ascii="Times New Roman" w:hAnsi="Times New Roman" w:eastAsia="FangSong" w:cs="Times New Roman"/>
        </w:rPr>
        <w:t>中与</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放出对应的物种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7-3-4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rPr>
            <m:sty m:val="p"/>
          </m:rPr>
          <m:t>−</m:t>
        </m:r>
        <m:r>
          <m:t>80</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反应得双核配合物</w:t>
      </w:r>
      <w:r>
        <w:rPr>
          <w:rFonts w:hint="eastAsia" w:ascii="Times New Roman" w:hAnsi="Times New Roman" w:eastAsia="Times New Roman" w:cs="Times New Roman"/>
        </w:rPr>
        <w:t>R，</w:t>
      </w:r>
      <w:r>
        <w:rPr>
          <w:rFonts w:hint="eastAsia" w:ascii="Times New Roman" w:hAnsi="Times New Roman" w:eastAsia="FangSong" w:cs="Times New Roman"/>
        </w:rPr>
        <w:t>将</w:t>
      </w:r>
      <w:r>
        <w:rPr>
          <w:rFonts w:hint="eastAsia" w:ascii="Times New Roman" w:hAnsi="Times New Roman" w:eastAsia="Times New Roman" w:cs="Times New Roman"/>
        </w:rPr>
        <w:t>R</w:t>
      </w:r>
      <w:r>
        <w:rPr>
          <w:rFonts w:hint="eastAsia" w:ascii="Times New Roman" w:hAnsi="Times New Roman" w:eastAsia="FangSong" w:cs="Times New Roman"/>
        </w:rPr>
        <w:t>的溶液加热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23</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O</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桥联的双核铁配合物</w:t>
      </w:r>
      <w:r>
        <w:rPr>
          <w:rFonts w:hint="eastAsia" w:ascii="Times New Roman" w:hAnsi="Times New Roman" w:eastAsia="Times New Roman" w:cs="Times New Roman"/>
        </w:rPr>
        <w:t>S。</w:t>
      </w:r>
      <w:r>
        <w:rPr>
          <w:rFonts w:hint="eastAsia" w:ascii="Times New Roman" w:hAnsi="Times New Roman" w:eastAsia="FangSong" w:cs="Times New Roman"/>
        </w:rPr>
        <w:t>若在</w:t>
      </w:r>
      <w:r>
        <w:rPr>
          <w:rFonts w:ascii="Times New Roman" w:hAnsi="Times New Roman" w:eastAsia="Times New Roman" w:cs="Times New Roman"/>
        </w:rPr>
        <w:t xml:space="preserve"> </w:t>
      </w:r>
      <m:oMath>
        <m:oMathPr>
          <m:ctrlPr>
            <w:rPr>
              <w:sz w:val="28"/>
              <w:szCs w:val="28"/>
            </w:rPr>
          </m:ctrlPr>
        </m:oMathPr>
        <m:sSup>
          <m:e>
            <m:r>
              <m:t xml:space="preserve"> </m:t>
            </m:r>
          </m:e>
          <m:sup>
            <m:r>
              <m:rPr>
                <m:sty m:val="p"/>
              </m:rPr>
              <m:t>−</m:t>
            </m:r>
            <m:r>
              <m:t>196</m:t>
            </m:r>
          </m:sup>
        </m:sSup>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下将</w:t>
      </w:r>
      <w:r>
        <w:rPr>
          <w:rFonts w:hint="eastAsia" w:ascii="Times New Roman" w:hAnsi="Times New Roman" w:eastAsia="Times New Roman" w:cs="Times New Roman"/>
        </w:rPr>
        <w:t>R</w:t>
      </w:r>
      <w:r>
        <w:rPr>
          <w:rFonts w:hint="eastAsia" w:ascii="Times New Roman" w:hAnsi="Times New Roman" w:eastAsia="FangSong" w:cs="Times New Roman"/>
        </w:rPr>
        <w:t>的冷冻溶液光照</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单核铁配合物</w:t>
      </w:r>
      <w:r>
        <w:rPr>
          <w:rFonts w:hint="eastAsia" w:ascii="Times New Roman" w:hAnsi="Times New Roman" w:eastAsia="Times New Roman" w:cs="Times New Roman"/>
        </w:rPr>
        <w:t>T，T</w:t>
      </w:r>
      <w:r>
        <w:rPr>
          <w:rFonts w:hint="eastAsia" w:ascii="Times New Roman" w:hAnsi="Times New Roman" w:eastAsia="FangSong" w:cs="Times New Roman"/>
        </w:rPr>
        <w:t>能夺取三叔丁基苯酚上的羟基氢</w:t>
      </w:r>
      <w:r>
        <w:rPr>
          <w:rFonts w:hint="eastAsia" w:ascii="Times New Roman" w:hAnsi="Times New Roman" w:eastAsia="Times New Roman" w:cs="Times New Roman"/>
        </w:rPr>
        <w:t>。</w:t>
      </w:r>
      <w:r>
        <w:rPr>
          <w:rFonts w:hint="eastAsia" w:ascii="Times New Roman" w:hAnsi="Times New Roman" w:eastAsia="FangSong" w:cs="Times New Roman"/>
        </w:rPr>
        <w:t>写出配合物</w:t>
      </w:r>
      <w:r>
        <w:rPr>
          <w:rFonts w:hint="eastAsia" w:ascii="Times New Roman" w:hAnsi="Times New Roman" w:eastAsia="Times New Roman" w:cs="Times New Roman"/>
        </w:rPr>
        <w:t>R、S</w:t>
      </w:r>
      <w:r>
        <w:rPr>
          <w:rFonts w:hint="eastAsia" w:ascii="Times New Roman" w:hAnsi="Times New Roman" w:eastAsia="FangSong" w:cs="Times New Roman"/>
        </w:rPr>
        <w:t>和</w:t>
      </w:r>
      <w:r>
        <w:rPr>
          <w:rFonts w:hint="eastAsia" w:ascii="Times New Roman" w:hAnsi="Times New Roman" w:eastAsia="Times New Roman" w:cs="Times New Roman"/>
        </w:rPr>
        <w:t>T</w:t>
      </w:r>
      <w:r>
        <w:rPr>
          <w:rFonts w:hint="eastAsia" w:ascii="Times New Roman" w:hAnsi="Times New Roman" w:eastAsia="FangSong" w:cs="Times New Roman"/>
        </w:rPr>
        <w:t>的结构简式并给出标明中</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hint="eastAsia" w:ascii="Times New Roman" w:hAnsi="Times New Roman" w:eastAsia="Times New Roman" w:cs="Times New Roman"/>
        </w:rPr>
        <w:t>⼦</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N</w:t>
      </w:r>
      <w:r>
        <w:rPr>
          <w:rFonts w:hint="eastAsia" w:ascii="Times New Roman" w:hAnsi="Times New Roman" w:eastAsia="FangSong" w:cs="Times New Roman"/>
        </w:rPr>
        <w:t>和含</w:t>
      </w:r>
      <w:r>
        <w:rPr>
          <w:rFonts w:hint="eastAsia" w:ascii="Times New Roman" w:hAnsi="Times New Roman" w:eastAsia="Times New Roman" w:cs="Times New Roman"/>
        </w:rPr>
        <w:t>O</w:t>
      </w:r>
      <w:r>
        <w:rPr>
          <w:rFonts w:hint="eastAsia" w:ascii="Times New Roman" w:hAnsi="Times New Roman" w:eastAsia="FangSong" w:cs="Times New Roman"/>
        </w:rPr>
        <w:t>螯合配体分别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L</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有机题</w:t>
      </w:r>
      <w:r>
        <w:rPr>
          <w:rFonts w:hint="eastAsia" w:ascii="Times New Roman" w:hAnsi="Times New Roman" w:eastAsia="Times New Roman" w:cs="Times New Roman"/>
        </w:rPr>
        <w:t>⽬</w:t>
      </w:r>
      <w:r>
        <w:rPr>
          <w:rFonts w:hint="eastAsia" w:ascii="Times New Roman" w:hAnsi="Times New Roman" w:eastAsia="FangSong" w:cs="Times New Roman"/>
        </w:rPr>
        <w:t>中可能</w:t>
      </w:r>
      <w:r>
        <w:rPr>
          <w:rFonts w:hint="eastAsia" w:ascii="Times New Roman" w:hAnsi="Times New Roman" w:eastAsia="Times New Roman" w:cs="Times New Roman"/>
        </w:rPr>
        <w:t>⽤</w:t>
      </w:r>
      <w:r>
        <w:rPr>
          <w:rFonts w:hint="eastAsia" w:ascii="Times New Roman" w:hAnsi="Times New Roman" w:eastAsia="FangSong" w:cs="Times New Roman"/>
        </w:rPr>
        <w:t>到的缩写</w:t>
      </w:r>
      <w:r>
        <w:rPr>
          <w:rFonts w:hint="eastAsia" w:ascii="Times New Roman" w:hAnsi="Times New Roman" w:eastAsia="Times New Roman" w:cs="Times New Roman"/>
        </w:rPr>
        <w:t>：AIBN：</w:t>
      </w:r>
      <w:r>
        <w:rPr>
          <w:rFonts w:hint="eastAsia" w:ascii="Times New Roman" w:hAnsi="Times New Roman" w:eastAsia="FangSong" w:cs="Times New Roman"/>
        </w:rPr>
        <w:t>偶氮</w:t>
      </w:r>
      <w:r>
        <w:rPr>
          <w:rFonts w:hint="eastAsia" w:ascii="Times New Roman" w:hAnsi="Times New Roman" w:eastAsia="Times New Roman" w:cs="Times New Roman"/>
        </w:rPr>
        <w:t>⼆</w:t>
      </w:r>
      <w:r>
        <w:rPr>
          <w:rFonts w:hint="eastAsia" w:ascii="Times New Roman" w:hAnsi="Times New Roman" w:eastAsia="FangSong" w:cs="Times New Roman"/>
        </w:rPr>
        <w:t>异丁腈</w:t>
      </w:r>
      <w:r>
        <w:rPr>
          <w:rFonts w:hint="eastAsia" w:ascii="Times New Roman" w:hAnsi="Times New Roman" w:eastAsia="Times New Roman" w:cs="Times New Roman"/>
        </w:rPr>
        <w:t>；Ar：</w:t>
      </w:r>
      <w:r>
        <w:rPr>
          <w:rFonts w:hint="eastAsia" w:ascii="Times New Roman" w:hAnsi="Times New Roman" w:eastAsia="FangSong" w:cs="Times New Roman"/>
        </w:rPr>
        <w:t>芳基</w:t>
      </w:r>
      <w:r>
        <w:rPr>
          <w:rFonts w:hint="eastAsia" w:ascii="Times New Roman" w:hAnsi="Times New Roman" w:eastAsia="Times New Roman" w:cs="Times New Roman"/>
        </w:rPr>
        <w:t>；;Bu：</w:t>
      </w:r>
      <w:r>
        <w:rPr>
          <w:rFonts w:hint="eastAsia" w:ascii="Times New Roman" w:hAnsi="Times New Roman" w:eastAsia="FangSong" w:cs="Times New Roman"/>
        </w:rPr>
        <w:t>正丁基</w:t>
      </w:r>
      <w:r>
        <w:rPr>
          <w:rFonts w:hint="eastAsia" w:ascii="Times New Roman" w:hAnsi="Times New Roman" w:eastAsia="Times New Roman" w:cs="Times New Roman"/>
        </w:rPr>
        <w:t>；&lt;Bu：</w:t>
      </w:r>
      <w:r>
        <w:rPr>
          <w:rFonts w:hint="eastAsia" w:ascii="Times New Roman" w:hAnsi="Times New Roman" w:eastAsia="FangSong" w:cs="Times New Roman"/>
        </w:rPr>
        <w:t>叔丁基</w:t>
      </w:r>
      <w:r>
        <w:rPr>
          <w:rFonts w:hint="eastAsia" w:ascii="Times New Roman" w:hAnsi="Times New Roman" w:eastAsia="Times New Roman" w:cs="Times New Roman"/>
        </w:rPr>
        <w:t>；cod：</w:t>
      </w:r>
      <w:r>
        <w:rPr>
          <w:rFonts w:hint="eastAsia" w:ascii="Times New Roman" w:hAnsi="Times New Roman" w:eastAsia="FangSong" w:cs="Times New Roman"/>
        </w:rPr>
        <w:t>环</w:t>
      </w:r>
      <w:r>
        <w:rPr>
          <w:rFonts w:hint="eastAsia" w:ascii="Times New Roman" w:hAnsi="Times New Roman" w:eastAsia="Times New Roman" w:cs="Times New Roman"/>
        </w:rPr>
        <w:t>⾟⼆</w:t>
      </w:r>
      <w:r>
        <w:rPr>
          <w:rFonts w:hint="eastAsia" w:ascii="Times New Roman" w:hAnsi="Times New Roman" w:eastAsia="FangSong" w:cs="Times New Roman"/>
        </w:rPr>
        <w:t>烯</w:t>
      </w:r>
      <w:r>
        <w:rPr>
          <w:rFonts w:hint="eastAsia" w:ascii="Times New Roman" w:hAnsi="Times New Roman" w:eastAsia="Times New Roman" w:cs="Times New Roman"/>
        </w:rPr>
        <w:t>；DCM：⼆</w:t>
      </w:r>
      <w:r>
        <w:rPr>
          <w:rFonts w:hint="eastAsia" w:ascii="Times New Roman" w:hAnsi="Times New Roman" w:eastAsia="FangSong" w:cs="Times New Roman"/>
        </w:rPr>
        <w:t>氯甲烷</w:t>
      </w:r>
      <w:r>
        <w:rPr>
          <w:rFonts w:hint="eastAsia" w:ascii="Times New Roman" w:hAnsi="Times New Roman" w:eastAsia="Times New Roman" w:cs="Times New Roman"/>
        </w:rPr>
        <w:t>；dr：⾮</w:t>
      </w:r>
      <w:r>
        <w:rPr>
          <w:rFonts w:hint="eastAsia" w:ascii="Times New Roman" w:hAnsi="Times New Roman" w:eastAsia="FangSong" w:cs="Times New Roman"/>
        </w:rPr>
        <w:t>对映异构体</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；Et：⼄</w:t>
      </w:r>
      <w:r>
        <w:rPr>
          <w:rFonts w:hint="eastAsia" w:ascii="Times New Roman" w:hAnsi="Times New Roman" w:eastAsia="FangSong" w:cs="Times New Roman"/>
        </w:rPr>
        <w:t>基</w:t>
      </w:r>
      <w:r>
        <w:rPr>
          <w:rFonts w:hint="eastAsia" w:ascii="Times New Roman" w:hAnsi="Times New Roman" w:eastAsia="Times New Roman" w:cs="Times New Roman"/>
        </w:rPr>
        <w:t>；Ph：</w:t>
      </w:r>
      <w:r>
        <w:rPr>
          <w:rFonts w:hint="eastAsia" w:ascii="Times New Roman" w:hAnsi="Times New Roman" w:eastAsia="FangSong" w:cs="Times New Roman"/>
        </w:rPr>
        <w:t>苯基</w:t>
      </w:r>
      <w:r>
        <w:rPr>
          <w:rFonts w:hint="eastAsia" w:ascii="Times New Roman" w:hAnsi="Times New Roman" w:eastAsia="Times New Roman" w:cs="Times New Roman"/>
        </w:rPr>
        <w:t>；Ms：</w:t>
      </w:r>
      <w:r>
        <w:rPr>
          <w:rFonts w:hint="eastAsia" w:ascii="Times New Roman" w:hAnsi="Times New Roman" w:eastAsia="FangSong" w:cs="Times New Roman"/>
        </w:rPr>
        <w:t>甲磺酰基</w:t>
      </w:r>
      <w:r>
        <w:rPr>
          <w:rFonts w:hint="eastAsia" w:ascii="Times New Roman" w:hAnsi="Times New Roman" w:eastAsia="Times New Roman" w:cs="Times New Roman"/>
        </w:rPr>
        <w:t>；Me：</w:t>
      </w:r>
      <w:r>
        <w:rPr>
          <w:rFonts w:hint="eastAsia" w:ascii="Times New Roman" w:hAnsi="Times New Roman" w:eastAsia="FangSong" w:cs="Times New Roman"/>
        </w:rPr>
        <w:t>甲基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
    <w:bookmarkStart w:id="64"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在酸性水溶液中以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反应可生成羟基桥连的双核配合物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r</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w:t>
      </w:r>
      <m:oMath>
        <m:r>
          <m:t>1</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中心离子为六配位</w:t>
      </w:r>
      <w:r>
        <w:rPr>
          <w:rFonts w:hint="eastAsia" w:ascii="Times New Roman" w:hAnsi="Times New Roman" w:eastAsia="Times New Roman" w:cs="Times New Roman"/>
        </w:rPr>
        <w:t>。</w:t>
      </w:r>
      <w:r>
        <w:rPr>
          <w:rFonts w:hint="eastAsia" w:ascii="Times New Roman" w:hAnsi="Times New Roman" w:eastAsia="FangSong" w:cs="Times New Roman"/>
        </w:rPr>
        <w:t>机理研究表明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的氧化反应涉及高价</w:t>
      </w:r>
      <w:r>
        <w:rPr>
          <w:rFonts w:ascii="Times New Roman" w:hAnsi="Times New Roman" w:eastAsia="Times New Roman" w:cs="Times New Roman"/>
        </w:rPr>
        <w:t xml:space="preserve"> Cr </w:t>
      </w:r>
      <w:r>
        <w:rPr>
          <w:rFonts w:hint="eastAsia" w:ascii="Times New Roman" w:hAnsi="Times New Roman" w:eastAsia="FangSong" w:cs="Times New Roman"/>
        </w:rPr>
        <w:t>的中间体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画出双核配合物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示出配位几何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双核配合物结构图示</w:t>
      </w:r>
    </w:p>
    <w:p>
      <w:pPr>
        <w:pStyle w:val="BodyText"/>
        <w:spacing w:before="160" w:after="80"/>
        <w:jc w:val="center"/>
      </w:pPr>
      <w:r>
        <w:rPr>
          <w:rFonts w:ascii="Times New Roman" w:hAnsi="Times New Roman" w:eastAsia="Times New Roman" w:cs="Times New Roman"/>
        </w:rPr>
        <w:drawing>
          <wp:inline>
            <wp:extent cx="3600000" cy="1073037"/>
            <wp:effectExtent b="0" l="0" r="0" t="0"/>
            <wp:docPr descr="" title="" id="62" name="Picture"/>
            <a:graphic>
              <a:graphicData uri="http://schemas.openxmlformats.org/drawingml/2006/picture">
                <pic:pic>
                  <pic:nvPicPr>
                    <pic:cNvPr descr="52b8d7aa54467bd94e3b876d3a4701131e30d34e4e2573a69c4b7acc6cee9058.jpg" id="63" name="Picture"/>
                    <pic:cNvPicPr>
                      <a:picLocks noChangeArrowheads="1" noChangeAspect="1"/>
                    </pic:cNvPicPr>
                  </pic:nvPicPr>
                  <pic:blipFill>
                    <a:blip r:embed="rId61"/>
                    <a:stretch>
                      <a:fillRect/>
                    </a:stretch>
                  </pic:blipFill>
                  <pic:spPr bwMode="auto">
                    <a:xfrm>
                      <a:off x="0" y="0"/>
                      <a:ext cx="3600000" cy="10730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将较稀的</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溶液缓慢加入被</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饱和的酸性溶液中</w:t>
      </w:r>
      <w:r>
        <w:rPr>
          <w:rFonts w:hint="eastAsia" w:ascii="Times New Roman" w:hAnsi="Times New Roman" w:eastAsia="Times New Roman" w:cs="Times New Roman"/>
        </w:rPr>
        <w:t>，</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配位得到较稳定的中间体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反应得到寿命较短的中间体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进一步反应是生成</w:t>
      </w:r>
      <w:r>
        <w:rPr>
          <w:rFonts w:ascii="Times New Roman" w:hAnsi="Times New Roman" w:eastAsia="Times New Roman" w:cs="Times New Roman"/>
        </w:rPr>
        <w:t xml:space="preserve"> A </w:t>
      </w:r>
      <w:r>
        <w:rPr>
          <w:rFonts w:hint="eastAsia" w:ascii="Times New Roman" w:hAnsi="Times New Roman" w:eastAsia="FangSong" w:cs="Times New Roman"/>
        </w:rPr>
        <w:t>最有可能的途径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也可以与</w:t>
      </w:r>
      <w:r>
        <w:rPr>
          <w:rFonts w:ascii="Times New Roman" w:hAnsi="Times New Roman" w:eastAsia="Times New Roman" w:cs="Times New Roman"/>
        </w:rPr>
        <w:t xml:space="preserve"> </w:t>
      </w:r>
      <m:oMath>
        <m:sSub>
          <m:e>
            <m:r>
              <m:rPr>
                <m:sty m:val="p"/>
              </m:rPr>
              <m:t>P</m:t>
            </m:r>
            <m:r>
              <m:rPr>
                <m:sty m:val="p"/>
              </m:rPr>
              <m:t>h</m:t>
            </m:r>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重新转变为</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。B </w:t>
      </w:r>
      <w:r>
        <w:rPr>
          <w:rFonts w:hint="eastAsia" w:ascii="Times New Roman" w:hAnsi="Times New Roman" w:eastAsia="FangSong" w:cs="Times New Roman"/>
        </w:rPr>
        <w:t xml:space="preserve">在酸性溶液中与</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反应重新得到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B。A～D</w:t>
      </w:r>
      <w:r>
        <w:rPr>
          <w:rFonts w:ascii="Times New Roman" w:hAnsi="Times New Roman" w:eastAsia="Times New Roman" w:cs="Times New Roman"/>
        </w:rPr>
        <w:t xml:space="preserve"> </w:t>
      </w:r>
      <w:r>
        <w:rPr>
          <w:rFonts w:hint="eastAsia" w:ascii="Times New Roman" w:hAnsi="Times New Roman" w:eastAsia="FangSong" w:cs="Times New Roman"/>
        </w:rPr>
        <w:t>中金属离子均为铬离子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可忽略水分子</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B ~ D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 </w:t>
      </w:r>
      <w:r>
        <w:rPr>
          <w:rFonts w:hint="eastAsia" w:ascii="Times New Roman" w:hAnsi="Times New Roman" w:eastAsia="Times New Roman" w:cs="Times New Roman"/>
        </w:rPr>
        <w:t xml:space="preserve">4）。</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
    <w:bookmarkStart w:id="65"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P</m:t>
            </m:r>
            <m:r>
              <m:rPr>
                <m:sty m:val="p"/>
              </m:rPr>
              <m:t>t</m:t>
            </m:r>
            <m:r>
              <m:rPr>
                <m:sty m:val="p"/>
              </m:rPr>
              <m:t>(</m:t>
            </m:r>
            <m:r>
              <m:rPr>
                <m:sty m:val="p"/>
              </m:rPr>
              <m:t>O</m:t>
            </m:r>
            <m:r>
              <m:rPr>
                <m:sty m:val="p"/>
              </m:rPr>
              <m:t>H</m:t>
            </m:r>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水溶液中加入足量的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调整</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11.4，</w:t>
      </w:r>
      <w:r>
        <w:rPr>
          <w:rFonts w:hint="eastAsia" w:ascii="Times New Roman" w:hAnsi="Times New Roman" w:eastAsia="FangSong" w:cs="Times New Roman"/>
        </w:rPr>
        <w:t>在高压水热釜中</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17 </w:t>
      </w:r>
      <w:r>
        <w:rPr>
          <w:rFonts w:hint="eastAsia" w:ascii="Times New Roman" w:hAnsi="Times New Roman" w:eastAsia="Times New Roman" w:cs="Times New Roman"/>
        </w:rPr>
        <w:t>h，</w:t>
      </w:r>
      <w:r>
        <w:rPr>
          <w:rFonts w:hint="eastAsia" w:ascii="Times New Roman" w:hAnsi="Times New Roman" w:eastAsia="FangSong" w:cs="Times New Roman"/>
        </w:rPr>
        <w:t>得到一种深棕色的晶体</w:t>
      </w:r>
      <w:r>
        <w:rPr>
          <w:rFonts w:ascii="Times New Roman" w:hAnsi="Times New Roman" w:eastAsia="Times New Roman" w:cs="Times New Roman"/>
        </w:rPr>
        <w:t xml:space="preserve"> </w:t>
      </w:r>
      <m:oMath>
        <m:oMathPr>
          <m:ctrlPr>
            <w:rPr>
              <w:sz w:val="28"/>
              <w:szCs w:val="28"/>
            </w:rPr>
          </m:ctrlPr>
        </m:oMathPr>
        <m:r>
          <m:rPr>
            <m:sty m:val="p"/>
          </m:rPr>
          <m:t>(</m:t>
        </m:r>
        <m:r>
          <m:rPr>
            <m:sty m:val="bi"/>
          </m:rPr>
          <m:t>A</m:t>
        </m:r>
        <m:r>
          <m:rPr>
            <m:sty m:val="p"/>
          </m:rPr>
          <m:t>⋅</m:t>
        </m:r>
        <m:r>
          <m:t>n</m:t>
        </m:r>
        <m:sSub>
          <m:e>
            <m:r>
              <m:rPr>
                <m:sty m:val="p"/>
              </m:rPr>
              <m:t>H</m:t>
            </m:r>
          </m:e>
          <m:sub>
            <m:r>
              <m:t>2</m:t>
            </m:r>
          </m:sub>
        </m:sSub>
        <m:r>
          <m:rPr>
            <m:sty m:val="p"/>
          </m:rPr>
          <m:t>O</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是一种钠盐</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hint="eastAsia" w:ascii="Times New Roman" w:hAnsi="Times New Roman" w:eastAsia="Times New Roman" w:cs="Times New Roman"/>
        </w:rPr>
        <w:t>1359.4，A</w:t>
      </w:r>
      <w:r>
        <w:rPr>
          <w:rFonts w:hint="eastAsia" w:ascii="Times New Roman" w:hAnsi="Times New Roman" w:eastAsia="FangSong" w:cs="Times New Roman"/>
        </w:rPr>
        <w:t>的阴离子</w:t>
      </w:r>
      <w:r>
        <w:rPr>
          <w:rFonts w:hint="eastAsia" w:ascii="Times New Roman" w:hAnsi="Times New Roman" w:eastAsia="Times New Roman" w:cs="Times New Roman"/>
        </w:rPr>
        <w:t>B</w:t>
      </w:r>
      <w:r>
        <w:rPr>
          <w:rFonts w:hint="eastAsia" w:ascii="Times New Roman" w:hAnsi="Times New Roman" w:eastAsia="FangSong" w:cs="Times New Roman"/>
        </w:rPr>
        <w:t>是一种含三个</w:t>
      </w:r>
      <w:r>
        <w:rPr>
          <w:rFonts w:hint="eastAsia" w:ascii="Times New Roman" w:hAnsi="Times New Roman" w:eastAsia="Times New Roman" w:cs="Times New Roman"/>
        </w:rPr>
        <w:t>Pt</w:t>
      </w:r>
      <w:r>
        <w:rPr>
          <w:rFonts w:hint="eastAsia" w:ascii="Times New Roman" w:hAnsi="Times New Roman" w:eastAsia="FangSong" w:cs="Times New Roman"/>
        </w:rPr>
        <w:t>原子的多核配离子</w:t>
      </w:r>
      <w:r>
        <w:rPr>
          <w:rFonts w:hint="eastAsia" w:ascii="Times New Roman" w:hAnsi="Times New Roman" w:eastAsia="Times New Roman" w:cs="Times New Roman"/>
        </w:rPr>
        <w:t>，</w:t>
      </w:r>
      <w:r>
        <w:rPr>
          <w:rFonts w:hint="eastAsia" w:ascii="Times New Roman" w:hAnsi="Times New Roman" w:eastAsia="FangSong" w:cs="Times New Roman"/>
        </w:rPr>
        <w:t>仅含</w:t>
      </w:r>
      <w:r>
        <w:rPr>
          <w:rFonts w:hint="eastAsia" w:ascii="Times New Roman" w:hAnsi="Times New Roman" w:eastAsia="Times New Roman" w:cs="Times New Roman"/>
        </w:rPr>
        <w:t>Pt、S、O</w:t>
      </w:r>
      <w:r>
        <w:rPr>
          <w:rFonts w:hint="eastAsia" w:ascii="Times New Roman" w:hAnsi="Times New Roman" w:eastAsia="FangSong" w:cs="Times New Roman"/>
        </w:rPr>
        <w:t>三种元素</w:t>
      </w:r>
      <w:r>
        <w:rPr>
          <w:rFonts w:hint="eastAsia" w:ascii="Times New Roman" w:hAnsi="Times New Roman" w:eastAsia="Times New Roman" w:cs="Times New Roman"/>
        </w:rPr>
        <w:t>，B</w:t>
      </w:r>
      <w:r>
        <w:rPr>
          <w:rFonts w:hint="eastAsia" w:ascii="Times New Roman" w:hAnsi="Times New Roman" w:eastAsia="FangSong" w:cs="Times New Roman"/>
        </w:rPr>
        <w:t>中所有</w:t>
      </w:r>
      <w:r>
        <w:rPr>
          <w:rFonts w:hint="eastAsia" w:ascii="Times New Roman" w:hAnsi="Times New Roman" w:eastAsia="Times New Roman" w:cs="Times New Roman"/>
        </w:rPr>
        <w:t>Pt</w:t>
      </w:r>
      <w:r>
        <w:rPr>
          <w:rFonts w:hint="eastAsia" w:ascii="Times New Roman" w:hAnsi="Times New Roman" w:eastAsia="FangSong" w:cs="Times New Roman"/>
        </w:rPr>
        <w:t>的化学环境一致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hint="eastAsia" w:ascii="Times New Roman" w:hAnsi="Times New Roman" w:eastAsia="Times New Roman" w:cs="Times New Roman"/>
        </w:rPr>
        <w:t>S</w:t>
      </w:r>
      <w:r>
        <w:rPr>
          <w:rFonts w:hint="eastAsia" w:ascii="Times New Roman" w:hAnsi="Times New Roman" w:eastAsia="FangSong" w:cs="Times New Roman"/>
        </w:rPr>
        <w:t>且</w:t>
      </w:r>
      <w:r>
        <w:rPr>
          <w:rFonts w:hint="eastAsia" w:ascii="Times New Roman" w:hAnsi="Times New Roman" w:eastAsia="Times New Roman" w:cs="Times New Roman"/>
        </w:rPr>
        <w:t>Pt</w:t>
      </w:r>
      <w:r>
        <w:rPr>
          <w:rFonts w:hint="eastAsia" w:ascii="Times New Roman" w:hAnsi="Times New Roman" w:eastAsia="FangSong" w:cs="Times New Roman"/>
        </w:rPr>
        <w:t>的配位数与典型的单核配合物相同</w:t>
      </w:r>
      <w:r>
        <w:rPr>
          <w:rFonts w:hint="eastAsia" w:ascii="Times New Roman" w:hAnsi="Times New Roman" w:eastAsia="Times New Roman" w:cs="Times New Roman"/>
        </w:rPr>
        <w:t>，</w:t>
      </w:r>
      <w:r>
        <w:rPr>
          <w:rFonts w:hint="eastAsia" w:ascii="Times New Roman" w:hAnsi="Times New Roman" w:eastAsia="FangSong" w:cs="Times New Roman"/>
        </w:rPr>
        <w:t>存在两种化学环境不同的</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hint="eastAsia" w:ascii="Times New Roman" w:hAnsi="Times New Roman" w:eastAsia="Times New Roman" w:cs="Times New Roman"/>
        </w:rPr>
        <w:t>Pt-Pt</w:t>
      </w:r>
      <w:r>
        <w:rPr>
          <w:rFonts w:hint="eastAsia" w:ascii="Times New Roman" w:hAnsi="Times New Roman" w:eastAsia="FangSong" w:cs="Times New Roman"/>
        </w:rPr>
        <w:t>键和</w:t>
      </w:r>
      <w:r>
        <w:rPr>
          <w:rFonts w:hint="eastAsia" w:ascii="Times New Roman" w:hAnsi="Times New Roman" w:eastAsia="Times New Roman" w:cs="Times New Roman"/>
        </w:rPr>
        <w:t>S-S</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通过计算和分析确定配离子</w:t>
      </w:r>
      <w:r>
        <w:rPr>
          <w:rFonts w:ascii="Times New Roman" w:hAnsi="Times New Roman" w:eastAsia="Times New Roman" w:cs="Times New Roman"/>
        </w:rPr>
        <w:t xml:space="preserve"> B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Pt </w:t>
      </w:r>
      <w:r>
        <w:rPr>
          <w:rFonts w:hint="eastAsia" w:ascii="Times New Roman" w:hAnsi="Times New Roman" w:eastAsia="FangSong" w:cs="Times New Roman"/>
        </w:rPr>
        <w:t>原子化学环境一致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S，Pt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存在两种化学环境不同的</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ascii="Times New Roman" w:hAnsi="Times New Roman" w:eastAsia="Times New Roman" w:cs="Times New Roman"/>
        </w:rPr>
        <w:t xml:space="preserve"> Pt-Pt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5"/>
    <w:bookmarkStart w:id="69"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在氮气保护下</w:t>
      </w:r>
      <w:r>
        <w:rPr>
          <w:rFonts w:hint="eastAsia" w:ascii="Times New Roman" w:hAnsi="Times New Roman" w:eastAsia="Times New Roman" w:cs="Times New Roman"/>
        </w:rPr>
        <w:t>，</w:t>
      </w:r>
      <w:r>
        <w:rPr>
          <w:rFonts w:hint="eastAsia" w:ascii="Times New Roman" w:hAnsi="Times New Roman" w:eastAsia="FangSong" w:cs="Times New Roman"/>
        </w:rPr>
        <w:t>将含</w:t>
      </w:r>
      <w:r>
        <w:rPr>
          <w:rFonts w:ascii="Times New Roman" w:hAnsi="Times New Roman" w:eastAsia="Times New Roman" w:cs="Times New Roman"/>
        </w:rPr>
        <w:t xml:space="preserve"> 0.1 mmol</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4</m:t>
            </m:r>
          </m:sub>
        </m:sSub>
        <m:r>
          <m:rPr>
            <m:sty m:val="p"/>
          </m:rPr>
          <m:t>(</m:t>
        </m:r>
        <m:sSub>
          <m:e>
            <m:r>
              <m:rPr>
                <m:sty m:val="p"/>
              </m:rPr>
              <m:t>O</m:t>
            </m:r>
          </m:e>
          <m:sub>
            <m:r>
              <m:t>2</m:t>
            </m:r>
          </m:sub>
        </m:sSub>
        <m:sSub>
          <m:e>
            <m:r>
              <m:rPr>
                <m:sty m:val="p"/>
              </m:rPr>
              <m:t>C</m:t>
            </m:r>
          </m:e>
          <m:sub>
            <m:r>
              <m:t>6</m:t>
            </m:r>
          </m:sub>
        </m:sSub>
        <m:sSub>
          <m:e>
            <m:r>
              <m:rPr>
                <m:sty m:val="p"/>
              </m:rPr>
              <m:t>H</m:t>
            </m:r>
          </m:e>
          <m:sub>
            <m:r>
              <m:t>2</m:t>
            </m:r>
          </m:sub>
        </m:sSub>
        <m:r>
          <m:rPr>
            <m:sty m:val="p"/>
          </m:rPr>
          <m:t>(</m:t>
        </m:r>
        <m:sSup>
          <m:e>
            <m:r>
              <m:rPr>
                <m:sty m:val="p"/>
              </m:rPr>
              <m:t xml:space="preserve"> </m:t>
            </m:r>
          </m:e>
          <m:sup>
            <m:r>
              <m:rPr>
                <m:sty m:val="p"/>
              </m:rPr>
              <m:t>′</m:t>
            </m:r>
          </m:sup>
        </m:sSup>
        <m:r>
          <m:rPr>
            <m:sty m:val="p"/>
          </m:rPr>
          <m:t>B</m:t>
        </m:r>
        <m:r>
          <m:rPr>
            <m:sty m:val="p"/>
          </m:rPr>
          <m:t>u</m:t>
        </m:r>
        <m:sSub>
          <m:e>
            <m:r>
              <m:rPr>
                <m:sty m:val="p"/>
              </m:rPr>
              <m:t>)</m:t>
            </m:r>
          </m:e>
          <m:sub>
            <m:r>
              <m:t>2</m:t>
            </m:r>
          </m:sub>
        </m:sSub>
        <m:sSub>
          <m:e>
            <m:r>
              <m:rPr>
                <m:sty m:val="p"/>
              </m:rPr>
              <m:t>)</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t>2</m:t>
            </m:r>
          </m:sub>
        </m:sSub>
        <m:sSub>
          <m:e>
            <m:r>
              <m:rPr>
                <m:sty m:val="p"/>
              </m:rPr>
              <m:t>C</m:t>
            </m:r>
          </m:e>
          <m:sub>
            <m:r>
              <m:t>6</m:t>
            </m:r>
          </m:sub>
        </m:sSub>
        <m:sSub>
          <m:e>
            <m:r>
              <m:rPr>
                <m:sty m:val="p"/>
              </m:rPr>
              <m:t>H</m:t>
            </m:r>
          </m:e>
          <m:sub>
            <m:r>
              <m:t>2</m:t>
            </m:r>
          </m:sub>
        </m:sSub>
        <m:r>
          <m:rPr>
            <m:sty m:val="p"/>
          </m:rPr>
          <m:t>(</m:t>
        </m:r>
        <m:sSup>
          <m:e>
            <m:r>
              <m:rPr>
                <m:sty m:val="p"/>
              </m:rPr>
              <m:t xml:space="preserve"> </m:t>
            </m:r>
          </m:e>
          <m:sup>
            <m:r>
              <m:rPr>
                <m:sty m:val="p"/>
              </m:rPr>
              <m:t>′</m:t>
            </m:r>
          </m:sup>
        </m:sSup>
        <m:r>
          <m:rPr>
            <m:sty m:val="p"/>
          </m:rPr>
          <m:t>B</m:t>
        </m:r>
        <m:r>
          <m:rPr>
            <m:sty m:val="p"/>
          </m:rPr>
          <m:t>u</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二叔丁基半醌阴离子自由基</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DTBSQ，</w:t>
      </w:r>
      <w:r>
        <w:rPr>
          <w:rFonts w:hint="eastAsia" w:ascii="Times New Roman" w:hAnsi="Times New Roman" w:eastAsia="FangSong" w:cs="Times New Roman"/>
        </w:rPr>
        <w:t>结构如右图</w:t>
      </w:r>
      <w:r>
        <w:rPr>
          <w:rFonts w:hint="eastAsia" w:ascii="Times New Roman" w:hAnsi="Times New Roman" w:eastAsia="Times New Roman" w:cs="Times New Roman"/>
        </w:rPr>
        <w:t>）</w:t>
      </w:r>
      <w:r>
        <w:rPr>
          <w:rFonts w:hint="eastAsia" w:ascii="Times New Roman" w:hAnsi="Times New Roman" w:eastAsia="FangSong" w:cs="Times New Roman"/>
        </w:rPr>
        <w:t>的深蓝绿色甲苯溶液与含</w:t>
      </w:r>
      <w:r>
        <w:rPr>
          <w:rFonts w:ascii="Times New Roman" w:hAnsi="Times New Roman" w:eastAsia="Times New Roman" w:cs="Times New Roman"/>
        </w:rPr>
        <w:t xml:space="preserve"> 0.4 mmol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(bpy)</w:t>
      </w:r>
      <w:r>
        <w:rPr>
          <w:rFonts w:hint="eastAsia" w:ascii="Times New Roman" w:hAnsi="Times New Roman" w:eastAsia="FangSong" w:cs="Times New Roman"/>
        </w:rPr>
        <w:t>的甲苯溶液混合后</w:t>
      </w:r>
      <w:r>
        <w:rPr>
          <w:rFonts w:hint="eastAsia" w:ascii="Times New Roman" w:hAnsi="Times New Roman" w:eastAsia="Times New Roman" w:cs="Times New Roman"/>
        </w:rPr>
        <w:t>，</w:t>
      </w:r>
      <w:r>
        <w:rPr>
          <w:rFonts w:hint="eastAsia" w:ascii="Times New Roman" w:hAnsi="Times New Roman" w:eastAsia="FangSong" w:cs="Times New Roman"/>
        </w:rPr>
        <w:t>溶液迅速变为蓝黑色</w:t>
      </w:r>
      <w:r>
        <w:rPr>
          <w:rFonts w:hint="eastAsia" w:ascii="Times New Roman" w:hAnsi="Times New Roman" w:eastAsia="Times New Roman" w:cs="Times New Roman"/>
        </w:rPr>
        <w:t>，</w:t>
      </w:r>
      <w:r>
        <w:rPr>
          <w:rFonts w:hint="eastAsia" w:ascii="Times New Roman" w:hAnsi="Times New Roman" w:eastAsia="FangSong" w:cs="Times New Roman"/>
        </w:rPr>
        <w:t>蒸发结晶得到化合物</w:t>
      </w:r>
      <w:r>
        <w:rPr>
          <w:rFonts w:ascii="Times New Roman" w:hAnsi="Times New Roman" w:eastAsia="Times New Roman" w:cs="Times New Roman"/>
        </w:rPr>
        <w:t xml:space="preserve"> 1 </w:t>
      </w:r>
      <w:r>
        <w:rPr>
          <w:rFonts w:hint="eastAsia" w:ascii="Times New Roman" w:hAnsi="Times New Roman" w:eastAsia="FangSong" w:cs="Times New Roman"/>
        </w:rPr>
        <w:t>与甲苯的加合物晶体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p>
    <w:p>
      <w:pPr>
        <w:pStyle w:val="BodyText"/>
        <w:spacing w:before="160" w:after="80"/>
        <w:jc w:val="center"/>
      </w:pPr>
      <w:r>
        <w:rPr>
          <w:rFonts w:ascii="Times New Roman" w:hAnsi="Times New Roman" w:eastAsia="Times New Roman" w:cs="Times New Roman"/>
        </w:rPr>
        <w:drawing>
          <wp:inline>
            <wp:extent cx="2237122" cy="1943100"/>
            <wp:effectExtent b="0" l="0" r="0" t="0"/>
            <wp:docPr descr="" title="" id="67" name="Picture"/>
            <a:graphic>
              <a:graphicData uri="http://schemas.openxmlformats.org/drawingml/2006/picture">
                <pic:pic>
                  <pic:nvPicPr>
                    <pic:cNvPr descr="22cd89e511d423db3f4e29394823d67719ce783090427e303403f4582cc5fb2f.jpg" id="68" name="Picture"/>
                    <pic:cNvPicPr>
                      <a:picLocks noChangeArrowheads="1" noChangeAspect="1"/>
                    </pic:cNvPicPr>
                  </pic:nvPicPr>
                  <pic:blipFill>
                    <a:blip r:embed="rId66"/>
                    <a:stretch>
                      <a:fillRect/>
                    </a:stretch>
                  </pic:blipFill>
                  <pic:spPr bwMode="auto">
                    <a:xfrm>
                      <a:off x="0" y="0"/>
                      <a:ext cx="2237122" cy="1943100"/>
                    </a:xfrm>
                    <a:prstGeom prst="rect">
                      <a:avLst/>
                    </a:prstGeom>
                    <a:noFill/>
                    <a:ln w="9525">
                      <a:noFill/>
                      <a:headEnd/>
                      <a:tailEnd/>
                    </a:ln>
                  </pic:spPr>
                </pic:pic>
              </a:graphicData>
            </a:graphic>
          </wp:inline>
        </w:drawing>
      </w:r>
    </w:p>
    <w:p>
      <w:pPr>
        <w:pStyle w:val="BodyText"/>
        <w:spacing w:after="80"/>
      </w:pPr>
      <m:oMath>
        <m:oMathPr>
          <m:ctrlPr>
            <w:rPr>
              <w:sz w:val="28"/>
              <w:szCs w:val="28"/>
            </w:rPr>
          </m:ctrlPr>
        </m:oMathPr>
        <m:r>
          <m:rPr>
            <m:sty m:val="p"/>
          </m:rPr>
          <m:t>C</m:t>
        </m:r>
        <m:r>
          <m:rPr>
            <m:sty m:val="p"/>
          </m:rPr>
          <m:t>o</m:t>
        </m:r>
        <m:r>
          <m:rPr>
            <m:sty m:val="p"/>
          </m:rPr>
          <m:t>(</m:t>
        </m:r>
        <m:sSub>
          <m:e>
            <m:r>
              <m:rPr>
                <m:sty m:val="p"/>
              </m:rPr>
              <m:t>O</m:t>
            </m:r>
          </m:e>
          <m:sub>
            <m:r>
              <m:rPr>
                <m:sty m:val="p"/>
              </m:rPr>
              <m:t>2</m:t>
            </m:r>
          </m:sub>
        </m:sSub>
        <m:sSub>
          <m:e>
            <m:r>
              <m:rPr>
                <m:sty m:val="p"/>
              </m:rPr>
              <m:t>C</m:t>
            </m:r>
          </m:e>
          <m:sub>
            <m:r>
              <m:rPr>
                <m:sty m:val="p"/>
              </m:rPr>
              <m:t>6</m:t>
            </m:r>
          </m:sub>
        </m:sSub>
        <m:sSub>
          <m:e>
            <m:r>
              <m:rPr>
                <m:sty m:val="p"/>
              </m:rPr>
              <m:t>H</m:t>
            </m:r>
          </m:e>
          <m:sub>
            <m:r>
              <m:rPr>
                <m:sty m:val="p"/>
              </m:rPr>
              <m:t>2</m:t>
            </m:r>
          </m:sub>
        </m:sSub>
        <m:sSup>
          <m:e>
            <m:r>
              <m:rPr>
                <m:sty m:val="p"/>
              </m:rPr>
              <m:t>(</m:t>
            </m:r>
          </m:e>
          <m:sup>
            <m:r>
              <m:rPr>
                <m:sty m:val="p"/>
              </m:rPr>
              <m:t>t</m:t>
            </m:r>
          </m:sup>
        </m:sSup>
        <m:r>
          <m:rPr>
            <m:sty m:val="p"/>
          </m:rPr>
          <m:t>B</m:t>
        </m:r>
        <m:r>
          <m:rPr>
            <m:sty m:val="p"/>
          </m:rPr>
          <m:t>u</m:t>
        </m:r>
        <m:sSub>
          <m:e>
            <m:r>
              <m:rPr>
                <m:sty m:val="p"/>
              </m:rPr>
              <m:t>)</m:t>
            </m:r>
          </m:e>
          <m:sub>
            <m:r>
              <m:rPr>
                <m:sty m:val="p"/>
              </m:rPr>
              <m:t>2</m:t>
            </m:r>
          </m:sub>
        </m:sSub>
        <m:sSub>
          <m:e>
            <m:r>
              <m:rPr>
                <m:sty m:val="p"/>
              </m:rPr>
              <m:t>)</m:t>
            </m:r>
          </m:e>
          <m:sub>
            <m:r>
              <m:rPr>
                <m:sty m:val="p"/>
              </m:rPr>
              <m:t>2</m:t>
            </m:r>
          </m:sub>
        </m:sSub>
        <m:r>
          <m:rPr>
            <m:sty m:val="p"/>
          </m:rPr>
          <m:t>(</m:t>
        </m:r>
        <m:r>
          <m:rPr>
            <m:sty m:val="p"/>
          </m:rPr>
          <m:t>b</m:t>
        </m:r>
        <m:r>
          <m:rPr>
            <m:sty m:val="p"/>
          </m:rPr>
          <m:t>p</m:t>
        </m:r>
        <m:r>
          <m:rPr>
            <m:sty m:val="p"/>
          </m:rPr>
          <m:t>y</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的配位环境为</w:t>
      </w:r>
      <w:r>
        <w:rPr>
          <w:rFonts w:ascii="Times New Roman" w:hAnsi="Times New Roman" w:eastAsia="Times New Roman" w:cs="Times New Roman"/>
        </w:rPr>
        <w:t xml:space="preserve"> </w:t>
      </w:r>
      <m:oMath>
        <m:sSub>
          <m:e>
            <m:r>
              <m:rPr>
                <m:sty m:val="p"/>
              </m:rPr>
              <m:t>O</m:t>
            </m:r>
          </m:e>
          <m:sub>
            <m:r>
              <m:t>4</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磁矩为</w:t>
      </w:r>
      <w:r>
        <w:rPr>
          <w:rFonts w:ascii="Times New Roman" w:hAnsi="Times New Roman" w:eastAsia="Times New Roman" w:cs="Times New Roman"/>
        </w:rPr>
        <w:t xml:space="preserve"> </w:t>
      </w:r>
      <m:oMath>
        <m:oMathPr>
          <m:ctrlPr>
            <w:rPr>
              <w:sz w:val="28"/>
              <w:szCs w:val="28"/>
            </w:rPr>
          </m:ctrlPr>
        </m:oMathPr>
        <m:r>
          <m:t>1.92</m:t>
        </m:r>
        <m:sSub>
          <m:e>
            <m:r>
              <m:t>μ</m:t>
            </m:r>
          </m:e>
          <m:sub>
            <m:r>
              <m:rPr>
                <m:sty m:val="p"/>
              </m:rPr>
              <m:t>B</m:t>
            </m:r>
          </m:sub>
        </m:sSub>
        <m:r>
          <m:rPr>
            <m:sty m:val="p"/>
          </m:rPr>
          <m:t>(</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为玻尔磁子</w:t>
      </w:r>
      <w:r>
        <w:rPr>
          <w:rFonts w:hint="eastAsia" w:ascii="Times New Roman" w:hAnsi="Times New Roman" w:eastAsia="Times New Roman" w:cs="Times New Roman"/>
        </w:rPr>
        <w:t>)。</w:t>
      </w:r>
      <w:r>
        <w:rPr>
          <w:rFonts w:hint="eastAsia" w:ascii="Times New Roman" w:hAnsi="Times New Roman" w:eastAsia="FangSong" w:cs="Times New Roman"/>
        </w:rPr>
        <w:t>在甲苯溶液中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的磁矩</w:t>
      </w:r>
      <w:r>
        <w:rPr>
          <w:rFonts w:ascii="Times New Roman" w:hAnsi="Times New Roman" w:eastAsia="Times New Roman" w:cs="Times New Roman"/>
        </w:rPr>
        <w:t xml:space="preserve"> </w:t>
      </w:r>
      <m:oMath>
        <m:r>
          <m:t>μ</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随温度</w:t>
      </w:r>
      <w:r>
        <w:rPr>
          <w:rFonts w:ascii="Times New Roman" w:hAnsi="Times New Roman" w:eastAsia="Times New Roman" w:cs="Times New Roman"/>
        </w:rPr>
        <w:t xml:space="preserve"> </w:t>
      </w:r>
      <m:oMath>
        <m:r>
          <m:rPr>
            <m:sty m:val="p"/>
          </m:rPr>
          <m:t>(</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变化如下表所示</w:t>
      </w:r>
      <w:r>
        <w:rPr>
          <w:rFonts w:hint="eastAsia" w:ascii="Times New Roman" w:hAnsi="Times New Roman" w:eastAsia="Times New Roman" w:cs="Times New Roman"/>
        </w:rPr>
        <w:t>，</w:t>
      </w:r>
      <w:r>
        <w:rPr>
          <w:rFonts w:hint="eastAsia" w:ascii="Times New Roman" w:hAnsi="Times New Roman" w:eastAsia="FangSong" w:cs="Times New Roman"/>
        </w:rPr>
        <w:t>进一步升高温度</w:t>
      </w:r>
      <w:r>
        <w:rPr>
          <w:rFonts w:ascii="Times New Roman" w:hAnsi="Times New Roman" w:eastAsia="Times New Roman" w:cs="Times New Roman"/>
        </w:rPr>
        <w:t xml:space="preserve"> </w:t>
      </w:r>
      <m:oMath>
        <m:r>
          <m:t>μ</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趋近于</w:t>
      </w:r>
      <w:r>
        <w:rPr>
          <w:rFonts w:ascii="Times New Roman" w:hAnsi="Times New Roman" w:eastAsia="Times New Roman" w:cs="Times New Roman"/>
        </w:rPr>
        <w:t xml:space="preserve"> </w:t>
      </w:r>
      <m:oMath>
        <m:oMathPr>
          <m:ctrlPr>
            <w:rPr>
              <w:sz w:val="28"/>
              <w:szCs w:val="28"/>
            </w:rPr>
          </m:ctrlPr>
        </m:oMathPr>
        <m:r>
          <m:t>4.33</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1 </w:t>
      </w:r>
      <w:r>
        <w:rPr>
          <w:rFonts w:hint="eastAsia" w:ascii="Times New Roman" w:hAnsi="Times New Roman" w:eastAsia="FangSong" w:cs="Times New Roman"/>
        </w:rPr>
        <w:t>在不同环境下可分别呈现高和低自旋两种状态</w:t>
      </w:r>
      <w:r>
        <w:rPr>
          <w:rFonts w:hint="eastAsia" w:ascii="Times New Roman" w:hAnsi="Times New Roman" w:eastAsia="Times New Roman" w:cs="Times New Roman"/>
        </w:rPr>
        <w:t>，</w:t>
      </w:r>
      <w:r>
        <w:rPr>
          <w:rFonts w:hint="eastAsia" w:ascii="Times New Roman" w:hAnsi="Times New Roman" w:eastAsia="FangSong" w:cs="Times New Roman"/>
        </w:rPr>
        <w:t>分别标记为</w:t>
      </w:r>
      <w:r>
        <w:rPr>
          <w:rFonts w:ascii="Times New Roman" w:hAnsi="Times New Roman" w:eastAsia="Times New Roman" w:cs="Times New Roman"/>
        </w:rPr>
        <w:t xml:space="preserve"> </w:t>
      </w:r>
      <m:oMath>
        <m:sSub>
          <m:e>
            <m:r>
              <m:t>1</m:t>
            </m:r>
          </m:e>
          <m:sub>
            <m:r>
              <m:rPr>
                <m:sty m:val="p"/>
              </m:rPr>
              <m:t>h</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1</m:t>
            </m:r>
          </m:e>
          <m:sub>
            <m:r>
              <m:rPr>
                <m:sty m:val="p"/>
              </m:rPr>
              <m:t>l</m:t>
            </m:r>
            <m:r>
              <m:rPr>
                <m:sty m:val="p"/>
              </m:rP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实验测量得到的磁矩为两种自旋态的平均磁矩</w:t>
      </w:r>
      <w:r>
        <w:rPr>
          <w:rFonts w:hint="eastAsia" w:ascii="Times New Roman" w:hAnsi="Times New Roman" w:eastAsia="Times New Roman" w:cs="Times New Roman"/>
        </w:rPr>
        <w:t>；</w:t>
      </w:r>
      <w:r>
        <w:rPr>
          <w:rFonts w:hint="eastAsia" w:ascii="Times New Roman" w:hAnsi="Times New Roman" w:eastAsia="FangSong" w:cs="Times New Roman"/>
        </w:rPr>
        <w:t>电子自旋共振谱</w:t>
      </w:r>
      <w:r>
        <w:rPr>
          <w:rFonts w:hint="eastAsia" w:ascii="Times New Roman" w:hAnsi="Times New Roman" w:eastAsia="Times New Roman" w:cs="Times New Roman"/>
        </w:rPr>
        <w:t>(EPR)</w:t>
      </w:r>
      <w:r>
        <w:rPr>
          <w:rFonts w:hint="eastAsia" w:ascii="Times New Roman" w:hAnsi="Times New Roman" w:eastAsia="FangSong" w:cs="Times New Roman"/>
        </w:rPr>
        <w:t>表征证明</w:t>
      </w:r>
      <w:r>
        <w:rPr>
          <w:rFonts w:ascii="Times New Roman" w:hAnsi="Times New Roman" w:eastAsia="Times New Roman" w:cs="Times New Roman"/>
        </w:rPr>
        <w:t xml:space="preserve"> </w:t>
      </w:r>
      <m:oMath>
        <m:sSub>
          <m:e>
            <m:r>
              <m:t>1</m:t>
            </m:r>
          </m:e>
          <m:sub>
            <m:r>
              <m:rPr>
                <m:sty m:val="p"/>
              </m:rPr>
              <m:t>l</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的信号源于配体</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320"/>
        <w:gridCol w:w="1320"/>
        <w:gridCol w:w="1320"/>
        <w:gridCol w:w="1320"/>
        <w:gridCol w:w="1320"/>
        <w:gridCol w:w="1320"/>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T/K</w:t>
            </w:r>
          </w:p>
        </w:tc>
        <w:tc>
          <w:tcPr>
            <w:tcBorders>
              <w:bottom w:val="single" w:sz="8" w:space="0" w:color="000000"/>
            </w:tcBorders>
          </w:tcPr>
          <w:p>
            <w:pPr>
              <w:pStyle w:val="Compact"/>
              <w:jc w:val="center"/>
            </w:pPr>
            <w:r>
              <w:rPr>
                <w:rFonts w:ascii="Times New Roman" w:hAnsi="Times New Roman" w:eastAsia="Times New Roman" w:cs="Times New Roman"/>
                <w:b/>
              </w:rPr>
              <w:t xml:space="preserve">230</w:t>
            </w:r>
          </w:p>
        </w:tc>
        <w:tc>
          <w:tcPr>
            <w:tcBorders>
              <w:bottom w:val="single" w:sz="8" w:space="0" w:color="000000"/>
            </w:tcBorders>
          </w:tcPr>
          <w:p>
            <w:pPr>
              <w:pStyle w:val="Compact"/>
              <w:jc w:val="center"/>
            </w:pPr>
            <w:r>
              <w:rPr>
                <w:rFonts w:ascii="Times New Roman" w:hAnsi="Times New Roman" w:eastAsia="Times New Roman" w:cs="Times New Roman"/>
                <w:b/>
              </w:rPr>
              <w:t xml:space="preserve">250</w:t>
            </w:r>
          </w:p>
        </w:tc>
        <w:tc>
          <w:tcPr>
            <w:tcBorders>
              <w:bottom w:val="single" w:sz="8" w:space="0" w:color="000000"/>
            </w:tcBorders>
          </w:tcPr>
          <w:p>
            <w:pPr>
              <w:pStyle w:val="Compact"/>
              <w:jc w:val="center"/>
            </w:pPr>
            <w:r>
              <w:rPr>
                <w:rFonts w:ascii="Times New Roman" w:hAnsi="Times New Roman" w:eastAsia="Times New Roman" w:cs="Times New Roman"/>
                <w:b/>
              </w:rPr>
              <w:t xml:space="preserve">290</w:t>
            </w:r>
          </w:p>
        </w:tc>
        <w:tc>
          <w:tcPr>
            <w:tcBorders>
              <w:bottom w:val="single" w:sz="8" w:space="0" w:color="000000"/>
            </w:tcBorders>
          </w:tcPr>
          <w:p>
            <w:pPr>
              <w:pStyle w:val="Compact"/>
              <w:jc w:val="center"/>
            </w:pPr>
            <w:r>
              <w:rPr>
                <w:rFonts w:ascii="Times New Roman" w:hAnsi="Times New Roman" w:eastAsia="Times New Roman" w:cs="Times New Roman"/>
                <w:b/>
              </w:rPr>
              <w:t xml:space="preserve">320</w:t>
            </w:r>
          </w:p>
        </w:tc>
        <w:tc>
          <w:tcPr>
            <w:tcBorders>
              <w:bottom w:val="single" w:sz="8" w:space="0" w:color="000000"/>
            </w:tcBorders>
          </w:tcPr>
          <w:p>
            <w:pPr>
              <w:pStyle w:val="Compact"/>
              <w:jc w:val="center"/>
            </w:pPr>
            <w:r>
              <w:rPr>
                <w:rFonts w:ascii="Times New Roman" w:hAnsi="Times New Roman" w:eastAsia="Times New Roman" w:cs="Times New Roman"/>
                <w:b/>
              </w:rPr>
              <w:t xml:space="preserve">350</w:t>
            </w:r>
          </w:p>
        </w:tc>
      </w:tr>
      <w:tr>
        <w:tc>
          <w:tcPr/>
          <w:p>
            <w:pPr>
              <w:pStyle w:val="Compact"/>
              <w:jc w:val="center"/>
            </w:pPr>
            <m:oMath>
              <m:r>
                <m:t>μ</m:t>
              </m:r>
              <m:r>
                <m:rPr>
                  <m:sty m:val="p"/>
                </m:rPr>
                <m:t>(</m:t>
              </m:r>
              <m:r>
                <m:t>1</m:t>
              </m:r>
              <m:r>
                <m:rPr>
                  <m:sty m:val="p"/>
                </m:rPr>
                <m:t>)</m:t>
              </m:r>
              <m:r>
                <m:rPr>
                  <m:sty m:val="p"/>
                </m:rPr>
                <m:t>/</m:t>
              </m:r>
              <m:sSub>
                <m:e>
                  <m:r>
                    <m:t>μ</m:t>
                  </m:r>
                </m:e>
                <m:sub>
                  <m:r>
                    <m:t>B</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2.07</w:t>
            </w:r>
          </w:p>
        </w:tc>
        <w:tc>
          <w:tcPr/>
          <w:p>
            <w:pPr>
              <w:pStyle w:val="Compact"/>
              <w:jc w:val="center"/>
            </w:pPr>
            <w:r>
              <w:rPr>
                <w:rFonts w:ascii="Times New Roman" w:hAnsi="Times New Roman" w:eastAsia="Times New Roman" w:cs="Times New Roman"/>
              </w:rPr>
              <w:t xml:space="preserve">2.41</w:t>
            </w:r>
          </w:p>
        </w:tc>
        <w:tc>
          <w:tcPr/>
          <w:p>
            <w:pPr>
              <w:pStyle w:val="Compact"/>
              <w:jc w:val="center"/>
            </w:pPr>
            <w:r>
              <w:rPr>
                <w:rFonts w:ascii="Times New Roman" w:hAnsi="Times New Roman" w:eastAsia="Times New Roman" w:cs="Times New Roman"/>
              </w:rPr>
              <w:t xml:space="preserve">3.61</w:t>
            </w:r>
          </w:p>
        </w:tc>
        <w:tc>
          <w:tcPr/>
          <w:p>
            <w:pPr>
              <w:pStyle w:val="Compact"/>
              <w:jc w:val="center"/>
            </w:pPr>
            <w:r>
              <w:rPr>
                <w:rFonts w:ascii="Times New Roman" w:hAnsi="Times New Roman" w:eastAsia="Times New Roman" w:cs="Times New Roman"/>
              </w:rPr>
              <w:t xml:space="preserve">4.09</w:t>
            </w:r>
          </w:p>
        </w:tc>
        <w:tc>
          <w:tcPr/>
          <w:p>
            <w:pPr>
              <w:pStyle w:val="Compact"/>
              <w:jc w:val="center"/>
            </w:pPr>
            <w:r>
              <w:rPr>
                <w:rFonts w:ascii="Times New Roman" w:hAnsi="Times New Roman" w:eastAsia="Times New Roman" w:cs="Times New Roman"/>
              </w:rPr>
              <w:t xml:space="preserve">4.26</w:t>
            </w:r>
          </w:p>
        </w:tc>
      </w:tr>
    </w:tbl>
    <w:p>
      <w:pPr>
        <w:pStyle w:val="BodyText"/>
        <w:spacing w:before="120"/>
      </w:pPr>
      <w:r>
        <w:rPr>
          <w:rFonts w:ascii="Times New Roman" w:hAnsi="Times New Roman" w:eastAsia="Times New Roman" w:cs="Times New Roman"/>
        </w:rPr>
        <w:t xml:space="preserve">7-1 </w:t>
      </w:r>
      <w:r>
        <w:rPr>
          <w:rFonts w:hint="eastAsia" w:ascii="Times New Roman" w:hAnsi="Times New Roman" w:eastAsia="FangSong" w:cs="Times New Roman"/>
        </w:rPr>
        <w:t xml:space="preserve">估算</w:t>
      </w:r>
      <w:r>
        <w:rPr>
          <w:rFonts w:ascii="Times New Roman" w:hAnsi="Times New Roman" w:eastAsia="Times New Roman" w:cs="Times New Roman"/>
        </w:rPr>
        <w:t xml:space="preserve"> </w:t>
      </w:r>
      <m:oMath>
        <m:sSub>
          <m:e>
            <m:r>
              <m:t>1</m:t>
            </m:r>
          </m:e>
          <m:sub>
            <m:r>
              <m:t>h</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1</m:t>
            </m:r>
          </m:e>
          <m:sub>
            <m:r>
              <m:t>l</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的自旋量子数</w:t>
      </w:r>
      <w:r>
        <w:rPr>
          <w:rFonts w:ascii="Times New Roman" w:hAnsi="Times New Roman" w:eastAsia="Times New Roman" w:cs="Times New Roman"/>
        </w:rPr>
        <w:t xml:space="preserve"> S;</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t>1</m:t>
            </m:r>
          </m:e>
          <m:sub>
            <m:r>
              <m:t>h</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1</m:t>
            </m:r>
          </m:e>
          <m:sub>
            <m:r>
              <m:t>l</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并标明</w:t>
      </w:r>
      <w:r>
        <w:rPr>
          <w:rFonts w:ascii="Times New Roman" w:hAnsi="Times New Roman" w:eastAsia="Times New Roman" w:cs="Times New Roman"/>
        </w:rPr>
        <w:t xml:space="preserve"> Co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八面体场近似下</w:t>
      </w:r>
      <w:r>
        <w:rPr>
          <w:rFonts w:ascii="Times New Roman" w:hAnsi="Times New Roman" w:eastAsia="Times New Roman" w:cs="Times New Roman"/>
        </w:rPr>
        <w:t xml:space="preserve"> 3d </w:t>
      </w:r>
      <w:r>
        <w:rPr>
          <w:rFonts w:hint="eastAsia" w:ascii="Times New Roman" w:hAnsi="Times New Roman" w:eastAsia="FangSong" w:cs="Times New Roman"/>
        </w:rPr>
        <w:t>轨道电子占据情况</w:t>
      </w:r>
      <w:r>
        <w:rPr>
          <w:rFonts w:hint="eastAsia" w:ascii="Times New Roman" w:hAnsi="Times New Roman" w:eastAsia="Times New Roman" w:cs="Times New Roman"/>
        </w:rPr>
        <w:t>，</w:t>
      </w:r>
      <w:r>
        <w:rPr>
          <w:rFonts w:hint="eastAsia" w:ascii="Times New Roman" w:hAnsi="Times New Roman" w:eastAsia="FangSong" w:cs="Times New Roman"/>
        </w:rPr>
        <w:t>以及配体上未成对电子的自旋取向</w:t>
      </w:r>
      <w:r>
        <w:rPr>
          <w:rFonts w:ascii="Times New Roman" w:hAnsi="Times New Roman" w:eastAsia="Times New Roman" w:cs="Times New Roman"/>
        </w:rPr>
        <w:t xml:space="preserve"> (bpy </w:t>
      </w:r>
      <w:r>
        <w:rPr>
          <w:rFonts w:hint="eastAsia" w:ascii="Times New Roman" w:hAnsi="Times New Roman" w:eastAsia="FangSong" w:cs="Times New Roman"/>
        </w:rPr>
        <w:t xml:space="preserve">可以简画为</w:t>
      </w:r>
      <w:r>
        <w:rPr>
          <w:rFonts w:ascii="Times New Roman" w:hAnsi="Times New Roman" w:eastAsia="Times New Roman" w:cs="Times New Roman"/>
        </w:rPr>
        <w:t xml:space="preserve"> N N)。</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说明由</w:t>
      </w:r>
      <w:r>
        <w:rPr>
          <w:rFonts w:ascii="Times New Roman" w:hAnsi="Times New Roman" w:eastAsia="Times New Roman" w:cs="Times New Roman"/>
        </w:rPr>
        <w:t xml:space="preserve"> </w:t>
      </w:r>
      <m:oMath>
        <m:sSub>
          <m:e>
            <m:r>
              <m:t>1</m:t>
            </m:r>
          </m:e>
          <m:sub>
            <m:r>
              <m:t>l</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t>1</m:t>
            </m:r>
          </m:e>
          <m:sub>
            <m:r>
              <m:t>h</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变化过程中</w:t>
      </w:r>
      <w:r>
        <w:rPr>
          <w:rFonts w:ascii="Times New Roman" w:hAnsi="Times New Roman" w:eastAsia="Times New Roman" w:cs="Times New Roman"/>
        </w:rPr>
        <w:t xml:space="preserve"> Co-O、Co-N </w:t>
      </w:r>
      <w:r>
        <w:rPr>
          <w:rFonts w:hint="eastAsia" w:ascii="Times New Roman" w:hAnsi="Times New Roman" w:eastAsia="FangSong" w:cs="Times New Roman"/>
        </w:rPr>
        <w:t>配位键的键长变化情况</w:t>
      </w:r>
      <w:r>
        <w:rPr>
          <w:rFonts w:hint="eastAsia" w:ascii="Times New Roman" w:hAnsi="Times New Roman" w:eastAsia="Times New Roman" w:cs="Times New Roman"/>
        </w:rPr>
        <w:t>，</w:t>
      </w:r>
      <w:r>
        <w:rPr>
          <w:rFonts w:hint="eastAsia" w:ascii="Times New Roman" w:hAnsi="Times New Roman" w:eastAsia="FangSong" w:cs="Times New Roman"/>
        </w:rPr>
        <w:t>并简述判断理由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甲苯溶液中</w:t>
      </w:r>
      <w:r>
        <w:rPr>
          <w:rFonts w:ascii="Times New Roman" w:hAnsi="Times New Roman" w:eastAsia="Times New Roman" w:cs="Times New Roman"/>
        </w:rPr>
        <w:t xml:space="preserve"> </w:t>
      </w:r>
      <m:oMath>
        <m:oMathPr>
          <m:ctrlPr>
            <w:rPr>
              <w:sz w:val="28"/>
              <w:szCs w:val="28"/>
            </w:rPr>
          </m:ctrlPr>
        </m:oMathPr>
        <m:sSub>
          <m:e>
            <m:r>
              <m:t>1</m:t>
            </m:r>
          </m:e>
          <m:sub>
            <m:r>
              <m:rPr>
                <m:sty m:val="p"/>
              </m:rPr>
              <m:t>l</m:t>
            </m:r>
            <m:r>
              <m:rPr>
                <m:sty m:val="p"/>
              </m:rPr>
              <m:t>s</m:t>
            </m:r>
          </m:sub>
        </m:sSub>
        <m:r>
          <m:rPr>
            <m:sty m:val="p"/>
          </m:rPr>
          <m:t>⇌</m:t>
        </m:r>
        <m:sSub>
          <m:e>
            <m:r>
              <m:t>1</m:t>
            </m:r>
          </m:e>
          <m:sub>
            <m:r>
              <m:rPr>
                <m:sty m:val="p"/>
              </m:rPr>
              <m:t>h</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室温下转化的焓变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_0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和熵变</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_0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ascii="Times New Roman" w:hAnsi="Times New Roman" w:eastAsia="Times New Roman" w:cs="Times New Roman"/>
        </w:rPr>
        <w:t xml:space="preserve"> &gt;, &lt;,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7-5</w:t>
      </w:r>
      <w:r>
        <w:rPr>
          <w:rFonts w:ascii="Times New Roman" w:hAnsi="Times New Roman" w:eastAsia="Times New Roman" w:cs="Times New Roman"/>
        </w:rPr>
        <w:t xml:space="preserve"> </w:t>
      </w:r>
      <m:oMath>
        <m:sSub>
          <m:e>
            <m:r>
              <m:t>1</m:t>
            </m:r>
          </m:e>
          <m:sub>
            <m:r>
              <m:t>l</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1</m:t>
            </m:r>
          </m:e>
          <m:sub>
            <m:r>
              <m:t>h</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浓度相等时的温度定义为自旋转变温度</w:t>
      </w:r>
      <w:r>
        <w:rPr>
          <w:rFonts w:hint="eastAsia" w:ascii="Times New Roman" w:hAnsi="Times New Roman" w:eastAsia="Times New Roman" w:cs="Times New Roman"/>
        </w:rPr>
        <w:t>，</w:t>
      </w:r>
      <w:r>
        <w:rPr>
          <w:rFonts w:hint="eastAsia" w:ascii="Times New Roman" w:hAnsi="Times New Roman" w:eastAsia="FangSong" w:cs="Times New Roman"/>
        </w:rPr>
        <w:t>计算自旋转变温度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9"/>
    <w:bookmarkStart w:id="85"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7</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电化学</w:t>
      </w:r>
      <w:r>
        <w:rPr>
          <w:rFonts w:ascii="Times New Roman" w:hAnsi="Times New Roman" w:eastAsia="Times New Roman" w:cs="Times New Roman"/>
          <w:b/>
          <w:bCs/>
        </w:rPr>
        <w:t xml:space="preserve"> </w:t>
      </w:r>
      <m:oMath>
        <m:sSub>
          <m:e>
            <m:r>
              <m:rPr>
                <m:sty m:val="p"/>
              </m:rPr>
              <m:t>N</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还原</w:t>
      </w:r>
      <w:r>
        <w:rPr>
          <w:rFonts w:hint="eastAsia" w:ascii="Times New Roman" w:hAnsi="Times New Roman" w:eastAsia="Times New Roman" w:cs="Times New Roman"/>
          <w:b/>
          <w:bCs/>
        </w:rPr>
        <w:t>（24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，10%）</w:t>
      </w:r>
    </w:p>
    <w:p>
      <w:pPr>
        <w:pStyle w:val="BodyText"/>
      </w:pPr>
      <w:r>
        <w:rPr>
          <w:rFonts w:hint="eastAsia" w:ascii="Times New Roman" w:hAnsi="Times New Roman" w:eastAsia="FangSong" w:cs="Times New Roman"/>
        </w:rPr>
        <w:t xml:space="preserve">用电化学方法活化</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将其还原成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或其他高附加值的含氮化合物</w:t>
      </w:r>
      <w:r>
        <w:rPr>
          <w:rFonts w:hint="eastAsia" w:ascii="Times New Roman" w:hAnsi="Times New Roman" w:eastAsia="Times New Roman" w:cs="Times New Roman"/>
        </w:rPr>
        <w:t>，</w:t>
      </w:r>
      <w:r>
        <w:rPr>
          <w:rFonts w:hint="eastAsia" w:ascii="Times New Roman" w:hAnsi="Times New Roman" w:eastAsia="FangSong" w:cs="Times New Roman"/>
        </w:rPr>
        <w:t>是极具挑战性的问题</w:t>
      </w:r>
      <w:r>
        <w:rPr>
          <w:rFonts w:hint="eastAsia" w:ascii="Times New Roman" w:hAnsi="Times New Roman" w:eastAsia="Times New Roman" w:cs="Times New Roman"/>
        </w:rPr>
        <w:t>。</w:t>
      </w:r>
      <w:r>
        <w:rPr>
          <w:rFonts w:hint="eastAsia" w:ascii="Times New Roman" w:hAnsi="Times New Roman" w:eastAsia="FangSong" w:cs="Times New Roman"/>
        </w:rPr>
        <w:t>一条研究较广泛的路线是金属配合物催化下的</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电化学还原</w:t>
      </w:r>
      <w:r>
        <w:rPr>
          <w:rFonts w:hint="eastAsia" w:ascii="Times New Roman" w:hAnsi="Times New Roman" w:eastAsia="Times New Roman" w:cs="Times New Roman"/>
        </w:rPr>
        <w:t>，</w:t>
      </w:r>
      <w:r>
        <w:rPr>
          <w:rFonts w:hint="eastAsia" w:ascii="Times New Roman" w:hAnsi="Times New Roman" w:eastAsia="FangSong" w:cs="Times New Roman"/>
        </w:rPr>
        <w:t>常在</w:t>
      </w:r>
      <w:r>
        <w:rPr>
          <w:rFonts w:ascii="Times New Roman" w:hAnsi="Times New Roman" w:eastAsia="Times New Roman" w:cs="Times New Roman"/>
        </w:rPr>
        <w:t xml:space="preserve"> THF、</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电对为电极电势的参考</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THF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p>
          <m:e>
            <m:r>
              <m:t>φ</m:t>
            </m:r>
          </m:e>
          <m:sup>
            <m:r>
              <m:t>θ</m:t>
            </m:r>
          </m:sup>
        </m:sSup>
        <m:r>
          <m:rPr>
            <m:sty m:val="p"/>
          </m:rPr>
          <m:t>(</m:t>
        </m: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r>
          <m:rPr>
            <m:sty m:val="p"/>
          </m:rPr>
          <m:t>)</m:t>
        </m:r>
        <m:r>
          <m:rPr>
            <m:sty m:val="p"/>
          </m:rPr>
          <m:t>=</m:t>
        </m:r>
        <m:r>
          <m:rPr>
            <m:sty m:val="p"/>
          </m:rPr>
          <m:t>+</m:t>
        </m:r>
        <m:r>
          <m:t>0.64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相对于标准氢电极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p>
    <w:p>
      <w:pPr>
        <w:pStyle w:val="BodyText"/>
      </w:pPr>
      <w:r>
        <w:rPr>
          <w:rFonts w:ascii="Times New Roman" w:hAnsi="Times New Roman" w:eastAsia="Times New Roman" w:cs="Times New Roman"/>
        </w:rPr>
        <w:t xml:space="preserve">Mo </w:t>
      </w:r>
      <w:r>
        <w:rPr>
          <w:rFonts w:hint="eastAsia" w:ascii="Times New Roman" w:hAnsi="Times New Roman" w:eastAsia="FangSong" w:cs="Times New Roman"/>
        </w:rPr>
        <w:t xml:space="preserve">基配合物是将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的常见催化剂</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rPr>
            <m:sty m:val="p"/>
          </m:rPr>
          <m:t>(</m:t>
        </m:r>
        <m:r>
          <m:rPr>
            <m:sty m:val="p"/>
          </m:rPr>
          <m:t>P</m:t>
        </m:r>
        <m:r>
          <m:rPr>
            <m:sty m:val="p"/>
          </m:rPr>
          <m:t>N</m:t>
        </m:r>
        <m:r>
          <m:rPr>
            <m:sty m:val="p"/>
          </m:rPr>
          <m:t>P</m:t>
        </m:r>
        <m:r>
          <m:rPr>
            <m:sty m:val="p"/>
          </m:rPr>
          <m:t>)</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是其中的典型代表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溶剂体系中与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两种配合物结构如图所示</w:t>
      </w:r>
      <w:r>
        <w:rPr>
          <w:rFonts w:hint="eastAsia" w:ascii="Times New Roman" w:hAnsi="Times New Roman" w:eastAsia="Times New Roman" w:cs="Times New Roman"/>
        </w:rPr>
        <w:t>），</w:t>
      </w:r>
      <w:r>
        <w:rPr>
          <w:rFonts w:hint="eastAsia" w:ascii="Times New Roman" w:hAnsi="Times New Roman" w:eastAsia="FangSong" w:cs="Times New Roman"/>
        </w:rPr>
        <w:t>进一步通过</w:t>
      </w:r>
      <w:r>
        <w:rPr>
          <w:rFonts w:hint="eastAsia" w:ascii="Times New Roman" w:hAnsi="Times New Roman" w:eastAsia="FangSong" w:cs="Times New Roman"/>
          <w:b/>
          <w:bCs/>
        </w:rPr>
        <w:t xml:space="preserve">质子耦合电子转移</w:t>
      </w:r>
      <w:r>
        <w:rPr>
          <w:rFonts w:hint="eastAsia" w:ascii="Times New Roman" w:hAnsi="Times New Roman" w:eastAsia="FangSong" w:cs="Times New Roman"/>
        </w:rPr>
        <w:t xml:space="preserve">反应转化为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7.1.1（1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sSub>
          <m:e>
            <m:r>
              <m:rPr>
                <m:sty m:val="p"/>
              </m:rPr>
              <m:t>I</m:t>
            </m:r>
          </m:e>
          <m:sub>
            <m:r>
              <m:rPr>
                <m:sty m:val="p"/>
              </m:rPr>
              <m:t>3</m:t>
            </m:r>
          </m:sub>
        </m:sSub>
        <m:r>
          <m:rPr>
            <m:sty m:val="p"/>
          </m:rPr>
          <m:t>→</m:t>
        </m: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的转化过程中</w:t>
      </w:r>
      <w:r>
        <w:rPr>
          <w:rFonts w:hint="eastAsia" w:ascii="Times New Roman" w:hAnsi="Times New Roman" w:eastAsia="Times New Roman" w:cs="Times New Roman"/>
        </w:rPr>
        <w:t>，</w:t>
      </w:r>
      <w:r>
        <w:rPr>
          <w:rFonts w:hint="eastAsia" w:ascii="Times New Roman" w:hAnsi="Times New Roman" w:eastAsia="FangSong" w:cs="Times New Roman"/>
        </w:rPr>
        <w:t>涉及一种</w:t>
      </w:r>
      <w:r>
        <w:rPr>
          <w:rFonts w:hint="eastAsia" w:ascii="Times New Roman" w:hAnsi="Times New Roman" w:eastAsia="FangSong" w:cs="Times New Roman"/>
          <w:b/>
          <w:bCs/>
        </w:rPr>
        <w:t xml:space="preserve">对称的双核</w:t>
      </w:r>
      <w:r>
        <w:rPr>
          <w:rFonts w:ascii="Times New Roman" w:hAnsi="Times New Roman" w:eastAsia="Times New Roman" w:cs="Times New Roman"/>
          <w:b/>
          <w:bCs/>
        </w:rPr>
        <w:t xml:space="preserve"> Mo </w:t>
      </w:r>
      <w:r>
        <w:rPr>
          <w:rFonts w:hint="eastAsia" w:ascii="Times New Roman" w:hAnsi="Times New Roman" w:eastAsia="FangSong" w:cs="Times New Roman"/>
          <w:b/>
          <w:bCs/>
        </w:rPr>
        <w:t xml:space="preserve">配合物</w:t>
      </w:r>
      <w:r>
        <w:rPr>
          <w:rFonts w:hint="eastAsia" w:ascii="Times New Roman" w:hAnsi="Times New Roman" w:eastAsia="Times New Roman" w:cs="Times New Roman"/>
        </w:rPr>
        <w:t xml:space="preserve">，Mo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画出双核</w:t>
      </w:r>
      <w:r>
        <w:rPr>
          <w:rFonts w:ascii="Times New Roman" w:hAnsi="Times New Roman" w:eastAsia="Times New Roman" w:cs="Times New Roman"/>
        </w:rPr>
        <w:t xml:space="preserve"> Mo </w:t>
      </w:r>
      <w:r>
        <w:rPr>
          <w:rFonts w:hint="eastAsia" w:ascii="Times New Roman" w:hAnsi="Times New Roman" w:eastAsia="FangSong" w:cs="Times New Roman"/>
        </w:rPr>
        <w:t>配合物的结构</w:t>
      </w:r>
      <w:r>
        <w:rPr>
          <w:rFonts w:hint="eastAsia" w:ascii="Times New Roman" w:hAnsi="Times New Roman" w:eastAsia="Times New Roman" w:cs="Times New Roman"/>
        </w:rPr>
        <w:t>，</w:t>
      </w:r>
      <w:r>
        <w:rPr>
          <w:rFonts w:hint="eastAsia" w:ascii="Times New Roman" w:hAnsi="Times New Roman" w:eastAsia="FangSong" w:cs="Times New Roman"/>
        </w:rPr>
        <w:t>有机配体可以简写成</w:t>
      </w:r>
      <w:r>
        <w:rPr>
          <w:rFonts w:ascii="Times New Roman" w:hAnsi="Times New Roman" w:eastAsia="Times New Roman" w:cs="Times New Roman"/>
        </w:rPr>
        <w:t xml:space="preserve"> PNP。</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只需画出一种合理结构式即可</w:t>
      </w:r>
      <w:r>
        <w:rPr>
          <w:rFonts w:hint="eastAsia" w:ascii="Times New Roman" w:hAnsi="Times New Roman" w:eastAsia="Times New Roman" w:cs="Times New Roman"/>
        </w:rPr>
        <w:t>，</w:t>
      </w:r>
      <w:r>
        <w:rPr>
          <w:rFonts w:hint="eastAsia" w:ascii="Times New Roman" w:hAnsi="Times New Roman" w:eastAsia="FangSong" w:cs="Times New Roman"/>
        </w:rPr>
        <w:t>多画不给分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7.1.2（10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可以显著提高其催化性能</w:t>
      </w:r>
      <w:r>
        <w:rPr>
          <w:rFonts w:hint="eastAsia" w:ascii="Times New Roman" w:hAnsi="Times New Roman" w:eastAsia="Times New Roman" w:cs="Times New Roman"/>
        </w:rPr>
        <w:t>，</w:t>
      </w:r>
      <w:r>
        <w:rPr>
          <w:rFonts w:hint="eastAsia" w:ascii="Times New Roman" w:hAnsi="Times New Roman" w:eastAsia="FangSong" w:cs="Times New Roman"/>
        </w:rPr>
        <w:t>其机理是通过</w:t>
      </w:r>
      <w:r>
        <w:rPr>
          <w:rFonts w:ascii="Times New Roman" w:hAnsi="Times New Roman" w:eastAsia="Times New Roman" w:cs="Times New Roman"/>
        </w:rPr>
        <w:t xml:space="preserve"> Sm(II)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Sm(III) </w:t>
      </w:r>
      <w:r>
        <w:rPr>
          <w:rFonts w:hint="eastAsia" w:ascii="Times New Roman" w:hAnsi="Times New Roman" w:eastAsia="FangSong" w:cs="Times New Roman"/>
        </w:rPr>
        <w:t>的相互转化</w:t>
      </w:r>
      <w:r>
        <w:rPr>
          <w:rFonts w:hint="eastAsia" w:ascii="Times New Roman" w:hAnsi="Times New Roman" w:eastAsia="Times New Roman" w:cs="Times New Roman"/>
        </w:rPr>
        <w:t>，</w:t>
      </w:r>
      <w:r>
        <w:rPr>
          <w:rFonts w:hint="eastAsia" w:ascii="Times New Roman" w:hAnsi="Times New Roman" w:eastAsia="FangSong" w:cs="Times New Roman"/>
        </w:rPr>
        <w:t>促进催化循环中的电子转移</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2 </w:t>
      </w:r>
      <w:r>
        <w:rPr>
          <w:rFonts w:hint="eastAsia" w:ascii="Times New Roman" w:hAnsi="Times New Roman" w:eastAsia="FangSong" w:cs="Times New Roman"/>
        </w:rPr>
        <w:t>的催化循环中填入相应的物种</w:t>
      </w:r>
      <w:r>
        <w:rPr>
          <w:rFonts w:hint="eastAsia" w:ascii="Times New Roman" w:hAnsi="Times New Roman" w:eastAsia="Times New Roman" w:cs="Times New Roman"/>
        </w:rPr>
        <w:t>，</w:t>
      </w:r>
      <w:r>
        <w:rPr>
          <w:rFonts w:hint="eastAsia" w:ascii="Times New Roman" w:hAnsi="Times New Roman" w:eastAsia="FangSong" w:cs="Times New Roman"/>
        </w:rPr>
        <w:t>并指出其中</w:t>
      </w:r>
      <w:r>
        <w:rPr>
          <w:rFonts w:ascii="Times New Roman" w:hAnsi="Times New Roman" w:eastAsia="Times New Roman" w:cs="Times New Roman"/>
        </w:rPr>
        <w:t xml:space="preserve"> Mo </w:t>
      </w:r>
      <w:r>
        <w:rPr>
          <w:rFonts w:hint="eastAsia" w:ascii="Times New Roman" w:hAnsi="Times New Roman" w:eastAsia="FangSong" w:cs="Times New Roman"/>
        </w:rPr>
        <w:t>的价态</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已知其中有三个物种是</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、Sm(II)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Sm(III)。</w:t>
      </w:r>
    </w:p>
    <w:p>
      <w:pPr>
        <w:pStyle w:val="FirstParagraph"/>
        <w:spacing w:before="160" w:after="80"/>
        <w:jc w:val="center"/>
      </w:pPr>
      <w:r>
        <w:rPr>
          <w:rFonts w:ascii="Times New Roman" w:hAnsi="Times New Roman" w:eastAsia="Times New Roman" w:cs="Times New Roman"/>
        </w:rPr>
        <w:drawing>
          <wp:inline>
            <wp:extent cx="2766193" cy="1968500"/>
            <wp:effectExtent b="0" l="0" r="0" t="0"/>
            <wp:docPr descr="" title="" id="71" name="Picture"/>
            <a:graphic>
              <a:graphicData uri="http://schemas.openxmlformats.org/drawingml/2006/picture">
                <pic:pic>
                  <pic:nvPicPr>
                    <pic:cNvPr descr="20966e5c2bce3cde3a7f5b7fabe5bb5506671169013318c748e181524e62bd21.jpg" id="72" name="Picture"/>
                    <pic:cNvPicPr>
                      <a:picLocks noChangeArrowheads="1" noChangeAspect="1"/>
                    </pic:cNvPicPr>
                  </pic:nvPicPr>
                  <pic:blipFill>
                    <a:blip r:embed="rId70"/>
                    <a:stretch>
                      <a:fillRect/>
                    </a:stretch>
                  </pic:blipFill>
                  <pic:spPr bwMode="auto">
                    <a:xfrm>
                      <a:off x="0" y="0"/>
                      <a:ext cx="2766193" cy="1968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1587500"/>
            <wp:effectExtent b="0" l="0" r="0" t="0"/>
            <wp:docPr descr="" title="" id="74" name="Picture"/>
            <a:graphic>
              <a:graphicData uri="http://schemas.openxmlformats.org/drawingml/2006/picture">
                <pic:pic>
                  <pic:nvPicPr>
                    <pic:cNvPr descr="9459a1491549e537b74d8450d6b811cf1b05553e5aaf99f96eae72e870cff519.jpg" id="75" name="Picture"/>
                    <pic:cNvPicPr>
                      <a:picLocks noChangeArrowheads="1" noChangeAspect="1"/>
                    </pic:cNvPicPr>
                  </pic:nvPicPr>
                  <pic:blipFill>
                    <a:blip r:embed="rId73"/>
                    <a:stretch>
                      <a:fillRect/>
                    </a:stretch>
                  </pic:blipFill>
                  <pic:spPr bwMode="auto">
                    <a:xfrm>
                      <a:off x="0" y="0"/>
                      <a:ext cx="2870200" cy="1587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66900" cy="1708015"/>
            <wp:effectExtent b="0" l="0" r="0" t="0"/>
            <wp:docPr descr="" title="" id="77" name="Picture"/>
            <a:graphic>
              <a:graphicData uri="http://schemas.openxmlformats.org/drawingml/2006/picture">
                <pic:pic>
                  <pic:nvPicPr>
                    <pic:cNvPr descr="af913631ccdcf040b89a9d7a89e5195a939561e85c5efce870151c1c563c11ab.jpg" id="78" name="Picture"/>
                    <pic:cNvPicPr>
                      <a:picLocks noChangeArrowheads="1" noChangeAspect="1"/>
                    </pic:cNvPicPr>
                  </pic:nvPicPr>
                  <pic:blipFill>
                    <a:blip r:embed="rId76"/>
                    <a:stretch>
                      <a:fillRect/>
                    </a:stretch>
                  </pic:blipFill>
                  <pic:spPr bwMode="auto">
                    <a:xfrm>
                      <a:off x="0" y="0"/>
                      <a:ext cx="1866900" cy="17080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55800" cy="2768600"/>
            <wp:effectExtent b="0" l="0" r="0" t="0"/>
            <wp:docPr descr="" title="" id="80" name="Picture"/>
            <a:graphic>
              <a:graphicData uri="http://schemas.openxmlformats.org/drawingml/2006/picture">
                <pic:pic>
                  <pic:nvPicPr>
                    <pic:cNvPr descr="a90f0ab727f04f8cb279e3b731d6e0ff5341b35f0cf98d46a85256473f963279.jpg" id="81" name="Picture"/>
                    <pic:cNvPicPr>
                      <a:picLocks noChangeArrowheads="1" noChangeAspect="1"/>
                    </pic:cNvPicPr>
                  </pic:nvPicPr>
                  <pic:blipFill>
                    <a:blip r:embed="rId79"/>
                    <a:stretch>
                      <a:fillRect/>
                    </a:stretch>
                  </pic:blipFill>
                  <pic:spPr bwMode="auto">
                    <a:xfrm>
                      <a:off x="0" y="0"/>
                      <a:ext cx="1955800" cy="2768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70118"/>
            <wp:effectExtent b="0" l="0" r="0" t="0"/>
            <wp:docPr descr="" title="" id="83" name="Picture"/>
            <a:graphic>
              <a:graphicData uri="http://schemas.openxmlformats.org/drawingml/2006/picture">
                <pic:pic>
                  <pic:nvPicPr>
                    <pic:cNvPr descr="f01945cbe1e851e1ed8a25ef6e45f4a9a1d83674b13fee10e50ee8a6d37def18.jpg" id="84" name="Picture"/>
                    <pic:cNvPicPr>
                      <a:picLocks noChangeArrowheads="1" noChangeAspect="1"/>
                    </pic:cNvPicPr>
                  </pic:nvPicPr>
                  <pic:blipFill>
                    <a:blip r:embed="rId82"/>
                    <a:stretch>
                      <a:fillRect/>
                    </a:stretch>
                  </pic:blipFill>
                  <pic:spPr bwMode="auto">
                    <a:xfrm>
                      <a:off x="0" y="0"/>
                      <a:ext cx="3240000" cy="2670118"/>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2：Sm</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介导的</w:t>
      </w:r>
      <w:r>
        <w:rPr>
          <w:rFonts w:ascii="Times New Roman" w:hAnsi="Times New Roman" w:eastAsia="FangSong" w:cs="Times New Roman"/>
          <w:b w:val="0"/>
          <w:i w:val="0"/>
          <w:sz w:val="21"/>
        </w:rPr>
        <w:t xml:space="preserve"> Mo </w:t>
      </w:r>
      <w:r>
        <w:rPr>
          <w:rFonts w:hint="eastAsia" w:ascii="Times New Roman" w:hAnsi="Times New Roman" w:eastAsia="FangSong" w:cs="Times New Roman"/>
          <w:b w:val="0"/>
          <w:i w:val="0"/>
          <w:sz w:val="21"/>
        </w:rPr>
        <w:t>基配合物催化循环</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原文图示</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图注与图片位置可能分离</w:t>
      </w:r>
      <w:r>
        <w:rPr>
          <w:rFonts w:hint="eastAsia" w:ascii="Times New Roman" w:hAnsi="Times New Roman" w:eastAsia="FangSong" w:cs="Times New Roman"/>
          <w:b w:val="0"/>
          <w:i w:val="0"/>
          <w:sz w:val="21"/>
        </w:rPr>
        <w:t>）</w:t>
      </w:r>
    </w:p>
    <w:p>
      <w:pPr>
        <w:pStyle w:val="FirstParagraph"/>
      </w:pPr>
      <w:r>
        <w:rPr>
          <w:rFonts w:hint="eastAsia" w:ascii="Times New Roman" w:hAnsi="Times New Roman" w:eastAsia="Times New Roman" w:cs="Times New Roman"/>
          <w:b/>
          <w:bCs/>
        </w:rPr>
        <w:t xml:space="preserve">7.1.3（1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催化性能也与体系中质子给体的性质有关</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 </w:t>
      </w:r>
      <w:r>
        <w:rPr>
          <w:rFonts w:hint="eastAsia" w:ascii="Times New Roman" w:hAnsi="Times New Roman" w:eastAsia="FangSong" w:cs="Times New Roman"/>
        </w:rPr>
        <w:t>给出了两种质子给体的结构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THF </w:t>
      </w:r>
      <w:r>
        <w:rPr>
          <w:rFonts w:hint="eastAsia" w:ascii="Times New Roman" w:hAnsi="Times New Roman" w:eastAsia="FangSong" w:cs="Times New Roman"/>
        </w:rPr>
        <w:t>溶剂中</w:t>
      </w:r>
      <w:r>
        <w:rPr>
          <w:rFonts w:hint="eastAsia" w:ascii="Times New Roman" w:hAnsi="Times New Roman" w:eastAsia="Times New Roman" w:cs="Times New Roman"/>
        </w:rPr>
        <w:t>，</w:t>
      </w:r>
      <m:oMath>
        <m:r>
          <m:rPr>
            <m:sty m:val="p"/>
          </m:rPr>
          <m:t>L</m:t>
        </m:r>
        <m:r>
          <m:rPr>
            <m:sty m:val="p"/>
          </m:rPr>
          <m:t>u</m:t>
        </m:r>
        <m:r>
          <m:rPr>
            <m:sty m:val="p"/>
          </m:rPr>
          <m:t>t</m:t>
        </m:r>
        <m:sSup>
          <m:e>
            <m:r>
              <m:rPr>
                <m:sty m:val="p"/>
              </m:rPr>
              <m:t>H</m:t>
            </m:r>
          </m:e>
          <m:sup>
            <m:r>
              <m:rPr>
                <m:sty m:val="p"/>
              </m:rPr>
              <m:t>+</m:t>
            </m:r>
          </m:sup>
        </m:sSup>
      </m:oMath>
      <w:r>
        <w:rPr>
          <w:rFonts w:hint="eastAsia" w:ascii="Times New Roman" w:hAnsi="Times New Roman" w:eastAsia="Times New Roman" w:cs="Times New Roman"/>
        </w:rPr>
        <w:t xml:space="preserve">（</w:t>
      </w:r>
      <m:oMath>
        <m:r>
          <m:rPr>
            <m:sty m:val="p"/>
          </m:rPr>
          <m:t>p</m:t>
        </m:r>
        <m:sSub>
          <m:e>
            <m:r>
              <m:t>K</m:t>
            </m:r>
          </m:e>
          <m:sub>
            <m:r>
              <m:rPr>
                <m:sty m:val="p"/>
              </m:rPr>
              <m:t>a</m:t>
            </m:r>
          </m:sub>
        </m:sSub>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的催化效果优于</w:t>
      </w:r>
      <w:r>
        <w:rPr>
          <w:rFonts w:ascii="Times New Roman" w:hAnsi="Times New Roman" w:eastAsia="Times New Roman" w:cs="Times New Roman"/>
        </w:rPr>
        <w:t xml:space="preserve"> </w:t>
      </w:r>
      <m:oMath>
        <m:r>
          <m:rPr>
            <m:sty m:val="p"/>
          </m:rPr>
          <m:t>C</m:t>
        </m:r>
        <m:r>
          <m:rPr>
            <m:sty m:val="p"/>
          </m:rPr>
          <m:t>o</m:t>
        </m:r>
        <m:r>
          <m:rPr>
            <m:sty m:val="p"/>
          </m:rPr>
          <m:t>l</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t>10.4</m:t>
        </m:r>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7.1.4（2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以乙二醇</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sub>
        </m:sSub>
        <m:r>
          <m:rPr>
            <m:sty m:val="p"/>
          </m:rPr>
          <m:t>=</m:t>
        </m:r>
        <m:r>
          <m:t>16</m:t>
        </m:r>
      </m:oMath>
      <w:r>
        <w:rPr>
          <w:rFonts w:hint="eastAsia" w:ascii="Times New Roman" w:hAnsi="Times New Roman" w:eastAsia="Times New Roman" w:cs="Times New Roman"/>
        </w:rPr>
        <w:t>）</w:t>
      </w:r>
      <w:r>
        <w:rPr>
          <w:rFonts w:hint="eastAsia" w:ascii="Times New Roman" w:hAnsi="Times New Roman" w:eastAsia="FangSong" w:cs="Times New Roman"/>
        </w:rPr>
        <w:t>为质子给体时</w:t>
      </w:r>
      <w:r>
        <w:rPr>
          <w:rFonts w:hint="eastAsia" w:ascii="Times New Roman" w:hAnsi="Times New Roman" w:eastAsia="Times New Roman" w:cs="Times New Roman"/>
        </w:rPr>
        <w:t>，</w:t>
      </w:r>
      <w:r>
        <w:rPr>
          <w:rFonts w:hint="eastAsia" w:ascii="Times New Roman" w:hAnsi="Times New Roman" w:eastAsia="FangSong" w:cs="Times New Roman"/>
        </w:rPr>
        <w:t>初始的催化活性甚至高于</w:t>
      </w:r>
      <w:r>
        <w:rPr>
          <w:rFonts w:ascii="Times New Roman" w:hAnsi="Times New Roman" w:eastAsia="Times New Roman" w:cs="Times New Roman"/>
        </w:rPr>
        <w:t xml:space="preserve"> </w:t>
      </w:r>
      <m:oMath>
        <m:r>
          <m:rPr>
            <m:sty m:val="p"/>
          </m:rPr>
          <m:t>L</m:t>
        </m:r>
        <m:r>
          <m:rPr>
            <m:sty m:val="p"/>
          </m:rPr>
          <m:t>u</m:t>
        </m:r>
        <m:r>
          <m:rPr>
            <m:sty m:val="p"/>
          </m:rPr>
          <m:t>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为质子给体时的活性</w:t>
      </w:r>
      <w:r>
        <w:rPr>
          <w:rFonts w:hint="eastAsia" w:ascii="Times New Roman" w:hAnsi="Times New Roman" w:eastAsia="Times New Roman" w:cs="Times New Roman"/>
        </w:rPr>
        <w:t>，</w:t>
      </w:r>
      <w:r>
        <w:rPr>
          <w:rFonts w:hint="eastAsia" w:ascii="Times New Roman" w:hAnsi="Times New Roman" w:eastAsia="FangSong" w:cs="Times New Roman"/>
        </w:rPr>
        <w:t>但性能迅速衰减</w:t>
      </w:r>
      <w:r>
        <w:rPr>
          <w:rFonts w:hint="eastAsia" w:ascii="Times New Roman" w:hAnsi="Times New Roman" w:eastAsia="Times New Roman" w:cs="Times New Roman"/>
        </w:rPr>
        <w:t>。</w:t>
      </w:r>
      <w:r>
        <w:rPr>
          <w:rFonts w:hint="eastAsia" w:ascii="Times New Roman" w:hAnsi="Times New Roman" w:eastAsia="FangSong" w:cs="Times New Roman"/>
        </w:rPr>
        <w:t>研究表明是</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的相互转化受到了影响</w:t>
      </w:r>
      <w:r>
        <w:rPr>
          <w:rFonts w:hint="eastAsia" w:ascii="Times New Roman" w:hAnsi="Times New Roman" w:eastAsia="Times New Roman" w:cs="Times New Roman"/>
        </w:rPr>
        <w:t>。</w:t>
      </w:r>
      <w:r>
        <w:rPr>
          <w:rFonts w:hint="eastAsia" w:ascii="Times New Roman" w:hAnsi="Times New Roman" w:eastAsia="FangSong" w:cs="Times New Roman"/>
        </w:rPr>
        <w:t>给出其可能的原因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7.1.5（3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中的循环伏安实验表明</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相互转化的平衡电极电势约为</w:t>
      </w:r>
      <w:r>
        <w:rPr>
          <w:rFonts w:ascii="Times New Roman" w:hAnsi="Times New Roman" w:eastAsia="Times New Roman" w:cs="Times New Roman"/>
        </w:rPr>
        <w:t xml:space="preserve"> </w:t>
      </w:r>
      <m:oMath>
        <m:r>
          <m:rPr>
            <m:sty m:val="p"/>
          </m:rPr>
          <m:t>−</m:t>
        </m:r>
        <m:r>
          <m:t>0.9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不加入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生成的电势约</w:t>
      </w:r>
      <w:r>
        <w:rPr>
          <w:rFonts w:ascii="Times New Roman" w:hAnsi="Times New Roman" w:eastAsia="Times New Roman" w:cs="Times New Roman"/>
        </w:rPr>
        <w:t xml:space="preserve"> </w:t>
      </w:r>
      <m:oMath>
        <m:r>
          <m:rPr>
            <m:sty m:val="p"/>
          </m:rPr>
          <m:t>−</m:t>
        </m:r>
        <m:r>
          <m:t>1.6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生成的电势正移至约</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 xml:space="preserve">，Sm(III)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 </w:t>
      </w:r>
      <w:r>
        <w:rPr>
          <w:rFonts w:hint="eastAsia" w:ascii="Times New Roman" w:hAnsi="Times New Roman" w:eastAsia="FangSong" w:cs="Times New Roman"/>
        </w:rPr>
        <w:t xml:space="preserve">相互转化的电极电势也是约</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以上电极电势数值均相对于</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参考表中水溶液体系中</w:t>
      </w:r>
      <w:r>
        <w:rPr>
          <w:rFonts w:ascii="Times New Roman" w:hAnsi="Times New Roman" w:eastAsia="Times New Roman" w:cs="Times New Roman"/>
        </w:rPr>
        <w:t xml:space="preserve"> </w:t>
      </w:r>
      <m:oMath>
        <m:oMathPr>
          <m:ctrlPr>
            <w:rPr>
              <w:sz w:val="28"/>
              <w:szCs w:val="28"/>
            </w:rPr>
          </m:ctrlPr>
        </m:oMathP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的电极电势数据</w:t>
      </w:r>
      <w:r>
        <w:rPr>
          <w:rFonts w:hint="eastAsia" w:ascii="Times New Roman" w:hAnsi="Times New Roman" w:eastAsia="Times New Roman" w:cs="Times New Roman"/>
        </w:rPr>
        <w:t>（Ln：</w:t>
      </w:r>
      <w:r>
        <w:rPr>
          <w:rFonts w:hint="eastAsia" w:ascii="Times New Roman" w:hAnsi="Times New Roman" w:eastAsia="FangSong" w:cs="Times New Roman"/>
        </w:rPr>
        <w:t>镧系元素</w:t>
      </w:r>
      <w:r>
        <w:rPr>
          <w:rFonts w:hint="eastAsia" w:ascii="Times New Roman" w:hAnsi="Times New Roman" w:eastAsia="Times New Roman" w:cs="Times New Roman"/>
        </w:rPr>
        <w:t>，</w:t>
      </w:r>
      <w:r>
        <w:rPr>
          <w:rFonts w:hint="eastAsia" w:ascii="Times New Roman" w:hAnsi="Times New Roman" w:eastAsia="FangSong" w:cs="Times New Roman"/>
        </w:rPr>
        <w:t>表中电极电势数据均相对于标准氢电极</w:t>
      </w:r>
      <w:r>
        <w:rPr>
          <w:rFonts w:hint="eastAsia" w:ascii="Times New Roman" w:hAnsi="Times New Roman" w:eastAsia="Times New Roman" w:cs="Times New Roman"/>
        </w:rPr>
        <w:t>），</w:t>
      </w:r>
      <w:r>
        <w:rPr>
          <w:rFonts w:hint="eastAsia" w:ascii="Times New Roman" w:hAnsi="Times New Roman" w:eastAsia="FangSong" w:cs="Times New Roman"/>
        </w:rPr>
        <w:t>判断镧系元素碘化物</w:t>
      </w:r>
      <w:r>
        <w:rPr>
          <w:rFonts w:ascii="Times New Roman" w:hAnsi="Times New Roman" w:eastAsia="Times New Roman" w:cs="Times New Roman"/>
        </w:rPr>
        <w:t xml:space="preserve"> </w:t>
      </w:r>
      <m:oMath>
        <m:r>
          <m:rPr>
            <m:sty m:val="p"/>
          </m:rPr>
          <m:t>L</m:t>
        </m:r>
        <m:r>
          <m:rPr>
            <m:sty m:val="p"/>
          </m:rPr>
          <m:t>n</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Mo </w:t>
      </w:r>
      <w:r>
        <w:rPr>
          <w:rFonts w:hint="eastAsia" w:ascii="Times New Roman" w:hAnsi="Times New Roman" w:eastAsia="FangSong" w:cs="Times New Roman"/>
        </w:rPr>
        <w:t>基催化剂性能的提升效果</w:t>
      </w:r>
      <w:r>
        <w:rPr>
          <w:rFonts w:hint="eastAsia" w:ascii="Times New Roman" w:hAnsi="Times New Roman" w:eastAsia="Times New Roman" w:cs="Times New Roman"/>
        </w:rPr>
        <w:t>。</w:t>
      </w:r>
      <w:r>
        <w:rPr>
          <w:rFonts w:hint="eastAsia" w:ascii="Times New Roman" w:hAnsi="Times New Roman" w:eastAsia="FangSong" w:cs="Times New Roman"/>
        </w:rPr>
        <w:t>选择所有正确的答案</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Ln</w:t>
            </w:r>
          </w:p>
        </w:tc>
        <w:tc>
          <w:tcPr>
            <w:tcBorders>
              <w:bottom w:val="single" w:sz="8" w:space="0" w:color="000000"/>
            </w:tcBorders>
          </w:tcPr>
          <w:p>
            <w:pPr>
              <w:pStyle w:val="Compact"/>
              <w:jc w:val="center"/>
            </w:pPr>
            <w:r>
              <w:rPr>
                <w:rFonts w:ascii="Times New Roman" w:hAnsi="Times New Roman" w:eastAsia="Times New Roman" w:cs="Times New Roman"/>
                <w:b/>
              </w:rPr>
              <w:t xml:space="preserve">Sm</w:t>
            </w:r>
          </w:p>
        </w:tc>
        <w:tc>
          <w:tcPr>
            <w:tcBorders>
              <w:bottom w:val="single" w:sz="8" w:space="0" w:color="000000"/>
            </w:tcBorders>
          </w:tcPr>
          <w:p>
            <w:pPr>
              <w:pStyle w:val="Compact"/>
              <w:jc w:val="center"/>
            </w:pPr>
            <w:r>
              <w:rPr>
                <w:rFonts w:ascii="Times New Roman" w:hAnsi="Times New Roman" w:eastAsia="Times New Roman" w:cs="Times New Roman"/>
                <w:b/>
              </w:rPr>
              <w:t xml:space="preserve">Eu</w:t>
            </w:r>
          </w:p>
        </w:tc>
        <w:tc>
          <w:tcPr>
            <w:tcBorders>
              <w:bottom w:val="single" w:sz="8" w:space="0" w:color="000000"/>
            </w:tcBorders>
          </w:tcPr>
          <w:p>
            <w:pPr>
              <w:pStyle w:val="Compact"/>
              <w:jc w:val="center"/>
            </w:pPr>
            <w:r>
              <w:rPr>
                <w:rFonts w:ascii="Times New Roman" w:hAnsi="Times New Roman" w:eastAsia="Times New Roman" w:cs="Times New Roman"/>
                <w:b/>
              </w:rPr>
              <w:t xml:space="preserve">Gd</w:t>
            </w:r>
          </w:p>
        </w:tc>
      </w:tr>
      <w:tr>
        <w:tc>
          <w:tcPr/>
          <w:p>
            <w:pPr>
              <w:pStyle w:val="Compact"/>
              <w:jc w:val="center"/>
            </w:pPr>
            <m:oMath>
              <m:sSup>
                <m:e>
                  <m:r>
                    <m:t>φ</m:t>
                  </m:r>
                </m:e>
                <m:sup>
                  <m:r>
                    <m:t>θ</m:t>
                  </m:r>
                </m:sup>
              </m:sSup>
              <m:r>
                <m:rPr>
                  <m:sty m:val="p"/>
                </m:rPr>
                <m:t>(</m:t>
              </m: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1.55</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m:t>
              </m:r>
              <m:r>
                <m:t>0.35</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&lt;</m:t>
              </m:r>
              <m:r>
                <m:rPr>
                  <m:sty m:val="p"/>
                </m:rPr>
                <m:t>−</m:t>
              </m:r>
              <m:r>
                <m:t>3.1</m:t>
              </m:r>
              <m:r>
                <m:t> </m:t>
              </m:r>
              <m:r>
                <m:rPr>
                  <m:sty m:val="p"/>
                </m:rPr>
                <m:t>V</m:t>
              </m:r>
            </m:oMath>
            <w:r>
              <w:rPr>
                <w:rFonts w:ascii="Times New Roman" w:hAnsi="Times New Roman" w:eastAsia="Times New Roman" w:cs="Times New Roman"/>
              </w:rPr>
              <w:t xml:space="preserve">​</w:t>
            </w:r>
          </w:p>
        </w:tc>
      </w:tr>
    </w:tbl>
    <w:p>
      <w:pPr>
        <w:pStyle w:val="Compact"/>
        <w:numPr>
          <w:ilvl w:val="0"/>
          <w:numId w:val="1003"/>
        </w:numPr>
        <w:spacing w:before="120"/>
      </w:pP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Compact"/>
        <w:numPr>
          <w:ilvl w:val="0"/>
          <w:numId w:val="1003"/>
        </w:numPr>
      </w:pP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Compact"/>
        <w:numPr>
          <w:ilvl w:val="0"/>
          <w:numId w:val="1003"/>
        </w:numPr>
      </w:pP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均无法提升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7.2</w:t>
      </w:r>
    </w:p>
    <w:p>
      <w:pPr>
        <w:pStyle w:val="BodyText"/>
      </w:pPr>
      <w:r>
        <w:rPr>
          <w:rFonts w:hint="eastAsia" w:ascii="Times New Roman" w:hAnsi="Times New Roman" w:eastAsia="FangSong" w:cs="Times New Roman"/>
        </w:rPr>
        <w:t xml:space="preserve">以物质</w:t>
      </w:r>
      <w:r>
        <w:rPr>
          <w:rFonts w:ascii="Times New Roman" w:hAnsi="Times New Roman" w:eastAsia="Times New Roman" w:cs="Times New Roman"/>
        </w:rPr>
        <w:t xml:space="preserve"> X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苯酚为质子给体</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可通过电化学将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高选择性地还原成</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。X </w:t>
      </w:r>
      <w:r>
        <w:rPr>
          <w:rFonts w:hint="eastAsia" w:ascii="Times New Roman" w:hAnsi="Times New Roman" w:eastAsia="FangSong" w:cs="Times New Roman"/>
        </w:rPr>
        <w:t>的制备方法如下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6</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t>5</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m:oMath>
        <m:r>
          <m:rPr>
            <m:sty m:val="p"/>
          </m:rPr>
          <m:t>N</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的水溶液缓慢滴加至含</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丙二硫醇钠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S</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将所得的深绿色溶液搅拌</w:t>
      </w:r>
      <w:r>
        <w:rPr>
          <w:rFonts w:ascii="Times New Roman" w:hAnsi="Times New Roman" w:eastAsia="Times New Roman" w:cs="Times New Roman"/>
        </w:rPr>
        <w:t xml:space="preserve"> </w:t>
      </w:r>
      <m:oMath>
        <m:r>
          <m:t>2</m:t>
        </m:r>
        <m:r>
          <m:t> </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后过滤除去少量棕褐色不溶残渣</w:t>
      </w:r>
      <w:r>
        <w:rPr>
          <w:rFonts w:hint="eastAsia" w:ascii="Times New Roman" w:hAnsi="Times New Roman" w:eastAsia="Times New Roman" w:cs="Times New Roman"/>
        </w:rPr>
        <w:t>。</w:t>
      </w:r>
      <w:r>
        <w:rPr>
          <w:rFonts w:hint="eastAsia" w:ascii="Times New Roman" w:hAnsi="Times New Roman" w:eastAsia="FangSong" w:cs="Times New Roman"/>
        </w:rPr>
        <w:t>往滤液内加入含有</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四正丁基溴化铵</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u</m:t>
            </m:r>
          </m:e>
          <m:sub>
            <m:r>
              <m:rPr>
                <m:sty m:val="p"/>
              </m:rPr>
              <m:t>4</m:t>
            </m:r>
          </m:sub>
        </m:sSub>
        <m:r>
          <m:rPr>
            <m:sty m:val="p"/>
          </m:rPr>
          <m:t>N</m:t>
        </m:r>
        <m:r>
          <m:rPr>
            <m:sty m:val="p"/>
          </m:rPr>
          <m:t>B</m:t>
        </m:r>
        <m:r>
          <m:rPr>
            <m:sty m:val="p"/>
          </m:rPr>
          <m:t>r</m:t>
        </m:r>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rPr>
                <m:sty m:val="p"/>
              </m:rPr>
              <m:t>16</m:t>
            </m:r>
          </m:sub>
        </m:sSub>
        <m:sSub>
          <m:e>
            <m:r>
              <m:rPr>
                <m:sty m:val="p"/>
              </m:rPr>
              <m:t>H</m:t>
            </m:r>
          </m:e>
          <m:sub>
            <m:r>
              <m:rPr>
                <m:sty m:val="p"/>
              </m:rPr>
              <m:t>36</m:t>
            </m:r>
          </m:sub>
        </m:sSub>
        <m:r>
          <m:rPr>
            <m:sty m:val="p"/>
          </m:rPr>
          <m:t>N</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的水溶液</w:t>
      </w:r>
      <w:r>
        <w:rPr>
          <w:rFonts w:ascii="Times New Roman" w:hAnsi="Times New Roman" w:eastAsia="Times New Roman" w:cs="Times New Roman"/>
        </w:rPr>
        <w:t xml:space="preserve"> </w:t>
      </w:r>
      <m:oMath>
        <m:r>
          <m:t>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混合体系持续搅拌</w:t>
      </w:r>
      <w:r>
        <w:rPr>
          <w:rFonts w:ascii="Times New Roman" w:hAnsi="Times New Roman" w:eastAsia="Times New Roman" w:cs="Times New Roman"/>
        </w:rPr>
        <w:t xml:space="preserve"> </w:t>
      </w:r>
      <m:oMath>
        <m:r>
          <m:t>3</m:t>
        </m:r>
        <m:r>
          <m:t> </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析出深绿色微晶</w:t>
      </w:r>
      <w:r>
        <w:rPr>
          <w:rFonts w:hint="eastAsia" w:ascii="Times New Roman" w:hAnsi="Times New Roman" w:eastAsia="Times New Roman" w:cs="Times New Roman"/>
        </w:rPr>
        <w:t>，</w:t>
      </w:r>
      <w:r>
        <w:rPr>
          <w:rFonts w:hint="eastAsia" w:ascii="Times New Roman" w:hAnsi="Times New Roman" w:eastAsia="FangSong" w:cs="Times New Roman"/>
        </w:rPr>
        <w:t>将收集到的晶体用冷水洗涤</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rPr>
        <w:t>分析结果表明</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的分子量低于</w:t>
      </w:r>
      <w:r>
        <w:rPr>
          <w:rFonts w:ascii="Times New Roman" w:hAnsi="Times New Roman" w:eastAsia="Times New Roman" w:cs="Times New Roman"/>
        </w:rPr>
        <w:t xml:space="preserve"> </w:t>
      </w:r>
      <w:r>
        <w:rPr>
          <w:rFonts w:hint="eastAsia" w:ascii="Times New Roman" w:hAnsi="Times New Roman" w:eastAsia="Times New Roman" w:cs="Times New Roman"/>
        </w:rPr>
        <w:t>2000；</w:t>
      </w:r>
      <w:r>
        <w:rPr>
          <w:rFonts w:hint="eastAsia" w:ascii="Times New Roman" w:hAnsi="Times New Roman" w:eastAsia="FangSong" w:cs="Times New Roman"/>
        </w:rPr>
        <w:t>其元素组成为</w:t>
      </w:r>
      <w:r>
        <w:rPr>
          <w:rFonts w:ascii="Times New Roman" w:hAnsi="Times New Roman" w:eastAsia="Times New Roman" w:cs="Times New Roman"/>
        </w:rPr>
        <w:t xml:space="preserve"> Ni:</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m:oMath>
        <m:r>
          <m:t>2.50</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t>47.1</m:t>
        </m:r>
        <m:r>
          <m:rPr>
            <m:sty m:val="p"/>
          </m:rPr>
          <m:t>%</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m:oMath>
        <m:r>
          <m:t>8.99</m:t>
        </m:r>
        <m:r>
          <m:rPr>
            <m:sty m:val="p"/>
          </m:rPr>
          <m:t>%</m:t>
        </m:r>
      </m:oMath>
      <w:r>
        <w:rPr>
          <w:rFonts w:ascii="Times New Roman" w:hAnsi="Times New Roman" w:eastAsia="Times New Roman" w:cs="Times New Roman"/>
        </w:rPr>
        <w:t xml:space="preserve">。X </w:t>
      </w:r>
      <w:r>
        <w:rPr>
          <w:rFonts w:hint="eastAsia" w:ascii="Times New Roman" w:hAnsi="Times New Roman" w:eastAsia="FangSong" w:cs="Times New Roman"/>
        </w:rPr>
        <w:t xml:space="preserve">中含有一个</w:t>
      </w:r>
      <w:r>
        <w:rPr>
          <w:rFonts w:ascii="Times New Roman" w:hAnsi="Times New Roman" w:eastAsia="Times New Roman" w:cs="Times New Roman"/>
        </w:rPr>
        <w:t xml:space="preserve"> Ni–S </w:t>
      </w:r>
      <w:r>
        <w:rPr>
          <w:rFonts w:hint="eastAsia" w:ascii="Times New Roman" w:hAnsi="Times New Roman" w:eastAsia="FangSong" w:cs="Times New Roman"/>
        </w:rPr>
        <w:t>簇配合物离子</w:t>
      </w:r>
      <w:r>
        <w:rPr>
          <w:rFonts w:hint="eastAsia" w:ascii="Times New Roman" w:hAnsi="Times New Roman" w:eastAsia="Times New Roman" w:cs="Times New Roman"/>
        </w:rPr>
        <w:t>，</w:t>
      </w:r>
      <w:r>
        <w:rPr>
          <w:rFonts w:hint="eastAsia" w:ascii="Times New Roman" w:hAnsi="Times New Roman" w:eastAsia="FangSong" w:cs="Times New Roman"/>
        </w:rPr>
        <w:t>其中每个</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原子均为近似</w:t>
      </w:r>
      <w:r>
        <w:rPr>
          <w:rFonts w:hint="eastAsia" w:ascii="Times New Roman" w:hAnsi="Times New Roman" w:eastAsia="FangSong" w:cs="Times New Roman"/>
          <w:b/>
          <w:bCs/>
        </w:rPr>
        <w:t xml:space="preserve">平面四方</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Ni </w:t>
      </w:r>
      <w:r>
        <w:rPr>
          <w:rFonts w:hint="eastAsia" w:ascii="Times New Roman" w:hAnsi="Times New Roman" w:eastAsia="FangSong" w:cs="Times New Roman"/>
        </w:rPr>
        <w:t>配位的配体有两种不同的化学环境</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分子中含有</w:t>
      </w:r>
      <w:r>
        <w:rPr>
          <w:rFonts w:hint="eastAsia" w:ascii="Times New Roman" w:hAnsi="Times New Roman" w:eastAsia="FangSong" w:cs="Times New Roman"/>
          <w:b/>
          <w:bCs/>
        </w:rPr>
        <w:t xml:space="preserve">结晶水</w:t>
      </w:r>
      <w:r>
        <w:rPr>
          <w:rFonts w:hint="eastAsia" w:ascii="Times New Roman" w:hAnsi="Times New Roman" w:eastAsia="Times New Roman" w:cs="Times New Roman"/>
        </w:rPr>
        <w:t>，</w:t>
      </w:r>
      <w:r>
        <w:rPr>
          <w:rFonts w:hint="eastAsia" w:ascii="Times New Roman" w:hAnsi="Times New Roman" w:eastAsia="FangSong" w:cs="Times New Roman"/>
        </w:rPr>
        <w:t>但均未与</w:t>
      </w:r>
      <w:r>
        <w:rPr>
          <w:rFonts w:ascii="Times New Roman" w:hAnsi="Times New Roman" w:eastAsia="Times New Roman" w:cs="Times New Roman"/>
        </w:rPr>
        <w:t xml:space="preserve"> Ni </w:t>
      </w:r>
      <w:r>
        <w:rPr>
          <w:rFonts w:hint="eastAsia" w:ascii="Times New Roman" w:hAnsi="Times New Roman" w:eastAsia="FangSong" w:cs="Times New Roman"/>
        </w:rPr>
        <w:t>发生配位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7.2.1（4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化学式应能清楚反映</w:t>
      </w:r>
      <w:r>
        <w:rPr>
          <w:rFonts w:ascii="Times New Roman" w:hAnsi="Times New Roman" w:eastAsia="Times New Roman" w:cs="Times New Roman"/>
        </w:rPr>
        <w:t xml:space="preserve"> X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7.2.2（3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5"/>
    <w:bookmarkStart w:id="86"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据最近的文献报道</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式中</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FangSong" w:cs="Times New Roman"/>
        </w:rPr>
        <w:t>为环己基的缩写</w:t>
      </w:r>
      <w:r>
        <w:rPr>
          <w:rFonts w:hint="eastAsia" w:ascii="Times New Roman" w:hAnsi="Times New Roman" w:eastAsia="Times New Roman" w:cs="Times New Roman"/>
        </w:rPr>
        <w:t>）</w:t>
      </w:r>
      <w:r>
        <w:rPr>
          <w:rFonts w:hint="eastAsia" w:ascii="Times New Roman" w:hAnsi="Times New Roman" w:eastAsia="FangSong" w:cs="Times New Roman"/>
        </w:rPr>
        <w:t>与正丁酸铜</w:t>
      </w:r>
      <w:r>
        <w:rPr>
          <w:rFonts w:hint="eastAsia" w:ascii="Times New Roman" w:hAnsi="Times New Roman" w:eastAsia="Times New Roman" w:cs="Times New Roman"/>
        </w:rPr>
        <w:t>(Ⅱ)</w:t>
      </w:r>
      <w:r>
        <w:rPr>
          <w:rFonts w:hint="eastAsia" w:ascii="Times New Roman" w:hAnsi="Times New Roman" w:eastAsia="FangSong" w:cs="Times New Roman"/>
        </w:rPr>
        <w:t>在某惰性溶剂中</w:t>
      </w:r>
      <w:r>
        <w:rPr>
          <w:rFonts w:hint="eastAsia" w:ascii="Times New Roman" w:hAnsi="Times New Roman" w:eastAsia="Times New Roman" w:cs="Times New Roman"/>
        </w:rPr>
        <w:t>、</w:t>
      </w:r>
      <w:r>
        <w:rPr>
          <w:rFonts w:hint="eastAsia" w:ascii="Times New Roman" w:hAnsi="Times New Roman" w:eastAsia="FangSong" w:cs="Times New Roman"/>
        </w:rPr>
        <w:t>氩气氛围下反应</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然后真空除去溶剂</w:t>
      </w:r>
      <w:r>
        <w:rPr>
          <w:rFonts w:hint="eastAsia" w:ascii="Times New Roman" w:hAnsi="Times New Roman" w:eastAsia="Times New Roman" w:cs="Times New Roman"/>
        </w:rPr>
        <w:t>，</w:t>
      </w:r>
      <w:r>
        <w:rPr>
          <w:rFonts w:hint="eastAsia" w:ascii="Times New Roman" w:hAnsi="Times New Roman" w:eastAsia="FangSong" w:cs="Times New Roman"/>
        </w:rPr>
        <w:t>得到淡紫色的沉淀物</w:t>
      </w:r>
      <w:r>
        <w:rPr>
          <w:rFonts w:hint="eastAsia" w:ascii="Times New Roman" w:hAnsi="Times New Roman" w:eastAsia="Times New Roman" w:cs="Times New Roman"/>
        </w:rPr>
        <w:t>。</w:t>
      </w:r>
      <w:r>
        <w:rPr>
          <w:rFonts w:hint="eastAsia" w:ascii="Times New Roman" w:hAnsi="Times New Roman" w:eastAsia="FangSong" w:cs="Times New Roman"/>
        </w:rPr>
        <w:t>该沉淀被重新溶解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w:t>
      </w:r>
      <w:r>
        <w:rPr>
          <w:rFonts w:ascii="Times New Roman" w:hAnsi="Times New Roman" w:eastAsia="Times New Roman" w:cs="Times New Roman"/>
        </w:rPr>
        <w:t xml:space="preserve"> 4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最后在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中重结晶</w:t>
      </w:r>
      <w:r>
        <w:rPr>
          <w:rFonts w:hint="eastAsia" w:ascii="Times New Roman" w:hAnsi="Times New Roman" w:eastAsia="Times New Roman" w:cs="Times New Roman"/>
        </w:rPr>
        <w:t>，</w:t>
      </w:r>
      <w:r>
        <w:rPr>
          <w:rFonts w:hint="eastAsia" w:ascii="Times New Roman" w:hAnsi="Times New Roman" w:eastAsia="FangSong" w:cs="Times New Roman"/>
        </w:rPr>
        <w:t>得到配合物</w:t>
      </w:r>
      <w:r>
        <w:rPr>
          <w:rFonts w:ascii="Times New Roman" w:hAnsi="Times New Roman" w:eastAsia="Times New Roman" w:cs="Times New Roman"/>
        </w:rPr>
        <w:t xml:space="preserve"> A </w:t>
      </w:r>
      <w:r>
        <w:rPr>
          <w:rFonts w:hint="eastAsia" w:ascii="Times New Roman" w:hAnsi="Times New Roman" w:eastAsia="FangSong" w:cs="Times New Roman"/>
        </w:rPr>
        <w:t>的纯品</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元素分析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w:r>
        <w:rPr>
          <w:rFonts w:hint="eastAsia" w:ascii="Times New Roman" w:hAnsi="Times New Roman" w:eastAsia="Times New Roman" w:cs="Times New Roman"/>
        </w:rPr>
        <w:t>C(61.90%)、H(9.25%)、P(8.16%)，</w:t>
      </w:r>
      <w:r>
        <w:rPr>
          <w:rFonts w:hint="eastAsia" w:ascii="Times New Roman" w:hAnsi="Times New Roman" w:eastAsia="FangSong" w:cs="Times New Roman"/>
        </w:rPr>
        <w:t>不含氯</w:t>
      </w:r>
      <w:r>
        <w:rPr>
          <w:rFonts w:hint="eastAsia" w:ascii="Times New Roman" w:hAnsi="Times New Roman" w:eastAsia="Times New Roman" w:cs="Times New Roman"/>
        </w:rPr>
        <w:t>。</w:t>
      </w:r>
      <w:r>
        <w:rPr>
          <w:rFonts w:hint="eastAsia" w:ascii="Times New Roman" w:hAnsi="Times New Roman" w:eastAsia="FangSong" w:cs="Times New Roman"/>
        </w:rPr>
        <w:t>红外谱图显示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ν(CO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有三个吸收峰</w:t>
      </w:r>
      <w:r>
        <w:rPr>
          <w:rFonts w:hint="eastAsia" w:ascii="Times New Roman" w:hAnsi="Times New Roman" w:eastAsia="Times New Roman" w:cs="Times New Roman"/>
        </w:rPr>
        <w:t>：1628、1576、1413</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表明羧基既有单氧参与配位</w:t>
      </w:r>
      <w:r>
        <w:rPr>
          <w:rFonts w:hint="eastAsia" w:ascii="Times New Roman" w:hAnsi="Times New Roman" w:eastAsia="Times New Roman" w:cs="Times New Roman"/>
        </w:rPr>
        <w:t>，</w:t>
      </w:r>
      <w:r>
        <w:rPr>
          <w:rFonts w:hint="eastAsia" w:ascii="Times New Roman" w:hAnsi="Times New Roman" w:eastAsia="FangSong" w:cs="Times New Roman"/>
        </w:rPr>
        <w:t>又有双氧同时参与配位</w:t>
      </w:r>
      <w:r>
        <w:rPr>
          <w:rFonts w:hint="eastAsia" w:ascii="Times New Roman" w:hAnsi="Times New Roman" w:eastAsia="Times New Roman" w:cs="Times New Roman"/>
        </w:rPr>
        <w:t>；</w:t>
      </w:r>
      <w:r>
        <w:rPr>
          <w:rFonts w:hint="eastAsia" w:ascii="Times New Roman" w:hAnsi="Times New Roman" w:eastAsia="FangSong" w:cs="Times New Roman"/>
        </w:rPr>
        <w:t>核磁共振谱还表明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Cy—、—CH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不含</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，Cy</w:t>
      </w:r>
      <w:r>
        <w:rPr>
          <w:rFonts w:ascii="Times New Roman" w:hAnsi="Times New Roman" w:eastAsia="Times New Roman" w:cs="Times New Roman"/>
        </w:rPr>
        <w:t xml:space="preserve"> </w:t>
      </w:r>
      <w:r>
        <w:rPr>
          <w:rFonts w:hint="eastAsia" w:ascii="Times New Roman" w:hAnsi="Times New Roman" w:eastAsia="FangSong" w:cs="Times New Roman"/>
        </w:rPr>
        <w:t>的结合状态与反应前相同</w:t>
      </w:r>
      <w:r>
        <w:rPr>
          <w:rFonts w:hint="eastAsia" w:ascii="Times New Roman" w:hAnsi="Times New Roman" w:eastAsia="Times New Roman" w:cs="Times New Roman"/>
        </w:rPr>
        <w:t>。</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射线衍射数据表明有两种化学环境的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已知相对原子质量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14.0；Cu</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63.5；P</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31.0；O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16.0）。</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写出配合物</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淡紫色沉淀物被重新溶解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如此反复操作多次的目的是除去何种物质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画出配合物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如用</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COOH)（Ph—</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可发生同样的反应</w:t>
      </w:r>
      <w:r>
        <w:rPr>
          <w:rFonts w:hint="eastAsia" w:ascii="Times New Roman" w:hAnsi="Times New Roman" w:eastAsia="Times New Roman" w:cs="Times New Roman"/>
        </w:rPr>
        <w:t>，</w:t>
      </w:r>
      <w:r>
        <w:rPr>
          <w:rFonts w:hint="eastAsia" w:ascii="Times New Roman" w:hAnsi="Times New Roman" w:eastAsia="FangSong" w:cs="Times New Roman"/>
        </w:rPr>
        <w:t>得到与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类似的配合物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的红外谱图</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ν(COO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只有两个特征吸收峰</w:t>
      </w:r>
      <w:r>
        <w:rPr>
          <w:rFonts w:hint="eastAsia" w:ascii="Times New Roman" w:hAnsi="Times New Roman" w:eastAsia="Times New Roman" w:cs="Times New Roman"/>
        </w:rPr>
        <w:t>：1633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1344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表明它只有单氧参与配位</w:t>
      </w:r>
      <w:r>
        <w:rPr>
          <w:rFonts w:hint="eastAsia" w:ascii="Times New Roman" w:hAnsi="Times New Roman" w:eastAsia="Times New Roman" w:cs="Times New Roman"/>
        </w:rPr>
        <w:t>。</w:t>
      </w:r>
      <w:r>
        <w:rPr>
          <w:rFonts w:hint="eastAsia" w:ascii="Times New Roman" w:hAnsi="Times New Roman" w:eastAsia="FangSong" w:cs="Times New Roman"/>
        </w:rPr>
        <w:t>画出配合物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
    <w:bookmarkStart w:id="90"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6</w:t>
      </w:r>
      <w:r>
        <w:rPr>
          <w:rFonts w:hint="eastAsia" w:ascii="Times New Roman" w:hAnsi="Times New Roman" w:eastAsia="FangSong" w:cs="Times New Roman"/>
          <w:b/>
          <w:bCs/>
        </w:rPr>
        <w:t>题</w:t>
      </w:r>
      <w:r>
        <w:rPr>
          <w:rFonts w:hint="eastAsia" w:ascii="Times New Roman" w:hAnsi="Times New Roman" w:eastAsia="Times New Roman" w:cs="Times New Roman"/>
          <w:b/>
          <w:bCs/>
        </w:rPr>
        <w:t>（18</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w:t>
      </w:r>
      <w:r>
        <w:rPr>
          <w:rFonts w:ascii="Times New Roman" w:hAnsi="Times New Roman" w:eastAsia="Times New Roman" w:cs="Times New Roman"/>
          <w:b/>
          <w:bCs/>
        </w:rPr>
        <w:t xml:space="preserve"> </w:t>
      </w:r>
      <m:oMath>
        <m:r>
          <m:t>10</m:t>
        </m:r>
        <m:r>
          <m:rPr>
            <m:sty m:val="p"/>
          </m:rPr>
          <m:t>%</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铁的配合物</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下面描述了一种铁氧化物纳米粒子的制备方案</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4.0 g </w:t>
      </w:r>
      <w:r>
        <w:rPr>
          <w:rFonts w:hint="eastAsia" w:ascii="Times New Roman" w:hAnsi="Times New Roman" w:eastAsia="FangSong" w:cs="Times New Roman"/>
        </w:rPr>
        <w:t xml:space="preserve">溴化十六烷基三甲铵</w:t>
      </w:r>
      <w:r>
        <w:rPr>
          <w:rFonts w:ascii="Times New Roman" w:hAnsi="Times New Roman" w:eastAsia="Times New Roman" w:cs="Times New Roman"/>
        </w:rPr>
        <w:t xml:space="preserve"> (CTAB)、30 mL </w:t>
      </w:r>
      <w:r>
        <w:rPr>
          <w:rFonts w:hint="eastAsia" w:ascii="Times New Roman" w:hAnsi="Times New Roman" w:eastAsia="Times New Roman" w:cs="Times New Roman"/>
        </w:rPr>
        <w:t>2-</w:t>
      </w:r>
      <w:r>
        <w:rPr>
          <w:rFonts w:hint="eastAsia" w:ascii="Times New Roman" w:hAnsi="Times New Roman" w:eastAsia="FangSong" w:cs="Times New Roman"/>
        </w:rPr>
        <w:t>辛醇和</w:t>
      </w:r>
      <w:r>
        <w:rPr>
          <w:rFonts w:ascii="Times New Roman" w:hAnsi="Times New Roman" w:eastAsia="Times New Roman" w:cs="Times New Roman"/>
        </w:rPr>
        <w:t xml:space="preserve"> 4 mL </w:t>
      </w:r>
      <w:r>
        <w:rPr>
          <w:rFonts w:hint="eastAsia" w:ascii="Times New Roman" w:hAnsi="Times New Roman" w:eastAsia="FangSong" w:cs="Times New Roman"/>
        </w:rPr>
        <w:t xml:space="preserve">水混合搅拌</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将乳液均分成两份</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称为微乳液一和微乳液二</w:t>
      </w:r>
      <w:r>
        <w:rPr>
          <w:rFonts w:hint="eastAsia" w:ascii="Times New Roman" w:hAnsi="Times New Roman" w:eastAsia="Times New Roman" w:cs="Times New Roman"/>
        </w:rPr>
        <w:t>)。</w:t>
      </w:r>
      <w:r>
        <w:rPr>
          <w:rFonts w:hint="eastAsia" w:ascii="Times New Roman" w:hAnsi="Times New Roman" w:eastAsia="FangSong" w:cs="Times New Roman"/>
        </w:rPr>
        <w:t>微乳液一中加入</w:t>
      </w:r>
      <w:r>
        <w:rPr>
          <w:rFonts w:ascii="Times New Roman" w:hAnsi="Times New Roman" w:eastAsia="Times New Roman" w:cs="Times New Roman"/>
        </w:rPr>
        <w:t xml:space="preserve"> 8 mL </w:t>
      </w:r>
      <w:r>
        <w:rPr>
          <w:rFonts w:hint="eastAsia" w:ascii="Times New Roman" w:hAnsi="Times New Roman" w:eastAsia="FangSong" w:cs="Times New Roman"/>
        </w:rPr>
        <w:t>甘油</w:t>
      </w:r>
      <w:r>
        <w:rPr>
          <w:rFonts w:hint="eastAsia" w:ascii="Times New Roman" w:hAnsi="Times New Roman" w:eastAsia="Times New Roman" w:cs="Times New Roman"/>
        </w:rPr>
        <w:t>，</w:t>
      </w:r>
      <w:r>
        <w:rPr>
          <w:rFonts w:hint="eastAsia" w:ascii="Times New Roman" w:hAnsi="Times New Roman" w:eastAsia="FangSong" w:cs="Times New Roman"/>
        </w:rPr>
        <w:t>微乳液二中加入了</w:t>
      </w:r>
      <w:r>
        <w:rPr>
          <w:rFonts w:ascii="Times New Roman" w:hAnsi="Times New Roman" w:eastAsia="Times New Roman" w:cs="Times New Roman"/>
        </w:rPr>
        <w:t xml:space="preserve"> 0.3922 g </w:t>
      </w:r>
      <w:r>
        <w:rPr>
          <w:rFonts w:hint="eastAsia" w:ascii="Times New Roman" w:hAnsi="Times New Roman" w:eastAsia="FangSong" w:cs="Times New Roman"/>
        </w:rPr>
        <w:t xml:space="preserve">硝酸铁九水合物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F</m:t>
            </m:r>
            <m:r>
              <m:rPr>
                <m:sty m:val="p"/>
              </m:rPr>
              <m:t>e</m:t>
            </m:r>
            <m:r>
              <m:rPr>
                <m:sty m:val="p"/>
              </m:rPr>
              <m:t>(</m:t>
            </m:r>
            <m:sSub>
              <m:e>
                <m:r>
                  <m:rPr>
                    <m:sty m:val="p"/>
                  </m:rPr>
                  <m:t>N</m:t>
                </m:r>
                <m:r>
                  <m:rPr>
                    <m:sty m:val="p"/>
                  </m:rPr>
                  <m:t>O</m:t>
                </m:r>
              </m:e>
              <m:sub>
                <m:r>
                  <m:t>3</m:t>
                </m:r>
              </m:sub>
            </m:sSub>
            <m:sSub>
              <m:e>
                <m:r>
                  <m:rPr>
                    <m:sty m:val="p"/>
                  </m:rPr>
                  <m:t>)</m:t>
                </m:r>
              </m:e>
              <m:sub>
                <m:r>
                  <m:t>3</m:t>
                </m:r>
              </m:sub>
            </m:sSub>
            <m:r>
              <m:rPr>
                <m:sty m:val="p"/>
              </m:rPr>
              <m:t>⋅</m:t>
            </m:r>
            <m:r>
              <m:t>9</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这两个微乳液分别单独搅拌</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hint="eastAsia" w:ascii="Times New Roman" w:hAnsi="Times New Roman" w:eastAsia="FangSong" w:cs="Times New Roman"/>
        </w:rPr>
        <w:t>将微乳液二缓慢加入到微乳液一中</w:t>
      </w:r>
      <w:r>
        <w:rPr>
          <w:rFonts w:hint="eastAsia" w:ascii="Times New Roman" w:hAnsi="Times New Roman" w:eastAsia="Times New Roman" w:cs="Times New Roman"/>
        </w:rPr>
        <w:t>，</w:t>
      </w:r>
      <w:r>
        <w:rPr>
          <w:rFonts w:hint="eastAsia" w:ascii="Times New Roman" w:hAnsi="Times New Roman" w:eastAsia="FangSong" w:cs="Times New Roman"/>
        </w:rPr>
        <w:t>继续搅拌</w:t>
      </w:r>
      <w:r>
        <w:rPr>
          <w:rFonts w:hint="eastAsia" w:ascii="Times New Roman" w:hAnsi="Times New Roman" w:eastAsia="Times New Roman" w:cs="Times New Roman"/>
        </w:rPr>
        <w:t>。</w:t>
      </w:r>
      <w:r>
        <w:rPr>
          <w:rFonts w:hint="eastAsia" w:ascii="Times New Roman" w:hAnsi="Times New Roman" w:eastAsia="FangSong" w:cs="Times New Roman"/>
        </w:rPr>
        <w:t>整个反应混合物在合并后继续搅拌</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搅拌完成后</w:t>
      </w:r>
      <w:r>
        <w:rPr>
          <w:rFonts w:hint="eastAsia" w:ascii="Times New Roman" w:hAnsi="Times New Roman" w:eastAsia="Times New Roman" w:cs="Times New Roman"/>
        </w:rPr>
        <w:t>，</w:t>
      </w:r>
      <w:r>
        <w:rPr>
          <w:rFonts w:hint="eastAsia" w:ascii="Times New Roman" w:hAnsi="Times New Roman" w:eastAsia="FangSong" w:cs="Times New Roman"/>
        </w:rPr>
        <w:t>将整个混合物转移至聚四氟乙烯衬里的高压釜中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200 ℃ </w:t>
      </w:r>
      <w:r>
        <w:rPr>
          <w:rFonts w:hint="eastAsia" w:ascii="Times New Roman" w:hAnsi="Times New Roman" w:eastAsia="FangSong" w:cs="Times New Roman"/>
        </w:rPr>
        <w:t xml:space="preserve">下加热</w:t>
      </w:r>
      <w:r>
        <w:rPr>
          <w:rFonts w:ascii="Times New Roman" w:hAnsi="Times New Roman" w:eastAsia="Times New Roman" w:cs="Times New Roman"/>
        </w:rPr>
        <w:t xml:space="preserve"> 18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加热完成后</w:t>
      </w:r>
      <w:r>
        <w:rPr>
          <w:rFonts w:hint="eastAsia" w:ascii="Times New Roman" w:hAnsi="Times New Roman" w:eastAsia="Times New Roman" w:cs="Times New Roman"/>
        </w:rPr>
        <w:t>，</w:t>
      </w:r>
      <w:r>
        <w:rPr>
          <w:rFonts w:hint="eastAsia" w:ascii="Times New Roman" w:hAnsi="Times New Roman" w:eastAsia="FangSong" w:cs="Times New Roman"/>
        </w:rPr>
        <w:t>将生成的黑色沉淀物在</w:t>
      </w:r>
      <w:r>
        <w:rPr>
          <w:rFonts w:ascii="Times New Roman" w:hAnsi="Times New Roman" w:eastAsia="Times New Roman" w:cs="Times New Roman"/>
        </w:rPr>
        <w:t xml:space="preserve"> 4000 rpm </w:t>
      </w:r>
      <w:r>
        <w:rPr>
          <w:rFonts w:hint="eastAsia" w:ascii="Times New Roman" w:hAnsi="Times New Roman" w:eastAsia="FangSong" w:cs="Times New Roman"/>
        </w:rPr>
        <w:t xml:space="preserve">下离心</w:t>
      </w:r>
      <w:r>
        <w:rPr>
          <w:rFonts w:ascii="Times New Roman" w:hAnsi="Times New Roman" w:eastAsia="Times New Roman" w:cs="Times New Roman"/>
        </w:rPr>
        <w:t xml:space="preserve"> 30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所得黑色粉末用乙醇和水多次洗涤</w:t>
      </w:r>
      <w:r>
        <w:rPr>
          <w:rFonts w:hint="eastAsia" w:ascii="Times New Roman" w:hAnsi="Times New Roman" w:eastAsia="Times New Roman" w:cs="Times New Roman"/>
        </w:rPr>
        <w:t>，</w:t>
      </w:r>
      <w:r>
        <w:rPr>
          <w:rFonts w:hint="eastAsia" w:ascii="Times New Roman" w:hAnsi="Times New Roman" w:eastAsia="FangSong" w:cs="Times New Roman"/>
        </w:rPr>
        <w:t>得到目标</w:t>
      </w:r>
      <w:r>
        <w:rPr>
          <w:rFonts w:ascii="Times New Roman" w:hAnsi="Times New Roman" w:eastAsia="Times New Roman" w:cs="Times New Roman"/>
        </w:rPr>
        <w:t xml:space="preserve"> </w:t>
      </w:r>
      <m:oMath>
        <m:oMathPr>
          <m:ctrlPr>
            <w:rPr>
              <w:sz w:val="28"/>
              <w:szCs w:val="28"/>
            </w:rPr>
          </m:ctrlPr>
        </m:oMathPr>
        <m:r>
          <m:t>α</m:t>
        </m:r>
        <m:r>
          <m:rPr>
            <m:sty m:val="p"/>
          </m:rPr>
          <m:t>−</m:t>
        </m:r>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纳米粒子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6-1-1</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的颜色为极浅的紫色</w:t>
      </w:r>
      <w:r>
        <w:rPr>
          <w:rFonts w:hint="eastAsia" w:ascii="Times New Roman" w:hAnsi="Times New Roman" w:eastAsia="Times New Roman" w:cs="Times New Roman"/>
        </w:rPr>
        <w:t>，</w:t>
      </w:r>
      <w:r>
        <w:rPr>
          <w:rFonts w:hint="eastAsia" w:ascii="Times New Roman" w:hAnsi="Times New Roman" w:eastAsia="FangSong" w:cs="Times New Roman"/>
        </w:rPr>
        <w:t>这一点可以从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r>
          <m:rPr>
            <m:sty m:val="p"/>
          </m:rPr>
          <m:t>9</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的颜色</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w:t>
      </w:r>
      <w:r>
        <w:rPr>
          <w:rFonts w:hint="eastAsia" w:ascii="Times New Roman" w:hAnsi="Times New Roman" w:eastAsia="FangSong" w:cs="Times New Roman"/>
        </w:rPr>
        <w:t>反映出来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75311"/>
            <wp:effectExtent b="0" l="0" r="0" t="0"/>
            <wp:docPr descr="" title="" id="88" name="Picture"/>
            <a:graphic>
              <a:graphicData uri="http://schemas.openxmlformats.org/drawingml/2006/picture">
                <pic:pic>
                  <pic:nvPicPr>
                    <pic:cNvPr descr="69700acd3e126de8c13bf77116e17e3a005150ea002650faa29c5a41b819cc99.jpg" id="89" name="Picture"/>
                    <pic:cNvPicPr>
                      <a:picLocks noChangeArrowheads="1" noChangeAspect="1"/>
                    </pic:cNvPicPr>
                  </pic:nvPicPr>
                  <pic:blipFill>
                    <a:blip r:embed="rId87"/>
                    <a:stretch>
                      <a:fillRect/>
                    </a:stretch>
                  </pic:blipFill>
                  <pic:spPr bwMode="auto">
                    <a:xfrm>
                      <a:off x="0" y="0"/>
                      <a:ext cx="3600000" cy="267531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6-1-1-1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的颜色很浅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6-1-1-2 </w:t>
      </w:r>
      <w:r>
        <w:rPr>
          <w:rFonts w:hint="eastAsia" w:ascii="Times New Roman" w:hAnsi="Times New Roman" w:eastAsia="FangSong" w:cs="Times New Roman"/>
        </w:rPr>
        <w:t>我们都知道</w:t>
      </w:r>
      <w:r>
        <w:rPr>
          <w:rFonts w:hint="eastAsia" w:ascii="Times New Roman" w:hAnsi="Times New Roman" w:eastAsia="Times New Roman" w:cs="Times New Roman"/>
        </w:rPr>
        <w:t>，</w:t>
      </w:r>
      <w:r>
        <w:rPr>
          <w:rFonts w:hint="eastAsia" w:ascii="Times New Roman" w:hAnsi="Times New Roman" w:eastAsia="FangSong" w:cs="Times New Roman"/>
        </w:rPr>
        <w:t>常见的溶液中的三价铁为较深的黄色</w:t>
      </w:r>
      <w:r>
        <w:rPr>
          <w:rFonts w:hint="eastAsia" w:ascii="Times New Roman" w:hAnsi="Times New Roman" w:eastAsia="Times New Roman" w:cs="Times New Roman"/>
        </w:rPr>
        <w:t>，</w:t>
      </w:r>
      <w:r>
        <w:rPr>
          <w:rFonts w:hint="eastAsia" w:ascii="Times New Roman" w:hAnsi="Times New Roman" w:eastAsia="FangSong" w:cs="Times New Roman"/>
        </w:rPr>
        <w:t>通常是水解后的铁离子或氯离子配位后的铁离子的颜色</w:t>
      </w:r>
      <w:r>
        <w:rPr>
          <w:rFonts w:hint="eastAsia" w:ascii="Times New Roman" w:hAnsi="Times New Roman" w:eastAsia="Times New Roman" w:cs="Times New Roman"/>
        </w:rPr>
        <w:t>。</w:t>
      </w:r>
      <w:r>
        <w:rPr>
          <w:rFonts w:hint="eastAsia" w:ascii="Times New Roman" w:hAnsi="Times New Roman" w:eastAsia="FangSong" w:cs="Times New Roman"/>
        </w:rPr>
        <w:t>为什么水解后或者氯离子配位后的铁离子颜色较深</w:t>
      </w:r>
      <w:r>
        <w:rPr>
          <w:rFonts w:hint="eastAsia" w:ascii="Times New Roman" w:hAnsi="Times New Roman" w:eastAsia="Times New Roman" w:cs="Times New Roman"/>
        </w:rPr>
        <w:t>（</w:t>
      </w:r>
      <w:r>
        <w:rPr>
          <w:rFonts w:hint="eastAsia" w:ascii="Times New Roman" w:hAnsi="Times New Roman" w:eastAsia="FangSong" w:cs="Times New Roman"/>
        </w:rPr>
        <w:t>吸光系数较大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6-1-2 </w:t>
      </w:r>
      <w:r>
        <w:rPr>
          <w:rFonts w:hint="eastAsia" w:ascii="Times New Roman" w:hAnsi="Times New Roman" w:eastAsia="FangSong" w:cs="Times New Roman"/>
        </w:rPr>
        <w:t>在这个制备过程中</w:t>
      </w:r>
      <w:r>
        <w:rPr>
          <w:rFonts w:hint="eastAsia" w:ascii="Times New Roman" w:hAnsi="Times New Roman" w:eastAsia="Times New Roman" w:cs="Times New Roman"/>
        </w:rPr>
        <w:t>，CTAB</w:t>
      </w:r>
      <w:r>
        <w:rPr>
          <w:rFonts w:ascii="Times New Roman" w:hAnsi="Times New Roman" w:eastAsia="Times New Roman" w:cs="Times New Roman"/>
        </w:rPr>
        <w:t xml:space="preserve"> </w:t>
      </w:r>
      <w:r>
        <w:rPr>
          <w:rFonts w:hint="eastAsia" w:ascii="Times New Roman" w:hAnsi="Times New Roman" w:eastAsia="FangSong" w:cs="Times New Roman"/>
        </w:rPr>
        <w:t>以及甘油的作用是什么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6-1-3 </w:t>
      </w:r>
      <w:r>
        <w:rPr>
          <w:rFonts w:hint="eastAsia" w:ascii="Times New Roman" w:hAnsi="Times New Roman" w:eastAsia="FangSong" w:cs="Times New Roman"/>
        </w:rPr>
        <w:t>乙醇和水洗涤的目的是什么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某含铁化合物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通常用于化学气相沉积法制备</w:t>
      </w:r>
      <w:r>
        <w:rPr>
          <w:rFonts w:ascii="Times New Roman" w:hAnsi="Times New Roman" w:eastAsia="Times New Roman" w:cs="Times New Roman"/>
        </w:rPr>
        <w:t xml:space="preserve"> Fe </w:t>
      </w:r>
      <w:r>
        <w:rPr>
          <w:rFonts w:hint="eastAsia" w:ascii="Times New Roman" w:hAnsi="Times New Roman" w:eastAsia="FangSong" w:cs="Times New Roman"/>
        </w:rPr>
        <w:t>纳米粒子</w:t>
      </w:r>
      <w:r>
        <w:rPr>
          <w:rFonts w:hint="eastAsia" w:ascii="Times New Roman" w:hAnsi="Times New Roman" w:eastAsia="Times New Roman" w:cs="Times New Roman"/>
        </w:rPr>
        <w:t>。</w:t>
      </w:r>
      <w:r>
        <w:rPr>
          <w:rFonts w:hint="eastAsia" w:ascii="Times New Roman" w:hAnsi="Times New Roman" w:eastAsia="FangSong" w:cs="Times New Roman"/>
        </w:rPr>
        <w:t>已知化合物</w:t>
      </w:r>
      <w:r>
        <w:rPr>
          <w:rFonts w:ascii="Times New Roman" w:hAnsi="Times New Roman" w:eastAsia="Times New Roman" w:cs="Times New Roman"/>
        </w:rPr>
        <w:t xml:space="preserve"> A </w:t>
      </w:r>
      <w:r>
        <w:rPr>
          <w:rFonts w:hint="eastAsia" w:ascii="Times New Roman" w:hAnsi="Times New Roman" w:eastAsia="FangSong" w:cs="Times New Roman"/>
        </w:rPr>
        <w:t>理论质量分数</w:t>
      </w:r>
      <w:r>
        <w:rPr>
          <w:rFonts w:hint="eastAsia" w:ascii="Times New Roman" w:hAnsi="Times New Roman" w:eastAsia="Times New Roman" w:cs="Times New Roman"/>
        </w:rPr>
        <w:t>：Fe,</w:t>
      </w:r>
      <w:r>
        <w:rPr>
          <w:rFonts w:ascii="Times New Roman" w:hAnsi="Times New Roman" w:eastAsia="Times New Roman" w:cs="Times New Roman"/>
        </w:rPr>
        <w:t xml:space="preserve"> 28.53%; C, 30.65%。</w:t>
      </w:r>
    </w:p>
    <w:p>
      <w:pPr>
        <w:pStyle w:val="BodyText"/>
      </w:pPr>
      <w:r>
        <w:rPr>
          <w:rFonts w:ascii="Times New Roman" w:hAnsi="Times New Roman" w:eastAsia="Times New Roman" w:cs="Times New Roman"/>
        </w:rPr>
        <w:t xml:space="preserve">6-2-1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也可以光解为另一种更活泼的前体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30.71%，</w:t>
      </w:r>
      <w:r>
        <w:rPr>
          <w:rFonts w:hint="eastAsia" w:ascii="Times New Roman" w:hAnsi="Times New Roman" w:eastAsia="FangSong" w:cs="Times New Roman"/>
        </w:rPr>
        <w:t>请写出化合物</w:t>
      </w:r>
      <w:r>
        <w:rPr>
          <w:rFonts w:ascii="Times New Roman" w:hAnsi="Times New Roman" w:eastAsia="Times New Roman" w:cs="Times New Roman"/>
        </w:rPr>
        <w:t xml:space="preserve"> B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6-2-3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电子规则计算化合物</w:t>
      </w:r>
      <w:r>
        <w:rPr>
          <w:rFonts w:ascii="Times New Roman" w:hAnsi="Times New Roman" w:eastAsia="Times New Roman" w:cs="Times New Roman"/>
        </w:rPr>
        <w:t xml:space="preserve"> B </w:t>
      </w:r>
      <w:r>
        <w:rPr>
          <w:rFonts w:hint="eastAsia" w:ascii="Times New Roman" w:hAnsi="Times New Roman" w:eastAsia="FangSong" w:cs="Times New Roman"/>
        </w:rPr>
        <w:t>中的金属</w:t>
      </w:r>
      <w:r>
        <w:rPr>
          <w:rFonts w:hint="eastAsia" w:ascii="Times New Roman" w:hAnsi="Times New Roman" w:eastAsia="Times New Roman" w:cs="Times New Roman"/>
        </w:rPr>
        <w:t>-</w:t>
      </w:r>
      <w:r>
        <w:rPr>
          <w:rFonts w:hint="eastAsia" w:ascii="Times New Roman" w:hAnsi="Times New Roman" w:eastAsia="FangSong" w:cs="Times New Roman"/>
        </w:rPr>
        <w:t>金属键级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6-2-4 </w:t>
      </w:r>
      <w:r>
        <w:rPr>
          <w:rFonts w:hint="eastAsia" w:ascii="Times New Roman" w:hAnsi="Times New Roman" w:eastAsia="FangSong" w:cs="Times New Roman"/>
        </w:rPr>
        <w:t xml:space="preserve">如果认为化合物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3c-2e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则可以认为化合物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中的两个金属原子之间不存在传统意义上的</w:t>
      </w:r>
      <w:r>
        <w:rPr>
          <w:rFonts w:ascii="Times New Roman" w:hAnsi="Times New Roman" w:eastAsia="Times New Roman" w:cs="Times New Roman"/>
        </w:rPr>
        <w:t xml:space="preserve"> Fe-Fe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请画出化合物</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表示出其中可能的</w:t>
      </w:r>
      <w:r>
        <w:rPr>
          <w:rFonts w:ascii="Times New Roman" w:hAnsi="Times New Roman" w:eastAsia="Times New Roman" w:cs="Times New Roman"/>
        </w:rPr>
        <w:t xml:space="preserve"> 3c-2e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0"/>
    <w:bookmarkStart w:id="94"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太阳能发电和阳光分解水制氢</w:t>
      </w:r>
      <w:r>
        <w:rPr>
          <w:rFonts w:hint="eastAsia" w:ascii="Times New Roman" w:hAnsi="Times New Roman" w:eastAsia="Times New Roman" w:cs="Times New Roman"/>
        </w:rPr>
        <w:t>，</w:t>
      </w:r>
      <w:r>
        <w:rPr>
          <w:rFonts w:hint="eastAsia" w:ascii="Times New Roman" w:hAnsi="Times New Roman" w:eastAsia="FangSong" w:cs="Times New Roman"/>
        </w:rPr>
        <w:t>是清洁能源研究的主攻方向</w:t>
      </w:r>
      <w:r>
        <w:rPr>
          <w:rFonts w:hint="eastAsia" w:ascii="Times New Roman" w:hAnsi="Times New Roman" w:eastAsia="Times New Roman" w:cs="Times New Roman"/>
        </w:rPr>
        <w:t>，</w:t>
      </w:r>
      <w:r>
        <w:rPr>
          <w:rFonts w:hint="eastAsia" w:ascii="Times New Roman" w:hAnsi="Times New Roman" w:eastAsia="FangSong" w:cs="Times New Roman"/>
        </w:rPr>
        <w:t>研究工作之一集中在</w:t>
      </w:r>
      <w:r>
        <w:rPr>
          <w:rFonts w:ascii="Times New Roman" w:hAnsi="Times New Roman" w:eastAsia="Times New Roman" w:cs="Times New Roman"/>
        </w:rPr>
        <w:t xml:space="preserve"> n </w:t>
      </w:r>
      <w:r>
        <w:rPr>
          <w:rFonts w:hint="eastAsia" w:ascii="Times New Roman" w:hAnsi="Times New Roman" w:eastAsia="FangSong" w:cs="Times New Roman"/>
        </w:rPr>
        <w:t>型半导体光电化学电池方面</w:t>
      </w:r>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n </w:t>
      </w:r>
      <w:r>
        <w:rPr>
          <w:rFonts w:hint="eastAsia" w:ascii="Times New Roman" w:hAnsi="Times New Roman" w:eastAsia="FangSong" w:cs="Times New Roman"/>
        </w:rPr>
        <w:t>型半导体光电化学电池光解水制氢的基本原理示意图</w:t>
      </w:r>
      <w:r>
        <w:rPr>
          <w:rFonts w:hint="eastAsia" w:ascii="Times New Roman" w:hAnsi="Times New Roman" w:eastAsia="Times New Roman" w:cs="Times New Roman"/>
        </w:rPr>
        <w:t>，</w:t>
      </w:r>
      <w:r>
        <w:rPr>
          <w:rFonts w:hint="eastAsia" w:ascii="Times New Roman" w:hAnsi="Times New Roman" w:eastAsia="FangSong" w:cs="Times New Roman"/>
        </w:rPr>
        <w:t>图中的半导体导带</w:t>
      </w:r>
      <w:r>
        <w:rPr>
          <w:rFonts w:hint="eastAsia" w:ascii="Times New Roman" w:hAnsi="Times New Roman" w:eastAsia="Times New Roman" w:cs="Times New Roman"/>
        </w:rPr>
        <w:t>（</w:t>
      </w:r>
      <w:r>
        <w:rPr>
          <w:rFonts w:hint="eastAsia" w:ascii="Times New Roman" w:hAnsi="Times New Roman" w:eastAsia="FangSong" w:cs="Times New Roman"/>
        </w:rPr>
        <w:t>未充填电子的分子轨道构成的能级最低的能带</w:t>
      </w:r>
      <w:r>
        <w:rPr>
          <w:rFonts w:hint="eastAsia" w:ascii="Times New Roman" w:hAnsi="Times New Roman" w:eastAsia="Times New Roman" w:cs="Times New Roman"/>
        </w:rPr>
        <w:t>）</w:t>
      </w:r>
      <w:r>
        <w:rPr>
          <w:rFonts w:hint="eastAsia" w:ascii="Times New Roman" w:hAnsi="Times New Roman" w:eastAsia="FangSong" w:cs="Times New Roman"/>
        </w:rPr>
        <w:t>与价带</w:t>
      </w:r>
      <w:r>
        <w:rPr>
          <w:rFonts w:hint="eastAsia" w:ascii="Times New Roman" w:hAnsi="Times New Roman" w:eastAsia="Times New Roman" w:cs="Times New Roman"/>
        </w:rPr>
        <w:t>（</w:t>
      </w:r>
      <w:r>
        <w:rPr>
          <w:rFonts w:hint="eastAsia" w:ascii="Times New Roman" w:hAnsi="Times New Roman" w:eastAsia="FangSong" w:cs="Times New Roman"/>
        </w:rPr>
        <w:t>已充填价电子的分子轨道构成的能级最高的能带</w:t>
      </w:r>
      <w:r>
        <w:rPr>
          <w:rFonts w:hint="eastAsia" w:ascii="Times New Roman" w:hAnsi="Times New Roman" w:eastAsia="Times New Roman" w:cs="Times New Roman"/>
        </w:rPr>
        <w:t>）</w:t>
      </w:r>
      <w:r>
        <w:rPr>
          <w:rFonts w:hint="eastAsia" w:ascii="Times New Roman" w:hAnsi="Times New Roman" w:eastAsia="FangSong" w:cs="Times New Roman"/>
        </w:rPr>
        <w:t>之间的能量差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t>c</m:t>
            </m:r>
          </m:sub>
        </m:sSub>
        <m:r>
          <m:rPr>
            <m:sty m:val="p"/>
          </m:rPr>
          <m:t>−</m:t>
        </m:r>
        <m:sSub>
          <m:e>
            <m:r>
              <m:t>E</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称为带隙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33192" cy="3110671"/>
            <wp:effectExtent b="0" l="0" r="0" t="0"/>
            <wp:docPr descr="" title="" id="92" name="Picture"/>
            <a:graphic>
              <a:graphicData uri="http://schemas.openxmlformats.org/drawingml/2006/picture">
                <pic:pic>
                  <pic:nvPicPr>
                    <pic:cNvPr descr="935eca929cb1760e4a7154733b3739b34e248165a25d08414e8da0ad6769f0ca.jpg" id="93" name="Picture"/>
                    <pic:cNvPicPr>
                      <a:picLocks noChangeArrowheads="1" noChangeAspect="1"/>
                    </pic:cNvPicPr>
                  </pic:nvPicPr>
                  <pic:blipFill>
                    <a:blip r:embed="rId91"/>
                    <a:stretch>
                      <a:fillRect/>
                    </a:stretch>
                  </pic:blipFill>
                  <pic:spPr bwMode="auto">
                    <a:xfrm>
                      <a:off x="0" y="0"/>
                      <a:ext cx="3233192" cy="31106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瑞士科学家最近发明了一种基于上图所示原理的廉价光电化学电池装置</w:t>
      </w:r>
      <w:r>
        <w:rPr>
          <w:rFonts w:hint="eastAsia" w:ascii="Times New Roman" w:hAnsi="Times New Roman" w:eastAsia="Times New Roman" w:cs="Times New Roman"/>
        </w:rPr>
        <w:t>，</w:t>
      </w:r>
      <w:r>
        <w:rPr>
          <w:rFonts w:hint="eastAsia" w:ascii="Times New Roman" w:hAnsi="Times New Roman" w:eastAsia="FangSong" w:cs="Times New Roman"/>
        </w:rPr>
        <w:t>其半导体电极由两个光系统串联而成</w:t>
      </w:r>
      <w:r>
        <w:rPr>
          <w:rFonts w:hint="eastAsia" w:ascii="Times New Roman" w:hAnsi="Times New Roman" w:eastAsia="Times New Roman" w:cs="Times New Roman"/>
        </w:rPr>
        <w:t>。</w:t>
      </w:r>
      <w:r>
        <w:rPr>
          <w:rFonts w:hint="eastAsia" w:ascii="Times New Roman" w:hAnsi="Times New Roman" w:eastAsia="FangSong" w:cs="Times New Roman"/>
        </w:rPr>
        <w:t>系统一由吸收蓝色光的</w:t>
      </w:r>
      <w:r>
        <w:rPr>
          <w:rFonts w:ascii="Times New Roman" w:hAnsi="Times New Roman" w:eastAsia="Times New Roman" w:cs="Times New Roman"/>
        </w:rPr>
        <w:t xml:space="preserve"> WO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纳米晶薄膜构成</w:t>
      </w:r>
      <w:r>
        <w:rPr>
          <w:rFonts w:hint="eastAsia" w:ascii="Times New Roman" w:hAnsi="Times New Roman" w:eastAsia="Times New Roman" w:cs="Times New Roman"/>
        </w:rPr>
        <w:t>；</w:t>
      </w:r>
      <w:r>
        <w:rPr>
          <w:rFonts w:hint="eastAsia" w:ascii="Times New Roman" w:hAnsi="Times New Roman" w:eastAsia="FangSong" w:cs="Times New Roman"/>
        </w:rPr>
        <w:t>系统二吸收绿色和红色光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由染料敏化的</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纳米晶薄膜构成</w:t>
      </w:r>
      <w:r>
        <w:rPr>
          <w:rFonts w:hint="eastAsia" w:ascii="Times New Roman" w:hAnsi="Times New Roman" w:eastAsia="Times New Roman" w:cs="Times New Roman"/>
        </w:rPr>
        <w:t>。</w:t>
      </w:r>
      <w:r>
        <w:rPr>
          <w:rFonts w:hint="eastAsia" w:ascii="Times New Roman" w:hAnsi="Times New Roman" w:eastAsia="FangSong" w:cs="Times New Roman"/>
        </w:rPr>
        <w:t>在光照下</w:t>
      </w:r>
      <w:r>
        <w:rPr>
          <w:rFonts w:hint="eastAsia" w:ascii="Times New Roman" w:hAnsi="Times New Roman" w:eastAsia="Times New Roman" w:cs="Times New Roman"/>
        </w:rPr>
        <w:t>，</w:t>
      </w:r>
      <w:r>
        <w:rPr>
          <w:rFonts w:hint="eastAsia" w:ascii="Times New Roman" w:hAnsi="Times New Roman" w:eastAsia="FangSong" w:cs="Times New Roman"/>
        </w:rPr>
        <w:t>系统一的电子由价带跃迁到导带后</w:t>
      </w:r>
      <w:r>
        <w:rPr>
          <w:rFonts w:hint="eastAsia" w:ascii="Times New Roman" w:hAnsi="Times New Roman" w:eastAsia="Times New Roman" w:cs="Times New Roman"/>
        </w:rPr>
        <w:t>，</w:t>
      </w:r>
      <w:r>
        <w:rPr>
          <w:rFonts w:hint="eastAsia" w:ascii="Times New Roman" w:hAnsi="Times New Roman" w:eastAsia="FangSong" w:cs="Times New Roman"/>
        </w:rPr>
        <w:t>转移到系统二的价带</w:t>
      </w:r>
      <w:r>
        <w:rPr>
          <w:rFonts w:hint="eastAsia" w:ascii="Times New Roman" w:hAnsi="Times New Roman" w:eastAsia="Times New Roman" w:cs="Times New Roman"/>
        </w:rPr>
        <w:t>，</w:t>
      </w:r>
      <w:r>
        <w:rPr>
          <w:rFonts w:hint="eastAsia" w:ascii="Times New Roman" w:hAnsi="Times New Roman" w:eastAsia="FangSong" w:cs="Times New Roman"/>
        </w:rPr>
        <w:t>再跃迁到系统二的导带</w:t>
      </w:r>
      <w:r>
        <w:rPr>
          <w:rFonts w:hint="eastAsia" w:ascii="Times New Roman" w:hAnsi="Times New Roman" w:eastAsia="Times New Roman" w:cs="Times New Roman"/>
        </w:rPr>
        <w:t>，</w:t>
      </w:r>
      <w:r>
        <w:rPr>
          <w:rFonts w:hint="eastAsia" w:ascii="Times New Roman" w:hAnsi="Times New Roman" w:eastAsia="FangSong" w:cs="Times New Roman"/>
        </w:rPr>
        <w:t>然后流向对电极</w:t>
      </w:r>
      <w:r>
        <w:rPr>
          <w:rFonts w:hint="eastAsia" w:ascii="Times New Roman" w:hAnsi="Times New Roman" w:eastAsia="Times New Roman" w:cs="Times New Roman"/>
        </w:rPr>
        <w:t>。</w:t>
      </w:r>
      <w:r>
        <w:rPr>
          <w:rFonts w:hint="eastAsia" w:ascii="Times New Roman" w:hAnsi="Times New Roman" w:eastAsia="FangSong" w:cs="Times New Roman"/>
        </w:rPr>
        <w:t>所采用的光敏染料为配合物</w:t>
      </w:r>
      <w:r>
        <w:rPr>
          <w:rFonts w:ascii="Times New Roman" w:hAnsi="Times New Roman" w:eastAsia="Times New Roman" w:cs="Times New Roman"/>
        </w:rPr>
        <w:t xml:space="preserve"> </w:t>
      </w:r>
      <w:r>
        <w:rPr>
          <w:rFonts w:hint="eastAsia" w:ascii="Times New Roman" w:hAnsi="Times New Roman" w:eastAsia="Times New Roman" w:cs="Times New Roman"/>
        </w:rPr>
        <w:t>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其中中性配体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中配体</w:t>
      </w:r>
      <w:r>
        <w:rPr>
          <w:rFonts w:ascii="Times New Roman" w:hAnsi="Times New Roman" w:eastAsia="Times New Roman" w:cs="Times New Roman"/>
        </w:rPr>
        <w:t xml:space="preserve"> L </w:t>
      </w:r>
      <w:r>
        <w:rPr>
          <w:rFonts w:hint="eastAsia" w:ascii="Times New Roman" w:hAnsi="Times New Roman" w:eastAsia="FangSong" w:cs="Times New Roman"/>
        </w:rPr>
        <w:t>的配位原子和中心金属原子的配位数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推测该配合物的分子结构</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Z—Z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其中</w:t>
      </w:r>
      <w:r>
        <w:rPr>
          <w:rFonts w:ascii="Times New Roman" w:hAnsi="Times New Roman" w:eastAsia="Times New Roman" w:cs="Times New Roman"/>
        </w:rPr>
        <w:t xml:space="preserve"> Z </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画出该配合物及其几何异构体的几何结构示意图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画出该配合物有旋光活性的键合异构体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分别写出半导体电极表面和对电极表面发生的电极反应式</w:t>
      </w:r>
      <w:r>
        <w:rPr>
          <w:rFonts w:hint="eastAsia" w:ascii="Times New Roman" w:hAnsi="Times New Roman" w:eastAsia="Times New Roman" w:cs="Times New Roman"/>
        </w:rPr>
        <w:t>，</w:t>
      </w:r>
      <w:r>
        <w:rPr>
          <w:rFonts w:hint="eastAsia" w:ascii="Times New Roman" w:hAnsi="Times New Roman" w:eastAsia="FangSong" w:cs="Times New Roman"/>
        </w:rPr>
        <w:t>以及总反应式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说明半导体电极中</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纳米晶膜</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必须添加光敏剂的原因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对可见光的吸收情况</w:t>
      </w:r>
      <w:r>
        <w:rPr>
          <w:rFonts w:hint="eastAsia" w:ascii="Times New Roman" w:hAnsi="Times New Roman" w:eastAsia="Times New Roman" w:cs="Times New Roman"/>
        </w:rPr>
        <w:t>，</w:t>
      </w:r>
      <w:r>
        <w:rPr>
          <w:rFonts w:hint="eastAsia" w:ascii="Times New Roman" w:hAnsi="Times New Roman" w:eastAsia="FangSong" w:cs="Times New Roman"/>
        </w:rPr>
        <w:t>推测该配合物的颜色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该光电化学电池装置所得产物可用于环保型汽车发动机吗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4"/>
    <w:bookmarkStart w:id="95"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铜蓝蛋白相关化学问题</w:t>
      </w:r>
      <w:r>
        <w:rPr>
          <w:rFonts w:hint="eastAsia" w:ascii="Times New Roman" w:hAnsi="Times New Roman" w:eastAsia="Times New Roman" w:cs="Times New Roman"/>
          <w:b/>
          <w:bCs/>
        </w:rPr>
        <w:t>（14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7%）</w:t>
      </w:r>
    </w:p>
    <w:p>
      <w:pPr>
        <w:pStyle w:val="BodyText"/>
      </w:pPr>
      <w:r>
        <w:rPr>
          <w:rFonts w:hint="eastAsia" w:ascii="Times New Roman" w:hAnsi="Times New Roman" w:eastAsia="FangSong" w:cs="Times New Roman"/>
        </w:rPr>
        <w:t>在一些生物体内</w:t>
      </w:r>
      <w:r>
        <w:rPr>
          <w:rFonts w:hint="eastAsia" w:ascii="Times New Roman" w:hAnsi="Times New Roman" w:eastAsia="Times New Roman" w:cs="Times New Roman"/>
        </w:rPr>
        <w:t>，</w:t>
      </w:r>
      <w:r>
        <w:rPr>
          <w:rFonts w:hint="eastAsia" w:ascii="Times New Roman" w:hAnsi="Times New Roman" w:eastAsia="FangSong" w:cs="Times New Roman"/>
        </w:rPr>
        <w:t>铜蓝蛋白</w:t>
      </w:r>
      <w:r>
        <w:rPr>
          <w:rFonts w:hint="eastAsia" w:ascii="Times New Roman" w:hAnsi="Times New Roman" w:eastAsia="Times New Roman" w:cs="Times New Roman"/>
        </w:rPr>
        <w:t>（Cp）</w:t>
      </w:r>
      <w:r>
        <w:rPr>
          <w:rFonts w:hint="eastAsia" w:ascii="Times New Roman" w:hAnsi="Times New Roman" w:eastAsia="FangSong" w:cs="Times New Roman"/>
        </w:rPr>
        <w:t>参与电子传递等过程</w:t>
      </w:r>
      <w:r>
        <w:rPr>
          <w:rFonts w:hint="eastAsia" w:ascii="Times New Roman" w:hAnsi="Times New Roman" w:eastAsia="Times New Roman" w:cs="Times New Roman"/>
        </w:rPr>
        <w:t>，</w:t>
      </w:r>
      <w:r>
        <w:rPr>
          <w:rFonts w:hint="eastAsia" w:ascii="Times New Roman" w:hAnsi="Times New Roman" w:eastAsia="FangSong" w:cs="Times New Roman"/>
        </w:rPr>
        <w:t>其活性中心涉及铜离子与配体的相互作用</w:t>
      </w:r>
      <w:r>
        <w:rPr>
          <w:rFonts w:hint="eastAsia" w:ascii="Times New Roman" w:hAnsi="Times New Roman" w:eastAsia="Times New Roman" w:cs="Times New Roman"/>
        </w:rPr>
        <w:t>。</w:t>
      </w:r>
      <w:r>
        <w:rPr>
          <w:rFonts w:hint="eastAsia" w:ascii="Times New Roman" w:hAnsi="Times New Roman" w:eastAsia="FangSong" w:cs="Times New Roman"/>
        </w:rPr>
        <w:t>每个活性中心有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个接近的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可与特定配体结合</w:t>
      </w:r>
      <w:r>
        <w:rPr>
          <w:rFonts w:hint="eastAsia" w:ascii="Times New Roman" w:hAnsi="Times New Roman" w:eastAsia="Times New Roman" w:cs="Times New Roman"/>
        </w:rPr>
        <w:t>。</w:t>
      </w:r>
      <w:r>
        <w:rPr>
          <w:rFonts w:hint="eastAsia" w:ascii="Times New Roman" w:hAnsi="Times New Roman" w:eastAsia="FangSong" w:cs="Times New Roman"/>
        </w:rPr>
        <w:t>红外光谱可用于研究化学键的振动模式</w:t>
      </w:r>
      <w:r>
        <w:rPr>
          <w:rFonts w:hint="eastAsia" w:ascii="Times New Roman" w:hAnsi="Times New Roman" w:eastAsia="Times New Roman" w:cs="Times New Roman"/>
        </w:rPr>
        <w:t>，</w:t>
      </w:r>
      <w:r>
        <w:rPr>
          <w:rFonts w:hint="eastAsia" w:ascii="Times New Roman" w:hAnsi="Times New Roman" w:eastAsia="FangSong" w:cs="Times New Roman"/>
        </w:rPr>
        <w:t>某铜蓝蛋白活性中心结合配体后的红外光谱在</w:t>
      </w:r>
      <w:r>
        <w:rPr>
          <w:rFonts w:ascii="Times New Roman" w:hAnsi="Times New Roman" w:eastAsia="Times New Roman" w:cs="Times New Roman"/>
        </w:rPr>
        <w:t xml:space="preserve"> </w:t>
      </w:r>
      <m:oMath>
        <m:oMathPr>
          <m:ctrlPr>
            <w:rPr>
              <w:sz w:val="28"/>
              <w:szCs w:val="28"/>
            </w:rPr>
          </m:ctrlPr>
        </m:oMathPr>
        <m:r>
          <m:t>567</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处有吸收峰</w:t>
      </w:r>
      <w:r>
        <w:rPr>
          <w:rFonts w:hint="eastAsia" w:ascii="Times New Roman" w:hAnsi="Times New Roman" w:eastAsia="Times New Roman" w:cs="Times New Roman"/>
        </w:rPr>
        <w:t>，</w:t>
      </w:r>
      <w:r>
        <w:rPr>
          <w:rFonts w:hint="eastAsia" w:ascii="Times New Roman" w:hAnsi="Times New Roman" w:eastAsia="FangSong" w:cs="Times New Roman"/>
        </w:rPr>
        <w:t>其光激发能垒是</w:t>
      </w:r>
      <w:r>
        <w:rPr>
          <w:rFonts w:ascii="Times New Roman" w:hAnsi="Times New Roman" w:eastAsia="Times New Roman" w:cs="Times New Roman"/>
        </w:rPr>
        <w:t xml:space="preserve"> </w:t>
      </w:r>
      <m:oMath>
        <m:oMathPr>
          <m:ctrlPr>
            <w:rPr>
              <w:sz w:val="28"/>
              <w:szCs w:val="28"/>
            </w:rPr>
          </m:ctrlPr>
        </m:oMathPr>
        <m:r>
          <m:t>3.250</m:t>
        </m:r>
        <m:r>
          <m:t> </m:t>
        </m:r>
        <m:r>
          <m:t>e</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NO、NO</w:t>
      </w:r>
      <w:r>
        <w:rPr>
          <w:rFonts w:ascii="Times New Roman" w:hAnsi="Times New Roman" w:eastAsia="Times New Roman" w:cs="Times New Roman"/>
        </w:rPr>
        <w:t xml:space="preserve"> </w:t>
      </w:r>
      <m:oMath>
        <m:sSup>
          <m:e>
            <m:r>
              <m:t xml:space="preserve"> </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w:t>
      </w:r>
      <w:r>
        <w:rPr>
          <w:rFonts w:ascii="Times New Roman" w:hAnsi="Times New Roman" w:eastAsia="Times New Roman" w:cs="Times New Roman"/>
        </w:rPr>
        <w:t xml:space="preserve"> </w:t>
      </w:r>
      <m:oMath>
        <m:sSup>
          <m:e>
            <m:r>
              <m:t xml:space="preserve"> </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混合体系</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3 </w:t>
      </w:r>
      <w:r>
        <w:rPr>
          <w:rFonts w:hint="eastAsia" w:ascii="Times New Roman" w:hAnsi="Times New Roman" w:eastAsia="FangSong" w:cs="Times New Roman"/>
        </w:rPr>
        <w:t>个红外吸收峰</w:t>
      </w:r>
      <w:r>
        <w:rPr>
          <w:rFonts w:hint="eastAsia" w:ascii="Times New Roman" w:hAnsi="Times New Roman" w:eastAsia="Times New Roman" w:cs="Times New Roman"/>
        </w:rPr>
        <w:t>，</w:t>
      </w:r>
      <w:r>
        <w:rPr>
          <w:rFonts w:hint="eastAsia" w:ascii="Times New Roman" w:hAnsi="Times New Roman" w:eastAsia="FangSong" w:cs="Times New Roman"/>
        </w:rPr>
        <w:t>波数为</w:t>
      </w:r>
      <w:r>
        <w:rPr>
          <w:rFonts w:ascii="Times New Roman" w:hAnsi="Times New Roman" w:eastAsia="Times New Roman" w:cs="Times New Roman"/>
        </w:rPr>
        <w:t xml:space="preserve"> 1876、1295、915 cm</w:t>
      </w:r>
      <w:r>
        <w:rPr>
          <w:rFonts w:ascii="Times New Roman" w:hAnsi="Times New Roman" w:eastAsia="Times New Roman" w:cs="Times New Roman"/>
        </w:rPr>
        <w:t xml:space="preserve"> </w:t>
      </w:r>
      <m:oMath>
        <m:sSup>
          <m:e>
            <m:r>
              <m:t xml:space="preserve"> </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4-1-1 NO、</w:t>
      </w:r>
      <w:r>
        <w:rPr>
          <w:rFonts w:ascii="Times New Roman" w:hAnsi="Times New Roman" w:eastAsia="Times New Roman" w:cs="Times New Roman"/>
        </w:rPr>
        <w:t xml:space="preserve"> </w:t>
      </w:r>
      <m:oMath>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的键级是怎样的</w:t>
      </w:r>
      <w:r>
        <w:rPr>
          <w:rFonts w:hint="eastAsia" w:ascii="Times New Roman" w:hAnsi="Times New Roman" w:eastAsia="Times New Roman" w:cs="Times New Roman"/>
        </w:rPr>
        <w:t>？</w:t>
      </w:r>
      <w:r>
        <w:rPr>
          <w:rFonts w:hint="eastAsia" w:ascii="Times New Roman" w:hAnsi="Times New Roman" w:eastAsia="FangSong" w:cs="Times New Roman"/>
        </w:rPr>
        <w:t>列出计算公式并给出三种物质相应的键级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4-1-2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NO、NO</w:t>
      </w:r>
      <w:r>
        <w:rPr>
          <w:rFonts w:ascii="Times New Roman" w:hAnsi="Times New Roman" w:eastAsia="Times New Roman" w:cs="Times New Roman"/>
        </w:rPr>
        <w:t xml:space="preserve"> </w:t>
      </w:r>
      <m:oMath>
        <m:sSup>
          <m:e>
            <m:r>
              <m:t xml:space="preserve"> </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w:t>
      </w:r>
      <w:r>
        <w:rPr>
          <w:rFonts w:ascii="Times New Roman" w:hAnsi="Times New Roman" w:eastAsia="Times New Roman" w:cs="Times New Roman"/>
        </w:rPr>
        <w:t xml:space="preserve"> </w:t>
      </w:r>
      <m:oMath>
        <m:sSup>
          <m:e>
            <m:r>
              <m:t xml:space="preserve"> </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N-O </w:t>
      </w:r>
      <w:r>
        <w:rPr>
          <w:rFonts w:hint="eastAsia" w:ascii="Times New Roman" w:hAnsi="Times New Roman" w:eastAsia="FangSong" w:cs="Times New Roman"/>
        </w:rPr>
        <w:t>伸缩振动模式的振动波数大小顺序</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4-1-3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sSup>
          <m:e>
            <m:r>
              <m:t xml:space="preserve"> </m:t>
            </m:r>
          </m:e>
          <m:sup>
            <m:r>
              <m:t>14</m:t>
            </m:r>
          </m:sup>
        </m:sSup>
        <m:r>
          <m:t>N</m:t>
        </m:r>
        <m:sSup>
          <m:e>
            <m:r>
              <m:t xml:space="preserve"> </m:t>
            </m:r>
          </m:e>
          <m:sup>
            <m:r>
              <m:t>16</m:t>
            </m:r>
          </m:sup>
        </m:sSup>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 xml:space="preserve"> </m:t>
            </m:r>
          </m:e>
          <m:sup>
            <m:r>
              <m:t>14</m:t>
            </m:r>
          </m:sup>
        </m:sSup>
        <m:r>
          <m:t>N</m:t>
        </m:r>
        <m:sSup>
          <m:e>
            <m:r>
              <m:t xml:space="preserve"> </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 xml:space="preserve"> </m:t>
            </m:r>
          </m:e>
          <m:sup>
            <m:r>
              <m:t>15</m:t>
            </m:r>
          </m:sup>
        </m:sSup>
        <m:r>
          <m:t>N</m:t>
        </m:r>
        <m:sSup>
          <m:e>
            <m:r>
              <m:t xml:space="preserve"> </m:t>
            </m:r>
          </m:e>
          <m:sup>
            <m:r>
              <m:t>16</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三种分子中</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伸缩振动模式的振动波数大小顺序</w:t>
      </w:r>
      <w:r>
        <w:rPr>
          <w:rFonts w:hint="eastAsia" w:ascii="Times New Roman" w:hAnsi="Times New Roman" w:eastAsia="Times New Roman" w:cs="Times New Roman"/>
        </w:rPr>
        <w:t>，</w:t>
      </w:r>
      <w:r>
        <w:rPr>
          <w:rFonts w:hint="eastAsia" w:ascii="Times New Roman" w:hAnsi="Times New Roman" w:eastAsia="FangSong" w:cs="Times New Roman"/>
        </w:rPr>
        <w:t>无需解释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计算判断什么波长</w:t>
      </w:r>
      <w:r>
        <w:rPr>
          <w:rFonts w:hint="eastAsia" w:ascii="Times New Roman" w:hAnsi="Times New Roman" w:eastAsia="Times New Roman" w:cs="Times New Roman"/>
        </w:rPr>
        <w:t>（nm）</w:t>
      </w:r>
      <w:r>
        <w:rPr>
          <w:rFonts w:hint="eastAsia" w:ascii="Times New Roman" w:hAnsi="Times New Roman" w:eastAsia="FangSong" w:cs="Times New Roman"/>
        </w:rPr>
        <w:t>的光可激发该铜蓝蛋白活性中心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画出两个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距离最短的</w:t>
      </w:r>
      <w:r>
        <w:rPr>
          <w:rFonts w:ascii="Times New Roman" w:hAnsi="Times New Roman" w:eastAsia="Times New Roman" w:cs="Times New Roman"/>
        </w:rPr>
        <w:t xml:space="preserve"> </w:t>
      </w:r>
      <m:oMath>
        <m:r>
          <m:t>C</m:t>
        </m:r>
        <m:sSub>
          <m:e>
            <m:r>
              <m:t>u</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r>
        <w:rPr>
          <w:rFonts w:hint="eastAsia" w:ascii="Times New Roman" w:hAnsi="Times New Roman" w:eastAsia="FangSong" w:cs="Times New Roman"/>
        </w:rPr>
        <w:t>注明配体中关键原子的成键情况</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蛋白质配体占据了铜离子三个配位的空位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5"/>
    <w:bookmarkStart w:id="96"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铋的化合物丰富多彩</w:t>
      </w:r>
      <w:r>
        <w:rPr>
          <w:rFonts w:hint="eastAsia" w:ascii="Times New Roman" w:hAnsi="Times New Roman" w:eastAsia="Times New Roman" w:cs="Times New Roman"/>
        </w:rPr>
        <w:t>。1978</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化学家</w:t>
      </w:r>
      <w:r>
        <w:rPr>
          <w:rFonts w:ascii="Times New Roman" w:hAnsi="Times New Roman" w:eastAsia="Times New Roman" w:cs="Times New Roman"/>
        </w:rPr>
        <w:t xml:space="preserve"> R. C. Burns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氧化金属铋制备了化合物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且阴离子结构高度对称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中铋元素的质量分数为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64.84%，Bi</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元素的平均氧化数为</w:t>
      </w:r>
      <w:r>
        <w:rPr>
          <w:rFonts w:ascii="Times New Roman" w:hAnsi="Times New Roman" w:eastAsia="Times New Roman" w:cs="Times New Roman"/>
        </w:rPr>
        <w:t xml:space="preserve"> +0.6。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阐述并画出阳离子的结构</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金属铋与适量的</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在熔融的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中反应也能制备含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的阳离子的化合物</w:t>
      </w:r>
      <w:r>
        <w:rPr>
          <w:rFonts w:ascii="Times New Roman" w:hAnsi="Times New Roman" w:eastAsia="Times New Roman" w:cs="Times New Roman"/>
        </w:rPr>
        <w:t xml:space="preserve"> B。B </w:t>
      </w:r>
      <w:r>
        <w:rPr>
          <w:rFonts w:hint="eastAsia" w:ascii="Times New Roman" w:hAnsi="Times New Roman" w:eastAsia="FangSong" w:cs="Times New Roman"/>
        </w:rPr>
        <w:t>也为离子化合物</w:t>
      </w:r>
      <w:r>
        <w:rPr>
          <w:rFonts w:hint="eastAsia" w:ascii="Times New Roman" w:hAnsi="Times New Roman" w:eastAsia="Times New Roman" w:cs="Times New Roman"/>
        </w:rPr>
        <w:t>，</w:t>
      </w:r>
      <w:r>
        <w:rPr>
          <w:rFonts w:hint="eastAsia" w:ascii="Times New Roman" w:hAnsi="Times New Roman" w:eastAsia="FangSong" w:cs="Times New Roman"/>
        </w:rPr>
        <w:t>且阴离子也高度对称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中铋元素质量分数为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67.33%。</w:t>
      </w:r>
      <w:r>
        <w:rPr>
          <w:rFonts w:hint="eastAsia" w:ascii="Times New Roman" w:hAnsi="Times New Roman" w:eastAsia="FangSong" w:cs="Times New Roman"/>
        </w:rPr>
        <w:t>在制备</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若金属铋过量</w:t>
      </w:r>
      <w:r>
        <w:rPr>
          <w:rFonts w:hint="eastAsia" w:ascii="Times New Roman" w:hAnsi="Times New Roman" w:eastAsia="Times New Roman" w:cs="Times New Roman"/>
        </w:rPr>
        <w:t>，</w:t>
      </w:r>
      <w:r>
        <w:rPr>
          <w:rFonts w:hint="eastAsia" w:ascii="Times New Roman" w:hAnsi="Times New Roman" w:eastAsia="FangSong" w:cs="Times New Roman"/>
        </w:rPr>
        <w:t>则会生成化合物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元素质量分数为</w:t>
      </w:r>
      <w:r>
        <w:rPr>
          <w:rFonts w:ascii="Times New Roman" w:hAnsi="Times New Roman" w:eastAsia="Times New Roman" w:cs="Times New Roman"/>
        </w:rPr>
        <w:t xml:space="preserve"> 83.18%。</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试通过计算确定</w:t>
      </w:r>
      <w:r>
        <w:rPr>
          <w:rFonts w:ascii="Times New Roman" w:hAnsi="Times New Roman" w:eastAsia="Times New Roman" w:cs="Times New Roman"/>
        </w:rPr>
        <w:t xml:space="preserve"> B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写出制备</w:t>
      </w:r>
      <w:r>
        <w:rPr>
          <w:rFonts w:ascii="Times New Roman" w:hAnsi="Times New Roman" w:eastAsia="Times New Roman" w:cs="Times New Roman"/>
        </w:rPr>
        <w:t xml:space="preserve"> B </w:t>
      </w:r>
      <w:r>
        <w:rPr>
          <w:rFonts w:hint="eastAsia" w:ascii="Times New Roman" w:hAnsi="Times New Roman" w:eastAsia="FangSong" w:cs="Times New Roman"/>
        </w:rPr>
        <w:t>的化学反应</w:t>
      </w:r>
      <w:r>
        <w:rPr>
          <w:rFonts w:hint="eastAsia" w:ascii="Times New Roman" w:hAnsi="Times New Roman" w:eastAsia="Times New Roman" w:cs="Times New Roman"/>
        </w:rPr>
        <w:t>。</w:t>
      </w:r>
    </w:p>
    <w:p>
      <w:pPr>
        <w:numPr>
          <w:ilvl w:val="0"/>
          <w:numId w:val="1004"/>
        </w:numPr>
      </w:pPr>
      <w:r>
        <w:rPr>
          <w:rFonts w:ascii="Times New Roman" w:hAnsi="Times New Roman" w:eastAsia="Times New Roman" w:cs="Times New Roman"/>
        </w:rPr>
        <w:t xml:space="preserve">C </w:t>
      </w:r>
      <w:r>
        <w:rPr>
          <w:rFonts w:hint="eastAsia" w:ascii="Times New Roman" w:hAnsi="Times New Roman" w:eastAsia="FangSong" w:cs="Times New Roman"/>
        </w:rPr>
        <w:t>中的阳离子为全铋阳离子</w:t>
      </w:r>
      <w:r>
        <w:rPr>
          <w:rFonts w:hint="eastAsia" w:ascii="Times New Roman" w:hAnsi="Times New Roman" w:eastAsia="Times New Roman" w:cs="Times New Roman"/>
        </w:rPr>
        <w:t>。</w:t>
      </w:r>
      <w:r>
        <w:rPr>
          <w:rFonts w:hint="eastAsia" w:ascii="Times New Roman" w:hAnsi="Times New Roman" w:eastAsia="FangSong" w:cs="Times New Roman"/>
        </w:rPr>
        <w:t>试通过计算确定</w:t>
      </w:r>
      <w:r>
        <w:rPr>
          <w:rFonts w:ascii="Times New Roman" w:hAnsi="Times New Roman" w:eastAsia="Times New Roman" w:cs="Times New Roman"/>
        </w:rPr>
        <w:t xml:space="preserve"> C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写出制备</w:t>
      </w:r>
      <w:r>
        <w:rPr>
          <w:rFonts w:ascii="Times New Roman" w:hAnsi="Times New Roman" w:eastAsia="Times New Roman" w:cs="Times New Roman"/>
        </w:rPr>
        <w:t xml:space="preserve"> C </w:t>
      </w:r>
      <w:r>
        <w:rPr>
          <w:rFonts w:hint="eastAsia" w:ascii="Times New Roman" w:hAnsi="Times New Roman" w:eastAsia="FangSong" w:cs="Times New Roman"/>
        </w:rPr>
        <w:t>的化学反应</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是顺磁性还是抗磁性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的阳离子可看作是封闭的多面体中削去对称的两个顶点得到的立体构型</w:t>
      </w:r>
      <w:r>
        <w:rPr>
          <w:rFonts w:hint="eastAsia" w:ascii="Times New Roman" w:hAnsi="Times New Roman" w:eastAsia="Times New Roman" w:cs="Times New Roman"/>
        </w:rPr>
        <w:t>。</w:t>
      </w:r>
      <w:r>
        <w:rPr>
          <w:rFonts w:hint="eastAsia" w:ascii="Times New Roman" w:hAnsi="Times New Roman" w:eastAsia="FangSong" w:cs="Times New Roman"/>
        </w:rPr>
        <w:t>问该阳离子是什么构型</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元素平均氧化数是多少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相似的阳离子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与阴离子</w:t>
      </w:r>
      <w:r>
        <w:rPr>
          <w:rFonts w:ascii="Times New Roman" w:hAnsi="Times New Roman" w:eastAsia="Times New Roman" w:cs="Times New Roman"/>
        </w:rPr>
        <w:t xml:space="preserve"> E </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但两者却有不同结构</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指出其点群</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6"/>
    <w:bookmarkStart w:id="109"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长期以来</w:t>
      </w:r>
      <w:r>
        <w:rPr>
          <w:rFonts w:hint="eastAsia" w:ascii="Times New Roman" w:hAnsi="Times New Roman" w:eastAsia="Times New Roman" w:cs="Times New Roman"/>
        </w:rPr>
        <w:t>，</w:t>
      </w:r>
      <w:r>
        <w:rPr>
          <w:rFonts w:hint="eastAsia" w:ascii="Times New Roman" w:hAnsi="Times New Roman" w:eastAsia="FangSong" w:cs="Times New Roman"/>
        </w:rPr>
        <w:t>人们已知的最高氧化态都是</w:t>
      </w:r>
      <w:r>
        <w:rPr>
          <w:rFonts w:ascii="Times New Roman" w:hAnsi="Times New Roman" w:eastAsia="Times New Roman" w:cs="Times New Roman"/>
        </w:rPr>
        <w:t xml:space="preserve"> +8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2010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有一篇研究从理论上计算了</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稳定存在的可能</w:t>
      </w:r>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ascii="Times New Roman" w:hAnsi="Times New Roman" w:eastAsia="Times New Roman" w:cs="Times New Roman"/>
        </w:rPr>
        <w:t xml:space="preserve"> Ir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 </w:t>
      </w:r>
      <w:r>
        <w:rPr>
          <w:rFonts w:hint="eastAsia" w:ascii="Times New Roman" w:hAnsi="Times New Roman" w:eastAsia="FangSong" w:cs="Times New Roman"/>
        </w:rPr>
        <w:t>价</w:t>
      </w:r>
      <w:r>
        <w:rPr>
          <w:rFonts w:hint="eastAsia" w:ascii="Times New Roman" w:hAnsi="Times New Roman" w:eastAsia="Times New Roman" w:cs="Times New Roman"/>
        </w:rPr>
        <w:t>。2014</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的存在得到得到实验证实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在该系列化合物中</w:t>
      </w:r>
      <w:r>
        <w:rPr>
          <w:rFonts w:hint="eastAsia" w:ascii="Times New Roman" w:hAnsi="Times New Roman" w:eastAsia="Times New Roman" w:cs="Times New Roman"/>
        </w:rPr>
        <w:t>，</w:t>
      </w:r>
      <m:oMath>
        <m:d>
          <m:dPr>
            <m:begChr m:val="["/>
            <m:sepChr m:val=""/>
            <m:endChr m:val="]"/>
            <m:grow/>
          </m:dPr>
          <m:e>
            <m:r>
              <m:rPr>
                <m:sty m:val="p"/>
              </m:rPr>
              <m:t>I</m:t>
            </m:r>
            <m:r>
              <m:rPr>
                <m:sty m:val="p"/>
              </m:rPr>
              <m:t>r</m:t>
            </m:r>
            <m:sSubSup>
              <m:e>
                <m:r>
                  <m:rPr>
                    <m:sty m:val="p"/>
                  </m:rPr>
                  <m:t>O</m:t>
                </m:r>
              </m:e>
              <m:sub>
                <m:r>
                  <m:rPr>
                    <m:sty m:val="p"/>
                  </m:rP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w:t>
      </w:r>
      <m:oMath>
        <m:sSub>
          <m:e>
            <m:r>
              <m:t>B</m:t>
            </m:r>
          </m:e>
          <m:sub>
            <m:r>
              <m:t>1</m:t>
            </m:r>
          </m:sub>
        </m:sSub>
      </m:oMath>
      <w:r>
        <w:rPr>
          <w:rFonts w:ascii="Times New Roman" w:hAnsi="Times New Roman" w:eastAsia="Times New Roman" w:cs="Times New Roman"/>
        </w:rPr>
        <w:t xml:space="preserve">、</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三种异构体</w:t>
      </w:r>
      <w:r>
        <w:rPr>
          <w:rFonts w:hint="eastAsia" w:ascii="Times New Roman" w:hAnsi="Times New Roman" w:eastAsia="Times New Roman" w:cs="Times New Roman"/>
        </w:rPr>
        <w:t>。</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无对称中心</w:t>
      </w:r>
      <w:r>
        <w:rPr>
          <w:rFonts w:hint="eastAsia" w:ascii="Times New Roman" w:hAnsi="Times New Roman" w:eastAsia="Times New Roman" w:cs="Times New Roman"/>
        </w:rPr>
        <w:t>，</w:t>
      </w:r>
      <m:oMath>
        <m:r>
          <m:rPr>
            <m:sty m:val="p"/>
          </m:rPr>
          <m:t>I</m:t>
        </m:r>
        <m:r>
          <m:rPr>
            <m:sty m:val="p"/>
          </m:rPr>
          <m:t>r</m:t>
        </m:r>
        <m:r>
          <m:rPr>
            <m:no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键的键长均为</w:t>
      </w:r>
      <w:r>
        <w:rPr>
          <w:rFonts w:ascii="Times New Roman" w:hAnsi="Times New Roman" w:eastAsia="Times New Roman" w:cs="Times New Roman"/>
        </w:rPr>
        <w:t xml:space="preserve"> 170.8 pm。</w:t>
      </w:r>
      <m:oMath>
        <m:sSub>
          <m:e>
            <m: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Ir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只有两种</w:t>
      </w:r>
      <w:r>
        <w:rPr>
          <w:rFonts w:ascii="Times New Roman" w:hAnsi="Times New Roman" w:eastAsia="Times New Roman" w:cs="Times New Roman"/>
        </w:rPr>
        <w:t xml:space="preserve"> </w:t>
      </w:r>
      <m:oMath>
        <m:r>
          <m:rPr>
            <m:sty m:val="p"/>
          </m:rPr>
          <m:t>I</m:t>
        </m:r>
        <m:r>
          <m:rPr>
            <m:sty m:val="p"/>
          </m:rPr>
          <m:t>r</m:t>
        </m:r>
        <m:r>
          <m:rPr>
            <m:no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188.8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168.0 pm。</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中只有一个镜面</w:t>
      </w:r>
      <w:r>
        <w:rPr>
          <w:rFonts w:hint="eastAsia" w:ascii="Times New Roman" w:hAnsi="Times New Roman" w:eastAsia="Times New Roman" w:cs="Times New Roman"/>
        </w:rPr>
        <w:t>，</w:t>
      </w:r>
      <w:r>
        <w:rPr>
          <w:rFonts w:hint="eastAsia" w:ascii="Times New Roman" w:hAnsi="Times New Roman" w:eastAsia="FangSong" w:cs="Times New Roman"/>
        </w:rPr>
        <w:t>也只有两种</w:t>
      </w:r>
      <w:r>
        <w:rPr>
          <w:rFonts w:ascii="Times New Roman" w:hAnsi="Times New Roman" w:eastAsia="Times New Roman" w:cs="Times New Roman"/>
        </w:rPr>
        <w:t xml:space="preserve"> </w:t>
      </w:r>
      <m:oMath>
        <m:r>
          <m:rPr>
            <m:sty m:val="p"/>
          </m:rPr>
          <m:t>I</m:t>
        </m:r>
        <m:r>
          <m:rPr>
            <m:sty m:val="p"/>
          </m:rPr>
          <m:t>r</m:t>
        </m:r>
        <m:r>
          <m:rPr>
            <m:no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209.6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167.9 </w:t>
      </w:r>
      <w:r>
        <w:rPr>
          <w:rFonts w:hint="eastAsia" w:ascii="Times New Roman" w:hAnsi="Times New Roman" w:eastAsia="Times New Roman" w:cs="Times New Roman"/>
        </w:rPr>
        <w:t>pm。</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w:t>
      </w:r>
      <m:oMath>
        <m:sSub>
          <m:e>
            <m:r>
              <m:t>B</m:t>
            </m:r>
          </m:e>
          <m:sub>
            <m:r>
              <m:t>1</m:t>
            </m:r>
          </m:sub>
        </m:sSub>
      </m:oMath>
      <w:r>
        <w:rPr>
          <w:rFonts w:ascii="Times New Roman" w:hAnsi="Times New Roman" w:eastAsia="Times New Roman" w:cs="Times New Roman"/>
        </w:rPr>
        <w:t xml:space="preserve">、</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r>
          <m:rPr>
            <m:sty m:val="p"/>
          </m:rPr>
          <m:t>I</m:t>
        </m:r>
        <m:r>
          <m:rPr>
            <m:sty m:val="p"/>
          </m:rPr>
          <m:t>r</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可在室温下反应</w:t>
      </w:r>
      <w:r>
        <w:rPr>
          <w:rFonts w:hint="eastAsia" w:ascii="Times New Roman" w:hAnsi="Times New Roman" w:eastAsia="Times New Roman" w:cs="Times New Roman"/>
        </w:rPr>
        <w:t>，</w:t>
      </w:r>
      <w:r>
        <w:rPr>
          <w:rFonts w:hint="eastAsia" w:ascii="Times New Roman" w:hAnsi="Times New Roman" w:eastAsia="FangSong" w:cs="Times New Roman"/>
        </w:rPr>
        <w:t>得到紫色配合物</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和红棕色液体单质</w:t>
      </w:r>
      <w:r>
        <w:rPr>
          <w:rFonts w:hint="eastAsia" w:ascii="Times New Roman" w:hAnsi="Times New Roman" w:eastAsia="Times New Roman" w:cs="Times New Roman"/>
        </w:rPr>
        <w:t>（</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并释放出具有顺磁性的无色气体</w:t>
      </w:r>
      <w:r>
        <w:rPr>
          <w:rFonts w:hint="eastAsia" w:ascii="Times New Roman" w:hAnsi="Times New Roman" w:eastAsia="Times New Roman" w:cs="Times New Roman"/>
        </w:rPr>
        <w:t>（</w:t>
      </w:r>
      <m:oMath>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为一种</w:t>
      </w:r>
      <w:r>
        <w:rPr>
          <w:rFonts w:ascii="Times New Roman" w:hAnsi="Times New Roman" w:eastAsia="Times New Roman" w:cs="Times New Roman"/>
        </w:rPr>
        <w:t xml:space="preserve"> CsCl </w:t>
      </w:r>
      <w:r>
        <w:rPr>
          <w:rFonts w:hint="eastAsia" w:ascii="Times New Roman" w:hAnsi="Times New Roman" w:eastAsia="FangSong" w:cs="Times New Roman"/>
        </w:rPr>
        <w:t>型的盐</w:t>
      </w:r>
      <w:r>
        <w:rPr>
          <w:rFonts w:hint="eastAsia" w:ascii="Times New Roman" w:hAnsi="Times New Roman" w:eastAsia="Times New Roman" w:cs="Times New Roman"/>
        </w:rPr>
        <w:t>，</w:t>
      </w:r>
      <w:r>
        <w:rPr>
          <w:rFonts w:hint="eastAsia" w:ascii="Times New Roman" w:hAnsi="Times New Roman" w:eastAsia="FangSong" w:cs="Times New Roman"/>
        </w:rPr>
        <w:t>阳配离子结构对称</w:t>
      </w:r>
      <w:r>
        <w:rPr>
          <w:rFonts w:hint="eastAsia" w:ascii="Times New Roman" w:hAnsi="Times New Roman" w:eastAsia="Times New Roman" w:cs="Times New Roman"/>
        </w:rPr>
        <w:t>，</w:t>
      </w:r>
      <w:r>
        <w:rPr>
          <w:rFonts w:hint="eastAsia" w:ascii="Times New Roman" w:hAnsi="Times New Roman" w:eastAsia="FangSong" w:cs="Times New Roman"/>
        </w:rPr>
        <w:t>存在两种由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组成的配体</w:t>
      </w:r>
      <w:r>
        <w:rPr>
          <w:rFonts w:hint="eastAsia" w:ascii="Times New Roman" w:hAnsi="Times New Roman" w:eastAsia="Times New Roman" w:cs="Times New Roman"/>
        </w:rPr>
        <w:t>，</w:t>
      </w:r>
      <w:r>
        <w:rPr>
          <w:rFonts w:hint="eastAsia" w:ascii="Times New Roman" w:hAnsi="Times New Roman" w:eastAsia="FangSong" w:cs="Times New Roman"/>
        </w:rPr>
        <w:t>且比值为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阳离子结构式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有机铱化合物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在空气中氧化反应为</w:t>
      </w:r>
      <w:r>
        <w:rPr>
          <w:rFonts w:hint="eastAsia" w:ascii="Times New Roman" w:hAnsi="Times New Roman" w:eastAsia="Times New Roman" w:cs="Times New Roman"/>
        </w:rPr>
        <w:t>：</w:t>
      </w:r>
      <w:r>
        <w:rPr>
          <w:rFonts w:hint="eastAsia" w:ascii="Times New Roman" w:hAnsi="Times New Roman" w:eastAsia="FangSong" w:cs="Times New Roman"/>
        </w:rPr>
        <w:t>在两种不同的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浓度下</w:t>
      </w:r>
      <w:r>
        <w:rPr>
          <w:rFonts w:hint="eastAsia" w:ascii="Times New Roman" w:hAnsi="Times New Roman" w:eastAsia="Times New Roman" w:cs="Times New Roman"/>
        </w:rPr>
        <w:t>，</w:t>
      </w:r>
      <w:r>
        <w:rPr>
          <w:rFonts w:hint="eastAsia" w:ascii="Times New Roman" w:hAnsi="Times New Roman" w:eastAsia="FangSong" w:cs="Times New Roman"/>
        </w:rPr>
        <w:t>用初始浓度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r>
          <m:rPr>
            <m:sty m:val="p"/>
          </m:rPr>
          <m:t>=</m:t>
        </m:r>
        <m:r>
          <m:rPr>
            <m:sty m:val="p"/>
          </m:rPr>
          <m:t>1.3</m:t>
        </m:r>
        <m:r>
          <m:rPr>
            <m:sty m:val="p"/>
          </m:rPr>
          <m:t>×</m:t>
        </m:r>
        <m:sSup>
          <m:e>
            <m:r>
              <m:rPr>
                <m:sty m:val="p"/>
              </m:rPr>
              <m:t>10</m:t>
            </m:r>
          </m:e>
          <m:sup>
            <m:r>
              <m:rPr>
                <m:sty m:val="p"/>
              </m:rPr>
              <m:t>−</m:t>
            </m:r>
            <m:r>
              <m:rPr>
                <m:sty m:val="p"/>
              </m:rPr>
              <m:t>4</m:t>
            </m:r>
          </m:sup>
        </m:sSup>
        <m:r>
          <m:rPr>
            <m:sty m:val="p"/>
          </m:rP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研究反应</w:t>
      </w:r>
      <w:r>
        <w:rPr>
          <w:rFonts w:hint="eastAsia" w:ascii="Times New Roman" w:hAnsi="Times New Roman" w:eastAsia="Times New Roman" w:cs="Times New Roman"/>
        </w:rPr>
        <w:t>（</w:t>
      </w:r>
      <w:r>
        <w:rPr>
          <w:rFonts w:hint="eastAsia" w:ascii="Times New Roman" w:hAnsi="Times New Roman" w:eastAsia="FangSong" w:cs="Times New Roman"/>
        </w:rPr>
        <w:t>试验</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r>
          <m:rPr>
            <m:sty m:val="p"/>
          </m:rPr>
          <m:t>]</m:t>
        </m:r>
        <m:r>
          <m:rPr>
            <m:sty m:val="p"/>
          </m:rPr>
          <m:t>=</m:t>
        </m:r>
        <m:r>
          <m:t>1.0</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试验</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r>
          <m:rPr>
            <m:sty m:val="p"/>
          </m:rPr>
          <m:t>]</m:t>
        </m:r>
        <m:r>
          <m:rPr>
            <m:sty m:val="p"/>
          </m:rPr>
          <m:t>=</m:t>
        </m:r>
        <m:r>
          <m:t>2.0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ln</m:t>
        </m: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对时间的函数关系如图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13267" cy="2913861"/>
            <wp:effectExtent b="0" l="0" r="0" t="0"/>
            <wp:docPr descr="" title="" id="98" name="Picture"/>
            <a:graphic>
              <a:graphicData uri="http://schemas.openxmlformats.org/drawingml/2006/picture">
                <pic:pic>
                  <pic:nvPicPr>
                    <pic:cNvPr descr="3fb8706af4a3da47296635e44d99e5f4005f88b55c6afde6aaa3aacba9972ef7.jpg" id="99" name="Picture"/>
                    <pic:cNvPicPr>
                      <a:picLocks noChangeArrowheads="1" noChangeAspect="1"/>
                    </pic:cNvPicPr>
                  </pic:nvPicPr>
                  <pic:blipFill>
                    <a:blip r:embed="rId97"/>
                    <a:stretch>
                      <a:fillRect/>
                    </a:stretch>
                  </pic:blipFill>
                  <pic:spPr bwMode="auto">
                    <a:xfrm>
                      <a:off x="0" y="0"/>
                      <a:ext cx="3213267" cy="29138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08669"/>
            <wp:effectExtent b="0" l="0" r="0" t="0"/>
            <wp:docPr descr="" title="" id="101" name="Picture"/>
            <a:graphic>
              <a:graphicData uri="http://schemas.openxmlformats.org/drawingml/2006/picture">
                <pic:pic>
                  <pic:nvPicPr>
                    <pic:cNvPr descr="15f5524bdf7250a502ae54d51c8be67128bc492e82e4d42e87d481be7f32170b.jpg" id="102" name="Picture"/>
                    <pic:cNvPicPr>
                      <a:picLocks noChangeArrowheads="1" noChangeAspect="1"/>
                    </pic:cNvPicPr>
                  </pic:nvPicPr>
                  <pic:blipFill>
                    <a:blip r:embed="rId100"/>
                    <a:stretch>
                      <a:fillRect/>
                    </a:stretch>
                  </pic:blipFill>
                  <pic:spPr bwMode="auto">
                    <a:xfrm>
                      <a:off x="0" y="0"/>
                      <a:ext cx="3240000" cy="28086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02062"/>
            <wp:effectExtent b="0" l="0" r="0" t="0"/>
            <wp:docPr descr="" title="" id="104" name="Picture"/>
            <a:graphic>
              <a:graphicData uri="http://schemas.openxmlformats.org/drawingml/2006/picture">
                <pic:pic>
                  <pic:nvPicPr>
                    <pic:cNvPr descr="6d9343e263e8b148385f268d95d52e0445d6b249f72635a163ed18e9374ac19d.jpg" id="105" name="Picture"/>
                    <pic:cNvPicPr>
                      <a:picLocks noChangeArrowheads="1" noChangeAspect="1"/>
                    </pic:cNvPicPr>
                  </pic:nvPicPr>
                  <pic:blipFill>
                    <a:blip r:embed="rId103"/>
                    <a:stretch>
                      <a:fillRect/>
                    </a:stretch>
                  </pic:blipFill>
                  <pic:spPr bwMode="auto">
                    <a:xfrm>
                      <a:off x="0" y="0"/>
                      <a:ext cx="3240000" cy="3002062"/>
                    </a:xfrm>
                    <a:prstGeom prst="rect">
                      <a:avLst/>
                    </a:prstGeom>
                    <a:noFill/>
                    <a:ln w="9525">
                      <a:noFill/>
                      <a:headEnd/>
                      <a:tailEnd/>
                    </a:ln>
                  </pic:spPr>
                </pic:pic>
              </a:graphicData>
            </a:graphic>
          </wp:inline>
        </w:drawing>
      </w:r>
    </w:p>
    <w:p>
      <w:pPr>
        <w:numPr>
          <w:ilvl w:val="0"/>
          <w:numId w:val="1005"/>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反应级数是</w:t>
      </w:r>
      <w:r>
        <w:rPr>
          <w:rFonts w:ascii="Times New Roman" w:hAnsi="Times New Roman" w:eastAsia="Times New Roman" w:cs="Times New Roman"/>
        </w:rPr>
        <w:t xml:space="preserve"> 0, 1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证明你的答案</w:t>
      </w:r>
      <w:r>
        <w:rPr>
          <w:rFonts w:hint="eastAsia" w:ascii="Times New Roman" w:hAnsi="Times New Roman" w:eastAsia="Times New Roman" w:cs="Times New Roman"/>
        </w:rPr>
        <w:t>（</w:t>
      </w:r>
      <w:r>
        <w:rPr>
          <w:rFonts w:hint="eastAsia" w:ascii="Times New Roman" w:hAnsi="Times New Roman" w:eastAsia="FangSong" w:cs="Times New Roman"/>
        </w:rPr>
        <w:t>若数据与级数不完全一致</w:t>
      </w:r>
      <w:r>
        <w:rPr>
          <w:rFonts w:hint="eastAsia" w:ascii="Times New Roman" w:hAnsi="Times New Roman" w:eastAsia="Times New Roman" w:cs="Times New Roman"/>
        </w:rPr>
        <w:t>，</w:t>
      </w:r>
      <w:r>
        <w:rPr>
          <w:rFonts w:hint="eastAsia" w:ascii="Times New Roman" w:hAnsi="Times New Roman" w:eastAsia="FangSong" w:cs="Times New Roman"/>
        </w:rPr>
        <w:t>也请选择最接近的整数级数</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反应级数是</w:t>
      </w:r>
      <w:r>
        <w:rPr>
          <w:rFonts w:ascii="Times New Roman" w:hAnsi="Times New Roman" w:eastAsia="Times New Roman" w:cs="Times New Roman"/>
        </w:rPr>
        <w:t xml:space="preserve"> 0, 1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证明你的答案</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计算反应的速率常数</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已经提出了以下反应机理</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sSub>
            <m:e>
              <m:r>
                <m:rPr>
                  <m:sty m:val="p"/>
                </m:rPr>
                <m:t>C</m:t>
              </m:r>
            </m:e>
            <m:sub>
              <m:r>
                <m:rPr>
                  <m:sty m:val="p"/>
                </m:rPr>
                <m:t>9</m:t>
              </m:r>
            </m:sub>
          </m:sSub>
          <m:sSub>
            <m:e>
              <m:r>
                <m:rPr>
                  <m:sty m:val="p"/>
                </m:rPr>
                <m:t>H</m:t>
              </m:r>
            </m:e>
            <m:sub>
              <m:r>
                <m:rPr>
                  <m:sty m:val="p"/>
                </m:rPr>
                <m:t>11</m:t>
              </m:r>
            </m:sub>
          </m:sSub>
          <m:sSub>
            <m:e>
              <m:r>
                <m:rPr>
                  <m:sty m:val="p"/>
                </m:rPr>
                <m:t>)</m:t>
              </m:r>
            </m:e>
            <m:sub>
              <m:r>
                <m:t>3</m:t>
              </m:r>
            </m:sub>
          </m:sSub>
          <m:r>
            <m:rPr>
              <m:sty m:val="p"/>
            </m:rPr>
            <m:t>I</m:t>
          </m:r>
          <m:r>
            <m:rPr>
              <m:sty m:val="p"/>
            </m:rPr>
            <m:t>r</m:t>
          </m:r>
          <m:r>
            <m:rPr>
              <m:sty m:val="p"/>
            </m:rPr>
            <m:t>+</m:t>
          </m:r>
          <m:sSub>
            <m:e>
              <m:r>
                <m:rPr>
                  <m:sty m:val="p"/>
                </m:rPr>
                <m:t>O</m:t>
              </m:r>
            </m:e>
            <m:sub>
              <m:r>
                <m:rPr>
                  <m:sty m:val="p"/>
                </m:rPr>
                <m:t>2</m:t>
              </m:r>
            </m:sub>
          </m:sSub>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t>3</m:t>
              </m:r>
            </m:sub>
          </m:sSub>
          <m:r>
            <m:rPr>
              <m:sty m:val="p"/>
            </m:rPr>
            <m:t>I</m:t>
          </m:r>
          <m:r>
            <m:rPr>
              <m:sty m:val="p"/>
            </m:rPr>
            <m:t>r</m:t>
          </m:r>
          <m:r>
            <m:rPr>
              <m:sty m:val="p"/>
            </m:rPr>
            <m:t>(</m:t>
          </m:r>
          <m:sSub>
            <m:e>
              <m:r>
                <m:rPr>
                  <m:sty m:val="p"/>
                </m:rPr>
                <m:t>O</m:t>
              </m:r>
            </m:e>
            <m:sub>
              <m:r>
                <m:rPr>
                  <m:sty m:val="p"/>
                </m:rPr>
                <m:t>2</m:t>
              </m:r>
            </m:sub>
          </m:sSub>
          <m:r>
            <m:rPr>
              <m:sty m:val="p"/>
            </m:rPr>
            <m:t>)</m:t>
          </m:r>
        </m:oMath>
      </m:oMathPara>
    </w:p>
    <w:p>
      <w:pPr>
        <w:pStyle w:val="FirstParagraph"/>
      </w:pPr>
      <m:oMathPara>
        <m:oMathParaPr>
          <m:jc m:val="center"/>
          <m:ctrlPr>
            <w:rPr>
              <w:sz w:val="28"/>
              <w:szCs w:val="28"/>
            </w:rPr>
          </m:ctrlPr>
        </m:oMathParaPr>
        <m:oMath>
          <m:r>
            <m:rPr>
              <m:sty m:val="p"/>
            </m:rPr>
            <m:t>(</m:t>
          </m:r>
          <m:sSub>
            <m:e>
              <m:r>
                <m:rPr>
                  <m:sty m:val="p"/>
                </m:rPr>
                <m:t>C</m:t>
              </m:r>
            </m:e>
            <m:sub>
              <m:r>
                <m:rPr>
                  <m:sty m:val="p"/>
                </m:rPr>
                <m:t>9</m:t>
              </m:r>
            </m:sub>
          </m:sSub>
          <m:sSub>
            <m:e>
              <m:r>
                <m:rPr>
                  <m:sty m:val="p"/>
                </m:rPr>
                <m:t>H</m:t>
              </m:r>
            </m:e>
            <m:sub>
              <m:r>
                <m:rPr>
                  <m:sty m:val="p"/>
                </m:rPr>
                <m:t>11</m:t>
              </m:r>
            </m:sub>
          </m:sSub>
          <m:sSub>
            <m:e>
              <m:r>
                <m:rPr>
                  <m:sty m:val="p"/>
                </m:rPr>
                <m:t>)</m:t>
              </m:r>
            </m:e>
            <m:sub>
              <m:r>
                <m:t>3</m:t>
              </m:r>
            </m:sub>
          </m:sSub>
          <m:r>
            <m:rPr>
              <m:sty m:val="p"/>
            </m:rPr>
            <m:t>I</m:t>
          </m:r>
          <m:r>
            <m:rPr>
              <m:sty m:val="p"/>
            </m:rPr>
            <m:t>r</m:t>
          </m:r>
          <m:r>
            <m:rPr>
              <m:sty m:val="p"/>
            </m:rPr>
            <m:t>(</m:t>
          </m:r>
          <m:sSub>
            <m:e>
              <m:r>
                <m:rPr>
                  <m:sty m:val="p"/>
                </m:rPr>
                <m:t>O</m:t>
              </m:r>
            </m:e>
            <m:sub>
              <m:r>
                <m:rPr>
                  <m:sty m:val="p"/>
                </m:rPr>
                <m:t>2</m:t>
              </m:r>
            </m:sub>
          </m:sSub>
          <m:r>
            <m:rPr>
              <m:sty m:val="p"/>
            </m:rPr>
            <m:t>)</m:t>
          </m: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t>3</m:t>
              </m:r>
            </m:sub>
          </m:sSub>
          <m:r>
            <m:rPr>
              <m:sty m:val="p"/>
            </m:rPr>
            <m:t>I</m:t>
          </m:r>
          <m:r>
            <m:rPr>
              <m:sty m:val="p"/>
            </m:rPr>
            <m:t>r</m:t>
          </m:r>
          <m:limUpp>
            <m:e>
              <m:r>
                <m:rPr>
                  <m:sty m:val="p"/>
                </m:rPr>
                <m:t>→</m:t>
              </m:r>
            </m:e>
            <m:lim>
              <m:sSub>
                <m:e>
                  <m:r>
                    <m:t>k</m:t>
                  </m:r>
                </m:e>
                <m:sub>
                  <m:r>
                    <m:t>2</m:t>
                  </m:r>
                </m:sub>
              </m:sSub>
            </m:lim>
          </m:limUpp>
          <m:r>
            <m:t>2</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t>3</m:t>
              </m:r>
            </m:sub>
          </m:sSub>
          <m:r>
            <m:rPr>
              <m:sty m:val="p"/>
            </m:rPr>
            <m:t>I</m:t>
          </m:r>
          <m:r>
            <m:rPr>
              <m:sty m:val="p"/>
            </m:rPr>
            <m:t>r</m:t>
          </m:r>
          <m:r>
            <m:rPr>
              <m:sty m:val="p"/>
            </m:rPr>
            <m:t>O</m:t>
          </m:r>
        </m:oMath>
      </m:oMathPara>
    </w:p>
    <w:p>
      <w:pPr>
        <w:pStyle w:val="FirstParagraph"/>
      </w:pPr>
      <w:r>
        <w:rPr>
          <w:rFonts w:hint="eastAsia" w:ascii="Times New Roman" w:hAnsi="Times New Roman" w:eastAsia="FangSong" w:cs="Times New Roman"/>
        </w:rPr>
        <w:t>该机制是否符合观察到的速率规律</w:t>
      </w:r>
      <w:r>
        <w:rPr>
          <w:rFonts w:hint="eastAsia" w:ascii="Times New Roman" w:hAnsi="Times New Roman" w:eastAsia="Times New Roman" w:cs="Times New Roman"/>
        </w:rPr>
        <w:t>？</w:t>
      </w:r>
      <w:r>
        <w:rPr>
          <w:rFonts w:hint="eastAsia" w:ascii="Times New Roman" w:hAnsi="Times New Roman" w:eastAsia="FangSong" w:cs="Times New Roman"/>
        </w:rPr>
        <w:t>解释推理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下面是铱配合物作催化剂</w:t>
      </w:r>
      <w:r>
        <w:rPr>
          <w:rFonts w:hint="eastAsia" w:ascii="Times New Roman" w:hAnsi="Times New Roman" w:eastAsia="Times New Roman" w:cs="Times New Roman"/>
        </w:rPr>
        <w:t>，</w:t>
      </w:r>
      <w:r>
        <w:rPr>
          <w:rFonts w:hint="eastAsia" w:ascii="Times New Roman" w:hAnsi="Times New Roman" w:eastAsia="FangSong" w:cs="Times New Roman"/>
        </w:rPr>
        <w:t>催化胺类与醇反应的示意图</w:t>
      </w:r>
      <w:r>
        <w:rPr>
          <w:rFonts w:hint="eastAsia" w:ascii="Times New Roman" w:hAnsi="Times New Roman" w:eastAsia="Times New Roman" w:cs="Times New Roman"/>
        </w:rPr>
        <w:t>。</w:t>
      </w:r>
      <w:r>
        <w:rPr>
          <w:rFonts w:hint="eastAsia" w:ascii="Times New Roman" w:hAnsi="Times New Roman" w:eastAsia="FangSong" w:cs="Times New Roman"/>
        </w:rPr>
        <w:t>它能有效降低反应活化能</w:t>
      </w:r>
      <w:r>
        <w:rPr>
          <w:rFonts w:hint="eastAsia" w:ascii="Times New Roman" w:hAnsi="Times New Roman" w:eastAsia="Times New Roman" w:cs="Times New Roman"/>
        </w:rPr>
        <w:t>，</w:t>
      </w:r>
      <w:r>
        <w:rPr>
          <w:rFonts w:hint="eastAsia" w:ascii="Times New Roman" w:hAnsi="Times New Roman" w:eastAsia="FangSong" w:cs="Times New Roman"/>
        </w:rPr>
        <w:t>加快化学反应速率</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中铱原子周围呈四面体型配位</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9 </w:t>
      </w:r>
      <w:r>
        <w:rPr>
          <w:rFonts w:hint="eastAsia" w:ascii="Times New Roman" w:hAnsi="Times New Roman" w:eastAsia="FangSong" w:cs="Times New Roman"/>
        </w:rPr>
        <w:t>个配位原子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 → B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中心原子的配位数不变</w:t>
      </w:r>
      <w:r>
        <w:rPr>
          <w:rFonts w:hint="eastAsia" w:ascii="Times New Roman" w:hAnsi="Times New Roman" w:eastAsia="Times New Roman" w:cs="Times New Roman"/>
        </w:rPr>
        <w:t>，</w:t>
      </w:r>
      <w:r>
        <w:rPr>
          <w:rFonts w:hint="eastAsia" w:ascii="Times New Roman" w:hAnsi="Times New Roman" w:eastAsia="FangSong" w:cs="Times New Roman"/>
        </w:rPr>
        <w:t>发生了一步分子内的亲核进攻</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为该循环过程中唯一的电中性含铱中间体</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时铱原子构型发生反转</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为三角型配位</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为五甲基茂的缩写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45454"/>
            <wp:effectExtent b="0" l="0" r="0" t="0"/>
            <wp:docPr descr="" title="" id="107" name="Picture"/>
            <a:graphic>
              <a:graphicData uri="http://schemas.openxmlformats.org/drawingml/2006/picture">
                <pic:pic>
                  <pic:nvPicPr>
                    <pic:cNvPr descr="73a0eedb1a80c21522a3bc9d3176ae094feb9e0df277f0a3f1e714320afc063a.jpg" id="108" name="Picture"/>
                    <pic:cNvPicPr>
                      <a:picLocks noChangeArrowheads="1" noChangeAspect="1"/>
                    </pic:cNvPicPr>
                  </pic:nvPicPr>
                  <pic:blipFill>
                    <a:blip r:embed="rId106"/>
                    <a:stretch>
                      <a:fillRect/>
                    </a:stretch>
                  </pic:blipFill>
                  <pic:spPr bwMode="auto">
                    <a:xfrm>
                      <a:off x="0" y="0"/>
                      <a:ext cx="3600000" cy="2745454"/>
                    </a:xfrm>
                    <a:prstGeom prst="rect">
                      <a:avLst/>
                    </a:prstGeom>
                    <a:noFill/>
                    <a:ln w="9525">
                      <a:noFill/>
                      <a:headEnd/>
                      <a:tailEnd/>
                    </a:ln>
                  </pic:spPr>
                </pic:pic>
              </a:graphicData>
            </a:graphic>
          </wp:inline>
        </w:drawing>
      </w:r>
    </w:p>
    <w:p>
      <w:pPr>
        <w:numPr>
          <w:ilvl w:val="0"/>
          <w:numId w:val="1006"/>
        </w:numPr>
      </w:pPr>
      <w:r>
        <w:rPr>
          <w:rFonts w:hint="eastAsia" w:ascii="Times New Roman" w:hAnsi="Times New Roman" w:eastAsia="FangSong" w:cs="Times New Roman"/>
        </w:rPr>
        <w:t xml:space="preserve">请画出配合物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到配合物</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试通过计算说明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是否满足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该反应实际加入的催化剂为二氯化五甲基茂基铱</w:t>
      </w:r>
      <w:r>
        <w:rPr>
          <w:rFonts w:hint="eastAsia" w:ascii="Times New Roman" w:hAnsi="Times New Roman" w:eastAsia="Times New Roman" w:cs="Times New Roman"/>
        </w:rPr>
        <w:t>。</w:t>
      </w:r>
      <w:r>
        <w:rPr>
          <w:rFonts w:hint="eastAsia" w:ascii="Times New Roman" w:hAnsi="Times New Roman" w:eastAsia="FangSong" w:cs="Times New Roman"/>
        </w:rPr>
        <w:t>在该化合物中</w:t>
      </w:r>
      <w:r>
        <w:rPr>
          <w:rFonts w:hint="eastAsia" w:ascii="Times New Roman" w:hAnsi="Times New Roman" w:eastAsia="Times New Roman" w:cs="Times New Roman"/>
        </w:rPr>
        <w:t>，</w:t>
      </w:r>
      <w:r>
        <w:rPr>
          <w:rFonts w:hint="eastAsia" w:ascii="Times New Roman" w:hAnsi="Times New Roman" w:eastAsia="FangSong" w:cs="Times New Roman"/>
        </w:rPr>
        <w:t>铱原子满足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若将五甲基茂铱看作球状</w:t>
      </w:r>
      <w:r>
        <w:rPr>
          <w:rFonts w:hint="eastAsia" w:ascii="Times New Roman" w:hAnsi="Times New Roman" w:eastAsia="Times New Roman" w:cs="Times New Roman"/>
        </w:rPr>
        <w:t>，</w:t>
      </w:r>
      <w:r>
        <w:rPr>
          <w:rFonts w:hint="eastAsia" w:ascii="Times New Roman" w:hAnsi="Times New Roman" w:eastAsia="FangSong" w:cs="Times New Roman"/>
        </w:rPr>
        <w:t>则该分子属于</w:t>
      </w:r>
      <w:r>
        <w:rPr>
          <w:rFonts w:ascii="Times New Roman" w:hAnsi="Times New Roman" w:eastAsia="Times New Roman" w:cs="Times New Roman"/>
        </w:rPr>
        <w:t xml:space="preserve"> </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请画出其结构式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ascii="Times New Roman" w:hAnsi="Times New Roman" w:eastAsia="Times New Roman" w:cs="Times New Roman"/>
        </w:rPr>
        <w:t xml:space="preserve">2014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继</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+9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Ir </w:t>
      </w:r>
      <w:r>
        <w:rPr>
          <w:rFonts w:hint="eastAsia" w:ascii="Times New Roman" w:hAnsi="Times New Roman" w:eastAsia="FangSong" w:cs="Times New Roman"/>
        </w:rPr>
        <w:t>得到实验证实后</w:t>
      </w:r>
      <w:r>
        <w:rPr>
          <w:rFonts w:hint="eastAsia" w:ascii="Times New Roman" w:hAnsi="Times New Roman" w:eastAsia="Times New Roman" w:cs="Times New Roman"/>
        </w:rPr>
        <w:t>，</w:t>
      </w:r>
      <w:r>
        <w:rPr>
          <w:rFonts w:hint="eastAsia" w:ascii="Times New Roman" w:hAnsi="Times New Roman" w:eastAsia="FangSong" w:cs="Times New Roman"/>
        </w:rPr>
        <w:t>近期又一篇理论计算表明</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稳定存在的可能性</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请推测</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空间构型</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能使它们稳定存在的原因可能是什么</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理论计算表明</w:t>
      </w:r>
      <w:r>
        <w:rPr>
          <w:rFonts w:hint="eastAsia" w:ascii="Times New Roman" w:hAnsi="Times New Roman" w:eastAsia="Times New Roman" w:cs="Times New Roman"/>
        </w:rPr>
        <w:t>，</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可按如下方式发生分解</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t</m:t>
          </m:r>
          <m:sSubSup>
            <m:e>
              <m:r>
                <m:rPr>
                  <m:sty m:val="p"/>
                </m:rPr>
                <m:t>O</m:t>
              </m:r>
            </m:e>
            <m:sub>
              <m:r>
                <m:rPr>
                  <m:sty m:val="p"/>
                </m:rPr>
                <m:t>4</m:t>
              </m:r>
            </m:sub>
            <m:sup>
              <m:r>
                <m:rPr>
                  <m:sty m:val="p"/>
                </m:rPr>
                <m:t>2</m:t>
              </m:r>
              <m:r>
                <m:rPr>
                  <m:sty m:val="p"/>
                </m:rPr>
                <m:t>+</m:t>
              </m:r>
            </m:sup>
          </m:sSubSup>
          <m:r>
            <m:rPr>
              <m:sty m:val="p"/>
            </m:rPr>
            <m:t>=</m:t>
          </m:r>
          <m:r>
            <m:rPr>
              <m:sty m:val="p"/>
            </m:rPr>
            <m:t>P</m:t>
          </m:r>
          <m:r>
            <m:rPr>
              <m:sty m:val="p"/>
            </m:rPr>
            <m:t>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m:t>
              </m:r>
            </m:sup>
          </m:sSubSup>
          <m:r>
            <m:t> </m:t>
          </m:r>
          <m:r>
            <m:rPr>
              <m:sty m:val="p"/>
            </m:rPr>
            <m:t>Δ</m:t>
          </m:r>
          <m:r>
            <m:t>H</m:t>
          </m:r>
          <m:r>
            <m:rPr>
              <m:sty m:val="p"/>
            </m:rPr>
            <m:t>=</m:t>
          </m:r>
          <m:r>
            <m:rPr>
              <m:sty m:val="p"/>
            </m:rPr>
            <m:t>−</m:t>
          </m:r>
          <m:r>
            <m:t>520.8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P</m:t>
        </m:r>
        <m:r>
          <m:rPr>
            <m:sty m:val="p"/>
          </m:rPr>
          <m:t>t</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标准摩尔生成焓为</w:t>
      </w:r>
      <w:r>
        <w:rPr>
          <w:rFonts w:ascii="Times New Roman" w:hAnsi="Times New Roman" w:eastAsia="Times New Roman" w:cs="Times New Roman"/>
        </w:rPr>
        <w:t xml:space="preserve"> </w:t>
      </w:r>
      <m:oMath>
        <m:oMathPr>
          <m:ctrlPr>
            <w:rPr>
              <w:sz w:val="28"/>
              <w:szCs w:val="28"/>
            </w:rPr>
          </m:ctrlPr>
        </m:oMathPr>
        <m:r>
          <m:t>171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第一电离能为</w:t>
      </w:r>
      <w:r>
        <w:rPr>
          <w:rFonts w:ascii="Times New Roman" w:hAnsi="Times New Roman" w:eastAsia="Times New Roman" w:cs="Times New Roman"/>
        </w:rPr>
        <w:t xml:space="preserve"> 11.2 </w:t>
      </w:r>
      <w:r>
        <w:rPr>
          <w:rFonts w:hint="eastAsia" w:ascii="Times New Roman" w:hAnsi="Times New Roman" w:eastAsia="Times New Roman" w:cs="Times New Roman"/>
        </w:rPr>
        <w:t xml:space="preserve">eV；</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498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第一电离能为</w:t>
      </w:r>
      <w:r>
        <w:rPr>
          <w:rFonts w:ascii="Times New Roman" w:hAnsi="Times New Roman" w:eastAsia="Times New Roman" w:cs="Times New Roman"/>
        </w:rPr>
        <w:t xml:space="preserve"> 12.1 </w:t>
      </w:r>
      <w:r>
        <w:rPr>
          <w:rFonts w:hint="eastAsia" w:ascii="Times New Roman" w:hAnsi="Times New Roman" w:eastAsia="Times New Roman" w:cs="Times New Roman"/>
        </w:rPr>
        <w:t xml:space="preserve">eV；O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13.6 </w:t>
      </w:r>
      <w:r>
        <w:rPr>
          <w:rFonts w:hint="eastAsia" w:ascii="Times New Roman" w:hAnsi="Times New Roman" w:eastAsia="Times New Roman" w:cs="Times New Roman"/>
        </w:rPr>
        <w:t>eV。</w:t>
      </w:r>
      <w:r>
        <w:rPr>
          <w:rFonts w:hint="eastAsia" w:ascii="Times New Roman" w:hAnsi="Times New Roman" w:eastAsia="FangSong" w:cs="Times New Roman"/>
        </w:rPr>
        <w:t>请计算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标准摩尔生成焓</w:t>
      </w:r>
      <w:r>
        <w:rPr>
          <w:rFonts w:hint="eastAsia" w:ascii="Times New Roman" w:hAnsi="Times New Roman" w:eastAsia="Times New Roman" w:cs="Times New Roman"/>
        </w:rPr>
        <w:t>。</w:t>
      </w:r>
    </w:p>
    <w:p>
      <w:pPr>
        <w:numPr>
          <w:ilvl w:val="0"/>
          <w:numId w:val="1008"/>
        </w:numPr>
      </w:pP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分解反应是一个非常强的放热反应</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仍能稳定存在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t</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中何者</w:t>
      </w:r>
      <w:r>
        <w:rPr>
          <w:rFonts w:ascii="Times New Roman" w:hAnsi="Times New Roman" w:eastAsia="Times New Roman" w:cs="Times New Roman"/>
        </w:rPr>
        <w:t xml:space="preserve"> Pt—O </w:t>
      </w:r>
      <w:r>
        <w:rPr>
          <w:rFonts w:hint="eastAsia" w:ascii="Times New Roman" w:hAnsi="Times New Roman" w:eastAsia="FangSong" w:cs="Times New Roman"/>
        </w:rPr>
        <w:t>键更强</w:t>
      </w:r>
      <w:r>
        <w:rPr>
          <w:rFonts w:hint="eastAsia" w:ascii="Times New Roman" w:hAnsi="Times New Roman" w:eastAsia="Times New Roman" w:cs="Times New Roman"/>
        </w:rPr>
        <w:t>，</w:t>
      </w:r>
      <w:r>
        <w:rPr>
          <w:rFonts w:hint="eastAsia" w:ascii="Times New Roman" w:hAnsi="Times New Roman" w:eastAsia="FangSong" w:cs="Times New Roman"/>
        </w:rPr>
        <w:t>请说明判断理由</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分解反应</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r>
          <m:rPr>
            <m:sty m:val="p"/>
          </m:rPr>
          <m:t>=</m:t>
        </m:r>
        <m:r>
          <m:rPr>
            <m:sty m:val="p"/>
          </m:rPr>
          <m:t>P</m:t>
        </m:r>
        <m:r>
          <m:rPr>
            <m:sty m:val="p"/>
          </m:rPr>
          <m:t>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的过程经历了两个重要的中间体</w:t>
      </w:r>
      <w:r>
        <w:rPr>
          <w:rFonts w:hint="eastAsia" w:ascii="Times New Roman" w:hAnsi="Times New Roman" w:eastAsia="Times New Roman" w:cs="Times New Roman"/>
        </w:rPr>
        <w:t>，</w:t>
      </w:r>
      <w:r>
        <w:rPr>
          <w:rFonts w:hint="eastAsia" w:ascii="Times New Roman" w:hAnsi="Times New Roman" w:eastAsia="FangSong" w:cs="Times New Roman"/>
        </w:rPr>
        <w:t>它们是</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试给出它们的合理结构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9"/>
    <w:bookmarkStart w:id="119"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连锁环化合物是一类结构十分奇特的超分子</w:t>
      </w:r>
      <w:r>
        <w:rPr>
          <w:rFonts w:hint="eastAsia" w:ascii="Times New Roman" w:hAnsi="Times New Roman" w:eastAsia="Times New Roman" w:cs="Times New Roman"/>
        </w:rPr>
        <w:t>，</w:t>
      </w:r>
      <w:r>
        <w:rPr>
          <w:rFonts w:hint="eastAsia" w:ascii="Times New Roman" w:hAnsi="Times New Roman" w:eastAsia="FangSong" w:cs="Times New Roman"/>
        </w:rPr>
        <w:t>它是由几个分子相互环绕连锁而成</w:t>
      </w:r>
      <w:r>
        <w:rPr>
          <w:rFonts w:hint="eastAsia" w:ascii="Times New Roman" w:hAnsi="Times New Roman" w:eastAsia="Times New Roman" w:cs="Times New Roman"/>
        </w:rPr>
        <w:t>，</w:t>
      </w:r>
      <w:r>
        <w:rPr>
          <w:rFonts w:hint="eastAsia" w:ascii="Times New Roman" w:hAnsi="Times New Roman" w:eastAsia="FangSong" w:cs="Times New Roman"/>
        </w:rPr>
        <w:t>但相互作用不是很大</w:t>
      </w:r>
      <w:r>
        <w:rPr>
          <w:rFonts w:hint="eastAsia" w:ascii="Times New Roman" w:hAnsi="Times New Roman" w:eastAsia="Times New Roman" w:cs="Times New Roman"/>
        </w:rPr>
        <w:t>。</w:t>
      </w:r>
      <w:r>
        <w:rPr>
          <w:rFonts w:hint="eastAsia" w:ascii="Times New Roman" w:hAnsi="Times New Roman" w:eastAsia="FangSong" w:cs="Times New Roman"/>
        </w:rPr>
        <w:t>连锁环化合物的合成思路通常是以配位化合物作为模板进行拼接</w:t>
      </w:r>
      <w:r>
        <w:rPr>
          <w:rFonts w:hint="eastAsia" w:ascii="Times New Roman" w:hAnsi="Times New Roman" w:eastAsia="Times New Roman" w:cs="Times New Roman"/>
        </w:rPr>
        <w:t>，</w:t>
      </w:r>
      <w:r>
        <w:rPr>
          <w:rFonts w:hint="eastAsia" w:ascii="Times New Roman" w:hAnsi="Times New Roman" w:eastAsia="FangSong" w:cs="Times New Roman"/>
        </w:rPr>
        <w:t>然后除去配合物金属原子而成</w:t>
      </w:r>
      <w:r>
        <w:rPr>
          <w:rFonts w:hint="eastAsia" w:ascii="Times New Roman" w:hAnsi="Times New Roman" w:eastAsia="Times New Roman" w:cs="Times New Roman"/>
        </w:rPr>
        <w:t>。</w:t>
      </w:r>
      <w:r>
        <w:rPr>
          <w:rFonts w:hint="eastAsia" w:ascii="Times New Roman" w:hAnsi="Times New Roman" w:eastAsia="FangSong" w:cs="Times New Roman"/>
        </w:rPr>
        <w:t>这样的反应叫做模板反应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三叶结就是这样一种十分奇特的连锁化合物</w:t>
      </w:r>
      <w:r>
        <w:rPr>
          <w:rFonts w:hint="eastAsia" w:ascii="Times New Roman" w:hAnsi="Times New Roman" w:eastAsia="Times New Roman" w:cs="Times New Roman"/>
        </w:rPr>
        <w:t>，</w:t>
      </w:r>
      <w:r>
        <w:rPr>
          <w:rFonts w:hint="eastAsia" w:ascii="Times New Roman" w:hAnsi="Times New Roman" w:eastAsia="FangSong" w:cs="Times New Roman"/>
        </w:rPr>
        <w:t>其奇特之处在于三叶结从头到尾只由一条链组成</w:t>
      </w:r>
      <w:r>
        <w:rPr>
          <w:rFonts w:hint="eastAsia" w:ascii="Times New Roman" w:hAnsi="Times New Roman" w:eastAsia="Times New Roman" w:cs="Times New Roman"/>
        </w:rPr>
        <w:t>。</w:t>
      </w:r>
      <w:r>
        <w:rPr>
          <w:rFonts w:hint="eastAsia" w:ascii="Times New Roman" w:hAnsi="Times New Roman" w:eastAsia="FangSong" w:cs="Times New Roman"/>
        </w:rPr>
        <w:t>以下是三叶结的拓扑结构和一种三叶结的合成路线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6295"/>
            <wp:effectExtent b="0" l="0" r="0" t="0"/>
            <wp:docPr descr="" title="" id="111" name="Picture"/>
            <a:graphic>
              <a:graphicData uri="http://schemas.openxmlformats.org/drawingml/2006/picture">
                <pic:pic>
                  <pic:nvPicPr>
                    <pic:cNvPr descr="c7c5d47e0f8aaa82a972a55ec401b1ad95661173578ce08a194ca84711a7ebde.jpg" id="112" name="Picture"/>
                    <pic:cNvPicPr>
                      <a:picLocks noChangeArrowheads="1" noChangeAspect="1"/>
                    </pic:cNvPicPr>
                  </pic:nvPicPr>
                  <pic:blipFill>
                    <a:blip r:embed="rId110"/>
                    <a:stretch>
                      <a:fillRect/>
                    </a:stretch>
                  </pic:blipFill>
                  <pic:spPr bwMode="auto">
                    <a:xfrm>
                      <a:off x="0" y="0"/>
                      <a:ext cx="3600000" cy="13362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第一步反应生成了一个双核的配合物阳离子</w:t>
      </w:r>
      <w:r>
        <w:rPr>
          <w:rFonts w:hint="eastAsia" w:ascii="Times New Roman" w:hAnsi="Times New Roman" w:eastAsia="Times New Roman" w:cs="Times New Roman"/>
        </w:rPr>
        <w:t>，</w:t>
      </w:r>
      <w:r>
        <w:rPr>
          <w:rFonts w:hint="eastAsia" w:ascii="Times New Roman" w:hAnsi="Times New Roman" w:eastAsia="FangSong" w:cs="Times New Roman"/>
        </w:rPr>
        <w:t>运用了</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作为模板进行配位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 </w:t>
      </w:r>
      <w:r>
        <w:rPr>
          <w:rFonts w:hint="eastAsia" w:ascii="Times New Roman" w:hAnsi="Times New Roman" w:eastAsia="FangSong" w:cs="Times New Roman"/>
        </w:rPr>
        <w:t>可能的两种异构体</w:t>
      </w:r>
      <w:r>
        <w:rPr>
          <w:rFonts w:hint="eastAsia" w:ascii="Times New Roman" w:hAnsi="Times New Roman" w:eastAsia="Times New Roman" w:cs="Times New Roman"/>
        </w:rPr>
        <w:t>。</w:t>
      </w:r>
      <w:r>
        <w:rPr>
          <w:rFonts w:hint="eastAsia" w:ascii="Times New Roman" w:hAnsi="Times New Roman" w:eastAsia="FangSong" w:cs="Times New Roman"/>
        </w:rPr>
        <w:t>其中只有一种异构体才可能完成三叶结的合成</w:t>
      </w:r>
      <w:r>
        <w:rPr>
          <w:rFonts w:hint="eastAsia" w:ascii="Times New Roman" w:hAnsi="Times New Roman" w:eastAsia="Times New Roman" w:cs="Times New Roman"/>
        </w:rPr>
        <w:t>。</w:t>
      </w:r>
      <w:r>
        <w:rPr>
          <w:rFonts w:hint="eastAsia" w:ascii="Times New Roman" w:hAnsi="Times New Roman" w:eastAsia="FangSong" w:cs="Times New Roman"/>
        </w:rPr>
        <w:t>请注意配位中心的立体化学问题</w:t>
      </w:r>
      <w:r>
        <w:rPr>
          <w:rFonts w:hint="eastAsia" w:ascii="Times New Roman" w:hAnsi="Times New Roman" w:eastAsia="Times New Roman" w:cs="Times New Roman"/>
        </w:rPr>
        <w:t>，</w:t>
      </w:r>
      <w:r>
        <w:rPr>
          <w:rFonts w:hint="eastAsia" w:ascii="Times New Roman" w:hAnsi="Times New Roman" w:eastAsia="FangSong" w:cs="Times New Roman"/>
        </w:rPr>
        <w:t>配体可以适当进行简化</w:t>
      </w:r>
      <w:r>
        <w:rPr>
          <w:rFonts w:hint="eastAsia" w:ascii="Times New Roman" w:hAnsi="Times New Roman" w:eastAsia="Times New Roman" w:cs="Times New Roman"/>
        </w:rPr>
        <w:t>，</w:t>
      </w:r>
      <w:r>
        <w:rPr>
          <w:rFonts w:hint="eastAsia" w:ascii="Times New Roman" w:hAnsi="Times New Roman" w:eastAsia="FangSong" w:cs="Times New Roman"/>
        </w:rPr>
        <w:t>但需说明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解释为什么选择</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作模板</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B </w:t>
      </w:r>
      <w:r>
        <w:rPr>
          <w:rFonts w:hint="eastAsia" w:ascii="Times New Roman" w:hAnsi="Times New Roman" w:eastAsia="FangSong" w:cs="Times New Roman"/>
        </w:rPr>
        <w:t>中可以作为三叶结前体的异构体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请判断三叶结是否存在对映体</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索烃通常合成手段为金属离子配位模板合成法来形成双环扣锁型的索烃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6186"/>
            <wp:effectExtent b="0" l="0" r="0" t="0"/>
            <wp:docPr descr="" title="" id="114" name="Picture"/>
            <a:graphic>
              <a:graphicData uri="http://schemas.openxmlformats.org/drawingml/2006/picture">
                <pic:pic>
                  <pic:nvPicPr>
                    <pic:cNvPr descr="21a476737e3ed881bc260a62e7e48f708e2a537329607b8d61b7fccd8ad1fde5.jpg" id="115" name="Picture"/>
                    <pic:cNvPicPr>
                      <a:picLocks noChangeArrowheads="1" noChangeAspect="1"/>
                    </pic:cNvPicPr>
                  </pic:nvPicPr>
                  <pic:blipFill>
                    <a:blip r:embed="rId113"/>
                    <a:stretch>
                      <a:fillRect/>
                    </a:stretch>
                  </pic:blipFill>
                  <pic:spPr bwMode="auto">
                    <a:xfrm>
                      <a:off x="0" y="0"/>
                      <a:ext cx="3600000" cy="7761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729412"/>
            <wp:effectExtent b="0" l="0" r="0" t="0"/>
            <wp:docPr descr="" title="" id="117" name="Picture"/>
            <a:graphic>
              <a:graphicData uri="http://schemas.openxmlformats.org/drawingml/2006/picture">
                <pic:pic>
                  <pic:nvPicPr>
                    <pic:cNvPr descr="4f03d2ff470f06ac5301e676abda725174304ce4e937470aad7e6bf44705c057.jpg" id="118" name="Picture"/>
                    <pic:cNvPicPr>
                      <a:picLocks noChangeArrowheads="1" noChangeAspect="1"/>
                    </pic:cNvPicPr>
                  </pic:nvPicPr>
                  <pic:blipFill>
                    <a:blip r:embed="rId116"/>
                    <a:stretch>
                      <a:fillRect/>
                    </a:stretch>
                  </pic:blipFill>
                  <pic:spPr bwMode="auto">
                    <a:xfrm>
                      <a:off x="0" y="0"/>
                      <a:ext cx="1800000" cy="1729412"/>
                    </a:xfrm>
                    <a:prstGeom prst="rect">
                      <a:avLst/>
                    </a:prstGeom>
                    <a:noFill/>
                    <a:ln w="9525">
                      <a:noFill/>
                      <a:headEnd/>
                      <a:tailEnd/>
                    </a:ln>
                  </pic:spPr>
                </pic:pic>
              </a:graphicData>
            </a:graphic>
          </wp:inline>
        </w:drawing>
      </w:r>
    </w:p>
    <w:p>
      <w:pPr>
        <w:numPr>
          <w:ilvl w:val="0"/>
          <w:numId w:val="100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C、D、E、F </w:t>
      </w:r>
      <w:r>
        <w:rPr>
          <w:rFonts w:hint="eastAsia" w:ascii="Times New Roman" w:hAnsi="Times New Roman" w:eastAsia="FangSong" w:cs="Times New Roman"/>
        </w:rPr>
        <w:t>的空间结构</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物质中的对称元素和</w:t>
      </w:r>
      <w:r>
        <w:rPr>
          <w:rFonts w:ascii="Times New Roman" w:hAnsi="Times New Roman" w:eastAsia="Times New Roman" w:cs="Times New Roman"/>
        </w:rPr>
        <w:t xml:space="preserve"> KCN </w:t>
      </w:r>
      <w:r>
        <w:rPr>
          <w:rFonts w:hint="eastAsia" w:ascii="Times New Roman" w:hAnsi="Times New Roman" w:eastAsia="FangSong" w:cs="Times New Roman"/>
        </w:rPr>
        <w:t>在合成中的作用</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54.2 nm </w:t>
      </w:r>
      <w:r>
        <w:rPr>
          <w:rFonts w:hint="eastAsia" w:ascii="Times New Roman" w:hAnsi="Times New Roman" w:eastAsia="FangSong" w:cs="Times New Roman"/>
        </w:rPr>
        <w:t>的光线照射中</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会激发出电子合成</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写出其化学反应方程式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mol C </w:t>
      </w:r>
      <w:r>
        <w:rPr>
          <w:rFonts w:hint="eastAsia" w:ascii="Times New Roman" w:hAnsi="Times New Roman" w:eastAsia="FangSong" w:cs="Times New Roman"/>
        </w:rPr>
        <w:t>激发出该电子所需的能量</w:t>
      </w:r>
      <w:r>
        <w:rPr>
          <w:rFonts w:hint="eastAsia" w:ascii="Times New Roman" w:hAnsi="Times New Roman" w:eastAsia="Times New Roman" w:cs="Times New Roman"/>
        </w:rPr>
        <w:t>。</w:t>
      </w:r>
    </w:p>
    <w:p>
      <w:pPr>
        <w:numPr>
          <w:ilvl w:val="0"/>
          <w:numId w:val="1009"/>
        </w:numPr>
      </w:pPr>
      <w:r>
        <w:rPr>
          <w:rFonts w:ascii="Times New Roman" w:hAnsi="Times New Roman" w:eastAsia="Times New Roman" w:cs="Times New Roman"/>
        </w:rPr>
        <w:t xml:space="preserve">G </w:t>
      </w:r>
      <w:r>
        <w:rPr>
          <w:rFonts w:hint="eastAsia" w:ascii="Times New Roman" w:hAnsi="Times New Roman" w:eastAsia="FangSong" w:cs="Times New Roman"/>
        </w:rPr>
        <w:t xml:space="preserve">会通过环滑移变为稳定的</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这就是索烃分子器件的工作原理</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 </w:t>
      </w:r>
      <w:r>
        <w:rPr>
          <w:rFonts w:hint="eastAsia" w:ascii="Times New Roman" w:hAnsi="Times New Roman" w:eastAsia="FangSong" w:cs="Times New Roman"/>
        </w:rPr>
        <w:t>的空间结构</w:t>
      </w:r>
      <w:r>
        <w:rPr>
          <w:rFonts w:hint="eastAsia" w:ascii="Times New Roman" w:hAnsi="Times New Roman" w:eastAsia="Times New Roman" w:cs="Times New Roman"/>
        </w:rPr>
        <w:t>，</w:t>
      </w:r>
      <w:r>
        <w:rPr>
          <w:rFonts w:hint="eastAsia" w:ascii="Times New Roman" w:hAnsi="Times New Roman" w:eastAsia="FangSong" w:cs="Times New Roman"/>
        </w:rPr>
        <w:t>并说明其工作原理</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的活化能</w:t>
      </w:r>
      <w:r>
        <w:rPr>
          <w:rFonts w:ascii="Times New Roman" w:hAnsi="Times New Roman" w:eastAsia="Times New Roman" w:cs="Times New Roman"/>
        </w:rPr>
        <w:t xml:space="preserve"> </w:t>
      </w:r>
      <m:oMath>
        <m:oMathPr>
          <m:ctrlPr>
            <w:rPr>
              <w:sz w:val="28"/>
              <w:szCs w:val="28"/>
            </w:rPr>
          </m:ctrlPr>
        </m:oMathPr>
        <m:sSub>
          <m:e>
            <m:r>
              <m:t>E</m:t>
            </m:r>
          </m:e>
          <m:sub>
            <m:r>
              <m:t>a</m:t>
            </m:r>
          </m:sub>
        </m:sSub>
        <m:r>
          <m:rPr>
            <m:sty m:val="p"/>
          </m:rPr>
          <m:t>=</m:t>
        </m:r>
        <m:r>
          <m:t>2931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与第</w:t>
      </w:r>
      <w:r>
        <w:rPr>
          <w:rFonts w:ascii="Times New Roman" w:hAnsi="Times New Roman" w:eastAsia="Times New Roman" w:cs="Times New Roman"/>
        </w:rPr>
        <w:t xml:space="preserve"> (2) </w:t>
      </w:r>
      <w:r>
        <w:rPr>
          <w:rFonts w:hint="eastAsia" w:ascii="Times New Roman" w:hAnsi="Times New Roman" w:eastAsia="FangSong" w:cs="Times New Roman"/>
        </w:rPr>
        <w:t>问中所给出的数据作比较</w:t>
      </w:r>
      <w:r>
        <w:rPr>
          <w:rFonts w:hint="eastAsia" w:ascii="Times New Roman" w:hAnsi="Times New Roman" w:eastAsia="Times New Roman" w:cs="Times New Roman"/>
        </w:rPr>
        <w:t>，</w:t>
      </w:r>
      <w:r>
        <w:rPr>
          <w:rFonts w:hint="eastAsia" w:ascii="Times New Roman" w:hAnsi="Times New Roman" w:eastAsia="FangSong" w:cs="Times New Roman"/>
        </w:rPr>
        <w:t>写出从对比中</w:t>
      </w:r>
      <w:r>
        <w:rPr>
          <w:rFonts w:hint="eastAsia" w:ascii="Times New Roman" w:hAnsi="Times New Roman" w:eastAsia="Times New Roman" w:cs="Times New Roman"/>
        </w:rPr>
        <w:t>，</w:t>
      </w:r>
      <w:r>
        <w:rPr>
          <w:rFonts w:hint="eastAsia" w:ascii="Times New Roman" w:hAnsi="Times New Roman" w:eastAsia="FangSong" w:cs="Times New Roman"/>
        </w:rPr>
        <w:t>你能推测出什么信息</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9"/>
    <w:bookmarkStart w:id="120"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过氧化氢是一种绿色氧化剂</w:t>
      </w:r>
      <w:r>
        <w:rPr>
          <w:rFonts w:hint="eastAsia" w:ascii="Times New Roman" w:hAnsi="Times New Roman" w:eastAsia="Times New Roman" w:cs="Times New Roman"/>
        </w:rPr>
        <w:t>，</w:t>
      </w:r>
      <w:r>
        <w:rPr>
          <w:rFonts w:hint="eastAsia" w:ascii="Times New Roman" w:hAnsi="Times New Roman" w:eastAsia="FangSong" w:cs="Times New Roman"/>
        </w:rPr>
        <w:t>主要应用于造纸工业</w:t>
      </w:r>
      <w:r>
        <w:rPr>
          <w:rFonts w:hint="eastAsia" w:ascii="Times New Roman" w:hAnsi="Times New Roman" w:eastAsia="Times New Roman" w:cs="Times New Roman"/>
        </w:rPr>
        <w:t>，</w:t>
      </w:r>
      <w:r>
        <w:rPr>
          <w:rFonts w:hint="eastAsia" w:ascii="Times New Roman" w:hAnsi="Times New Roman" w:eastAsia="FangSong" w:cs="Times New Roman"/>
        </w:rPr>
        <w:t>在环境保护方面也有广阔的应用前景</w:t>
      </w:r>
      <w:r>
        <w:rPr>
          <w:rFonts w:hint="eastAsia" w:ascii="Times New Roman" w:hAnsi="Times New Roman" w:eastAsia="Times New Roman" w:cs="Times New Roman"/>
        </w:rPr>
        <w:t>。</w:t>
      </w:r>
      <w:r>
        <w:rPr>
          <w:rFonts w:hint="eastAsia" w:ascii="Times New Roman" w:hAnsi="Times New Roman" w:eastAsia="FangSong" w:cs="Times New Roman"/>
        </w:rPr>
        <w:t>近年来过氧化氢的制备方法和生产工艺不断改进</w:t>
      </w:r>
      <w:r>
        <w:rPr>
          <w:rFonts w:hint="eastAsia" w:ascii="Times New Roman" w:hAnsi="Times New Roman" w:eastAsia="Times New Roman" w:cs="Times New Roman"/>
        </w:rPr>
        <w:t>，</w:t>
      </w:r>
      <w:r>
        <w:rPr>
          <w:rFonts w:hint="eastAsia" w:ascii="Times New Roman" w:hAnsi="Times New Roman" w:eastAsia="FangSong" w:cs="Times New Roman"/>
        </w:rPr>
        <w:t>逐渐淘汰了生产方式陈旧能量消耗高的氧阴极法和存在安全问题的异丙醇法</w:t>
      </w:r>
      <w:r>
        <w:rPr>
          <w:rFonts w:hint="eastAsia" w:ascii="Times New Roman" w:hAnsi="Times New Roman" w:eastAsia="Times New Roman" w:cs="Times New Roman"/>
        </w:rPr>
        <w:t>，</w:t>
      </w:r>
      <w:r>
        <w:rPr>
          <w:rFonts w:hint="eastAsia" w:ascii="Times New Roman" w:hAnsi="Times New Roman" w:eastAsia="FangSong" w:cs="Times New Roman"/>
        </w:rPr>
        <w:t>而蒽醌法经过不断研究改进已经成为目前</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生产的主要方法</w:t>
      </w:r>
      <w:r>
        <w:rPr>
          <w:rFonts w:hint="eastAsia" w:ascii="Times New Roman" w:hAnsi="Times New Roman" w:eastAsia="Times New Roman" w:cs="Times New Roman"/>
        </w:rPr>
        <w:t>。</w:t>
      </w:r>
      <w:r>
        <w:rPr>
          <w:rFonts w:hint="eastAsia" w:ascii="Times New Roman" w:hAnsi="Times New Roman" w:eastAsia="FangSong" w:cs="Times New Roman"/>
        </w:rPr>
        <w:t>但是蒽醌法工艺流程复杂</w:t>
      </w:r>
      <w:r>
        <w:rPr>
          <w:rFonts w:hint="eastAsia" w:ascii="Times New Roman" w:hAnsi="Times New Roman" w:eastAsia="Times New Roman" w:cs="Times New Roman"/>
        </w:rPr>
        <w:t>，</w:t>
      </w:r>
      <w:r>
        <w:rPr>
          <w:rFonts w:hint="eastAsia" w:ascii="Times New Roman" w:hAnsi="Times New Roman" w:eastAsia="FangSong" w:cs="Times New Roman"/>
        </w:rPr>
        <w:t>生产成本较高</w:t>
      </w:r>
      <w:r>
        <w:rPr>
          <w:rFonts w:hint="eastAsia" w:ascii="Times New Roman" w:hAnsi="Times New Roman" w:eastAsia="Times New Roman" w:cs="Times New Roman"/>
        </w:rPr>
        <w:t>，</w:t>
      </w:r>
      <w:r>
        <w:rPr>
          <w:rFonts w:hint="eastAsia" w:ascii="Times New Roman" w:hAnsi="Times New Roman" w:eastAsia="FangSong" w:cs="Times New Roman"/>
        </w:rPr>
        <w:t>限制了</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的应用</w:t>
      </w:r>
      <w:r>
        <w:rPr>
          <w:rFonts w:hint="eastAsia" w:ascii="Times New Roman" w:hAnsi="Times New Roman" w:eastAsia="Times New Roman" w:cs="Times New Roman"/>
        </w:rPr>
        <w:t>，</w:t>
      </w:r>
      <w:r>
        <w:rPr>
          <w:rFonts w:hint="eastAsia" w:ascii="Times New Roman" w:hAnsi="Times New Roman" w:eastAsia="FangSong" w:cs="Times New Roman"/>
        </w:rPr>
        <w:t>同时人们正在进行氢氧直接化合法的研究</w:t>
      </w:r>
      <w:r>
        <w:rPr>
          <w:rFonts w:hint="eastAsia" w:ascii="Times New Roman" w:hAnsi="Times New Roman" w:eastAsia="Times New Roman" w:cs="Times New Roman"/>
        </w:rPr>
        <w:t>，</w:t>
      </w:r>
      <w:r>
        <w:rPr>
          <w:rFonts w:hint="eastAsia" w:ascii="Times New Roman" w:hAnsi="Times New Roman" w:eastAsia="FangSong" w:cs="Times New Roman"/>
        </w:rPr>
        <w:t>这是一种符合原子经济的绿色的</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生产方法</w:t>
      </w:r>
      <w:r>
        <w:rPr>
          <w:rFonts w:hint="eastAsia" w:ascii="Times New Roman" w:hAnsi="Times New Roman" w:eastAsia="Times New Roman" w:cs="Times New Roman"/>
        </w:rPr>
        <w:t>，</w:t>
      </w:r>
      <w:r>
        <w:rPr>
          <w:rFonts w:hint="eastAsia" w:ascii="Times New Roman" w:hAnsi="Times New Roman" w:eastAsia="FangSong" w:cs="Times New Roman"/>
        </w:rPr>
        <w:t>工业化前景乐观</w:t>
      </w:r>
      <w:r>
        <w:rPr>
          <w:rFonts w:hint="eastAsia" w:ascii="Times New Roman" w:hAnsi="Times New Roman" w:eastAsia="Times New Roman" w:cs="Times New Roman"/>
        </w:rPr>
        <w:t>，</w:t>
      </w:r>
      <w:r>
        <w:rPr>
          <w:rFonts w:hint="eastAsia" w:ascii="Times New Roman" w:hAnsi="Times New Roman" w:eastAsia="FangSong" w:cs="Times New Roman"/>
        </w:rPr>
        <w:t>但它仍需解决生产安全</w:t>
      </w:r>
      <w:r>
        <w:rPr>
          <w:rFonts w:hint="eastAsia" w:ascii="Times New Roman" w:hAnsi="Times New Roman" w:eastAsia="Times New Roman" w:cs="Times New Roman"/>
        </w:rPr>
        <w:t>、</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收率等问题</w:t>
      </w:r>
      <w:r>
        <w:rPr>
          <w:rFonts w:hint="eastAsia" w:ascii="Times New Roman" w:hAnsi="Times New Roman" w:eastAsia="Times New Roman" w:cs="Times New Roman"/>
        </w:rPr>
        <w:t>。</w:t>
      </w:r>
      <w:r>
        <w:rPr>
          <w:rFonts w:hint="eastAsia" w:ascii="Times New Roman" w:hAnsi="Times New Roman" w:eastAsia="FangSong" w:cs="Times New Roman"/>
        </w:rPr>
        <w:t>作为氢氧直接化合法的一种可替代方法</w:t>
      </w:r>
      <w:r>
        <w:rPr>
          <w:rFonts w:hint="eastAsia" w:ascii="Times New Roman" w:hAnsi="Times New Roman" w:eastAsia="Times New Roman" w:cs="Times New Roman"/>
        </w:rPr>
        <w:t>，</w:t>
      </w:r>
      <m:oMath>
        <m:sSub>
          <m:e>
            <m:r>
              <m:rPr>
                <m:sty m:val="p"/>
              </m:rPr>
              <m:t>O</m:t>
            </m:r>
          </m:e>
          <m:sub>
            <m:r>
              <m:rPr>
                <m:sty m:val="p"/>
              </m:rPr>
              <m:t>2</m:t>
            </m:r>
          </m:sub>
        </m:sSub>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反应发现在三苯膦钯配合物</w:t>
      </w:r>
      <w:r>
        <w:rPr>
          <w:rFonts w:hint="eastAsia" w:ascii="Times New Roman" w:hAnsi="Times New Roman" w:eastAsia="Times New Roman" w:cs="Times New Roman"/>
        </w:rPr>
        <w:t>（</w:t>
      </w:r>
      <w:r>
        <w:rPr>
          <w:rFonts w:hint="eastAsia" w:ascii="Times New Roman" w:hAnsi="Times New Roman" w:eastAsia="FangSong" w:cs="Times New Roman"/>
        </w:rPr>
        <w:t>氯化物</w:t>
      </w:r>
      <w:r>
        <w:rPr>
          <w:rFonts w:hint="eastAsia" w:ascii="Times New Roman" w:hAnsi="Times New Roman" w:eastAsia="Times New Roman" w:cs="Times New Roman"/>
        </w:rPr>
        <w:t>）</w:t>
      </w:r>
      <w:r>
        <w:rPr>
          <w:rFonts w:hint="eastAsia" w:ascii="Times New Roman" w:hAnsi="Times New Roman" w:eastAsia="FangSong" w:cs="Times New Roman"/>
        </w:rPr>
        <w:t>的存在下制备</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可在很大程度上降低反应的危险性</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在操作条件下</w:t>
      </w:r>
      <w:r>
        <w:rPr>
          <w:rFonts w:hint="eastAsia" w:ascii="Times New Roman" w:hAnsi="Times New Roman" w:eastAsia="Times New Roman" w:cs="Times New Roman"/>
        </w:rPr>
        <w:t>（</w:t>
      </w:r>
      <w:r>
        <w:rPr>
          <w:rFonts w:hint="eastAsia" w:ascii="Times New Roman" w:hAnsi="Times New Roman" w:eastAsia="FangSong" w:cs="Times New Roman"/>
        </w:rPr>
        <w:t>没有明火</w:t>
      </w:r>
      <w:r>
        <w:rPr>
          <w:rFonts w:hint="eastAsia" w:ascii="Times New Roman" w:hAnsi="Times New Roman" w:eastAsia="Times New Roman" w:cs="Times New Roman"/>
        </w:rPr>
        <w:t>）</w:t>
      </w:r>
      <w:r>
        <w:rPr>
          <w:rFonts w:hint="eastAsia" w:ascii="Times New Roman" w:hAnsi="Times New Roman" w:eastAsia="FangSong" w:cs="Times New Roman"/>
        </w:rPr>
        <w:t>形成比较安全的混合气体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请写出总反应方程式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反应机理如下</w:t>
      </w:r>
      <w:r>
        <w:rPr>
          <w:rFonts w:hint="eastAsia" w:ascii="Times New Roman" w:hAnsi="Times New Roman" w:eastAsia="Times New Roman" w:cs="Times New Roman"/>
        </w:rPr>
        <w:t>，</w:t>
      </w:r>
      <w:r>
        <w:rPr>
          <w:rFonts w:hint="eastAsia" w:ascii="Times New Roman" w:hAnsi="Times New Roman" w:eastAsia="FangSong" w:cs="Times New Roman"/>
        </w:rPr>
        <w:t>请分步写出反应式</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Pd(Ⅱ) </w:t>
      </w:r>
      <w:r>
        <w:rPr>
          <w:rFonts w:hint="eastAsia" w:ascii="Times New Roman" w:hAnsi="Times New Roman" w:eastAsia="FangSong" w:cs="Times New Roman"/>
        </w:rPr>
        <w:t xml:space="preserve">配合物被</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Pd(0) </w:t>
      </w:r>
      <w:r>
        <w:rPr>
          <w:rFonts w:hint="eastAsia" w:ascii="Times New Roman" w:hAnsi="Times New Roman" w:eastAsia="FangSong" w:cs="Times New Roman"/>
        </w:rPr>
        <w:t xml:space="preserve">配合物同时产生</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w:p>
    <w:p>
      <w:pPr>
        <w:numPr>
          <w:ilvl w:val="0"/>
          <w:numId w:val="1010"/>
        </w:numPr>
      </w:pPr>
      <w:r>
        <w:rPr>
          <w:rFonts w:ascii="Times New Roman" w:hAnsi="Times New Roman" w:eastAsia="Times New Roman" w:cs="Times New Roman"/>
        </w:rPr>
        <w:t xml:space="preserve">Pd(0) </w:t>
      </w:r>
      <w:r>
        <w:rPr>
          <w:rFonts w:hint="eastAsia" w:ascii="Times New Roman" w:hAnsi="Times New Roman" w:eastAsia="FangSong" w:cs="Times New Roman"/>
        </w:rPr>
        <w:t xml:space="preserve">配合物被</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氧化生成过氧化</w:t>
      </w:r>
      <w:r>
        <w:rPr>
          <w:rFonts w:ascii="Times New Roman" w:hAnsi="Times New Roman" w:eastAsia="Times New Roman" w:cs="Times New Roman"/>
        </w:rPr>
        <w:t xml:space="preserve"> Pd(Ⅱ) </w:t>
      </w:r>
      <w:r>
        <w:rPr>
          <w:rFonts w:hint="eastAsia" w:ascii="Times New Roman" w:hAnsi="Times New Roman" w:eastAsia="FangSong" w:cs="Times New Roman"/>
        </w:rPr>
        <w:t>配合物</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过氧化</w:t>
      </w:r>
      <w:r>
        <w:rPr>
          <w:rFonts w:ascii="Times New Roman" w:hAnsi="Times New Roman" w:eastAsia="Times New Roman" w:cs="Times New Roman"/>
        </w:rPr>
        <w:t xml:space="preserve"> Pd(Ⅱ) </w:t>
      </w:r>
      <w:r>
        <w:rPr>
          <w:rFonts w:hint="eastAsia" w:ascii="Times New Roman" w:hAnsi="Times New Roman" w:eastAsia="FangSong" w:cs="Times New Roman"/>
        </w:rPr>
        <w:t xml:space="preserve">配合物与酸</w:t>
      </w:r>
      <w:r>
        <w:rPr>
          <w:rFonts w:ascii="Times New Roman" w:hAnsi="Times New Roman" w:eastAsia="Times New Roman" w:cs="Times New Roman"/>
        </w:rPr>
        <w:t xml:space="preserve"> </w:t>
      </w:r>
      <m:oMath>
        <m:r>
          <m:rPr>
            <m:sty m:val="p"/>
          </m:rPr>
          <m:t>H</m:t>
        </m:r>
        <m:r>
          <m:rPr>
            <m:sty m:val="p"/>
          </m:rPr>
          <m:t>X</m:t>
        </m:r>
      </m:oMath>
      <w:r>
        <w:rPr>
          <w:rFonts w:hint="eastAsia" w:ascii="Times New Roman" w:hAnsi="Times New Roman" w:eastAsia="Times New Roman" w:cs="Times New Roman"/>
        </w:rPr>
        <w:t xml:space="preserve">（</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是一种结合力较弱的配位离子如</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F</m:t>
            </m:r>
          </m:e>
          <m:sub>
            <m:r>
              <m:rPr>
                <m:sty m:val="p"/>
              </m:rPr>
              <m:t>3</m:t>
            </m:r>
          </m:sub>
        </m:sSub>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w:t>
      </w:r>
      <m:oMath>
        <m:r>
          <m:rPr>
            <m:sty m:val="p"/>
          </m:rPr>
          <m:t>A</m:t>
        </m:r>
        <m:r>
          <m:rPr>
            <m:sty m:val="p"/>
          </m:rPr>
          <m:t>c</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称</w:t>
      </w:r>
      <w:r>
        <w:rPr>
          <w:rFonts w:ascii="Times New Roman" w:hAnsi="Times New Roman" w:eastAsia="Times New Roman" w:cs="Times New Roman"/>
        </w:rPr>
        <w:t xml:space="preserve"> HX </w:t>
      </w:r>
      <w:r>
        <w:rPr>
          <w:rFonts w:hint="eastAsia" w:ascii="Times New Roman" w:hAnsi="Times New Roman" w:eastAsia="FangSong" w:cs="Times New Roman"/>
        </w:rPr>
        <w:t>为酸助催化剂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和原始的</w:t>
      </w:r>
      <w:r>
        <w:rPr>
          <w:rFonts w:ascii="Times New Roman" w:hAnsi="Times New Roman" w:eastAsia="Times New Roman" w:cs="Times New Roman"/>
        </w:rPr>
        <w:t xml:space="preserve"> Pd(Ⅱ) </w:t>
      </w:r>
      <w:r>
        <w:rPr>
          <w:rFonts w:hint="eastAsia" w:ascii="Times New Roman" w:hAnsi="Times New Roman" w:eastAsia="FangSong" w:cs="Times New Roman"/>
        </w:rPr>
        <w:t>配合物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氯代有机物</w:t>
      </w:r>
      <w:r>
        <w:rPr>
          <w:rFonts w:ascii="Times New Roman" w:hAnsi="Times New Roman" w:eastAsia="Times New Roman" w:cs="Times New Roman"/>
        </w:rPr>
        <w:t xml:space="preserve"> (RCl) </w:t>
      </w:r>
      <w:r>
        <w:rPr>
          <w:rFonts w:hint="eastAsia" w:ascii="Times New Roman" w:hAnsi="Times New Roman" w:eastAsia="FangSong" w:cs="Times New Roman"/>
        </w:rPr>
        <w:t>在过氧化氢的合成上有很好的促进效果</w:t>
      </w:r>
      <w:r>
        <w:rPr>
          <w:rFonts w:hint="eastAsia" w:ascii="Times New Roman" w:hAnsi="Times New Roman" w:eastAsia="Times New Roman" w:cs="Times New Roman"/>
        </w:rPr>
        <w:t>，</w:t>
      </w:r>
      <w:r>
        <w:rPr>
          <w:rFonts w:hint="eastAsia" w:ascii="Times New Roman" w:hAnsi="Times New Roman" w:eastAsia="FangSong" w:cs="Times New Roman"/>
        </w:rPr>
        <w:t>但却导致催化剂很快失活</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大量减少</w:t>
      </w:r>
      <w:r>
        <w:rPr>
          <w:rFonts w:hint="eastAsia" w:ascii="Times New Roman" w:hAnsi="Times New Roman" w:eastAsia="Times New Roman" w:cs="Times New Roman"/>
        </w:rPr>
        <w:t>，</w:t>
      </w:r>
      <w:r>
        <w:rPr>
          <w:rFonts w:hint="eastAsia" w:ascii="Times New Roman" w:hAnsi="Times New Roman" w:eastAsia="FangSong" w:cs="Times New Roman"/>
        </w:rPr>
        <w:t>且发现产物中有烃类</w:t>
      </w:r>
      <w:r>
        <w:rPr>
          <w:rFonts w:hint="eastAsia" w:ascii="Times New Roman" w:hAnsi="Times New Roman" w:eastAsia="Times New Roman" w:cs="Times New Roman"/>
        </w:rPr>
        <w:t>、</w:t>
      </w:r>
      <w:r>
        <w:rPr>
          <w:rFonts w:hint="eastAsia" w:ascii="Times New Roman" w:hAnsi="Times New Roman" w:eastAsia="FangSong" w:cs="Times New Roman"/>
        </w:rPr>
        <w:t>氯化氢</w:t>
      </w:r>
      <w:r>
        <w:rPr>
          <w:rFonts w:hint="eastAsia" w:ascii="Times New Roman" w:hAnsi="Times New Roman" w:eastAsia="Times New Roman" w:cs="Times New Roman"/>
        </w:rPr>
        <w:t>、</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原因是可能存在副反应</w:t>
      </w:r>
      <w:r>
        <w:rPr>
          <w:rFonts w:hint="eastAsia" w:ascii="Times New Roman" w:hAnsi="Times New Roman" w:eastAsia="Times New Roman" w:cs="Times New Roman"/>
        </w:rPr>
        <w:t>，</w:t>
      </w:r>
      <w:r>
        <w:rPr>
          <w:rFonts w:hint="eastAsia" w:ascii="Times New Roman" w:hAnsi="Times New Roman" w:eastAsia="FangSong" w:cs="Times New Roman"/>
        </w:rPr>
        <w:t>试用化学方程式解释有上述几种副产品的原因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本方法除了催化剂转化率低这个缺点</w:t>
      </w:r>
      <w:r>
        <w:rPr>
          <w:rFonts w:hint="eastAsia" w:ascii="Times New Roman" w:hAnsi="Times New Roman" w:eastAsia="Times New Roman" w:cs="Times New Roman"/>
        </w:rPr>
        <w:t>，</w:t>
      </w:r>
      <w:r>
        <w:rPr>
          <w:rFonts w:hint="eastAsia" w:ascii="Times New Roman" w:hAnsi="Times New Roman" w:eastAsia="FangSong" w:cs="Times New Roman"/>
        </w:rPr>
        <w:t>还有个实际生产中所要考虑的问题是什么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L1756-1758 </w:t>
      </w:r>
      <w:r>
        <w:rPr>
          <w:rFonts w:hint="eastAsia" w:ascii="Times New Roman" w:hAnsi="Times New Roman" w:eastAsia="FangSong" w:cs="Times New Roman"/>
        </w:rPr>
        <w:t>残文混入</w:t>
      </w:r>
      <w:r>
        <w:rPr>
          <w:rFonts w:hint="eastAsia" w:ascii="Times New Roman" w:hAnsi="Times New Roman" w:eastAsia="Times New Roman" w:cs="Times New Roman"/>
        </w:rPr>
        <w:t>：</w:t>
      </w:r>
      <w:r>
        <w:rPr>
          <w:rFonts w:hint="eastAsia" w:ascii="Times New Roman" w:hAnsi="Times New Roman" w:eastAsia="FangSong" w:cs="Times New Roman"/>
        </w:rPr>
        <w:t>氢氧化钡</w:t>
      </w:r>
      <w:r>
        <w:rPr>
          <w:rFonts w:hint="eastAsia" w:ascii="Times New Roman" w:hAnsi="Times New Roman" w:eastAsia="Times New Roman" w:cs="Times New Roman"/>
        </w:rPr>
        <w:t>、</w:t>
      </w:r>
      <w:r>
        <w:rPr>
          <w:rFonts w:hint="eastAsia" w:ascii="Times New Roman" w:hAnsi="Times New Roman" w:eastAsia="FangSong" w:cs="Times New Roman"/>
        </w:rPr>
        <w:t>硫羰基</w:t>
      </w:r>
      <w:r>
        <w:rPr>
          <w:rFonts w:ascii="Times New Roman" w:hAnsi="Times New Roman" w:eastAsia="Times New Roman" w:cs="Times New Roman"/>
        </w:rPr>
        <w:t xml:space="preserve"> S=C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OCR </w:t>
      </w:r>
      <w:r>
        <w:rPr>
          <w:rFonts w:hint="eastAsia" w:ascii="Times New Roman" w:hAnsi="Times New Roman" w:eastAsia="FangSong" w:cs="Times New Roman"/>
        </w:rPr>
        <w:t>截断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通过计算和推导求出化合物</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并画出该配体的分子式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中双齿配体忽略的部分只含有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两元素</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ascii="Times New Roman" w:hAnsi="Times New Roman" w:eastAsia="Times New Roman" w:cs="Times New Roman"/>
        </w:rPr>
        <w:t xml:space="preserve"> Pd </w:t>
      </w:r>
      <w:r>
        <w:rPr>
          <w:rFonts w:hint="eastAsia" w:ascii="Times New Roman" w:hAnsi="Times New Roman" w:eastAsia="FangSong" w:cs="Times New Roman"/>
        </w:rPr>
        <w:t>形成的是五元螯环结构</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14.50%，</w:t>
      </w:r>
      <w:r>
        <w:rPr>
          <w:rFonts w:hint="eastAsia" w:ascii="Times New Roman" w:hAnsi="Times New Roman" w:eastAsia="FangSong" w:cs="Times New Roman"/>
        </w:rPr>
        <w:t>而配体中氮元素质量分数为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17.94%。</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Pd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且阳离子均为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中钯和硫元素质量分数分别为</w:t>
      </w:r>
      <w:r>
        <w:rPr>
          <w:rFonts w:ascii="Times New Roman" w:hAnsi="Times New Roman" w:eastAsia="Times New Roman" w:cs="Times New Roman"/>
        </w:rPr>
        <w:t xml:space="preserve"> 32.71%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6.57%。]</w:t>
      </w:r>
    </w:p>
    <w:p>
      <w:pPr>
        <w:pStyle w:val="BodyText"/>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 xml:space="preserve">图示中</w:t>
      </w:r>
      <w:r>
        <w:rPr>
          <w:rFonts w:ascii="Times New Roman" w:hAnsi="Times New Roman" w:eastAsia="Times New Roman" w:cs="Times New Roman"/>
        </w:rPr>
        <w:t xml:space="preserve"> D </w:t>
      </w:r>
      <w:r>
        <w:rPr>
          <w:rFonts w:hint="eastAsia" w:ascii="Times New Roman" w:hAnsi="Times New Roman" w:eastAsia="FangSong" w:cs="Times New Roman"/>
        </w:rPr>
        <w:t>为混合物</w:t>
      </w:r>
      <w:r>
        <w:rPr>
          <w:rFonts w:hint="eastAsia" w:ascii="Times New Roman" w:hAnsi="Times New Roman" w:eastAsia="Times New Roman" w:cs="Times New Roman"/>
        </w:rPr>
        <w:t>，</w:t>
      </w:r>
      <w:r>
        <w:rPr>
          <w:rFonts w:hint="eastAsia" w:ascii="Times New Roman" w:hAnsi="Times New Roman" w:eastAsia="FangSong" w:cs="Times New Roman"/>
        </w:rPr>
        <w:t>试写出总反应的化学方程式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0"/>
    <w:bookmarkStart w:id="127"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八配位的化合物可能有好几种理想的几何结构</w:t>
      </w:r>
      <w:r>
        <w:rPr>
          <w:rFonts w:hint="eastAsia" w:ascii="Times New Roman" w:hAnsi="Times New Roman" w:eastAsia="Times New Roman" w:cs="Times New Roman"/>
        </w:rPr>
        <w:t>，</w:t>
      </w:r>
      <w:r>
        <w:rPr>
          <w:rFonts w:hint="eastAsia" w:ascii="Times New Roman" w:hAnsi="Times New Roman" w:eastAsia="FangSong" w:cs="Times New Roman"/>
        </w:rPr>
        <w:t>其中最简单和对称性最高的是立方体</w:t>
      </w:r>
      <w:r>
        <w:rPr>
          <w:rFonts w:hint="eastAsia" w:ascii="Times New Roman" w:hAnsi="Times New Roman" w:eastAsia="Times New Roman" w:cs="Times New Roman"/>
        </w:rPr>
        <w:t>。</w:t>
      </w:r>
      <w:r>
        <w:rPr>
          <w:rFonts w:hint="eastAsia" w:ascii="Times New Roman" w:hAnsi="Times New Roman" w:eastAsia="FangSong" w:cs="Times New Roman"/>
        </w:rPr>
        <w:t>实际上观测到的过渡金属八配位的配合物仅有两种多面体</w:t>
      </w:r>
      <w:r>
        <w:rPr>
          <w:rFonts w:hint="eastAsia" w:ascii="Times New Roman" w:hAnsi="Times New Roman" w:eastAsia="Times New Roman" w:cs="Times New Roman"/>
        </w:rPr>
        <w:t>——</w:t>
      </w:r>
      <w:r>
        <w:rPr>
          <w:rFonts w:hint="eastAsia" w:ascii="Times New Roman" w:hAnsi="Times New Roman" w:eastAsia="FangSong" w:cs="Times New Roman"/>
        </w:rPr>
        <w:t>四方反棱柱和十二面体</w:t>
      </w:r>
      <w:r>
        <w:rPr>
          <w:rFonts w:hint="eastAsia" w:ascii="Times New Roman" w:hAnsi="Times New Roman" w:eastAsia="Times New Roman" w:cs="Times New Roman"/>
        </w:rPr>
        <w:t>。</w:t>
      </w:r>
      <w:r>
        <w:rPr>
          <w:rFonts w:hint="eastAsia" w:ascii="Times New Roman" w:hAnsi="Times New Roman" w:eastAsia="FangSong" w:cs="Times New Roman"/>
        </w:rPr>
        <w:t>它们是由立方体简单变形得到的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70100" cy="2235200"/>
            <wp:effectExtent b="0" l="0" r="0" t="0"/>
            <wp:docPr descr="" title="" id="122" name="Picture"/>
            <a:graphic>
              <a:graphicData uri="http://schemas.openxmlformats.org/drawingml/2006/picture">
                <pic:pic>
                  <pic:nvPicPr>
                    <pic:cNvPr descr="d5c00ef4e940eccfff8e7f2d769f69a66606ea6cf70adfb9ee2ce4dafced929d.jpg" id="123" name="Picture"/>
                    <pic:cNvPicPr>
                      <a:picLocks noChangeArrowheads="1" noChangeAspect="1"/>
                    </pic:cNvPicPr>
                  </pic:nvPicPr>
                  <pic:blipFill>
                    <a:blip r:embed="rId121"/>
                    <a:stretch>
                      <a:fillRect/>
                    </a:stretch>
                  </pic:blipFill>
                  <pic:spPr bwMode="auto">
                    <a:xfrm>
                      <a:off x="0" y="0"/>
                      <a:ext cx="2070100" cy="223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6474" cy="2489200"/>
            <wp:effectExtent b="0" l="0" r="0" t="0"/>
            <wp:docPr descr="" title="" id="125" name="Picture"/>
            <a:graphic>
              <a:graphicData uri="http://schemas.openxmlformats.org/drawingml/2006/picture">
                <pic:pic>
                  <pic:nvPicPr>
                    <pic:cNvPr descr="5d9b8d273cb302cf2116b24fd288fc7a88df41d78e746985235014567fb0fe59.jpg" id="126" name="Picture"/>
                    <pic:cNvPicPr>
                      <a:picLocks noChangeArrowheads="1" noChangeAspect="1"/>
                    </pic:cNvPicPr>
                  </pic:nvPicPr>
                  <pic:blipFill>
                    <a:blip r:embed="rId124"/>
                    <a:stretch>
                      <a:fillRect/>
                    </a:stretch>
                  </pic:blipFill>
                  <pic:spPr bwMode="auto">
                    <a:xfrm>
                      <a:off x="0" y="0"/>
                      <a:ext cx="1876474"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试说明怎样从立方体演变成四方反棱柱和十二面体</w:t>
      </w:r>
      <w:r>
        <w:rPr>
          <w:rFonts w:hint="eastAsia" w:ascii="Times New Roman" w:hAnsi="Times New Roman" w:eastAsia="Times New Roman" w:cs="Times New Roman"/>
        </w:rPr>
        <w:t>。</w:t>
      </w:r>
      <w:r>
        <w:rPr>
          <w:rFonts w:hint="eastAsia" w:ascii="Times New Roman" w:hAnsi="Times New Roman" w:eastAsia="FangSong" w:cs="Times New Roman"/>
        </w:rPr>
        <w:t>为什么这两种几何构型的配合物比立方体的同种配合物稳定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对四方反棱柱</w:t>
      </w:r>
      <w:r>
        <w:rPr>
          <w:rFonts w:ascii="Times New Roman" w:hAnsi="Times New Roman" w:eastAsia="Times New Roman" w:cs="Times New Roman"/>
        </w:rPr>
        <w:t xml:space="preserve"> </w:t>
      </w: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为不同配体</w:t>
      </w:r>
      <w:r>
        <w:rPr>
          <w:rFonts w:hint="eastAsia" w:ascii="Times New Roman" w:hAnsi="Times New Roman" w:eastAsia="Times New Roman" w:cs="Times New Roman"/>
        </w:rPr>
        <w:t>），</w:t>
      </w:r>
      <w:r>
        <w:rPr>
          <w:rFonts w:hint="eastAsia" w:ascii="Times New Roman" w:hAnsi="Times New Roman" w:eastAsia="FangSong" w:cs="Times New Roman"/>
        </w:rPr>
        <w:t>画出所有几何异构体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若某种分子的几何构型不存在对称面或对称中心</w:t>
      </w:r>
      <w:r>
        <w:rPr>
          <w:rFonts w:hint="eastAsia" w:ascii="Times New Roman" w:hAnsi="Times New Roman" w:eastAsia="Times New Roman" w:cs="Times New Roman"/>
        </w:rPr>
        <w:t>，</w:t>
      </w:r>
      <w:r>
        <w:rPr>
          <w:rFonts w:hint="eastAsia" w:ascii="Times New Roman" w:hAnsi="Times New Roman" w:eastAsia="FangSong" w:cs="Times New Roman"/>
        </w:rPr>
        <w:t>那么这种几何构型存在旋光异构体</w:t>
      </w:r>
      <w:r>
        <w:rPr>
          <w:rFonts w:hint="eastAsia" w:ascii="Times New Roman" w:hAnsi="Times New Roman" w:eastAsia="Times New Roman" w:cs="Times New Roman"/>
        </w:rPr>
        <w:t>。</w:t>
      </w:r>
      <w:r>
        <w:rPr>
          <w:rFonts w:hint="eastAsia" w:ascii="Times New Roman" w:hAnsi="Times New Roman" w:eastAsia="FangSong" w:cs="Times New Roman"/>
        </w:rPr>
        <w:t>试判断上面的几何异构体中</w:t>
      </w:r>
      <w:r>
        <w:rPr>
          <w:rFonts w:hint="eastAsia" w:ascii="Times New Roman" w:hAnsi="Times New Roman" w:eastAsia="Times New Roman" w:cs="Times New Roman"/>
        </w:rPr>
        <w:t>，</w:t>
      </w:r>
      <w:r>
        <w:rPr>
          <w:rFonts w:hint="eastAsia" w:ascii="Times New Roman" w:hAnsi="Times New Roman" w:eastAsia="FangSong" w:cs="Times New Roman"/>
        </w:rPr>
        <w:t>哪些存在旋光异构体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为十二面体时的所有几何异构体数目</w:t>
      </w:r>
      <w:r>
        <w:rPr>
          <w:rFonts w:hint="eastAsia" w:ascii="Times New Roman" w:hAnsi="Times New Roman" w:eastAsia="Times New Roman" w:cs="Times New Roman"/>
        </w:rPr>
        <w:t>，</w:t>
      </w:r>
      <w:r>
        <w:rPr>
          <w:rFonts w:hint="eastAsia" w:ascii="Times New Roman" w:hAnsi="Times New Roman" w:eastAsia="FangSong" w:cs="Times New Roman"/>
        </w:rPr>
        <w:t>其中多少种几何异构体有旋光性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7"/>
    <w:bookmarkStart w:id="131"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L</m:t>
        </m:r>
        <m:r>
          <m:rPr>
            <m:sty m:val="p"/>
          </m:rPr>
          <m:t>(</m:t>
        </m:r>
        <m:sSub>
          <m:e>
            <m:r>
              <m:rPr>
                <m:sty m:val="p"/>
              </m:rPr>
              <m:t>C</m:t>
            </m:r>
          </m:e>
          <m:sub>
            <m:r>
              <m:rPr>
                <m:sty m:val="p"/>
              </m:rPr>
              <m:t>7</m:t>
            </m:r>
          </m:sub>
        </m:sSub>
        <m:sSub>
          <m:e>
            <m:r>
              <m:rPr>
                <m:sty m:val="p"/>
              </m:rPr>
              <m:t>H</m:t>
            </m:r>
          </m:e>
          <m:sub>
            <m:r>
              <m:rPr>
                <m:sty m:val="p"/>
              </m:rPr>
              <m:t>7</m:t>
            </m:r>
          </m:sub>
        </m:sSub>
        <m:r>
          <m:rPr>
            <m:sty m:val="p"/>
          </m:rPr>
          <m:t>)</m:t>
        </m:r>
        <m:r>
          <m:rPr>
            <m:sty m:val="p"/>
          </m:rPr>
          <m:t>N</m:t>
        </m:r>
        <m:r>
          <m:rPr>
            <m:sty m:val="p"/>
          </m:rPr>
          <m:t>A</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 </w:t>
      </w:r>
      <w:r>
        <w:rPr>
          <w:rFonts w:hint="eastAsia" w:ascii="Times New Roman" w:hAnsi="Times New Roman" w:eastAsia="FangSong" w:cs="Times New Roman"/>
        </w:rPr>
        <w:t>存在下受热分解</w:t>
      </w:r>
      <w:r>
        <w:rPr>
          <w:rFonts w:hint="eastAsia" w:ascii="Times New Roman" w:hAnsi="Times New Roman" w:eastAsia="Times New Roman" w:cs="Times New Roman"/>
        </w:rPr>
        <w:t>，</w:t>
      </w:r>
      <w:r>
        <w:rPr>
          <w:rFonts w:hint="eastAsia" w:ascii="Times New Roman" w:hAnsi="Times New Roman" w:eastAsia="FangSong" w:cs="Times New Roman"/>
        </w:rPr>
        <w:t>能得到有机化合物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和一种四面体配合物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为一种常见的金属有机化合物</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是一种膦的双齿配体</w:t>
      </w:r>
      <w:r>
        <w:rPr>
          <w:rFonts w:hint="eastAsia" w:ascii="Times New Roman" w:hAnsi="Times New Roman" w:eastAsia="Times New Roman" w:cs="Times New Roman"/>
        </w:rPr>
        <w:t>，</w:t>
      </w:r>
      <w:r>
        <w:rPr>
          <w:rFonts w:hint="eastAsia" w:ascii="Times New Roman" w:hAnsi="Times New Roman" w:eastAsia="FangSong" w:cs="Times New Roman"/>
        </w:rPr>
        <w:t>其中金属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和磷元素质量分数分别为</w:t>
      </w:r>
      <w:r>
        <w:rPr>
          <w:rFonts w:ascii="Times New Roman" w:hAnsi="Times New Roman" w:eastAsia="Times New Roman" w:cs="Times New Roman"/>
        </w:rPr>
        <w:t xml:space="preserve"> 10.07%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11.17%。Ar </w:t>
      </w:r>
      <w:r>
        <w:rPr>
          <w:rFonts w:hint="eastAsia" w:ascii="Times New Roman" w:hAnsi="Times New Roman" w:eastAsia="FangSong" w:cs="Times New Roman"/>
        </w:rPr>
        <w:t>表示芳香族化合物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94118"/>
            <wp:effectExtent b="0" l="0" r="0" t="0"/>
            <wp:docPr descr="" title="" id="129" name="Picture"/>
            <a:graphic>
              <a:graphicData uri="http://schemas.openxmlformats.org/drawingml/2006/picture">
                <pic:pic>
                  <pic:nvPicPr>
                    <pic:cNvPr descr="fc937ba090d294c4ec4e2d4a130e130f59d45d18b2e9897ad6fb25ea0f53dbc3.jpg" id="130" name="Picture"/>
                    <pic:cNvPicPr>
                      <a:picLocks noChangeArrowheads="1" noChangeAspect="1"/>
                    </pic:cNvPicPr>
                  </pic:nvPicPr>
                  <pic:blipFill>
                    <a:blip r:embed="rId128"/>
                    <a:stretch>
                      <a:fillRect/>
                    </a:stretch>
                  </pic:blipFill>
                  <pic:spPr bwMode="auto">
                    <a:xfrm>
                      <a:off x="0" y="0"/>
                      <a:ext cx="1800000" cy="16941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使用林德催化剂彻底还原</w:t>
      </w:r>
      <w:r>
        <w:rPr>
          <w:rFonts w:ascii="Times New Roman" w:hAnsi="Times New Roman" w:eastAsia="Times New Roman" w:cs="Times New Roman"/>
        </w:rPr>
        <w:t xml:space="preserve"> 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可得配体</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和金属</w:t>
      </w:r>
      <w:r>
        <w:rPr>
          <w:rFonts w:ascii="Times New Roman" w:hAnsi="Times New Roman" w:eastAsia="Times New Roman" w:cs="Times New Roman"/>
        </w:rPr>
        <w:t xml:space="preserve"> M。L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相对分子质量是</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48.06%。</w:t>
      </w:r>
      <w:r>
        <w:rPr>
          <w:rFonts w:hint="eastAsia" w:ascii="Times New Roman" w:hAnsi="Times New Roman" w:eastAsia="FangSong" w:cs="Times New Roman"/>
        </w:rPr>
        <w:t>请推测并给出</w:t>
      </w:r>
      <w:r>
        <w:rPr>
          <w:rFonts w:ascii="Times New Roman" w:hAnsi="Times New Roman" w:eastAsia="Times New Roman" w:cs="Times New Roman"/>
        </w:rPr>
        <w:t xml:space="preserve"> L </w:t>
      </w:r>
      <w:r>
        <w:rPr>
          <w:rFonts w:hint="eastAsia" w:ascii="Times New Roman" w:hAnsi="Times New Roman" w:eastAsia="FangSong" w:cs="Times New Roman"/>
        </w:rPr>
        <w:t>的最合理结构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在画出配合物结构式时</w:t>
      </w:r>
      <w:r>
        <w:rPr>
          <w:rFonts w:hint="eastAsia" w:ascii="Times New Roman" w:hAnsi="Times New Roman" w:eastAsia="Times New Roman" w:cs="Times New Roman"/>
        </w:rPr>
        <w:t>，</w:t>
      </w:r>
      <w:r>
        <w:rPr>
          <w:rFonts w:hint="eastAsia" w:ascii="Times New Roman" w:hAnsi="Times New Roman" w:eastAsia="FangSong" w:cs="Times New Roman"/>
        </w:rPr>
        <w:t>可对配体</w:t>
      </w:r>
      <w:r>
        <w:rPr>
          <w:rFonts w:ascii="Times New Roman" w:hAnsi="Times New Roman" w:eastAsia="Times New Roman" w:cs="Times New Roman"/>
        </w:rPr>
        <w:t xml:space="preserve"> L </w:t>
      </w:r>
      <w:r>
        <w:rPr>
          <w:rFonts w:hint="eastAsia" w:ascii="Times New Roman" w:hAnsi="Times New Roman" w:eastAsia="FangSong" w:cs="Times New Roman"/>
        </w:rPr>
        <w:t>进行简化</w:t>
      </w:r>
      <w:r>
        <w:rPr>
          <w:rFonts w:hint="eastAsia" w:ascii="Times New Roman" w:hAnsi="Times New Roman" w:eastAsia="Times New Roman" w:cs="Times New Roman"/>
        </w:rPr>
        <w:t>，</w:t>
      </w:r>
      <w:r>
        <w:rPr>
          <w:rFonts w:hint="eastAsia" w:ascii="Times New Roman" w:hAnsi="Times New Roman" w:eastAsia="FangSong" w:cs="Times New Roman"/>
        </w:rPr>
        <w:t>但需进行相关标记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可类比于乙烷碳碳键的旋转</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 </w:t>
      </w:r>
      <w:r>
        <w:rPr>
          <w:rFonts w:hint="eastAsia" w:ascii="Times New Roman" w:hAnsi="Times New Roman" w:eastAsia="FangSong" w:cs="Times New Roman"/>
        </w:rPr>
        <w:t>的两种极限构象</w:t>
      </w:r>
      <w:r>
        <w:rPr>
          <w:rFonts w:hint="eastAsia" w:ascii="Times New Roman" w:hAnsi="Times New Roman" w:eastAsia="Times New Roman" w:cs="Times New Roman"/>
        </w:rPr>
        <w:t>，</w:t>
      </w:r>
      <w:r>
        <w:rPr>
          <w:rFonts w:hint="eastAsia" w:ascii="Times New Roman" w:hAnsi="Times New Roman" w:eastAsia="FangSong" w:cs="Times New Roman"/>
        </w:rPr>
        <w:t>分别给出其所属点群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催化下可以与乙酰氯发生傅克反应</w:t>
      </w:r>
      <w:r>
        <w:rPr>
          <w:rFonts w:hint="eastAsia" w:ascii="Times New Roman" w:hAnsi="Times New Roman" w:eastAsia="Times New Roman" w:cs="Times New Roman"/>
        </w:rPr>
        <w:t>。</w:t>
      </w:r>
      <w:r>
        <w:rPr>
          <w:rFonts w:hint="eastAsia" w:ascii="Times New Roman" w:hAnsi="Times New Roman" w:eastAsia="FangSong" w:cs="Times New Roman"/>
        </w:rPr>
        <w:t>反应过程中金属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原子先结合亲电试剂形成中间体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随后发生重排得到中间体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失去质子得到产物</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判断其是否满足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有一种配合物</w:t>
      </w:r>
      <w:r>
        <w:rPr>
          <w:rFonts w:ascii="Times New Roman" w:hAnsi="Times New Roman" w:eastAsia="Times New Roman" w:cs="Times New Roman"/>
        </w:rPr>
        <w:t xml:space="preserve"> F </w:t>
      </w:r>
      <w:r>
        <w:rPr>
          <w:rFonts w:hint="eastAsia" w:ascii="Times New Roman" w:hAnsi="Times New Roman" w:eastAsia="FangSong" w:cs="Times New Roman"/>
        </w:rPr>
        <w:t>仅有两种配体</w:t>
      </w:r>
      <w:r>
        <w:rPr>
          <w:rFonts w:hint="eastAsia" w:ascii="Times New Roman" w:hAnsi="Times New Roman" w:eastAsia="Times New Roman" w:cs="Times New Roman"/>
        </w:rPr>
        <w:t>，</w:t>
      </w:r>
      <w:r>
        <w:rPr>
          <w:rFonts w:hint="eastAsia" w:ascii="Times New Roman" w:hAnsi="Times New Roman" w:eastAsia="FangSong" w:cs="Times New Roman"/>
        </w:rPr>
        <w:t>一种配体是</w:t>
      </w:r>
      <w:r>
        <w:rPr>
          <w:rFonts w:ascii="Times New Roman" w:hAnsi="Times New Roman" w:eastAsia="Times New Roman" w:cs="Times New Roman"/>
        </w:rPr>
        <w:t xml:space="preserve"> C </w:t>
      </w:r>
      <w:r>
        <w:rPr>
          <w:rFonts w:hint="eastAsia" w:ascii="Times New Roman" w:hAnsi="Times New Roman" w:eastAsia="FangSong" w:cs="Times New Roman"/>
        </w:rPr>
        <w:t>中的配体</w:t>
      </w:r>
      <w:r>
        <w:rPr>
          <w:rFonts w:hint="eastAsia" w:ascii="Times New Roman" w:hAnsi="Times New Roman" w:eastAsia="Times New Roman" w:cs="Times New Roman"/>
        </w:rPr>
        <w:t>，</w:t>
      </w:r>
      <w:r>
        <w:rPr>
          <w:rFonts w:hint="eastAsia" w:ascii="Times New Roman" w:hAnsi="Times New Roman" w:eastAsia="FangSong" w:cs="Times New Roman"/>
        </w:rPr>
        <w:t>另一种配体是一种常见无机顺磁性小分子</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中也含有金属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且质量分数为</w:t>
      </w:r>
      <w:r>
        <w:rPr>
          <w:rFonts w:ascii="Times New Roman" w:hAnsi="Times New Roman" w:eastAsia="Times New Roman" w:cs="Times New Roman"/>
        </w:rPr>
        <w:t xml:space="preserve"> 37.00%。F </w:t>
      </w:r>
      <w:r>
        <w:rPr>
          <w:rFonts w:hint="eastAsia" w:ascii="Times New Roman" w:hAnsi="Times New Roman" w:eastAsia="FangSong" w:cs="Times New Roman"/>
        </w:rPr>
        <w:t xml:space="preserve">分子含有一个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轴和一个垂直于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的对称轴</w:t>
      </w:r>
      <w:r>
        <w:rPr>
          <w:rFonts w:hint="eastAsia" w:ascii="Times New Roman" w:hAnsi="Times New Roman" w:eastAsia="Times New Roman" w:cs="Times New Roman"/>
        </w:rPr>
        <w:t>。</w:t>
      </w:r>
      <w:r>
        <w:rPr>
          <w:rFonts w:hint="eastAsia" w:ascii="Times New Roman" w:hAnsi="Times New Roman" w:eastAsia="FangSong" w:cs="Times New Roman"/>
        </w:rPr>
        <w:t>试通过计算推导出</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并通过计算解释为何中心金属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在计算式中表明电子的来源</w:t>
      </w:r>
      <w:r>
        <w:rPr>
          <w:rFonts w:hint="eastAsia" w:ascii="Times New Roman" w:hAnsi="Times New Roman" w:eastAsia="Times New Roman" w:cs="Times New Roman"/>
        </w:rPr>
        <w:t>，</w:t>
      </w:r>
      <w:r>
        <w:rPr>
          <w:rFonts w:hint="eastAsia" w:ascii="Times New Roman" w:hAnsi="Times New Roman" w:eastAsia="FangSong" w:cs="Times New Roman"/>
        </w:rPr>
        <w:t>指出中心原子的价态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1"/>
    <w:bookmarkStart w:id="132"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试就下列配合物回答问题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在答卷纸绘出的空模板上画出</w:t>
      </w:r>
      <w:r>
        <w:rPr>
          <w:rFonts w:ascii="Times New Roman" w:hAnsi="Times New Roman" w:eastAsia="Times New Roman" w:cs="Times New Roman"/>
        </w:rPr>
        <w:t xml:space="preserve"> </w:t>
      </w:r>
      <w:r>
        <w:rPr>
          <w:rFonts w:ascii="Times New Roman" w:hAnsi="Times New Roman" w:eastAsia="Times New Roman" w:cs="Times New Roman"/>
          <w:i/>
          <w:iCs/>
        </w:rPr>
        <w:t xml:space="preserve">trans</w:t>
      </w:r>
      <w:r>
        <w:rPr>
          <w:rFonts w:hint="eastAsia" w:ascii="Times New Roman" w:hAnsi="Times New Roman" w:eastAsia="Times New Roman" w:cs="Times New Roman"/>
        </w:rPr>
        <w:t>-</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(2,3-</w:t>
      </w:r>
      <w:r>
        <w:rPr>
          <w:rFonts w:hint="eastAsia" w:ascii="Times New Roman" w:hAnsi="Times New Roman" w:eastAsia="FangSong" w:cs="Times New Roman"/>
        </w:rPr>
        <w:t>丁二胺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FangSong" w:cs="Times New Roman"/>
        </w:rPr>
        <w:t>离子的所有立体异构体的结构式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：2,3-</w:t>
      </w:r>
      <w:r>
        <w:rPr>
          <w:rFonts w:hint="eastAsia" w:ascii="Times New Roman" w:hAnsi="Times New Roman" w:eastAsia="FangSong" w:cs="Times New Roman"/>
        </w:rPr>
        <w:t>丁二胺又名</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二氨基丁烷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指出其中有旋光性的异构体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已知其中有一种异构体的氯被其他负一价阴离子取代的速率最慢</w:t>
      </w:r>
      <w:r>
        <w:rPr>
          <w:rFonts w:hint="eastAsia" w:ascii="Times New Roman" w:hAnsi="Times New Roman" w:eastAsia="Times New Roman" w:cs="Times New Roman"/>
        </w:rPr>
        <w:t>。</w:t>
      </w:r>
      <w:r>
        <w:rPr>
          <w:rFonts w:hint="eastAsia" w:ascii="Times New Roman" w:hAnsi="Times New Roman" w:eastAsia="FangSong" w:cs="Times New Roman"/>
        </w:rPr>
        <w:t>它是哪一种</w:t>
      </w:r>
      <w:r>
        <w:rPr>
          <w:rFonts w:hint="eastAsia" w:ascii="Times New Roman" w:hAnsi="Times New Roman" w:eastAsia="Times New Roman" w:cs="Times New Roman"/>
        </w:rPr>
        <w:t>？</w:t>
      </w:r>
      <w:r>
        <w:rPr>
          <w:rFonts w:hint="eastAsia" w:ascii="Times New Roman" w:hAnsi="Times New Roman" w:eastAsia="FangSong" w:cs="Times New Roman"/>
        </w:rPr>
        <w:t>如何理解它的这种性质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2"/>
    <w:bookmarkStart w:id="133"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药效高而毒副作用小</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→(I) </w:t>
      </w:r>
      <w:r>
        <w:rPr>
          <w:rFonts w:hint="eastAsia" w:ascii="Times New Roman" w:hAnsi="Times New Roman" w:eastAsia="Times New Roman" w:cs="Times New Roman"/>
        </w:rPr>
        <w:t>A(</w:t>
      </w:r>
      <w:r>
        <w:rPr>
          <w:rFonts w:hint="eastAsia" w:ascii="Times New Roman" w:hAnsi="Times New Roman" w:eastAsia="FangSong" w:cs="Times New Roman"/>
        </w:rPr>
        <w:t>棕色溶液</w:t>
      </w:r>
      <w:r>
        <w:rPr>
          <w:rFonts w:hint="eastAsia" w:ascii="Times New Roman" w:hAnsi="Times New Roman" w:eastAsia="Times New Roman" w:cs="Times New Roman"/>
        </w:rPr>
        <w:t>)</w:t>
      </w:r>
      <w:r>
        <w:rPr>
          <w:rFonts w:ascii="Times New Roman" w:hAnsi="Times New Roman" w:eastAsia="Times New Roman" w:cs="Times New Roman"/>
        </w:rPr>
        <w:t xml:space="preserve"> →(II) </w:t>
      </w:r>
      <w:r>
        <w:rPr>
          <w:rFonts w:hint="eastAsia" w:ascii="Times New Roman" w:hAnsi="Times New Roman" w:eastAsia="Times New Roman" w:cs="Times New Roman"/>
        </w:rPr>
        <w:t>B(</w:t>
      </w:r>
      <w:r>
        <w:rPr>
          <w:rFonts w:hint="eastAsia" w:ascii="Times New Roman" w:hAnsi="Times New Roman" w:eastAsia="FangSong" w:cs="Times New Roman"/>
        </w:rPr>
        <w:t>黄色晶体</w:t>
      </w:r>
      <w:r>
        <w:rPr>
          <w:rFonts w:hint="eastAsia" w:ascii="Times New Roman" w:hAnsi="Times New Roman" w:eastAsia="Times New Roman" w:cs="Times New Roman"/>
        </w:rPr>
        <w:t>)</w:t>
      </w:r>
      <w:r>
        <w:rPr>
          <w:rFonts w:ascii="Times New Roman" w:hAnsi="Times New Roman" w:eastAsia="Times New Roman" w:cs="Times New Roman"/>
        </w:rPr>
        <w:t xml:space="preserve"> →(III) </w:t>
      </w:r>
      <w:r>
        <w:rPr>
          <w:rFonts w:hint="eastAsia" w:ascii="Times New Roman" w:hAnsi="Times New Roman" w:eastAsia="Times New Roman" w:cs="Times New Roman"/>
        </w:rPr>
        <w:t>C(</w:t>
      </w:r>
      <w:r>
        <w:rPr>
          <w:rFonts w:hint="eastAsia" w:ascii="Times New Roman" w:hAnsi="Times New Roman" w:eastAsia="FangSong" w:cs="Times New Roman"/>
        </w:rPr>
        <w:t>红棕色固体</w:t>
      </w:r>
      <w:r>
        <w:rPr>
          <w:rFonts w:hint="eastAsia" w:ascii="Times New Roman" w:hAnsi="Times New Roman" w:eastAsia="Times New Roman" w:cs="Times New Roman"/>
        </w:rPr>
        <w:t>)</w:t>
      </w:r>
      <w:r>
        <w:rPr>
          <w:rFonts w:ascii="Times New Roman" w:hAnsi="Times New Roman" w:eastAsia="Times New Roman" w:cs="Times New Roman"/>
        </w:rPr>
        <w:t xml:space="preserve"> →(IV) </w:t>
      </w:r>
      <w:r>
        <w:rPr>
          <w:rFonts w:hint="eastAsia" w:ascii="Times New Roman" w:hAnsi="Times New Roman" w:eastAsia="Times New Roman" w:cs="Times New Roman"/>
        </w:rPr>
        <w:t>D(</w:t>
      </w:r>
      <w:r>
        <w:rPr>
          <w:rFonts w:hint="eastAsia" w:ascii="Times New Roman" w:hAnsi="Times New Roman" w:eastAsia="FangSong" w:cs="Times New Roman"/>
        </w:rPr>
        <w:t>金黄色晶体</w:t>
      </w:r>
      <w:r>
        <w:rPr>
          <w:rFonts w:hint="eastAsia" w:ascii="Times New Roman" w:hAnsi="Times New Roman" w:eastAsia="Times New Roman" w:cs="Times New Roman"/>
        </w:rPr>
        <w:t>)</w:t>
      </w:r>
      <w:r>
        <w:rPr>
          <w:rFonts w:ascii="Times New Roman" w:hAnsi="Times New Roman" w:eastAsia="Times New Roman" w:cs="Times New Roman"/>
        </w:rPr>
        <w:t xml:space="preserve"> →(V) </w:t>
      </w:r>
      <w:r>
        <w:rPr>
          <w:rFonts w:hint="eastAsia" w:ascii="Times New Roman" w:hAnsi="Times New Roman" w:eastAsia="Times New Roman" w:cs="Times New Roman"/>
        </w:rPr>
        <w:t>E(</w:t>
      </w:r>
      <w:r>
        <w:rPr>
          <w:rFonts w:hint="eastAsia" w:ascii="Times New Roman" w:hAnsi="Times New Roman" w:eastAsia="FangSong" w:cs="Times New Roman"/>
        </w:rPr>
        <w:t>淡黄色晶体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反应温度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70°C；(Ⅱ)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1:2）；(Ⅲ)</w:t>
      </w:r>
      <w:r>
        <w:rPr>
          <w:rFonts w:ascii="Times New Roman" w:hAnsi="Times New Roman" w:eastAsia="Times New Roman" w:cs="Times New Roman"/>
        </w:rPr>
        <w:t xml:space="preserve"> </w:t>
      </w:r>
      <w:r>
        <w:rPr>
          <w:rFonts w:hint="eastAsia" w:ascii="Times New Roman" w:hAnsi="Times New Roman" w:eastAsia="FangSong" w:cs="Times New Roman"/>
        </w:rPr>
        <w:t>加酸</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键且呈中心对称</w:t>
      </w:r>
      <w:r>
        <w:rPr>
          <w:rFonts w:hint="eastAsia" w:ascii="Times New Roman" w:hAnsi="Times New Roman" w:eastAsia="Times New Roman" w:cs="Times New Roman"/>
        </w:rPr>
        <w:t>）；(Ⅳ)</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加入适量的氨水得到极性化合物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D；(V)</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和丙二酸</w:t>
      </w:r>
      <w:r>
        <w:rPr>
          <w:rFonts w:hint="eastAsia" w:ascii="Times New Roman" w:hAnsi="Times New Roman" w:eastAsia="Times New Roman" w:cs="Times New Roman"/>
        </w:rPr>
        <w:t>，</w:t>
      </w:r>
      <w:r>
        <w:rPr>
          <w:rFonts w:hint="eastAsia" w:ascii="Times New Roman" w:hAnsi="Times New Roman" w:eastAsia="FangSong" w:cs="Times New Roman"/>
        </w:rPr>
        <w:t>滤液经减压蒸馏得到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在整个合成过程中铂的配位数不变</w:t>
      </w:r>
      <w:r>
        <w:rPr>
          <w:rFonts w:hint="eastAsia" w:ascii="Times New Roman" w:hAnsi="Times New Roman" w:eastAsia="Times New Roman" w:cs="Times New Roman"/>
        </w:rPr>
        <w:t>，</w:t>
      </w:r>
      <w:r>
        <w:rPr>
          <w:rFonts w:hint="eastAsia" w:ascii="Times New Roman" w:hAnsi="Times New Roman" w:eastAsia="FangSong" w:cs="Times New Roman"/>
        </w:rPr>
        <w:t>铂原子始终是四配位的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确定铂原子的杂化形态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从目标产物</w:t>
      </w:r>
      <w:r>
        <w:rPr>
          <w:rFonts w:ascii="Times New Roman" w:hAnsi="Times New Roman" w:eastAsia="Times New Roman" w:cs="Times New Roman"/>
        </w:rPr>
        <w:t xml:space="preserve"> E </w:t>
      </w:r>
      <w:r>
        <w:rPr>
          <w:rFonts w:hint="eastAsia" w:ascii="Times New Roman" w:hAnsi="Times New Roman" w:eastAsia="FangSong" w:cs="Times New Roman"/>
        </w:rPr>
        <w:t>的化学式可知</w:t>
      </w:r>
      <w:r>
        <w:rPr>
          <w:rFonts w:hint="eastAsia" w:ascii="Times New Roman" w:hAnsi="Times New Roman" w:eastAsia="Times New Roman" w:cs="Times New Roman"/>
        </w:rPr>
        <w:t>，</w:t>
      </w:r>
      <w:r>
        <w:rPr>
          <w:rFonts w:hint="eastAsia" w:ascii="Times New Roman" w:hAnsi="Times New Roman" w:eastAsia="FangSong" w:cs="Times New Roman"/>
        </w:rPr>
        <w:t>其中并不含碘</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3"/>
    <w:bookmarkStart w:id="143"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能够与许多过渡金属生成配合物</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是将</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冰醋酸和过氧化氢的混合物在</w:t>
      </w:r>
      <w:r>
        <w:rPr>
          <w:rFonts w:ascii="Times New Roman" w:hAnsi="Times New Roman" w:eastAsia="Times New Roman" w:cs="Times New Roman"/>
        </w:rPr>
        <w:t xml:space="preserve"> 70—80°C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3 </w:t>
      </w:r>
      <w:r>
        <w:rPr>
          <w:rFonts w:hint="eastAsia" w:ascii="Times New Roman" w:hAnsi="Times New Roman" w:eastAsia="FangSong" w:cs="Times New Roman"/>
        </w:rPr>
        <w:t>小时合成的</w:t>
      </w:r>
      <w:r>
        <w:rPr>
          <w:rFonts w:hint="eastAsia" w:ascii="Times New Roman" w:hAnsi="Times New Roman" w:eastAsia="Times New Roman" w:cs="Times New Roman"/>
        </w:rPr>
        <w:t>。</w:t>
      </w:r>
      <w:r>
        <w:rPr>
          <w:rFonts w:hint="eastAsia" w:ascii="Times New Roman" w:hAnsi="Times New Roman" w:eastAsia="FangSong" w:cs="Times New Roman"/>
        </w:rPr>
        <w:t>它以细小的针状晶体析出</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188。</w:t>
      </w:r>
    </w:p>
    <w:p>
      <w:pPr>
        <w:pStyle w:val="BodyText"/>
        <w:spacing w:before="160" w:after="80"/>
        <w:jc w:val="center"/>
      </w:pPr>
      <w:r>
        <w:rPr>
          <w:rFonts w:ascii="Times New Roman" w:hAnsi="Times New Roman" w:eastAsia="Times New Roman" w:cs="Times New Roman"/>
        </w:rPr>
        <w:drawing>
          <wp:inline>
            <wp:extent cx="2590800" cy="1181100"/>
            <wp:effectExtent b="0" l="0" r="0" t="0"/>
            <wp:docPr descr="" title="" id="135" name="Picture"/>
            <a:graphic>
              <a:graphicData uri="http://schemas.openxmlformats.org/drawingml/2006/picture">
                <pic:pic>
                  <pic:nvPicPr>
                    <pic:cNvPr descr="e998c09a3f82826195af0b2834662041073294cba48489764c28224a7f544468.jpg" id="136" name="Picture"/>
                    <pic:cNvPicPr>
                      <a:picLocks noChangeArrowheads="1" noChangeAspect="1"/>
                    </pic:cNvPicPr>
                  </pic:nvPicPr>
                  <pic:blipFill>
                    <a:blip r:embed="rId134"/>
                    <a:stretch>
                      <a:fillRect/>
                    </a:stretch>
                  </pic:blipFill>
                  <pic:spPr bwMode="auto">
                    <a:xfrm>
                      <a:off x="0" y="0"/>
                      <a:ext cx="2590800" cy="118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170588"/>
            <wp:effectExtent b="0" l="0" r="0" t="0"/>
            <wp:docPr descr="" title="" id="138" name="Picture"/>
            <a:graphic>
              <a:graphicData uri="http://schemas.openxmlformats.org/drawingml/2006/picture">
                <pic:pic>
                  <pic:nvPicPr>
                    <pic:cNvPr descr="a544525200ed4d7f2cb73c4b6fb5cb099ce6b93ba75620e98ab0f55e49e3b25f.jpg" id="139" name="Picture"/>
                    <pic:cNvPicPr>
                      <a:picLocks noChangeArrowheads="1" noChangeAspect="1"/>
                    </pic:cNvPicPr>
                  </pic:nvPicPr>
                  <pic:blipFill>
                    <a:blip r:embed="rId137"/>
                    <a:stretch>
                      <a:fillRect/>
                    </a:stretch>
                  </pic:blipFill>
                  <pic:spPr bwMode="auto">
                    <a:xfrm>
                      <a:off x="0" y="0"/>
                      <a:ext cx="1800000" cy="21705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3600000"/>
            <wp:effectExtent b="0" l="0" r="0" t="0"/>
            <wp:docPr descr="" title="" id="141" name="Picture"/>
            <a:graphic>
              <a:graphicData uri="http://schemas.openxmlformats.org/drawingml/2006/picture">
                <pic:pic>
                  <pic:nvPicPr>
                    <pic:cNvPr descr="42220aa35f408d03aa73bcec5dec0e1238a02ad773ac2e67c75d093f9007e3ab.jpg" id="142" name="Picture"/>
                    <pic:cNvPicPr>
                      <a:picLocks noChangeArrowheads="1" noChangeAspect="1"/>
                    </pic:cNvPicPr>
                  </pic:nvPicPr>
                  <pic:blipFill>
                    <a:blip r:embed="rId140"/>
                    <a:stretch>
                      <a:fillRect/>
                    </a:stretch>
                  </pic:blipFill>
                  <pic:spPr bwMode="auto">
                    <a:xfrm>
                      <a:off x="0" y="0"/>
                      <a:ext cx="1800000" cy="3600000"/>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的配合物的分子式为</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CrL</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)z·H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hint="eastAsia" w:ascii="Times New Roman" w:hAnsi="Times New Roman" w:eastAsia="FangSong" w:cs="Times New Roman"/>
        </w:rPr>
        <w:t>其元素分析结果如下表所示</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化合物</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元素分析</w:t>
            </w:r>
            <w:r>
              <w:rPr>
                <w:rFonts w:ascii="Times New Roman" w:hAnsi="Times New Roman" w:eastAsia="Times New Roman" w:cs="Times New Roman"/>
                <w:b/>
              </w:rPr>
              <w:t xml:space="preserve"> (wt.%)</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Fe 5.740; C 37.030; H 3.090; Cl 10.940; N 8.640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Cr 8.440; C 38.930; H 2.920; Cl 17.250; N 9.080</w:t>
            </w:r>
          </w:p>
        </w:tc>
      </w:tr>
    </w:tbl>
    <w:p>
      <w:pPr>
        <w:pStyle w:val="BodyText"/>
        <w:spacing w:before="120"/>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L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L </w:t>
      </w:r>
      <w:r>
        <w:rPr>
          <w:rFonts w:hint="eastAsia" w:ascii="Times New Roman" w:hAnsi="Times New Roman" w:eastAsia="FangSong" w:cs="Times New Roman"/>
        </w:rPr>
        <w:t>是双齿螯合配体</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L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有无电荷</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w:t>
      </w:r>
      <w:r>
        <w:rPr>
          <w:rFonts w:hint="eastAsia" w:ascii="Times New Roman" w:hAnsi="Times New Roman" w:eastAsia="FangSong" w:cs="Times New Roman"/>
        </w:rPr>
        <w:t>画出一个</w:t>
      </w:r>
      <w:r>
        <w:rPr>
          <w:rFonts w:ascii="Times New Roman" w:hAnsi="Times New Roman" w:eastAsia="Times New Roman" w:cs="Times New Roman"/>
        </w:rPr>
        <w:t xml:space="preserve"> L </w:t>
      </w:r>
      <w:r>
        <w:rPr>
          <w:rFonts w:hint="eastAsia" w:ascii="Times New Roman" w:hAnsi="Times New Roman" w:eastAsia="FangSong" w:cs="Times New Roman"/>
        </w:rPr>
        <w:t>分子与一个金属离子配位的结构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根据上表的数据确定</w:t>
      </w:r>
      <w:r>
        <w:rPr>
          <w:rFonts w:ascii="Times New Roman" w:hAnsi="Times New Roman" w:eastAsia="Times New Roman" w:cs="Times New Roman"/>
        </w:rPr>
        <w:t xml:space="preserve"> A </w:t>
      </w:r>
      <w:r>
        <w:rPr>
          <w:rFonts w:hint="eastAsia" w:ascii="Times New Roman" w:hAnsi="Times New Roman" w:eastAsia="FangSong" w:cs="Times New Roman"/>
        </w:rPr>
        <w:t>的经验式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用惯用</w:t>
      </w:r>
      <w:r>
        <w:rPr>
          <w:rFonts w:ascii="Times New Roman" w:hAnsi="Times New Roman" w:eastAsia="Times New Roman" w:cs="Times New Roman"/>
        </w:rPr>
        <w:t xml:space="preserve"> IUPAC </w:t>
      </w:r>
      <w:r>
        <w:rPr>
          <w:rFonts w:hint="eastAsia" w:ascii="Times New Roman" w:hAnsi="Times New Roman" w:eastAsia="FangSong" w:cs="Times New Roman"/>
        </w:rPr>
        <w:t xml:space="preserve">符号写出</w:t>
      </w:r>
      <w:r>
        <w:rPr>
          <w:rFonts w:ascii="Times New Roman" w:hAnsi="Times New Roman" w:eastAsia="Times New Roman" w:cs="Times New Roman"/>
        </w:rPr>
        <w:t xml:space="preserve"> A </w:t>
      </w:r>
      <w:r>
        <w:rPr>
          <w:rFonts w:hint="eastAsia" w:ascii="Times New Roman" w:hAnsi="Times New Roman" w:eastAsia="FangSong" w:cs="Times New Roman"/>
        </w:rPr>
        <w:t>的完整的分子式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中的氧化数为多少</w:t>
      </w:r>
      <w:r>
        <w:rPr>
          <w:rFonts w:hint="eastAsia" w:ascii="Times New Roman" w:hAnsi="Times New Roman" w:eastAsia="Times New Roman" w:cs="Times New Roman"/>
        </w:rPr>
        <w:t>？</w:t>
      </w:r>
      <w:r>
        <w:rPr>
          <w:rFonts w:hint="eastAsia" w:ascii="Times New Roman" w:hAnsi="Times New Roman" w:eastAsia="FangSong" w:cs="Times New Roman"/>
        </w:rPr>
        <w:t>配合物中的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离子有多少个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1:1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的经验式和</w:t>
      </w:r>
      <w:r>
        <w:rPr>
          <w:rFonts w:ascii="Times New Roman" w:hAnsi="Times New Roman" w:eastAsia="Times New Roman" w:cs="Times New Roman"/>
        </w:rPr>
        <w:t xml:space="preserve"> CrL</w:t>
      </w:r>
      <w:r>
        <w:rPr>
          <w:rFonts w:ascii="Times New Roman" w:hAnsi="Times New Roman" w:eastAsia="Times New Roman" w:cs="Times New Roman"/>
          <w:vertAlign w:val="subscript"/>
        </w:rPr>
        <w:t>x</w:t>
      </w:r>
      <w:r>
        <w:rPr>
          <w:rFonts w:ascii="Times New Roman" w:hAnsi="Times New Roman" w:eastAsia="Times New Roman" w:cs="Times New Roman"/>
        </w:rPr>
        <w:t>Cl</w:t>
      </w:r>
      <w:r>
        <w:rPr>
          <w:rFonts w:ascii="Times New Roman" w:hAnsi="Times New Roman" w:eastAsia="Times New Roman" w:cs="Times New Roman"/>
          <w:vertAlign w:val="subscript"/>
        </w:rPr>
        <w:t>γ</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)z·H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x、y、z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3"/>
    <w:bookmarkStart w:id="147"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现已发现金属桥联多核结构广泛存在于生物体的金属蛋白及金属酶中</w:t>
      </w:r>
      <w:r>
        <w:rPr>
          <w:rFonts w:hint="eastAsia" w:ascii="Times New Roman" w:hAnsi="Times New Roman" w:eastAsia="Times New Roman" w:cs="Times New Roman"/>
        </w:rPr>
        <w:t>，</w:t>
      </w:r>
      <w:r>
        <w:rPr>
          <w:rFonts w:hint="eastAsia" w:ascii="Times New Roman" w:hAnsi="Times New Roman" w:eastAsia="FangSong" w:cs="Times New Roman"/>
        </w:rPr>
        <w:t>因此对多核金属配合物的研究具有十分重要的意义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1991 </w:t>
      </w:r>
      <w:r>
        <w:rPr>
          <w:rFonts w:hint="eastAsia" w:ascii="Times New Roman" w:hAnsi="Times New Roman" w:eastAsia="FangSong" w:cs="Times New Roman"/>
        </w:rPr>
        <w:t xml:space="preserve">年有人用草酸与乙醇反应得到化合物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与丙二胺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与新配制的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的条件下反应生成化合物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根据电导测定</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为非电解质</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及菲咯啉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21775" cy="1447800"/>
            <wp:effectExtent b="0" l="0" r="0" t="0"/>
            <wp:docPr descr="" title="" id="145" name="Picture"/>
            <a:graphic>
              <a:graphicData uri="http://schemas.openxmlformats.org/drawingml/2006/picture">
                <pic:pic>
                  <pic:nvPicPr>
                    <pic:cNvPr descr="20aaec1aeb391467d0de8d705145c59c7389e9b40a2a1a677d60a110d4d448d7.jpg" id="146" name="Picture"/>
                    <pic:cNvPicPr>
                      <a:picLocks noChangeArrowheads="1" noChangeAspect="1"/>
                    </pic:cNvPicPr>
                  </pic:nvPicPr>
                  <pic:blipFill>
                    <a:blip r:embed="rId144"/>
                    <a:stretch>
                      <a:fillRect/>
                    </a:stretch>
                  </pic:blipFill>
                  <pic:spPr bwMode="auto">
                    <a:xfrm>
                      <a:off x="0" y="0"/>
                      <a:ext cx="2421775" cy="1447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反应得</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其分子式为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32</m:t>
            </m:r>
          </m:sub>
        </m:sSub>
        <m:sSub>
          <m:e>
            <m:r>
              <m:rPr>
                <m:sty m:val="p"/>
              </m:rPr>
              <m:t>H</m:t>
            </m:r>
          </m:e>
          <m:sub>
            <m:r>
              <m:rPr>
                <m:sty m:val="p"/>
              </m:rPr>
              <m:t>36</m:t>
            </m:r>
          </m:sub>
        </m:sSub>
        <m:r>
          <m:rPr>
            <m:sty m:val="p"/>
          </m:rPr>
          <m:t>C</m:t>
        </m:r>
        <m:sSub>
          <m:e>
            <m:r>
              <m:rPr>
                <m:sty m:val="p"/>
              </m:rPr>
              <m:t>l</m:t>
            </m:r>
          </m:e>
          <m:sub>
            <m:r>
              <m:rPr>
                <m:sty m:val="p"/>
              </m:rPr>
              <m:t>2</m:t>
            </m:r>
          </m:sub>
        </m:sSub>
        <m:sSub>
          <m:e>
            <m:r>
              <m:rPr>
                <m:sty m:val="p"/>
              </m:rPr>
              <m:t>N</m:t>
            </m:r>
          </m:e>
          <m:sub>
            <m:r>
              <m:rPr>
                <m:sty m:val="p"/>
              </m:rPr>
              <m:t>8</m:t>
            </m:r>
          </m:sub>
        </m:sSub>
        <m:sSub>
          <m:e>
            <m:r>
              <m:rPr>
                <m:sty m:val="p"/>
              </m:rPr>
              <m:t>O</m:t>
            </m:r>
          </m:e>
          <m:sub>
            <m:r>
              <m:rPr>
                <m:sty m:val="p"/>
              </m:rPr>
              <m:t>12</m:t>
            </m:r>
          </m:sub>
        </m:sSub>
        <m:r>
          <m:rPr>
            <m:sty m:val="p"/>
          </m:rPr>
          <m:t>C</m:t>
        </m:r>
        <m:r>
          <m:rPr>
            <m:sty m:val="p"/>
          </m:rPr>
          <m:t>u</m:t>
        </m:r>
        <m:r>
          <m:rPr>
            <m:sty m:val="p"/>
          </m:rPr>
          <m:t>Z</m:t>
        </m:r>
        <m:r>
          <m:rPr>
            <m:sty m:val="p"/>
          </m:rPr>
          <m:t>n</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试写出并配平各步反应式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D </w:t>
      </w:r>
      <w:r>
        <w:rPr>
          <w:rFonts w:hint="eastAsia" w:ascii="Times New Roman" w:hAnsi="Times New Roman" w:eastAsia="FangSong" w:cs="Times New Roman"/>
        </w:rPr>
        <w:t>中配离子的结构简式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7"/>
    <w:bookmarkEnd w:id="148"/>
    <w:bookmarkEnd w:id="149"/>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4" Type="http://schemas.openxmlformats.org/officeDocument/2006/relationships/image" Target="media/rId54.jpg"/><Relationship Id="rId100" Type="http://schemas.openxmlformats.org/officeDocument/2006/relationships/image" Target="media/rId100.jpg"/><Relationship Id="rId70" Type="http://schemas.openxmlformats.org/officeDocument/2006/relationships/image" Target="media/rId70.jpg"/><Relationship Id="rId144" Type="http://schemas.openxmlformats.org/officeDocument/2006/relationships/image" Target="media/rId144.jpg"/><Relationship Id="rId48" Type="http://schemas.openxmlformats.org/officeDocument/2006/relationships/image" Target="media/rId48.jpg"/><Relationship Id="rId113" Type="http://schemas.openxmlformats.org/officeDocument/2006/relationships/image" Target="media/rId113.jpg"/><Relationship Id="rId66" Type="http://schemas.openxmlformats.org/officeDocument/2006/relationships/image" Target="media/rId66.jpg"/><Relationship Id="rId97" Type="http://schemas.openxmlformats.org/officeDocument/2006/relationships/image" Target="media/rId97.jpg"/><Relationship Id="rId140" Type="http://schemas.openxmlformats.org/officeDocument/2006/relationships/image" Target="media/rId140.jpg"/><Relationship Id="rId116" Type="http://schemas.openxmlformats.org/officeDocument/2006/relationships/image" Target="media/rId116.jpg"/><Relationship Id="rId17" Type="http://schemas.openxmlformats.org/officeDocument/2006/relationships/image" Target="media/rId17.jpg"/><Relationship Id="rId61" Type="http://schemas.openxmlformats.org/officeDocument/2006/relationships/image" Target="media/rId61.jpg"/><Relationship Id="rId42" Type="http://schemas.openxmlformats.org/officeDocument/2006/relationships/image" Target="media/rId42.jpg"/><Relationship Id="rId124" Type="http://schemas.openxmlformats.org/officeDocument/2006/relationships/image" Target="media/rId124.jpg"/><Relationship Id="rId87" Type="http://schemas.openxmlformats.org/officeDocument/2006/relationships/image" Target="media/rId87.jpg"/><Relationship Id="rId103" Type="http://schemas.openxmlformats.org/officeDocument/2006/relationships/image" Target="media/rId103.jpg"/><Relationship Id="rId106" Type="http://schemas.openxmlformats.org/officeDocument/2006/relationships/image" Target="media/rId106.jpg"/><Relationship Id="rId51" Type="http://schemas.openxmlformats.org/officeDocument/2006/relationships/image" Target="media/rId51.jpg"/><Relationship Id="rId91" Type="http://schemas.openxmlformats.org/officeDocument/2006/relationships/image" Target="media/rId91.jpg"/><Relationship Id="rId73" Type="http://schemas.openxmlformats.org/officeDocument/2006/relationships/image" Target="media/rId73.jpg"/><Relationship Id="rId57" Type="http://schemas.openxmlformats.org/officeDocument/2006/relationships/image" Target="media/rId57.jpg"/><Relationship Id="rId137" Type="http://schemas.openxmlformats.org/officeDocument/2006/relationships/image" Target="media/rId137.jpg"/><Relationship Id="rId79" Type="http://schemas.openxmlformats.org/officeDocument/2006/relationships/image" Target="media/rId79.jpg"/><Relationship Id="rId76" Type="http://schemas.openxmlformats.org/officeDocument/2006/relationships/image" Target="media/rId76.jpg"/><Relationship Id="rId110" Type="http://schemas.openxmlformats.org/officeDocument/2006/relationships/image" Target="media/rId110.jpg"/><Relationship Id="rId121" Type="http://schemas.openxmlformats.org/officeDocument/2006/relationships/image" Target="media/rId121.jpg"/><Relationship Id="rId38" Type="http://schemas.openxmlformats.org/officeDocument/2006/relationships/image" Target="media/rId38.jpg"/><Relationship Id="rId134" Type="http://schemas.openxmlformats.org/officeDocument/2006/relationships/image" Target="media/rId134.jpg"/><Relationship Id="rId82" Type="http://schemas.openxmlformats.org/officeDocument/2006/relationships/image" Target="media/rId82.jpg"/><Relationship Id="rId13" Type="http://schemas.openxmlformats.org/officeDocument/2006/relationships/image" Target="media/rId13.png"/><Relationship Id="rId128" Type="http://schemas.openxmlformats.org/officeDocument/2006/relationships/image" Target="media/rId128.jpg"/><Relationship Id="rId45" Type="http://schemas.openxmlformats.org/officeDocument/2006/relationships/image" Target="media/rId45.jpg"/><Relationship Id="rId9" Type="http://schemas.openxmlformats.org/officeDocument/2006/relationships/image" Target="media/rId9.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2026-09-18T16:33:16Z</dcterms:created>
  <dcterms:modified xsi:type="dcterms:W3CDTF">2026-09-18T16:33:16Z</dcterms:modified>
</cp:coreProperties>
</file>

<file path=docProps/custom.xml><?xml version="1.0" encoding="utf-8"?>
<Properties xmlns="http://schemas.openxmlformats.org/officeDocument/2006/custom-properties" xmlns:vt="http://schemas.openxmlformats.org/officeDocument/2006/docPropsVTypes"/>
</file>