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7"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426"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11" name="Picture"/>
            <a:graphic>
              <a:graphicData uri="http://schemas.openxmlformats.org/drawingml/2006/picture">
                <pic:pic>
                  <pic:nvPicPr>
                    <pic:cNvPr descr="配合物异构现象分类体系.关系图.png" id="12" name="Picture"/>
                    <pic:cNvPicPr>
                      <a:picLocks noChangeArrowheads="1" noChangeAspect="1"/>
                    </pic:cNvPicPr>
                  </pic:nvPicPr>
                  <pic:blipFill>
                    <a:blip r:embed="rId10"/>
                    <a:stretch>
                      <a:fillRect/>
                    </a:stretch>
                  </pic:blipFill>
                  <pic:spPr bwMode="auto">
                    <a:xfrm>
                      <a:off x="0" y="0"/>
                      <a:ext cx="3600000" cy="21913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占据八面体的</w:t>
      </w:r>
      <w:r>
        <w:rPr>
          <w:rFonts w:ascii="Times New Roman" w:hAnsi="Times New Roman" w:eastAsia="Times New Roman" w:cs="Times New Roman"/>
        </w:rPr>
        <w:t xml:space="preserve"> 2 </w:t>
      </w:r>
      <w:r>
        <w:rPr>
          <w:rFonts w:hint="eastAsia" w:ascii="Times New Roman" w:hAnsi="Times New Roman" w:eastAsia="FangSong" w:cs="Times New Roman"/>
        </w:rPr>
        <w:t>个相邻配位位置</w:t>
      </w:r>
      <w:r>
        <w:rPr>
          <w:rFonts w:hint="eastAsia" w:ascii="Times New Roman" w:hAnsi="Times New Roman" w:eastAsia="Times New Roman" w:cs="Times New Roman"/>
        </w:rPr>
        <w:t>（</w:t>
      </w:r>
      <w:r>
        <w:rPr>
          <w:rFonts w:hint="eastAsia" w:ascii="Times New Roman" w:hAnsi="Times New Roman" w:eastAsia="FangSong" w:cs="Times New Roman"/>
        </w:rPr>
        <w:t>顺式配位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每个占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问题本质</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型八面体配合物的异构</w:t>
      </w:r>
      <w:r>
        <w:rPr>
          <w:rFonts w:hint="eastAsia" w:ascii="Times New Roman" w:hAnsi="Times New Roman" w:eastAsia="Times New Roman" w:cs="Times New Roman"/>
        </w:rPr>
        <w:t>（aa</w:t>
      </w:r>
      <w:r>
        <w:rPr>
          <w:rFonts w:ascii="Times New Roman" w:hAnsi="Times New Roman" w:eastAsia="Times New Roman" w:cs="Times New Roman"/>
        </w:rPr>
        <w:t xml:space="preserve"> =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的异构体</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en </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已占据</w:t>
      </w:r>
      <w:r>
        <w:rPr>
          <w:rFonts w:ascii="Times New Roman" w:hAnsi="Times New Roman" w:eastAsia="Times New Roman" w:cs="Times New Roman"/>
        </w:rPr>
        <w:t xml:space="preserve"> 4 </w:t>
      </w:r>
      <w:r>
        <w:rPr>
          <w:rFonts w:hint="eastAsia" w:ascii="Times New Roman" w:hAnsi="Times New Roman" w:eastAsia="FangSong" w:cs="Times New Roman"/>
        </w:rPr>
        <w:t>个顺式位置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个位置给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有三种考察方式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几何异构体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p>
    <w:p>
      <w:pPr>
        <w:pStyle w:val="Compact"/>
        <w:numPr>
          <w:ilvl w:val="0"/>
          <w:numId w:val="1002"/>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占据相邻位置</w:t>
      </w:r>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cis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 xml:space="preserve">该异构体</w:t>
      </w:r>
      <w:r>
        <w:rPr>
          <w:rFonts w:hint="eastAsia" w:ascii="Times New Roman" w:hAnsi="Times New Roman" w:eastAsia="FangSong" w:cs="Times New Roman"/>
          <w:b/>
          <w:bCs/>
        </w:rPr>
        <w:t xml:space="preserve">具有光学活性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个光学异构体</w:t>
      </w:r>
    </w:p>
    <w:p>
      <w:pPr>
        <w:pStyle w:val="Compact"/>
        <w:numPr>
          <w:ilvl w:val="0"/>
          <w:numId w:val="1002"/>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占据相对位置</w:t>
      </w:r>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 xml:space="preserve">该异构体</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p>
    <w:p>
      <w:pPr>
        <w:pStyle w:val="FirstParagraph"/>
      </w:pPr>
      <w:r>
        <w:rPr>
          <w:rFonts w:hint="eastAsia" w:ascii="Times New Roman" w:hAnsi="Times New Roman" w:eastAsia="FangSong" w:cs="Times New Roman"/>
          <w:b/>
          <w:bCs/>
        </w:rPr>
        <w:t xml:space="preserve">总计</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异构情况不变</w:t>
      </w:r>
    </w:p>
    <w:p>
      <w:pPr>
        <w:pStyle w:val="BodyText"/>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一样是单齿配体</w:t>
      </w:r>
      <w:r>
        <w:rPr>
          <w:rFonts w:hint="eastAsia" w:ascii="Times New Roman" w:hAnsi="Times New Roman" w:eastAsia="Times New Roman" w:cs="Times New Roman"/>
        </w:rPr>
        <w:t>，</w:t>
      </w:r>
      <w:r>
        <w:rPr>
          <w:rFonts w:hint="eastAsia" w:ascii="Times New Roman" w:hAnsi="Times New Roman" w:eastAsia="FangSong" w:cs="Times New Roman"/>
        </w:rPr>
        <w:t>占据相同的配位位置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2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ascii="Times New Roman" w:hAnsi="Times New Roman" w:eastAsia="Times New Roman" w:cs="Times New Roman"/>
        </w:rPr>
        <w:t xml:space="preserve"> 2 </w:t>
      </w:r>
      <w:r>
        <w:rPr>
          <w:rFonts w:hint="eastAsia" w:ascii="Times New Roman" w:hAnsi="Times New Roman" w:eastAsia="FangSong" w:cs="Times New Roman"/>
        </w:rPr>
        <w:t>个光学异构体</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共</w:t>
      </w:r>
      <w:r>
        <w:rPr>
          <w:rFonts w:ascii="Times New Roman" w:hAnsi="Times New Roman" w:eastAsia="Times New Roman" w:cs="Times New Roman"/>
          <w:b/>
          <w:bCs/>
        </w:rPr>
        <w:t xml:space="preserve"> 3 </w:t>
      </w:r>
      <w:r>
        <w:rPr>
          <w:rFonts w:hint="eastAsia" w:ascii="Times New Roman" w:hAnsi="Times New Roman" w:eastAsia="FangSong" w:cs="Times New Roman"/>
          <w:b/>
          <w:bCs/>
        </w:rPr>
        <w:t>个立体异构体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但如果题目问的是</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键合异构</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vs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则每种几何异构还有键合异构的可能</w:t>
      </w:r>
      <w:r>
        <w:rPr>
          <w:rFonts w:hint="eastAsia" w:ascii="Times New Roman" w:hAnsi="Times New Roman" w:eastAsia="Times New Roman" w:cs="Times New Roman"/>
        </w:rPr>
        <w:t>——</w:t>
      </w:r>
      <w:r>
        <w:rPr>
          <w:rFonts w:hint="eastAsia" w:ascii="Times New Roman" w:hAnsi="Times New Roman" w:eastAsia="FangSong" w:cs="Times New Roman"/>
        </w:rPr>
        <w:t>不过本题已说明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故不考虑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ascii="Times New Roman" w:hAnsi="Times New Roman" w:eastAsia="Times New Roman" w:cs="Times New Roman"/>
        </w:rPr>
        <w:t xml:space="preserve"> 2 </w:t>
      </w:r>
      <w:r>
        <w:rPr>
          <w:rFonts w:hint="eastAsia" w:ascii="Times New Roman" w:hAnsi="Times New Roman" w:eastAsia="FangSong" w:cs="Times New Roman"/>
        </w:rPr>
        <w:t>个光学异构体</w:t>
      </w:r>
      <w:r>
        <w:rPr>
          <w:rFonts w:hint="eastAsia" w:ascii="Times New Roman" w:hAnsi="Times New Roman" w:eastAsia="Times New Roman" w:cs="Times New Roman"/>
        </w:rPr>
        <w:t>（Λ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反式</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异构体数目不变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前提是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12300"/>
            <wp:effectExtent b="0" l="0" r="0" t="0"/>
            <wp:docPr descr="" title="" id="15" name="Picture"/>
            <a:graphic>
              <a:graphicData uri="http://schemas.openxmlformats.org/drawingml/2006/picture">
                <pic:pic>
                  <pic:nvPicPr>
                    <pic:cNvPr descr="f76aa7af4b078259.png" id="16" name="Picture"/>
                    <pic:cNvPicPr>
                      <a:picLocks noChangeArrowheads="1" noChangeAspect="1"/>
                    </pic:cNvPicPr>
                  </pic:nvPicPr>
                  <pic:blipFill>
                    <a:blip r:embed="rId14"/>
                    <a:stretch>
                      <a:fillRect/>
                    </a:stretch>
                  </pic:blipFill>
                  <pic:spPr bwMode="auto">
                    <a:xfrm>
                      <a:off x="0" y="0"/>
                      <a:ext cx="3600000" cy="612300"/>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numPr>
          <w:ilvl w:val="0"/>
          <w:numId w:val="1006"/>
        </w:numPr>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7"/>
    <w:bookmarkStart w:id="4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899541"/>
            <wp:effectExtent b="0" l="0" r="0" t="0"/>
            <wp:docPr descr="" title="" id="19" name="Picture"/>
            <a:graphic>
              <a:graphicData uri="http://schemas.openxmlformats.org/drawingml/2006/picture">
                <pic:pic>
                  <pic:nvPicPr>
                    <pic:cNvPr descr="4f7d2239ee224ca16d090ff07e7b7a9df2d3fdf7ffe2de0af48b26724538c36d.jpg" id="20" name="Picture"/>
                    <pic:cNvPicPr>
                      <a:picLocks noChangeArrowheads="1" noChangeAspect="1"/>
                    </pic:cNvPicPr>
                  </pic:nvPicPr>
                  <pic:blipFill>
                    <a:blip r:embed="rId18"/>
                    <a:stretch>
                      <a:fillRect/>
                    </a:stretch>
                  </pic:blipFill>
                  <pic:spPr bwMode="auto">
                    <a:xfrm>
                      <a:off x="0" y="0"/>
                      <a:ext cx="3240000" cy="38995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顺序可变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t>d</m:t>
            </m:r>
          </m:e>
          <m:sub>
            <m:r>
              <m:t>3</m:t>
            </m:r>
            <m:sSup>
              <m:e>
                <m:r>
                  <m:t>z</m:t>
                </m:r>
              </m:e>
              <m:sup>
                <m:r>
                  <m:t>2</m:t>
                </m:r>
              </m:sup>
            </m:sSup>
            <m:r>
              <m:rPr>
                <m:sty m:val="p"/>
              </m:rPr>
              <m:t>−</m:t>
            </m:r>
            <m:sSup>
              <m:e>
                <m:r>
                  <m:t>r</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轨道符号用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亦可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详解</w:t>
      </w:r>
      <w:r>
        <w:rPr>
          <w:rFonts w:hint="eastAsia" w:ascii="Times New Roman" w:hAnsi="Times New Roman" w:eastAsia="Times New Roman" w:cs="Times New Roman"/>
        </w:rPr>
        <w:t>】</w:t>
      </w:r>
      <w:r>
        <w:rPr>
          <w:rFonts w:hint="eastAsia" w:ascii="Times New Roman" w:hAnsi="Times New Roman" w:eastAsia="FangSong" w:cs="Times New Roman"/>
        </w:rPr>
        <w:t>此题为竞赛题</w:t>
      </w:r>
      <w:r>
        <w:rPr>
          <w:rFonts w:hint="eastAsia" w:ascii="Times New Roman" w:hAnsi="Times New Roman" w:eastAsia="Times New Roman" w:cs="Times New Roman"/>
        </w:rPr>
        <w:t>，</w:t>
      </w:r>
      <w:r>
        <w:rPr>
          <w:rFonts w:hint="eastAsia" w:ascii="Times New Roman" w:hAnsi="Times New Roman" w:eastAsia="FangSong" w:cs="Times New Roman"/>
        </w:rPr>
        <w:t>现征集试题答案和解析</w:t>
      </w:r>
      <w:r>
        <w:rPr>
          <w:rFonts w:hint="eastAsia" w:ascii="Times New Roman" w:hAnsi="Times New Roman" w:eastAsia="Times New Roman" w:cs="Times New Roman"/>
        </w:rPr>
        <w:t>，</w:t>
      </w:r>
      <w:r>
        <w:rPr>
          <w:rFonts w:hint="eastAsia" w:ascii="Times New Roman" w:hAnsi="Times New Roman" w:eastAsia="FangSong" w:cs="Times New Roman"/>
        </w:rPr>
        <w:t>如您有改题的答案和解析可联系总部编辑谭老师</w:t>
      </w:r>
      <w:r>
        <w:rPr>
          <w:rFonts w:ascii="Times New Roman" w:hAnsi="Times New Roman" w:eastAsia="Times New Roman" w:cs="Times New Roman"/>
        </w:rPr>
        <w:t xml:space="preserve"> </w:t>
      </w:r>
      <w:r>
        <w:rPr>
          <w:rFonts w:ascii="Times New Roman" w:hAnsi="Times New Roman" w:eastAsia="Times New Roman" w:cs="Times New Roman"/>
        </w:rPr>
        <w:t xml:space="preserve">qq:807204649</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点睛</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过渡金属离子</w:t>
      </w:r>
      <w:r>
        <w:rPr>
          <w:rFonts w:ascii="Times New Roman" w:hAnsi="Times New Roman" w:eastAsia="Times New Roman" w:cs="Times New Roman"/>
        </w:rPr>
        <w:t xml:space="preserve"> </w:t>
      </w:r>
      <m:oMath>
        <m:oMathPr>
          <m:ctrlPr>
            <w:rPr>
              <w:sz w:val="28"/>
              <w:szCs w:val="28"/>
            </w:rPr>
          </m:ctrlPr>
        </m:oMathPr>
        <m:r>
          <m:rPr>
            <m:sty m:val="p"/>
          </m:rPr>
          <m:t>M</m:t>
        </m:r>
        <m:d>
          <m:dPr>
            <m:begChr m:val="("/>
            <m:sepChr m:val=""/>
            <m:endChr m:val=""/>
            <m:grow/>
          </m:dPr>
          <m:e>
            <m:r>
              <m:rPr>
                <m:sty m:val="p"/>
              </m:rPr>
              <m:t>M</m:t>
            </m:r>
            <m:r>
              <m:rPr>
                <m:sty m:val="p"/>
              </m:rPr>
              <m:t>=</m:t>
            </m:r>
            <m:sSup>
              <m:e>
                <m:r>
                  <m:rPr>
                    <m:sty m:val="p"/>
                  </m:rPr>
                  <m:t>C</m:t>
                </m:r>
                <m:r>
                  <m:rPr>
                    <m:sty m:val="p"/>
                  </m:rPr>
                  <m:t>u</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可与席夫碱</w:t>
      </w:r>
      <w:r>
        <w:rPr>
          <w:rFonts w:ascii="Times New Roman" w:hAnsi="Times New Roman" w:eastAsia="Times New Roman" w:cs="Times New Roman"/>
        </w:rPr>
        <w:t xml:space="preserve"> </w:t>
      </w:r>
      <m:oMath>
        <m:sSub>
          <m:e>
            <m:r>
              <m:rPr>
                <m:sty m:val="p"/>
              </m:rPr>
              <m:t>H</m:t>
            </m:r>
          </m:e>
          <m:sub>
            <m:r>
              <m:t>2</m:t>
            </m:r>
          </m:sub>
        </m:sSub>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反应生成单核配合物</w:t>
      </w:r>
      <w:r>
        <w:rPr>
          <w:rFonts w:hint="eastAsia" w:ascii="Times New Roman" w:hAnsi="Times New Roman" w:eastAsia="Times New Roman" w:cs="Times New Roman"/>
        </w:rPr>
        <w:t>ML，ML</w:t>
      </w:r>
      <w:r>
        <w:rPr>
          <w:rFonts w:hint="eastAsia" w:ascii="Times New Roman" w:hAnsi="Times New Roman" w:eastAsia="FangSong" w:cs="Times New Roman"/>
        </w:rPr>
        <w:t>又可作为配体通过</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酯氧桥联其他</w:t>
      </w:r>
      <w:r>
        <w:rPr>
          <w:rFonts w:hint="eastAsia" w:ascii="Times New Roman" w:hAnsi="Times New Roman" w:eastAsia="Times New Roman" w:cs="Times New Roman"/>
        </w:rPr>
        <w:t>M</w:t>
      </w:r>
      <w:r>
        <w:rPr>
          <w:rFonts w:hint="eastAsia" w:ascii="Times New Roman" w:hAnsi="Times New Roman" w:eastAsia="FangSong" w:cs="Times New Roman"/>
        </w:rPr>
        <w:t>形成多核眶合物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68965"/>
            <wp:effectExtent b="0" l="0" r="0" t="0"/>
            <wp:docPr descr="" title="" id="22" name="Picture"/>
            <a:graphic>
              <a:graphicData uri="http://schemas.openxmlformats.org/drawingml/2006/picture">
                <pic:pic>
                  <pic:nvPicPr>
                    <pic:cNvPr descr="7342deece4cfffd24bdac0e7e4ec5bac32789574291187369ea58173f9da2fdb.jpg" id="23" name="Picture"/>
                    <pic:cNvPicPr>
                      <a:picLocks noChangeArrowheads="1" noChangeAspect="1"/>
                    </pic:cNvPicPr>
                  </pic:nvPicPr>
                  <pic:blipFill>
                    <a:blip r:embed="rId21"/>
                    <a:stretch>
                      <a:fillRect/>
                    </a:stretch>
                  </pic:blipFill>
                  <pic:spPr bwMode="auto">
                    <a:xfrm>
                      <a:off x="0" y="0"/>
                      <a:ext cx="3600000" cy="1468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263900" cy="2476500"/>
            <wp:effectExtent b="0" l="0" r="0" t="0"/>
            <wp:docPr descr="" title="" id="25" name="Picture"/>
            <a:graphic>
              <a:graphicData uri="http://schemas.openxmlformats.org/drawingml/2006/picture">
                <pic:pic>
                  <pic:nvPicPr>
                    <pic:cNvPr descr="dec4e4f4f8427c4ab675c405b1eafddcbfea51d9dff9940f25c228408f333655.jpg" id="26" name="Picture"/>
                    <pic:cNvPicPr>
                      <a:picLocks noChangeArrowheads="1" noChangeAspect="1"/>
                    </pic:cNvPicPr>
                  </pic:nvPicPr>
                  <pic:blipFill>
                    <a:blip r:embed="rId24"/>
                    <a:stretch>
                      <a:fillRect/>
                    </a:stretch>
                  </pic:blipFill>
                  <pic:spPr bwMode="auto">
                    <a:xfrm>
                      <a:off x="0" y="0"/>
                      <a:ext cx="3263900" cy="2476500"/>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FangSong" w:cs="Times New Roman"/>
        </w:rPr>
        <w:t xml:space="preserve">已知高氯酸铜与</w:t>
      </w:r>
      <w:r>
        <w:rPr>
          <w:rFonts w:ascii="Times New Roman" w:hAnsi="Times New Roman" w:eastAsia="Times New Roman" w:cs="Times New Roman"/>
        </w:rPr>
        <w:t xml:space="preserve"> </w:t>
      </w:r>
      <m:oMath>
        <m:r>
          <m:rPr>
            <m:sty m:val="p"/>
          </m:rPr>
          <m:t>Z</m:t>
        </m:r>
        <m:r>
          <m:rPr>
            <m:sty m:val="p"/>
          </m:rPr>
          <m:t>n</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反应形成多核配合物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r>
                      <m:rPr>
                        <m:sty m:val="p"/>
                      </m:rPr>
                      <m:t>Z</m:t>
                    </m:r>
                    <m:r>
                      <m:rPr>
                        <m:sty m:val="p"/>
                      </m:rPr>
                      <m:t>n</m:t>
                    </m:r>
                    <m:r>
                      <m:rPr>
                        <m:sty m:val="p"/>
                      </m:rPr>
                      <m:t>L</m:t>
                    </m:r>
                  </m:e>
                </m:d>
              </m:e>
              <m:sub>
                <m:r>
                  <m:rPr>
                    <m:sty m:val="p"/>
                  </m:rPr>
                  <m:t>n</m:t>
                </m:r>
              </m:sub>
            </m:sSub>
          </m:e>
        </m:d>
        <m:sSub>
          <m:e>
            <m:d>
              <m:dPr>
                <m:begChr m:val="("/>
                <m:sepChr m:val=""/>
                <m:endChr m:val=")"/>
                <m:grow/>
              </m:dPr>
              <m:e>
                <m:sSub>
                  <m:e>
                    <m:r>
                      <m:rPr>
                        <m:sty m:val="p"/>
                      </m:rPr>
                      <m:t>C</m:t>
                    </m:r>
                    <m:r>
                      <m:rPr>
                        <m:sty m:val="p"/>
                      </m:rPr>
                      <m:t>l</m:t>
                    </m:r>
                    <m:r>
                      <m:rPr>
                        <m:sty m:val="p"/>
                      </m:rPr>
                      <m:t>O</m:t>
                    </m:r>
                  </m:e>
                  <m:sub>
                    <m:r>
                      <m:t>4</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其中的配离子存在一对旋光异构体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____。</w:t>
      </w:r>
    </w:p>
    <w:p>
      <w:pPr>
        <w:pStyle w:val="Compact"/>
        <w:numPr>
          <w:ilvl w:val="0"/>
          <w:numId w:val="1008"/>
        </w:numPr>
      </w:pPr>
      <w:r>
        <w:rPr>
          <w:rFonts w:hint="eastAsia" w:ascii="Times New Roman" w:hAnsi="Times New Roman" w:eastAsia="FangSong" w:cs="Times New Roman"/>
        </w:rPr>
        <w:t>计算上述配离子的理论磁矩</w:t>
      </w:r>
      <w:r>
        <w:rPr>
          <w:rFonts w:hint="eastAsia" w:ascii="Times New Roman" w:hAnsi="Times New Roman" w:eastAsia="Times New Roman" w:cs="Times New Roman"/>
        </w:rPr>
        <w:t>(</w:t>
      </w:r>
      <w:r>
        <w:rPr>
          <w:rFonts w:hint="eastAsia" w:ascii="Times New Roman" w:hAnsi="Times New Roman" w:eastAsia="FangSong" w:cs="Times New Roman"/>
        </w:rPr>
        <w:t>玻尔磁子用</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600000" cy="1124768"/>
            <wp:effectExtent b="0" l="0" r="0" t="0"/>
            <wp:docPr descr="" title="" id="28" name="Picture"/>
            <a:graphic>
              <a:graphicData uri="http://schemas.openxmlformats.org/drawingml/2006/picture">
                <pic:pic>
                  <pic:nvPicPr>
                    <pic:cNvPr descr="26c3766d79935ae96b78c880e0152085a917411bd259e46f45d8955344bf669c.jpg" id="29" name="Picture"/>
                    <pic:cNvPicPr>
                      <a:picLocks noChangeArrowheads="1" noChangeAspect="1"/>
                    </pic:cNvPicPr>
                  </pic:nvPicPr>
                  <pic:blipFill>
                    <a:blip r:embed="rId27"/>
                    <a:stretch>
                      <a:fillRect/>
                    </a:stretch>
                  </pic:blipFill>
                  <pic:spPr bwMode="auto">
                    <a:xfrm>
                      <a:off x="0" y="0"/>
                      <a:ext cx="3600000" cy="1124768"/>
                    </a:xfrm>
                    <a:prstGeom prst="rect">
                      <a:avLst/>
                    </a:prstGeom>
                    <a:noFill/>
                    <a:ln w="9525">
                      <a:noFill/>
                      <a:headEnd/>
                      <a:tailEnd/>
                    </a:ln>
                  </pic:spPr>
                </pic:pic>
              </a:graphicData>
            </a:graphic>
          </wp:inline>
        </w:drawing>
      </w:r>
    </w:p>
    <w:p>
      <w:pPr>
        <w:pStyle w:val="Compact"/>
        <w:numPr>
          <w:ilvl w:val="0"/>
          <w:numId w:val="1009"/>
        </w:numPr>
      </w:pPr>
      <m:oMath>
        <m:rad>
          <m:radPr>
            <m:degHide m:val="on"/>
          </m:radPr>
          <m:deg/>
          <m:e>
            <m:r>
              <m:t>3</m:t>
            </m:r>
          </m:e>
        </m:rad>
        <m:sSub>
          <m:e>
            <m:r>
              <m:t>μ</m:t>
            </m:r>
          </m:e>
          <m:sub>
            <m:r>
              <m:t>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由化合价代数和为</w:t>
      </w:r>
      <w:r>
        <w:rPr>
          <w:rFonts w:hint="eastAsia" w:ascii="Times New Roman" w:hAnsi="Times New Roman" w:eastAsia="Times New Roman" w:cs="Times New Roman"/>
        </w:rPr>
        <w:t>0</w:t>
      </w:r>
      <w:r>
        <w:rPr>
          <w:rFonts w:hint="eastAsia" w:ascii="Times New Roman" w:hAnsi="Times New Roman" w:eastAsia="FangSong" w:cs="Times New Roman"/>
        </w:rPr>
        <w:t>可知</w:t>
      </w:r>
      <w:r>
        <w:rPr>
          <w:rFonts w:hint="eastAsia" w:ascii="Times New Roman" w:hAnsi="Times New Roman" w:eastAsia="Times New Roman" w:cs="Times New Roman"/>
        </w:rPr>
        <w:t>，ZnL</w:t>
      </w:r>
      <w:r>
        <w:rPr>
          <w:rFonts w:hint="eastAsia" w:ascii="Times New Roman" w:hAnsi="Times New Roman" w:eastAsia="FangSong" w:cs="Times New Roman"/>
        </w:rPr>
        <w:t>的空间结构为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
                    <m:mcPr>
                      <m:mcJc m:val="center"/>
                      <m:count m:val="1"/>
                    </m:mcPr>
                  </m:mc>
                </m:mcs>
              </m:mPr>
              <m:mr>
                <m:e>
                  <m:r>
                    <m:t>N</m:t>
                  </m:r>
                </m:e>
                <m:e>
                  <m:r>
                    <m:t>N</m:t>
                  </m:r>
                </m:e>
              </m:mr>
              <m:mr>
                <m:e>
                  <m:r>
                    <m:t>O</m:t>
                  </m:r>
                </m:e>
                <m:e>
                  <m:r>
                    <m:t>Z</m:t>
                  </m:r>
                  <m:r>
                    <m:t>n</m:t>
                  </m:r>
                </m:e>
              </m:mr>
              <m:mr>
                <m:e>
                  <m:r>
                    <m:t>O</m:t>
                  </m:r>
                </m:e>
                <m:e>
                  <m:r>
                    <m:t>O</m:t>
                  </m:r>
                </m:e>
              </m:mr>
            </m:m>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由多核配合物的化学式可知</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Z</m:t>
        </m:r>
        <m:r>
          <m:rPr>
            <m:sty m:val="p"/>
          </m:rPr>
          <m:t>n</m:t>
        </m:r>
        <m:r>
          <m:rPr>
            <m:sty m:val="p"/>
          </m:rPr>
          <m:t>L</m:t>
        </m:r>
        <m:sSub>
          <m:e>
            <m:r>
              <m:rPr>
                <m:sty m:val="p"/>
              </m:rPr>
              <m:t>)</m:t>
            </m:r>
          </m:e>
          <m:sub>
            <m:r>
              <m:rPr>
                <m:sty m:val="p"/>
              </m:rPr>
              <m:t>n</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配离子存在一对旋光异构体说明配离子的结构为</w:t>
      </w:r>
    </w:p>
    <w:p>
      <w:pPr>
        <w:pStyle w:val="BodyText"/>
        <w:spacing w:before="160" w:after="80"/>
        <w:jc w:val="center"/>
      </w:pPr>
      <w:r>
        <w:rPr>
          <w:rFonts w:ascii="Times New Roman" w:hAnsi="Times New Roman" w:eastAsia="Times New Roman" w:cs="Times New Roman"/>
        </w:rPr>
        <w:drawing>
          <wp:inline>
            <wp:extent cx="3600000" cy="1156363"/>
            <wp:effectExtent b="0" l="0" r="0" t="0"/>
            <wp:docPr descr="" title="" id="31" name="Picture"/>
            <a:graphic>
              <a:graphicData uri="http://schemas.openxmlformats.org/drawingml/2006/picture">
                <pic:pic>
                  <pic:nvPicPr>
                    <pic:cNvPr descr="92eafa9a06df3da6b162216f2377fe65c2a9caf30e9bb0f4bf0aa2b48cbe3428.jpg" id="32" name="Picture"/>
                    <pic:cNvPicPr>
                      <a:picLocks noChangeArrowheads="1" noChangeAspect="1"/>
                    </pic:cNvPicPr>
                  </pic:nvPicPr>
                  <pic:blipFill>
                    <a:blip r:embed="rId30"/>
                    <a:stretch>
                      <a:fillRect/>
                    </a:stretch>
                  </pic:blipFill>
                  <pic:spPr bwMode="auto">
                    <a:xfrm>
                      <a:off x="0" y="0"/>
                      <a:ext cx="3600000" cy="11563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762"/>
            <wp:effectExtent b="0" l="0" r="0" t="0"/>
            <wp:docPr descr="" title="" id="34" name="Picture"/>
            <a:graphic>
              <a:graphicData uri="http://schemas.openxmlformats.org/drawingml/2006/picture">
                <pic:pic>
                  <pic:nvPicPr>
                    <pic:cNvPr descr="758359cd9157e1aecaa811eb16baab500457b359102fde093cea31f37d22e41a.jpg" id="35" name="Picture"/>
                    <pic:cNvPicPr>
                      <a:picLocks noChangeArrowheads="1" noChangeAspect="1"/>
                    </pic:cNvPicPr>
                  </pic:nvPicPr>
                  <pic:blipFill>
                    <a:blip r:embed="rId33"/>
                    <a:stretch>
                      <a:fillRect/>
                    </a:stretch>
                  </pic:blipFill>
                  <pic:spPr bwMode="auto">
                    <a:xfrm>
                      <a:off x="0" y="0"/>
                      <a:ext cx="3600000" cy="13567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配离子中锌离子的价电子排布式为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铜离子的价电子排布式为</w:t>
      </w:r>
      <w:r>
        <w:rPr>
          <w:rFonts w:ascii="Times New Roman" w:hAnsi="Times New Roman" w:eastAsia="Times New Roman" w:cs="Times New Roman"/>
        </w:rPr>
        <w:t xml:space="preserve"> </w:t>
      </w:r>
      <m:oMath>
        <m:r>
          <m:t>3</m:t>
        </m:r>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离子中不成对电子数为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则配离子的理论磁矩为</w:t>
      </w:r>
      <w:r>
        <w:rPr>
          <w:rFonts w:ascii="Times New Roman" w:hAnsi="Times New Roman" w:eastAsia="Times New Roman" w:cs="Times New Roman"/>
        </w:rPr>
        <w:t xml:space="preserve"> </w:t>
      </w:r>
      <m:oMath>
        <m:oMathPr>
          <m:ctrlPr>
            <w:rPr>
              <w:sz w:val="28"/>
              <w:szCs w:val="28"/>
            </w:rPr>
          </m:ctrlPr>
        </m:oMathPr>
        <m:rad>
          <m:radPr>
            <m:degHide m:val="on"/>
          </m:radPr>
          <m:deg/>
          <m:e>
            <m:r>
              <m:t>1</m:t>
            </m:r>
            <m:r>
              <m:rPr>
                <m:sty m:val="p"/>
              </m:rPr>
              <m:t>×</m:t>
            </m:r>
            <m:r>
              <m:rPr>
                <m:sty m:val="p"/>
              </m:rPr>
              <m:t>(</m:t>
            </m:r>
            <m:r>
              <m:t>1</m:t>
            </m:r>
            <m:r>
              <m:rPr>
                <m:sty m:val="p"/>
              </m:rPr>
              <m:t>+</m:t>
            </m:r>
            <m:r>
              <m:t>2</m:t>
            </m:r>
            <m:r>
              <m:rPr>
                <m:sty m:val="p"/>
              </m:rPr>
              <m:t>)</m:t>
            </m:r>
          </m:e>
        </m:rad>
        <m:sSub>
          <m:e>
            <m:r>
              <m:t>μ</m:t>
            </m:r>
          </m:e>
          <m:sub>
            <m:r>
              <m:t>0</m:t>
            </m:r>
          </m:sub>
        </m:sSub>
        <m:r>
          <m:rPr>
            <m:sty m:val="p"/>
          </m:rPr>
          <m:t>=</m:t>
        </m:r>
        <m:rad>
          <m:radPr>
            <m:degHide m:val="on"/>
          </m:radPr>
          <m:deg/>
          <m:e>
            <m:r>
              <m:t>3</m:t>
            </m:r>
          </m:e>
        </m:rad>
        <m:sSub>
          <m:e>
            <m:r>
              <m:t>μ</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ad>
          <m:radPr>
            <m:degHide m:val="on"/>
          </m:radPr>
          <m:deg/>
          <m:e>
            <m:r>
              <m:t>3</m:t>
            </m:r>
          </m:e>
        </m:rad>
        <m:sSub>
          <m:e>
            <m:r>
              <m:t>μ</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两个平面型</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μ</m:t>
        </m:r>
        <m:r>
          <m:rPr>
            <m:sty m:val="p"/>
          </m:rPr>
          <m:t>−</m:t>
        </m:r>
        <m:r>
          <m:rPr>
            <m:sty m:val="p"/>
          </m:rPr>
          <m:t>O</m:t>
        </m:r>
        <m:r>
          <m:rPr>
            <m:sty m:val="p"/>
          </m:rPr>
          <m:t>H</m:t>
        </m:r>
        <m:sSub>
          <m:e>
            <m:r>
              <m:rPr>
                <m:sty m:val="p"/>
              </m:rPr>
              <m:t>)</m:t>
            </m:r>
          </m:e>
          <m:sub>
            <m:r>
              <m:t>2</m:t>
            </m:r>
          </m:sub>
        </m:sSub>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双核铜簇骼单元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可通过四个</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键形成立方烷型</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sSub>
          <m:e>
            <m:r>
              <m:t>μ</m:t>
            </m:r>
          </m:e>
          <m:sub>
            <m:r>
              <m:t>3</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四核铜筷骼单元</w:t>
      </w:r>
      <w:r>
        <w:rPr>
          <w:rFonts w:hint="eastAsia" w:ascii="Times New Roman" w:hAnsi="Times New Roman" w:eastAsia="Times New Roman" w:cs="Times New Roman"/>
        </w:rPr>
        <w:t>A，</w:t>
      </w:r>
      <w:r>
        <w:rPr>
          <w:rFonts w:hint="eastAsia" w:ascii="Times New Roman" w:hAnsi="Times New Roman" w:eastAsia="FangSong" w:cs="Times New Roman"/>
        </w:rPr>
        <w:t>也可通过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键二聚形成阶梯型</w:t>
      </w:r>
    </w:p>
    <w:p>
      <w:pPr>
        <w:pStyle w:val="FirstParagraph"/>
      </w:pPr>
      <m:oMath>
        <m:oMathPr>
          <m:ctrlPr>
            <w:rPr>
              <w:sz w:val="28"/>
              <w:szCs w:val="28"/>
            </w:rPr>
          </m:ctrlPr>
        </m:oMathPr>
        <m:sSub>
          <m:e>
            <m:r>
              <m:rPr>
                <m:sty m:val="p"/>
              </m:rPr>
              <m:t>C</m:t>
            </m:r>
            <m:r>
              <m:rPr>
                <m:sty m:val="p"/>
              </m:rPr>
              <m:t>u</m:t>
            </m:r>
          </m:e>
          <m:sub>
            <m:r>
              <m:t>4</m:t>
            </m:r>
          </m:sub>
        </m:sSub>
        <m:sSub>
          <m:e>
            <m:d>
              <m:dPr>
                <m:begChr m:val="("/>
                <m:sepChr m:val=""/>
                <m:endChr m:val=")"/>
                <m:grow/>
              </m:dPr>
              <m:e>
                <m:sSub>
                  <m:e>
                    <m:r>
                      <m:t>μ</m:t>
                    </m:r>
                  </m:e>
                  <m:sub>
                    <m:r>
                      <m:t>2</m:t>
                    </m:r>
                  </m:sub>
                </m:sSub>
                <m:r>
                  <m:rPr>
                    <m:sty m:val="p"/>
                  </m:rPr>
                  <m:t>−</m:t>
                </m:r>
                <m:r>
                  <m:rPr>
                    <m:sty m:val="p"/>
                  </m:rPr>
                  <m:t>O</m:t>
                </m:r>
                <m:r>
                  <m:rPr>
                    <m:sty m:val="p"/>
                  </m:rPr>
                  <m:t>H</m:t>
                </m:r>
              </m:e>
            </m:d>
          </m:e>
          <m:sub>
            <m:r>
              <m:t>2</m:t>
            </m:r>
          </m:sub>
        </m:sSub>
        <m:sSub>
          <m:e>
            <m:d>
              <m:dPr>
                <m:begChr m:val="("/>
                <m:sepChr m:val=""/>
                <m:endChr m:val=")"/>
                <m:grow/>
              </m:dPr>
              <m:e>
                <m:sSub>
                  <m:e>
                    <m:r>
                      <m:t>μ</m:t>
                    </m:r>
                  </m:e>
                  <m:sub>
                    <m:r>
                      <m:t>3</m:t>
                    </m:r>
                  </m:sub>
                </m:sSub>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四核铜族髂各单元</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以上述两种方式继续组装</w:t>
      </w:r>
      <w:r>
        <w:rPr>
          <w:rFonts w:hint="eastAsia" w:ascii="Times New Roman" w:hAnsi="Times New Roman" w:eastAsia="Times New Roman" w:cs="Times New Roman"/>
        </w:rPr>
        <w:t>，</w:t>
      </w:r>
      <w:r>
        <w:rPr>
          <w:rFonts w:hint="eastAsia" w:ascii="Times New Roman" w:hAnsi="Times New Roman" w:eastAsia="FangSong" w:cs="Times New Roman"/>
        </w:rPr>
        <w:t>可以得到具有更多核数的簇髂单元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273300"/>
            <wp:effectExtent b="0" l="0" r="0" t="0"/>
            <wp:docPr descr="" title="" id="37" name="Picture"/>
            <a:graphic>
              <a:graphicData uri="http://schemas.openxmlformats.org/drawingml/2006/picture">
                <pic:pic>
                  <pic:nvPicPr>
                    <pic:cNvPr descr="8b28df4589d2c5102492791c6f772fcd7c945f5e641f685bb40ee0b20e062fca.jpg" id="38" name="Picture"/>
                    <pic:cNvPicPr>
                      <a:picLocks noChangeArrowheads="1" noChangeAspect="1"/>
                    </pic:cNvPicPr>
                  </pic:nvPicPr>
                  <pic:blipFill>
                    <a:blip r:embed="rId36"/>
                    <a:stretch>
                      <a:fillRect/>
                    </a:stretch>
                  </pic:blipFill>
                  <pic:spPr bwMode="auto">
                    <a:xfrm>
                      <a:off x="0" y="0"/>
                      <a:ext cx="3009900" cy="2273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C</m:t>
          </m:r>
          <m:r>
            <m:rPr>
              <m:sty m:val="p"/>
            </m:rPr>
            <m:t>u</m:t>
          </m:r>
          <m:r>
            <m:rPr>
              <m:sty m:val="p"/>
            </m:rPr>
            <m:t>(</m:t>
          </m:r>
          <m:r>
            <m:t>μ</m:t>
          </m:r>
          <m:r>
            <m:rPr>
              <m:sty m:val="p"/>
            </m:rPr>
            <m:t>−</m:t>
          </m:r>
          <m:r>
            <m:rPr>
              <m:sty m:val="p"/>
            </m:rPr>
            <m:t>O</m:t>
          </m:r>
          <m:r>
            <m:rPr>
              <m:sty m:val="p"/>
            </m:rPr>
            <m:t>H</m:t>
          </m:r>
          <m:sSub>
            <m:e>
              <m:r>
                <m:rPr>
                  <m:sty m:val="p"/>
                </m:rPr>
                <m:t>)</m:t>
              </m:r>
            </m:e>
            <m:sub>
              <m:r>
                <m:t>2</m:t>
              </m:r>
            </m:sub>
          </m:sSub>
          <m:r>
            <m:rPr>
              <m:sty m:val="p"/>
            </m:rPr>
            <m:t>C</m:t>
          </m:r>
          <m:r>
            <m:rPr>
              <m:sty m:val="p"/>
            </m:rPr>
            <m:t>u</m:t>
          </m:r>
        </m:oMath>
      </m:oMathPara>
    </w:p>
    <w:p>
      <w:pPr>
        <w:numPr>
          <w:ilvl w:val="0"/>
          <w:numId w:val="101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以碱式碳酸铜</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与己二酸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10</m:t>
                </m:r>
              </m:sub>
            </m:sSub>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可以得到含有阶梯型六核铜簇骼单元的配合物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e>
              <m:sub>
                <m:r>
                  <m:t>6</m:t>
                </m:r>
              </m:sub>
            </m:sSub>
            <m:sSub>
              <m:e>
                <m:d>
                  <m:dPr>
                    <m:begChr m:val="("/>
                    <m:sepChr m:val=""/>
                    <m:endChr m:val=")"/>
                    <m:grow/>
                  </m:dPr>
                  <m:e>
                    <m:r>
                      <m:rPr>
                        <m:sty m:val="p"/>
                      </m:rPr>
                      <m:t>O</m:t>
                    </m:r>
                    <m:r>
                      <m:rPr>
                        <m:sty m:val="p"/>
                      </m:rPr>
                      <m:t>H</m:t>
                    </m:r>
                  </m:e>
                </m:d>
              </m:e>
              <m:sub>
                <m:r>
                  <m:t>6</m:t>
                </m:r>
              </m:sub>
            </m:sSub>
            <m:sSub>
              <m:e>
                <m:d>
                  <m:dPr>
                    <m:begChr m:val="("/>
                    <m:sepChr m:val=""/>
                    <m:endChr m:val=")"/>
                    <m:grow/>
                  </m:dPr>
                  <m:e>
                    <m:r>
                      <m:rPr>
                        <m:sty m:val="p"/>
                      </m:rPr>
                      <m:t>b</m:t>
                    </m:r>
                    <m:r>
                      <m:rPr>
                        <m:sty m:val="p"/>
                      </m:rPr>
                      <m:t>p</m:t>
                    </m:r>
                    <m:r>
                      <m:rPr>
                        <m:sty m:val="p"/>
                      </m:rPr>
                      <m:t>y</m:t>
                    </m:r>
                  </m:e>
                </m:d>
              </m:e>
              <m:sub>
                <m:r>
                  <m:t>6</m:t>
                </m:r>
              </m:sub>
            </m:sSub>
            <m:sSub>
              <m:e>
                <m:d>
                  <m:dPr>
                    <m:begChr m:val="("/>
                    <m:sepChr m:val=""/>
                    <m:endChr m:val=")"/>
                    <m:grow/>
                  </m:dPr>
                  <m:e>
                    <m:sSub>
                      <m:e>
                        <m:r>
                          <m:rPr>
                            <m:sty m:val="p"/>
                          </m:rPr>
                          <m:t>H</m:t>
                        </m:r>
                      </m:e>
                      <m:sub>
                        <m:r>
                          <m:t>2</m:t>
                        </m:r>
                      </m:sub>
                    </m:sSub>
                    <m:r>
                      <m:rPr>
                        <m:sty m:val="p"/>
                      </m:rPr>
                      <m:t>O</m:t>
                    </m:r>
                  </m:e>
                </m:d>
              </m:e>
              <m:sub>
                <m:r>
                  <m:t>2</m:t>
                </m:r>
              </m:sub>
            </m:sSub>
          </m:e>
        </m:d>
        <m:sSub>
          <m:e>
            <m:d>
              <m:dPr>
                <m:begChr m:val="("/>
                <m:sepChr m:val=""/>
                <m:endChr m:val=")"/>
                <m:grow/>
              </m:dPr>
              <m:e>
                <m:sSub>
                  <m:e>
                    <m:r>
                      <m:rPr>
                        <m:sty m:val="p"/>
                      </m:rPr>
                      <m:t>C</m:t>
                    </m:r>
                  </m:e>
                  <m:sub>
                    <m:r>
                      <m:t>6</m:t>
                    </m:r>
                  </m:sub>
                </m:sSub>
                <m:sSub>
                  <m:e>
                    <m:r>
                      <m:rPr>
                        <m:sty m:val="p"/>
                      </m:rPr>
                      <m:t>H</m:t>
                    </m:r>
                  </m:e>
                  <m:sub>
                    <m:r>
                      <m:t>8</m:t>
                    </m:r>
                  </m:sub>
                </m:sSub>
                <m:sSub>
                  <m:e>
                    <m:r>
                      <m:rPr>
                        <m:sty m:val="p"/>
                      </m:rPr>
                      <m:t>O</m:t>
                    </m:r>
                  </m:e>
                  <m:sub>
                    <m:r>
                      <m:t>4</m:t>
                    </m:r>
                  </m:sub>
                </m:sSub>
              </m:e>
            </m:d>
          </m:e>
          <m:sub>
            <m:r>
              <m:t>3</m:t>
            </m:r>
          </m:sub>
        </m:sSub>
        <m:r>
          <m:rPr>
            <m:sty m:val="p"/>
          </m:rPr>
          <m:t>⋅</m:t>
        </m:r>
        <m:r>
          <m:t>23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其中的配离子呈中心对称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每个铜离子均处于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四方锥配位环境中</w:t>
      </w:r>
      <w:r>
        <w:rPr>
          <w:rFonts w:hint="eastAsia" w:ascii="Times New Roman" w:hAnsi="Times New Roman" w:eastAsia="Times New Roman" w:cs="Times New Roman"/>
        </w:rPr>
        <w:t>。</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N̂ N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bpy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2897660"/>
            <wp:effectExtent b="0" l="0" r="0" t="0"/>
            <wp:docPr descr="" title="" id="40" name="Picture"/>
            <a:graphic>
              <a:graphicData uri="http://schemas.openxmlformats.org/drawingml/2006/picture">
                <pic:pic>
                  <pic:nvPicPr>
                    <pic:cNvPr descr="c09075bf8dd5435c442fcc4a3353ad605ba55324117b22471a803796287a2fe6.jpg" id="41" name="Picture"/>
                    <pic:cNvPicPr>
                      <a:picLocks noChangeArrowheads="1" noChangeAspect="1"/>
                    </pic:cNvPicPr>
                  </pic:nvPicPr>
                  <pic:blipFill>
                    <a:blip r:embed="rId39"/>
                    <a:stretch>
                      <a:fillRect/>
                    </a:stretch>
                  </pic:blipFill>
                  <pic:spPr bwMode="auto">
                    <a:xfrm>
                      <a:off x="0" y="0"/>
                      <a:ext cx="3240000" cy="28976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708400"/>
            <wp:effectExtent b="0" l="0" r="0" t="0"/>
            <wp:docPr descr="" title="" id="43" name="Picture"/>
            <a:graphic>
              <a:graphicData uri="http://schemas.openxmlformats.org/drawingml/2006/picture">
                <pic:pic>
                  <pic:nvPicPr>
                    <pic:cNvPr descr="c5c88f7e90b763949fe3bd02ca613e01d5faf85641e1bdf5698477b106613f71.jpg" id="44" name="Picture"/>
                    <pic:cNvPicPr>
                      <a:picLocks noChangeArrowheads="1" noChangeAspect="1"/>
                    </pic:cNvPicPr>
                  </pic:nvPicPr>
                  <pic:blipFill>
                    <a:blip r:embed="rId42"/>
                    <a:stretch>
                      <a:fillRect/>
                    </a:stretch>
                  </pic:blipFill>
                  <pic:spPr bwMode="auto">
                    <a:xfrm>
                      <a:off x="0" y="0"/>
                      <a:ext cx="3187700" cy="3708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406315"/>
            <wp:effectExtent b="0" l="0" r="0" t="0"/>
            <wp:docPr descr="" title="" id="46" name="Picture"/>
            <a:graphic>
              <a:graphicData uri="http://schemas.openxmlformats.org/drawingml/2006/picture">
                <pic:pic>
                  <pic:nvPicPr>
                    <pic:cNvPr descr="7a18b75585bac8d7e427f4f084bd81c0610b777240b28120b99756e7431db512.jpg" id="47" name="Picture"/>
                    <pic:cNvPicPr>
                      <a:picLocks noChangeArrowheads="1" noChangeAspect="1"/>
                    </pic:cNvPicPr>
                  </pic:nvPicPr>
                  <pic:blipFill>
                    <a:blip r:embed="rId45"/>
                    <a:stretch>
                      <a:fillRect/>
                    </a:stretch>
                  </pic:blipFill>
                  <pic:spPr bwMode="auto">
                    <a:xfrm>
                      <a:off x="0" y="0"/>
                      <a:ext cx="3600000" cy="24063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4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A</m:t>
          </m:r>
          <m:sSup>
            <m:e>
              <m:r>
                <m:rPr>
                  <m:sty m:val="p"/>
                </m:rPr>
                <m:t>g</m:t>
              </m:r>
            </m:e>
            <m:sup>
              <m:r>
                <m:rPr>
                  <m:sty m:val="p"/>
                </m:rPr>
                <m:t>+</m:t>
              </m:r>
            </m:sup>
          </m:sSup>
          <m:r>
            <m:rPr>
              <m:sty m:val="p"/>
            </m:rPr>
            <m:t>)</m:t>
          </m:r>
          <m:r>
            <m:rPr>
              <m:sty m:val="p"/>
            </m:rPr>
            <m:t>=</m:t>
          </m:r>
          <m:f>
            <m:fPr>
              <m:type m:val="bar"/>
            </m:fPr>
            <m:num>
              <m:r>
                <m:t>0.10</m:t>
              </m:r>
              <m:r>
                <m:rPr>
                  <m:sty m:val="p"/>
                </m:rPr>
                <m:t>×</m:t>
              </m:r>
              <m:r>
                <m:t>50</m:t>
              </m:r>
            </m:num>
            <m:den>
              <m:r>
                <m:t>100</m:t>
              </m:r>
            </m:den>
          </m:f>
          <m:r>
            <m:rPr>
              <m:sty m:val="p"/>
            </m:rPr>
            <m:t>=</m:t>
          </m:r>
          <m:r>
            <m:t>0.050</m:t>
          </m:r>
          <m:r>
            <m:rPr>
              <m:nor/>
              <m:sty m:val="p"/>
            </m:rPr>
            <m:t> mol/L</m:t>
          </m:r>
        </m:oMath>
      </m:oMathPara>
    </w:p>
    <w:p>
      <w:pPr>
        <w:pStyle w:val="FirstParagraph"/>
      </w:pPr>
      <m:oMathPara>
        <m:oMathParaPr>
          <m:jc m:val="center"/>
          <m:ctrlPr>
            <w:rPr>
              <w:sz w:val="28"/>
              <w:szCs w:val="28"/>
            </w:rPr>
          </m:ctrlPr>
        </m:oMathParaPr>
        <m:oMath>
          <m:sSub>
            <m:e>
              <m:r>
                <m:t>c</m:t>
              </m:r>
            </m:e>
            <m:sub>
              <m:r>
                <m:t>0</m:t>
              </m:r>
            </m:sub>
          </m:sSub>
          <m:r>
            <m:rPr>
              <m:sty m:val="p"/>
            </m:rPr>
            <m:t>(</m:t>
          </m:r>
          <m:r>
            <m:rPr>
              <m:sty m:val="p"/>
            </m:rPr>
            <m:t>N</m:t>
          </m:r>
          <m:sSub>
            <m:e>
              <m:r>
                <m:rPr>
                  <m:sty m:val="p"/>
                </m:rPr>
                <m:t>H</m:t>
              </m:r>
            </m:e>
            <m:sub>
              <m:r>
                <m:rPr>
                  <m:sty m:val="p"/>
                </m:rPr>
                <m:t>3</m:t>
              </m:r>
            </m:sub>
          </m:sSub>
          <m:r>
            <m:rPr>
              <m:sty m:val="p"/>
            </m:rPr>
            <m:t>)</m:t>
          </m:r>
          <m:r>
            <m:rPr>
              <m:sty m:val="p"/>
            </m:rPr>
            <m:t>=</m:t>
          </m:r>
          <m:f>
            <m:fPr>
              <m:type m:val="bar"/>
            </m:fPr>
            <m:num>
              <m:r>
                <m:t>0.932</m:t>
              </m:r>
              <m:r>
                <m:rPr>
                  <m:nor/>
                  <m:sty m:val="p"/>
                </m:rPr>
                <m:t> g/mL</m:t>
              </m:r>
              <m:r>
                <m:rPr>
                  <m:sty m:val="p"/>
                </m:rPr>
                <m:t>×</m:t>
              </m:r>
              <m:r>
                <m:t>30</m:t>
              </m:r>
              <m:r>
                <m:rPr>
                  <m:nor/>
                  <m:sty m:val="p"/>
                </m:rPr>
                <m:t> mL</m:t>
              </m:r>
              <m:r>
                <m:rPr>
                  <m:sty m:val="p"/>
                </m:rPr>
                <m:t>×</m:t>
              </m:r>
              <m:r>
                <m:t>18.24</m:t>
              </m:r>
              <m:r>
                <m:rPr>
                  <m:sty m:val="p"/>
                </m:rPr>
                <m:t>%</m:t>
              </m:r>
            </m:num>
            <m:den>
              <m:r>
                <m:t>17.03</m:t>
              </m:r>
              <m:r>
                <m:rPr>
                  <m:nor/>
                  <m:sty m:val="p"/>
                </m:rPr>
                <m:t> g/mol</m:t>
              </m:r>
              <m:r>
                <m:rPr>
                  <m:sty m:val="p"/>
                </m:rPr>
                <m:t>×</m:t>
              </m:r>
              <m:r>
                <m:t>0.100</m:t>
              </m:r>
              <m:r>
                <m:rPr>
                  <m:nor/>
                  <m:sty m:val="p"/>
                </m:rPr>
                <m:t> L</m:t>
              </m:r>
            </m:den>
          </m:f>
          <m:r>
            <m:rPr>
              <m:sty m:val="p"/>
            </m:rPr>
            <m:t>=</m:t>
          </m:r>
          <m:r>
            <m:t>3.0</m:t>
          </m:r>
          <m:r>
            <m:rPr>
              <m:nor/>
              <m:sty m:val="p"/>
            </m:rPr>
            <m:t> mol/L</m:t>
          </m:r>
        </m:oMath>
      </m:oMathPara>
    </w:p>
    <w:p>
      <w:pPr>
        <w:numPr>
          <w:ilvl w:val="0"/>
          <w:numId w:val="1000"/>
        </w:numPr>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1.6</m:t>
          </m:r>
          <m:r>
            <m:rPr>
              <m:sty m:val="p"/>
            </m:rPr>
            <m:t>×</m:t>
          </m:r>
          <m:sSup>
            <m:e>
              <m:r>
                <m:t>10</m:t>
              </m:r>
            </m:e>
            <m:sup>
              <m:r>
                <m:t>7</m:t>
              </m:r>
            </m:sup>
          </m:sSup>
          <m:r>
            <m:rPr>
              <m:sty m:val="p"/>
            </m:rPr>
            <m:t>⟹</m:t>
          </m:r>
          <m:r>
            <m:rPr>
              <m:sty m:val="p"/>
            </m:rPr>
            <m:t>[</m:t>
          </m:r>
          <m:r>
            <m:rPr>
              <m:sty m:val="p"/>
            </m:rPr>
            <m:t>A</m:t>
          </m:r>
          <m:sSup>
            <m:e>
              <m:r>
                <m:rPr>
                  <m:sty m:val="p"/>
                </m:rPr>
                <m:t>g</m:t>
              </m:r>
            </m:e>
            <m:sup>
              <m:r>
                <m:rPr>
                  <m:sty m:val="p"/>
                </m:rPr>
                <m:t>+</m:t>
              </m:r>
            </m:sup>
          </m:sSup>
          <m:r>
            <m:rPr>
              <m:sty m:val="p"/>
            </m:rPr>
            <m:t>]</m:t>
          </m:r>
          <m:r>
            <m:rPr>
              <m:sty m:val="p"/>
            </m:rPr>
            <m:t>=</m:t>
          </m:r>
          <m:f>
            <m:fPr>
              <m:type m:val="bar"/>
            </m:fPr>
            <m:num>
              <m:r>
                <m:t>0.050</m:t>
              </m:r>
            </m:num>
            <m:den>
              <m:r>
                <m:t>1.6</m:t>
              </m:r>
              <m:r>
                <m:rPr>
                  <m:sty m:val="p"/>
                </m:rPr>
                <m:t>×</m:t>
              </m:r>
              <m:sSup>
                <m:e>
                  <m:r>
                    <m:t>10</m:t>
                  </m:r>
                </m:e>
                <m:sup>
                  <m:r>
                    <m:t>7</m:t>
                  </m:r>
                </m:sup>
              </m:sSup>
              <m:r>
                <m:rPr>
                  <m:sty m:val="p"/>
                </m:rPr>
                <m:t>×</m:t>
              </m:r>
              <m:sSup>
                <m:e>
                  <m:r>
                    <m:t>2.9</m:t>
                  </m:r>
                </m:e>
                <m:sup>
                  <m:r>
                    <m:t>2</m:t>
                  </m:r>
                </m:sup>
              </m:sSup>
            </m:den>
          </m:f>
          <m:r>
            <m:rPr>
              <m:sty m:val="p"/>
            </m:rPr>
            <m:t>=</m:t>
          </m:r>
          <m:r>
            <m:t>3.7</m:t>
          </m:r>
          <m:r>
            <m:rPr>
              <m:sty m:val="p"/>
            </m:rPr>
            <m:t>×</m:t>
          </m:r>
          <m:sSup>
            <m:e>
              <m:r>
                <m:t>10</m:t>
              </m:r>
            </m:e>
            <m:sup>
              <m:r>
                <m:rPr>
                  <m:sty m:val="p"/>
                </m:rPr>
                <m:t>−</m:t>
              </m:r>
              <m:r>
                <m:t>7</m:t>
              </m:r>
            </m:sup>
          </m:sSup>
          <m:r>
            <m:rPr>
              <m:nor/>
              <m:sty m:val="p"/>
            </m:rPr>
            <m:t> mol/L</m:t>
          </m:r>
        </m:oMath>
      </m:oMathPara>
    </w:p>
    <w:p>
      <w:pPr>
        <w:numPr>
          <w:ilvl w:val="0"/>
          <w:numId w:val="1000"/>
        </w:numPr>
      </w:pP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0.050</m:t>
              </m:r>
              <m:r>
                <m:rPr>
                  <m:sty m:val="p"/>
                </m:rPr>
                <m:t>−</m:t>
              </m:r>
              <m:r>
                <m:t>3.7</m:t>
              </m:r>
              <m:r>
                <m:rPr>
                  <m:sty m:val="p"/>
                </m:rPr>
                <m:t>×</m:t>
              </m:r>
              <m:sSup>
                <m:e>
                  <m:r>
                    <m:t>10</m:t>
                  </m:r>
                </m:e>
                <m:sup>
                  <m:r>
                    <m:rPr>
                      <m:sty m:val="p"/>
                    </m:rPr>
                    <m:t>−</m:t>
                  </m:r>
                  <m:r>
                    <m:t>7</m:t>
                  </m:r>
                </m:sup>
              </m:sSup>
            </m:num>
            <m:den>
              <m:r>
                <m:t>0.050</m:t>
              </m:r>
            </m:den>
          </m:f>
          <m:r>
            <m:rPr>
              <m:sty m:val="p"/>
            </m:rPr>
            <m:t>×</m:t>
          </m:r>
          <m:r>
            <m:t>100</m:t>
          </m:r>
          <m:r>
            <m:rPr>
              <m:sty m:val="p"/>
            </m:rPr>
            <m:t>%</m:t>
          </m:r>
          <m:r>
            <m:rPr>
              <m:sty m:val="p"/>
            </m:rPr>
            <m:t>≈</m:t>
          </m:r>
          <m:r>
            <m:t>99.999</m:t>
          </m:r>
          <m:r>
            <m:rPr>
              <m:sty m:val="p"/>
            </m:rPr>
            <m:t>%</m:t>
          </m:r>
        </m:oMath>
      </m:oMathPara>
    </w:p>
    <w:p>
      <w:pPr>
        <w:numPr>
          <w:ilvl w:val="0"/>
          <w:numId w:val="1014"/>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rad>
            <m:radPr>
              <m:degHide m:val="on"/>
            </m:radPr>
            <m:deg/>
            <m:e>
              <m:f>
                <m:fPr>
                  <m:type m:val="bar"/>
                </m:fPr>
                <m:num>
                  <m:r>
                    <m:t>0.045</m:t>
                  </m:r>
                </m:num>
                <m:den>
                  <m:r>
                    <m:t>1.6</m:t>
                  </m:r>
                  <m:r>
                    <m:rPr>
                      <m:sty m:val="p"/>
                    </m:rPr>
                    <m:t>×</m:t>
                  </m:r>
                  <m:sSup>
                    <m:e>
                      <m:r>
                        <m:t>10</m:t>
                      </m:r>
                    </m:e>
                    <m:sup>
                      <m:r>
                        <m:t>7</m:t>
                      </m:r>
                    </m:sup>
                  </m:sSup>
                  <m:r>
                    <m:rPr>
                      <m:sty m:val="p"/>
                    </m:rPr>
                    <m:t>×</m:t>
                  </m:r>
                  <m:r>
                    <m:t>1.7</m:t>
                  </m:r>
                  <m:r>
                    <m:rPr>
                      <m:sty m:val="p"/>
                    </m:rPr>
                    <m:t>×</m:t>
                  </m:r>
                  <m:sSup>
                    <m:e>
                      <m:r>
                        <m:t>10</m:t>
                      </m:r>
                    </m:e>
                    <m:sup>
                      <m:r>
                        <m:rPr>
                          <m:sty m:val="p"/>
                        </m:rPr>
                        <m:t>−</m:t>
                      </m:r>
                      <m:r>
                        <m:t>8</m:t>
                      </m:r>
                    </m:sup>
                  </m:sSup>
                </m:den>
              </m:f>
            </m:e>
          </m:rad>
          <m:r>
            <m:rPr>
              <m:sty m:val="p"/>
            </m:rPr>
            <m:t>=</m:t>
          </m:r>
          <m:r>
            <m:t>0.41</m:t>
          </m:r>
          <m:r>
            <m:rPr>
              <m:nor/>
              <m:sty m:val="p"/>
            </m:rPr>
            <m:t> mol/L</m:t>
          </m:r>
        </m:oMath>
      </m:oMathPara>
    </w:p>
    <w:p>
      <w:pPr>
        <w:numPr>
          <w:ilvl w:val="0"/>
          <w:numId w:val="1000"/>
        </w:numPr>
      </w:pP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56"/>
    <w:bookmarkStart w:id="5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63"/>
    <w:bookmarkStart w:id="6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64"/>
    <w:bookmarkStart w:id="6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67" name="Picture"/>
            <a:graphic>
              <a:graphicData uri="http://schemas.openxmlformats.org/drawingml/2006/picture">
                <pic:pic>
                  <pic:nvPicPr>
                    <pic:cNvPr descr="e813acb8873a7d46a95bc2c0fa88da84a52082a3aa88684a7904b8ad856402bf.jpg" id="68" name="Picture"/>
                    <pic:cNvPicPr>
                      <a:picLocks noChangeArrowheads="1" noChangeAspect="1"/>
                    </pic:cNvPicPr>
                  </pic:nvPicPr>
                  <pic:blipFill>
                    <a:blip r:embed="rId66"/>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推出</w:t>
      </w:r>
      <w:r>
        <w:rPr>
          <w:rFonts w:ascii="Times New Roman" w:hAnsi="Times New Roman" w:eastAsia="Times New Roman" w:cs="Times New Roman"/>
          <w:b/>
          <w:bCs/>
        </w:rPr>
        <w:t xml:space="preserve"> X、Y、Z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V</m:t>
            </m:r>
            <m:r>
              <m:rPr>
                <m:sty m:val="p"/>
              </m:rPr>
              <m:t>I</m:t>
            </m:r>
          </m:e>
          <m:sub>
            <m:r>
              <m:t>3</m:t>
            </m:r>
          </m:sub>
        </m:sSub>
      </m:oMath>
      <w:r>
        <w:rPr>
          <w:rFonts w:ascii="Times New Roman" w:hAnsi="Times New Roman" w:eastAsia="Times New Roman" w:cs="Times New Roman"/>
        </w:rPr>
        <w:t xml:space="preserve">、</w:t>
      </w:r>
      <m:oMath>
        <m:sSub>
          <m:e>
            <m:r>
              <m:rPr>
                <m:sty m:val="p"/>
              </m:rPr>
              <m:t>V</m:t>
            </m:r>
            <m:r>
              <m:rPr>
                <m:sty m:val="p"/>
              </m:rPr>
              <m:t>I</m:t>
            </m:r>
          </m:e>
          <m:sub>
            <m:r>
              <m:t>2</m:t>
            </m:r>
          </m:sub>
        </m:sSub>
      </m:oMath>
      <w:r>
        <w:rPr>
          <w:rFonts w:ascii="Times New Roman" w:hAnsi="Times New Roman" w:eastAsia="Times New Roman" w:cs="Times New Roman"/>
        </w:rPr>
        <w:t xml:space="preserve">、</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7-2 </w:t>
      </w:r>
      <w:r>
        <w:rPr>
          <w:rFonts w:hint="eastAsia" w:ascii="Times New Roman" w:hAnsi="Times New Roman" w:eastAsia="FangSong" w:cs="Times New Roman"/>
          <w:b/>
          <w:bCs/>
        </w:rPr>
        <w:t xml:space="preserve">推出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7-3 </w:t>
      </w: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B、C、D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氧化数和价电子组态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16.0</m:t>
              </m:r>
            </m:num>
            <m:den>
              <m:sSub>
                <m:e>
                  <m:r>
                    <m:t>M</m:t>
                  </m:r>
                </m:e>
                <m:sub>
                  <m:r>
                    <m:t>M</m:t>
                  </m:r>
                </m:sub>
              </m:sSub>
              <m:r>
                <m:rPr>
                  <m:sty m:val="p"/>
                </m:rPr>
                <m:t>+</m:t>
              </m:r>
              <m:r>
                <m:t>126.9</m:t>
              </m:r>
              <m:r>
                <m:t>y</m:t>
              </m:r>
            </m:den>
          </m:f>
          <m:r>
            <m:rPr>
              <m:sty m:val="p"/>
            </m:rPr>
            <m:t>=</m:t>
          </m:r>
          <m:r>
            <m:t>5.25</m:t>
          </m:r>
          <m:r>
            <m:rPr>
              <m:sty m:val="p"/>
            </m:rPr>
            <m:t>%</m:t>
          </m:r>
          <m:r>
            <m:rPr>
              <m:sty m:val="p"/>
            </m:rPr>
            <m:t>⇒</m:t>
          </m:r>
          <m:sSub>
            <m:e>
              <m:r>
                <m:t>M</m:t>
              </m:r>
            </m:e>
            <m:sub>
              <m:r>
                <m:t>M</m:t>
              </m:r>
            </m:sub>
          </m:sSub>
          <m:r>
            <m:rPr>
              <m:sty m:val="p"/>
            </m:rPr>
            <m:t>=</m:t>
          </m:r>
          <m:r>
            <m:t>304.76</m:t>
          </m:r>
          <m:r>
            <m:rPr>
              <m:sty m:val="p"/>
            </m:rPr>
            <m:t>−</m:t>
          </m:r>
          <m:r>
            <m:t>126.9</m:t>
          </m:r>
          <m:r>
            <m:t>y</m:t>
          </m:r>
        </m:oMath>
      </m:oMathPara>
    </w:p>
    <w:p>
      <w:pPr>
        <w:pStyle w:val="Compact"/>
        <w:numPr>
          <w:ilvl w:val="0"/>
          <w:numId w:val="1016"/>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016"/>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016"/>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I</m:t>
              </m:r>
            </m:e>
            <m:sub>
              <m:r>
                <m:t>x</m:t>
              </m:r>
            </m:sub>
          </m:sSub>
          <m:r>
            <m:rPr>
              <m:sty m:val="p"/>
            </m:rPr>
            <m:t>→</m:t>
          </m:r>
          <m:r>
            <m:t>2</m:t>
          </m:r>
          <m:sSub>
            <m:e>
              <m:r>
                <m:rPr>
                  <m:sty m:val="p"/>
                </m:rPr>
                <m:t>M</m:t>
              </m:r>
              <m:r>
                <m:rPr>
                  <m:sty m:val="p"/>
                </m:rPr>
                <m:t>I</m:t>
              </m:r>
            </m:e>
            <m:sub>
              <m:r>
                <m:t>2</m:t>
              </m:r>
            </m:sub>
          </m:sSub>
          <m:r>
            <m:rPr>
              <m:sty m:val="p"/>
            </m:rPr>
            <m:t>+</m:t>
          </m:r>
          <m:r>
            <m:rPr>
              <m:sty m:val="p"/>
            </m:rPr>
            <m:t>(</m:t>
          </m:r>
          <m:r>
            <m:t>x</m:t>
          </m:r>
          <m:r>
            <m:rPr>
              <m:sty m:val="p"/>
            </m:rPr>
            <m:t>−</m:t>
          </m:r>
          <m:r>
            <m:t>2</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f>
            <m:fPr>
              <m:type m:val="bar"/>
            </m:fPr>
            <m:num>
              <m:r>
                <m:rPr>
                  <m:sty m:val="p"/>
                </m:rPr>
                <m:t>(</m:t>
              </m:r>
              <m:r>
                <m:t>x</m:t>
              </m:r>
              <m:r>
                <m:rPr>
                  <m:sty m:val="p"/>
                </m:rPr>
                <m:t>−</m:t>
              </m:r>
              <m:r>
                <m:t>2</m:t>
              </m:r>
              <m:r>
                <m:rPr>
                  <m:sty m:val="p"/>
                </m:rPr>
                <m:t>)</m:t>
              </m:r>
              <m:r>
                <m:rPr>
                  <m:sty m:val="p"/>
                </m:rPr>
                <m:t>×</m:t>
              </m:r>
              <m:r>
                <m:t>126.9</m:t>
              </m:r>
              <m:r>
                <m:rPr>
                  <m:sty m:val="p"/>
                </m:rPr>
                <m:t>×</m:t>
              </m:r>
              <m:r>
                <m:t>2</m:t>
              </m:r>
            </m:num>
            <m:den>
              <m:r>
                <m:t>2</m:t>
              </m:r>
              <m:r>
                <m:rPr>
                  <m:sty m:val="p"/>
                </m:rPr>
                <m:t>×</m:t>
              </m:r>
              <m:r>
                <m:rPr>
                  <m:sty m:val="p"/>
                </m:rPr>
                <m:t>(</m:t>
              </m:r>
              <m:r>
                <m:t>50.96</m:t>
              </m:r>
              <m:r>
                <m:rPr>
                  <m:sty m:val="p"/>
                </m:rPr>
                <m:t>+</m:t>
              </m:r>
              <m:r>
                <m:t>126.9</m:t>
              </m:r>
              <m:r>
                <m:rPr>
                  <m:sty m:val="p"/>
                </m:rPr>
                <m:t>×</m:t>
              </m:r>
              <m:r>
                <m:t>2</m:t>
              </m:r>
              <m:r>
                <m:rPr>
                  <m:sty m:val="p"/>
                </m:rPr>
                <m:t>)</m:t>
              </m:r>
            </m:den>
          </m:f>
          <m:r>
            <m:rPr>
              <m:sty m:val="p"/>
            </m:rPr>
            <m:t>=</m:t>
          </m:r>
          <m:r>
            <m:t>29.4</m:t>
          </m:r>
          <m:r>
            <m:rPr>
              <m:sty m:val="p"/>
            </m:rPr>
            <m:t>%</m:t>
          </m:r>
          <m:r>
            <m:rPr>
              <m:sty m:val="p"/>
            </m:rPr>
            <m:t>⇒</m:t>
          </m:r>
          <m:r>
            <m:t>x</m:t>
          </m:r>
          <m:r>
            <m:rPr>
              <m:sty m:val="p"/>
            </m:rPr>
            <m:t>=</m:t>
          </m:r>
          <m:r>
            <m:t>3</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156.2</m:t>
              </m:r>
              <m:r>
                <m:t>m</m:t>
              </m:r>
            </m:num>
            <m:den>
              <m:r>
                <m:t>50.96</m:t>
              </m:r>
              <m:r>
                <m:rPr>
                  <m:sty m:val="p"/>
                </m:rPr>
                <m:t>+</m:t>
              </m:r>
              <m:r>
                <m:t>126.9</m:t>
              </m:r>
              <m:r>
                <m:rPr>
                  <m:sty m:val="p"/>
                </m:rPr>
                <m:t>×</m:t>
              </m:r>
              <m:r>
                <m:t>2</m:t>
              </m:r>
            </m:den>
          </m:f>
          <m:r>
            <m:rPr>
              <m:sty m:val="p"/>
            </m:rPr>
            <m:t>=</m:t>
          </m:r>
          <m:r>
            <m:t>157</m:t>
          </m:r>
          <m:r>
            <m:rPr>
              <m:sty m:val="p"/>
            </m:rPr>
            <m:t>%</m:t>
          </m:r>
          <m:r>
            <m:rPr>
              <m:sty m:val="p"/>
            </m:rPr>
            <m:t>⇒</m:t>
          </m:r>
          <m:r>
            <m:t>m</m:t>
          </m:r>
          <m:r>
            <m:rPr>
              <m:sty m:val="p"/>
            </m:rPr>
            <m:t>=</m:t>
          </m:r>
          <m:r>
            <m:t>3</m:t>
          </m:r>
        </m:oMath>
      </m:oMathPara>
    </w:p>
    <w:p>
      <w:pPr>
        <w:pStyle w:val="FirstParagraph"/>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018"/>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019"/>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9"/>
    <w:bookmarkStart w:id="10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413000" cy="1790700"/>
                  <wp:effectExtent b="0" l="0" r="0" t="0"/>
                  <wp:docPr descr="" title="" id="71" name="Picture"/>
                  <a:graphic>
                    <a:graphicData uri="http://schemas.openxmlformats.org/drawingml/2006/picture">
                      <pic:pic>
                        <pic:nvPicPr>
                          <pic:cNvPr descr="533e9f70c51fc87919ccaa3911a1bebf93fcc45ca5ed319ec2e525c444e60571.jpg" id="72" name="Picture"/>
                          <pic:cNvPicPr>
                            <a:picLocks noChangeArrowheads="1" noChangeAspect="1"/>
                          </pic:cNvPicPr>
                        </pic:nvPicPr>
                        <pic:blipFill>
                          <a:blip r:embed="rId70"/>
                          <a:stretch>
                            <a:fillRect/>
                          </a:stretch>
                        </pic:blipFill>
                        <pic:spPr bwMode="auto">
                          <a:xfrm>
                            <a:off x="0" y="0"/>
                            <a:ext cx="24130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drawing>
                <wp:inline>
                  <wp:extent cx="3600000" cy="2110344"/>
                  <wp:effectExtent b="0" l="0" r="0" t="0"/>
                  <wp:docPr descr="" title="" id="74" name="Picture"/>
                  <a:graphic>
                    <a:graphicData uri="http://schemas.openxmlformats.org/drawingml/2006/picture">
                      <pic:pic>
                        <pic:nvPicPr>
                          <pic:cNvPr descr="fe40550adb0ab9c22a091039155a22cf6100bbad0139e55c5acf2360ecd6b02f.jpg" id="75" name="Picture"/>
                          <pic:cNvPicPr>
                            <a:picLocks noChangeArrowheads="1" noChangeAspect="1"/>
                          </pic:cNvPicPr>
                        </pic:nvPicPr>
                        <pic:blipFill>
                          <a:blip r:embed="rId73"/>
                          <a:stretch>
                            <a:fillRect/>
                          </a:stretch>
                        </pic:blipFill>
                        <pic:spPr bwMode="auto">
                          <a:xfrm>
                            <a:off x="0" y="0"/>
                            <a:ext cx="3600000" cy="2110344"/>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drawing>
                <wp:inline>
                  <wp:extent cx="3600000" cy="1990062"/>
                  <wp:effectExtent b="0" l="0" r="0" t="0"/>
                  <wp:docPr descr="" title="" id="77" name="Picture"/>
                  <a:graphic>
                    <a:graphicData uri="http://schemas.openxmlformats.org/drawingml/2006/picture">
                      <pic:pic>
                        <pic:nvPicPr>
                          <pic:cNvPr descr="20db2d7f7ce6717db6f19f14ca2245aea2af973d4f996bbad30667f93b73f28c.jpg" id="78" name="Picture"/>
                          <pic:cNvPicPr>
                            <a:picLocks noChangeArrowheads="1" noChangeAspect="1"/>
                          </pic:cNvPicPr>
                        </pic:nvPicPr>
                        <pic:blipFill>
                          <a:blip r:embed="rId76"/>
                          <a:stretch>
                            <a:fillRect/>
                          </a:stretch>
                        </pic:blipFill>
                        <pic:spPr bwMode="auto">
                          <a:xfrm>
                            <a:off x="0" y="0"/>
                            <a:ext cx="3600000" cy="1990062"/>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3009900" cy="1790700"/>
                  <wp:effectExtent b="0" l="0" r="0" t="0"/>
                  <wp:docPr descr="" title="" id="80" name="Picture"/>
                  <a:graphic>
                    <a:graphicData uri="http://schemas.openxmlformats.org/drawingml/2006/picture">
                      <pic:pic>
                        <pic:nvPicPr>
                          <pic:cNvPr descr="8740ff268afbd770693ae99ed83deea1f06cf45da7116543967d461ab9fbe135.jpg" id="81" name="Picture"/>
                          <pic:cNvPicPr>
                            <a:picLocks noChangeArrowheads="1" noChangeAspect="1"/>
                          </pic:cNvPicPr>
                        </pic:nvPicPr>
                        <pic:blipFill>
                          <a:blip r:embed="rId79"/>
                          <a:stretch>
                            <a:fillRect/>
                          </a:stretch>
                        </pic:blipFill>
                        <pic:spPr bwMode="auto">
                          <a:xfrm>
                            <a:off x="0" y="0"/>
                            <a:ext cx="30099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9512"/>
            <wp:effectExtent b="0" l="0" r="0" t="0"/>
            <wp:docPr descr="" title="" id="83" name="Picture"/>
            <a:graphic>
              <a:graphicData uri="http://schemas.openxmlformats.org/drawingml/2006/picture">
                <pic:pic>
                  <pic:nvPicPr>
                    <pic:cNvPr descr="091accfa4965edb53200aad88af05652bb9321a2f23e1c307ca81fc946a3a940.jpg" id="84" name="Picture"/>
                    <pic:cNvPicPr>
                      <a:picLocks noChangeArrowheads="1" noChangeAspect="1"/>
                    </pic:cNvPicPr>
                  </pic:nvPicPr>
                  <pic:blipFill>
                    <a:blip r:embed="rId82"/>
                    <a:stretch>
                      <a:fillRect/>
                    </a:stretch>
                  </pic:blipFill>
                  <pic:spPr bwMode="auto">
                    <a:xfrm>
                      <a:off x="0" y="0"/>
                      <a:ext cx="3240000"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240000" cy="3488466"/>
            <wp:effectExtent b="0" l="0" r="0" t="0"/>
            <wp:docPr descr="" title="" id="86" name="Picture"/>
            <a:graphic>
              <a:graphicData uri="http://schemas.openxmlformats.org/drawingml/2006/picture">
                <pic:pic>
                  <pic:nvPicPr>
                    <pic:cNvPr descr="947589de220011863caf79ecd3cfd75c87c327d4e386770c0e9901731472c519.jpg" id="87" name="Picture"/>
                    <pic:cNvPicPr>
                      <a:picLocks noChangeArrowheads="1" noChangeAspect="1"/>
                    </pic:cNvPicPr>
                  </pic:nvPicPr>
                  <pic:blipFill>
                    <a:blip r:embed="rId85"/>
                    <a:stretch>
                      <a:fillRect/>
                    </a:stretch>
                  </pic:blipFill>
                  <pic:spPr bwMode="auto">
                    <a:xfrm>
                      <a:off x="0" y="0"/>
                      <a:ext cx="3240000" cy="3488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r>
              <m:rPr>
                <m:sty m:val="p"/>
              </m:rPr>
              <m:t>−</m:t>
            </m:r>
            <m:r>
              <m:t>196</m:t>
            </m:r>
          </m:sup>
        </m:sSup>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一氧化氮是众所周知的明星分子</w:t>
      </w:r>
      <w:r>
        <w:rPr>
          <w:rFonts w:hint="eastAsia" w:ascii="Times New Roman" w:hAnsi="Times New Roman" w:eastAsia="Times New Roman" w:cs="Times New Roman"/>
        </w:rPr>
        <w:t>，</w:t>
      </w:r>
      <w:r>
        <w:rPr>
          <w:rFonts w:hint="eastAsia" w:ascii="Times New Roman" w:hAnsi="Times New Roman" w:eastAsia="FangSong" w:cs="Times New Roman"/>
        </w:rPr>
        <w:t>不仅在生命体中扮演重要角色</w:t>
      </w:r>
      <w:r>
        <w:rPr>
          <w:rFonts w:hint="eastAsia" w:ascii="Times New Roman" w:hAnsi="Times New Roman" w:eastAsia="Times New Roman" w:cs="Times New Roman"/>
        </w:rPr>
        <w:t>，</w:t>
      </w:r>
      <w:r>
        <w:rPr>
          <w:rFonts w:hint="eastAsia" w:ascii="Times New Roman" w:hAnsi="Times New Roman" w:eastAsia="FangSong" w:cs="Times New Roman"/>
        </w:rPr>
        <w:t>在小分子的活化中也起着非常重要的作用</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与金属的配位作用</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随结合的中心原子得失电子的能力不同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可采用阳离子</w:t>
      </w:r>
      <w:r>
        <w:rPr>
          <w:rFonts w:hint="eastAsia" w:ascii="Times New Roman" w:hAnsi="Times New Roman" w:eastAsia="Times New Roman" w:cs="Times New Roman"/>
        </w:rPr>
        <w:t>(NO+)、</w:t>
      </w:r>
      <w:r>
        <w:rPr>
          <w:rFonts w:hint="eastAsia" w:ascii="Times New Roman" w:hAnsi="Times New Roman" w:eastAsia="FangSong" w:cs="Times New Roman"/>
        </w:rPr>
        <w:t>中性分子</w:t>
      </w:r>
      <w:r>
        <w:rPr>
          <w:rFonts w:hint="eastAsia" w:ascii="Times New Roman" w:hAnsi="Times New Roman" w:eastAsia="Times New Roman" w:cs="Times New Roman"/>
        </w:rPr>
        <w:t>(NO)</w:t>
      </w:r>
      <w:r>
        <w:rPr>
          <w:rFonts w:hint="eastAsia" w:ascii="Times New Roman" w:hAnsi="Times New Roman" w:eastAsia="FangSong" w:cs="Times New Roman"/>
        </w:rPr>
        <w:t>和阴离子</w:t>
      </w:r>
      <w:r>
        <w:rPr>
          <w:rFonts w:hint="eastAsia" w:ascii="Times New Roman" w:hAnsi="Times New Roman" w:eastAsia="Times New Roman" w:cs="Times New Roman"/>
        </w:rPr>
        <w:t>(NO)</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 xml:space="preserve">在金属和</w:t>
      </w:r>
      <w:r>
        <w:rPr>
          <w:rFonts w:ascii="Times New Roman" w:hAnsi="Times New Roman" w:eastAsia="Times New Roman" w:cs="Times New Roman"/>
        </w:rPr>
        <w:t xml:space="preserve"> NO </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有时候很难区分电子在中心金属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通常采用</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记号来综合表示</w:t>
      </w:r>
      <w:r>
        <w:rPr>
          <w:rFonts w:hint="eastAsia" w:ascii="Times New Roman" w:hAnsi="Times New Roman" w:eastAsia="Times New Roman" w:cs="Times New Roman"/>
        </w:rPr>
        <w:t>。</w:t>
      </w:r>
      <w:r>
        <w:rPr>
          <w:rFonts w:hint="eastAsia" w:ascii="Times New Roman" w:hAnsi="Times New Roman" w:eastAsia="FangSong" w:cs="Times New Roman"/>
        </w:rPr>
        <w:t>该表示方法为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bi"/>
          </m:rPr>
          <m:t>M</m:t>
        </m:r>
        <m:r>
          <m:rPr>
            <m:sty m:val="p"/>
          </m:rPr>
          <m:t>(</m:t>
        </m:r>
        <m:r>
          <m:rPr>
            <m:sty m:val="bi"/>
          </m:rPr>
          <m:t>N</m:t>
        </m:r>
        <m:r>
          <m:rPr>
            <m:sty m:val="bi"/>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配体的数目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电子数和所有</w:t>
      </w:r>
      <w:r>
        <w:rPr>
          <w:rFonts w:ascii="Times New Roman" w:hAnsi="Times New Roman" w:eastAsia="Times New Roman" w:cs="Times New Roman"/>
        </w:rPr>
        <w:t xml:space="preserve"> NO </w:t>
      </w:r>
      <w:r>
        <w:rPr>
          <w:rFonts w:hint="eastAsia" w:ascii="Times New Roman" w:hAnsi="Times New Roman" w:eastAsia="FangSong" w:cs="Times New Roman"/>
        </w:rPr>
        <w:t>配体的反键轨道</w:t>
      </w:r>
      <w:r>
        <w:rPr>
          <w:rFonts w:hint="eastAsia" w:ascii="Times New Roman" w:hAnsi="Times New Roman" w:eastAsia="Times New Roman" w:cs="Times New Roman"/>
        </w:rPr>
        <w:t>*</w:t>
      </w:r>
      <w:r>
        <w:rPr>
          <w:rFonts w:hint="eastAsia" w:ascii="Times New Roman" w:hAnsi="Times New Roman" w:eastAsia="FangSong" w:cs="Times New Roman"/>
        </w:rPr>
        <w:t>中的电子数之和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也无需标出配合物的电荷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下面给出了两个</w:t>
      </w:r>
      <w:r>
        <w:rPr>
          <w:rFonts w:ascii="Times New Roman" w:hAnsi="Times New Roman" w:eastAsia="Times New Roman" w:cs="Times New Roman"/>
        </w:rPr>
        <w:t xml:space="preserve"> M-NO </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730500" cy="1955800"/>
                  <wp:effectExtent b="0" l="0" r="0" t="0"/>
                  <wp:docPr descr="" title="" id="89" name="Picture"/>
                  <a:graphic>
                    <a:graphicData uri="http://schemas.openxmlformats.org/drawingml/2006/picture">
                      <pic:pic>
                        <pic:nvPicPr>
                          <pic:cNvPr descr="9d2999c88070f23f555ebde6791102025b551efd28f717037baf0400bf8a65be.jpg" id="90" name="Picture"/>
                          <pic:cNvPicPr>
                            <a:picLocks noChangeArrowheads="1" noChangeAspect="1"/>
                          </pic:cNvPicPr>
                        </pic:nvPicPr>
                        <pic:blipFill>
                          <a:blip r:embed="rId88"/>
                          <a:stretch>
                            <a:fillRect/>
                          </a:stretch>
                        </pic:blipFill>
                        <pic:spPr bwMode="auto">
                          <a:xfrm>
                            <a:off x="0" y="0"/>
                            <a:ext cx="2730500" cy="1955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m:oMath>
              <m:sSup>
                <m:e>
                  <m:r>
                    <m:rPr>
                      <m:sty m:val="p"/>
                    </m:rPr>
                    <m:t>¬</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drawing>
                <wp:inline>
                  <wp:extent cx="3009900" cy="1955800"/>
                  <wp:effectExtent b="0" l="0" r="0" t="0"/>
                  <wp:docPr descr="" title="" id="92" name="Picture"/>
                  <a:graphic>
                    <a:graphicData uri="http://schemas.openxmlformats.org/drawingml/2006/picture">
                      <pic:pic>
                        <pic:nvPicPr>
                          <pic:cNvPr descr="b611dfd92acd60ab016f73e9fa0a1dc6cf7c32294063c9c055895f0dcc113fdd.jpg" id="93" name="Picture"/>
                          <pic:cNvPicPr>
                            <a:picLocks noChangeArrowheads="1" noChangeAspect="1"/>
                          </pic:cNvPicPr>
                        </pic:nvPicPr>
                        <pic:blipFill>
                          <a:blip r:embed="rId91"/>
                          <a:stretch>
                            <a:fillRect/>
                          </a:stretch>
                        </pic:blipFill>
                        <pic:spPr bwMode="auto">
                          <a:xfrm>
                            <a:off x="0" y="0"/>
                            <a:ext cx="3009900" cy="1955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m:oMath>
              <m:sSup>
                <m:e>
                  <m:r>
                    <m:rPr>
                      <m:sty m:val="p"/>
                    </m:rPr>
                    <m:t>¬</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drawing>
                <wp:inline>
                  <wp:extent cx="3251200" cy="1955800"/>
                  <wp:effectExtent b="0" l="0" r="0" t="0"/>
                  <wp:docPr descr="" title="" id="95" name="Picture"/>
                  <a:graphic>
                    <a:graphicData uri="http://schemas.openxmlformats.org/drawingml/2006/picture">
                      <pic:pic>
                        <pic:nvPicPr>
                          <pic:cNvPr descr="7fbdc7757261ef1881ce32ff4cbaa818b74422669e5d03a9ab1f8e038c8732de.jpg" id="96" name="Picture"/>
                          <pic:cNvPicPr>
                            <a:picLocks noChangeArrowheads="1" noChangeAspect="1"/>
                          </pic:cNvPicPr>
                        </pic:nvPicPr>
                        <pic:blipFill>
                          <a:blip r:embed="rId94"/>
                          <a:stretch>
                            <a:fillRect/>
                          </a:stretch>
                        </pic:blipFill>
                        <pic:spPr bwMode="auto">
                          <a:xfrm>
                            <a:off x="0" y="0"/>
                            <a:ext cx="3251200" cy="1955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2870200" cy="1701800"/>
                  <wp:effectExtent b="0" l="0" r="0" t="0"/>
                  <wp:docPr descr="" title="" id="98" name="Picture"/>
                  <a:graphic>
                    <a:graphicData uri="http://schemas.openxmlformats.org/drawingml/2006/picture">
                      <pic:pic>
                        <pic:nvPicPr>
                          <pic:cNvPr descr="1110e3bb16752e5904dd7dff8f4460dd686069f507d2ac090599d24a84b52146.jpg" id="99" name="Picture"/>
                          <pic:cNvPicPr>
                            <a:picLocks noChangeArrowheads="1" noChangeAspect="1"/>
                          </pic:cNvPicPr>
                        </pic:nvPicPr>
                        <pic:blipFill>
                          <a:blip r:embed="rId97"/>
                          <a:stretch>
                            <a:fillRect/>
                          </a:stretch>
                        </pic:blipFill>
                        <pic:spPr bwMode="auto">
                          <a:xfrm>
                            <a:off x="0" y="0"/>
                            <a:ext cx="2870200" cy="1701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类型的配合物可以发生氧化还原反应</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研究者用一种三脚氮杂卡宾配体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M</m:t>
            </m:r>
            <m:r>
              <m:rPr>
                <m:sty m:val="p"/>
              </m:rPr>
              <m:t>E</m:t>
            </m:r>
            <m:r>
              <m:rPr>
                <m:sty m:val="p"/>
              </m:rPr>
              <m:t>N</m:t>
            </m:r>
          </m:e>
          <m:sup>
            <m:r>
              <m:rPr>
                <m:sty m:val="p"/>
              </m:rPr>
              <m:t>M</m:t>
            </m:r>
            <m:r>
              <m:rPr>
                <m:sty m:val="p"/>
              </m:rPr>
              <m:t>e</m:t>
            </m:r>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见下图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在乙腈</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的六配位的配合物离子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中配体也包括乙腈分子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w:r>
        <w:rPr>
          <w:rFonts w:hint="eastAsia" w:ascii="Times New Roman" w:hAnsi="Times New Roman" w:eastAsia="FangSong" w:cs="Times New Roman"/>
        </w:rPr>
        <w:t>加入足量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中不含溶剂分子</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 µB。</w:t>
      </w:r>
    </w:p>
    <w:p>
      <w:pPr>
        <w:pStyle w:val="BodyText"/>
        <w:spacing w:before="160" w:after="80"/>
        <w:jc w:val="center"/>
      </w:pPr>
      <w:r>
        <w:rPr>
          <w:rFonts w:ascii="Times New Roman" w:hAnsi="Times New Roman" w:eastAsia="Times New Roman" w:cs="Times New Roman"/>
        </w:rPr>
        <w:drawing>
          <wp:inline>
            <wp:extent cx="2628900" cy="2654300"/>
            <wp:effectExtent b="0" l="0" r="0" t="0"/>
            <wp:docPr descr="" title="" id="101" name="Picture"/>
            <a:graphic>
              <a:graphicData uri="http://schemas.openxmlformats.org/drawingml/2006/picture">
                <pic:pic>
                  <pic:nvPicPr>
                    <pic:cNvPr descr="48777b9bdde123d3916484d2b91368058fa99fd3807fee4bbce64cc16fa9ea56.jpg" id="102" name="Picture"/>
                    <pic:cNvPicPr>
                      <a:picLocks noChangeArrowheads="1" noChangeAspect="1"/>
                    </pic:cNvPicPr>
                  </pic:nvPicPr>
                  <pic:blipFill>
                    <a:blip r:embed="rId100"/>
                    <a:stretch>
                      <a:fillRect/>
                    </a:stretch>
                  </pic:blipFill>
                  <pic:spPr bwMode="auto">
                    <a:xfrm>
                      <a:off x="0" y="0"/>
                      <a:ext cx="26289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2273300" cy="2438400"/>
            <wp:effectExtent b="0" l="0" r="0" t="0"/>
            <wp:docPr descr="" title="" id="104" name="Picture"/>
            <a:graphic>
              <a:graphicData uri="http://schemas.openxmlformats.org/drawingml/2006/picture">
                <pic:pic>
                  <pic:nvPicPr>
                    <pic:cNvPr descr="515f7514f94782bca5d9742065a3929927f25317eaa087acddb1fa4cac758fe7.jpg" id="105" name="Picture"/>
                    <pic:cNvPicPr>
                      <a:picLocks noChangeArrowheads="1" noChangeAspect="1"/>
                    </pic:cNvPicPr>
                  </pic:nvPicPr>
                  <pic:blipFill>
                    <a:blip r:embed="rId103"/>
                    <a:stretch>
                      <a:fillRect/>
                    </a:stretch>
                  </pic:blipFill>
                  <pic:spPr bwMode="auto">
                    <a:xfrm>
                      <a:off x="0" y="0"/>
                      <a:ext cx="2273300" cy="243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中金属离子在配位场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假设为正多面体</w:t>
      </w:r>
      <w:r>
        <w:rPr>
          <w:rFonts w:hint="eastAsia" w:ascii="Times New Roman" w:hAnsi="Times New Roman" w:eastAsia="Times New Roman" w:cs="Times New Roman"/>
        </w:rPr>
        <w:t>）</w:t>
      </w:r>
      <w:r>
        <w:rPr>
          <w:rFonts w:hint="eastAsia" w:ascii="Times New Roman" w:hAnsi="Times New Roman" w:eastAsia="FangSong" w:cs="Times New Roman"/>
        </w:rPr>
        <w:t>作用下的</w:t>
      </w:r>
      <w:r>
        <w:rPr>
          <w:rFonts w:ascii="Times New Roman" w:hAnsi="Times New Roman" w:eastAsia="Times New Roman" w:cs="Times New Roman"/>
        </w:rPr>
        <w:t xml:space="preserve"> d </w:t>
      </w:r>
      <w:r>
        <w:rPr>
          <w:rFonts w:hint="eastAsia" w:ascii="Times New Roman" w:hAnsi="Times New Roman" w:eastAsia="FangSong" w:cs="Times New Roman"/>
        </w:rPr>
        <w:t>轨道电子排布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研究者报道了一个非血红素铁氧配合物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Q，Q</w:t>
      </w:r>
      <w:r>
        <w:rPr>
          <w:rFonts w:ascii="Times New Roman" w:hAnsi="Times New Roman" w:eastAsia="Times New Roman" w:cs="Times New Roman"/>
        </w:rPr>
        <w:t xml:space="preserve"> </w:t>
      </w:r>
      <w:r>
        <w:rPr>
          <w:rFonts w:hint="eastAsia" w:ascii="Times New Roman" w:hAnsi="Times New Roman" w:eastAsia="FangSong" w:cs="Times New Roman"/>
        </w:rPr>
        <w:t>在无水无氧条件下稳定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键的键能比预期的小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162"/>
            <wp:effectExtent b="0" l="0" r="0" t="0"/>
            <wp:docPr descr="" title="" id="107" name="Picture"/>
            <a:graphic>
              <a:graphicData uri="http://schemas.openxmlformats.org/drawingml/2006/picture">
                <pic:pic>
                  <pic:nvPicPr>
                    <pic:cNvPr descr="1c90d01351b5716535a61892487de3a4a3e00a1881dfc92bc90cd65191115409.jpg" id="108" name="Picture"/>
                    <pic:cNvPicPr>
                      <a:picLocks noChangeArrowheads="1" noChangeAspect="1"/>
                    </pic:cNvPicPr>
                  </pic:nvPicPr>
                  <pic:blipFill>
                    <a:blip r:embed="rId106"/>
                    <a:stretch>
                      <a:fillRect/>
                    </a:stretch>
                  </pic:blipFill>
                  <pic:spPr bwMode="auto">
                    <a:xfrm>
                      <a:off x="0" y="0"/>
                      <a:ext cx="3600000" cy="1173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实验中所用干燥</w:t>
      </w:r>
      <w:r>
        <w:rPr>
          <w:rFonts w:hint="eastAsia" w:ascii="Times New Roman" w:hAnsi="Times New Roman" w:eastAsia="Times New Roman" w:cs="Times New Roman"/>
        </w:rPr>
        <w:t>NO</w:t>
      </w:r>
      <w:r>
        <w:rPr>
          <w:rFonts w:hint="eastAsia" w:ascii="Times New Roman" w:hAnsi="Times New Roman" w:eastAsia="FangSong" w:cs="Times New Roman"/>
        </w:rPr>
        <w:t>气体是在固体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混合物中加入浓硫酸制备的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 xml:space="preserve">分别写出配合物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中与铁离子配位的</w:t>
      </w:r>
      <w:r>
        <w:rPr>
          <w:rFonts w:ascii="Times New Roman" w:hAnsi="Times New Roman" w:eastAsia="Times New Roman" w:cs="Times New Roman"/>
        </w:rPr>
        <w:t xml:space="preserve"> NO </w:t>
      </w:r>
      <w:r>
        <w:rPr>
          <w:rFonts w:hint="eastAsia" w:ascii="Times New Roman" w:hAnsi="Times New Roman" w:eastAsia="FangSong" w:cs="Times New Roman"/>
        </w:rPr>
        <w:t>采用的是哪种形式配位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7-3-3 Q </w:t>
      </w:r>
      <w:r>
        <w:rPr>
          <w:rFonts w:hint="eastAsia" w:ascii="Times New Roman" w:hAnsi="Times New Roman" w:eastAsia="FangSong" w:cs="Times New Roman"/>
        </w:rPr>
        <w:t xml:space="preserve">在干燥的</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溶液中可存在一定时间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中含水</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与之接触则立即释放出</w:t>
      </w:r>
      <w:r>
        <w:rPr>
          <w:rFonts w:ascii="Times New Roman" w:hAnsi="Times New Roman" w:eastAsia="Times New Roman" w:cs="Times New Roman"/>
        </w:rPr>
        <w:t xml:space="preserve"> </w:t>
      </w:r>
      <m:oMath>
        <m:sSub>
          <m:e>
            <m:r>
              <m:rPr>
                <m:sty m:val="bi"/>
              </m:rPr>
              <m:t>N</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w:t>
      </w:r>
      <m:oMath>
        <m:sSub>
          <m:e>
            <m:r>
              <m:rPr>
                <m:sty m:val="bi"/>
              </m:rPr>
              <m:t>N</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rPr>
                <m:sty m:val="p"/>
              </m:rPr>
              <m:t>o</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的溶液加热至</w:t>
      </w:r>
      <w:r>
        <w:rPr>
          <w:rFonts w:ascii="Times New Roman" w:hAnsi="Times New Roman" w:eastAsia="Times New Roman" w:cs="Times New Roman"/>
        </w:rPr>
        <w:t xml:space="preserve"> </w:t>
      </w:r>
      <m:oMath>
        <m:r>
          <m:t>23</m:t>
        </m:r>
        <m:r>
          <m:t> </m:t>
        </m:r>
        <m:sSup>
          <m:e>
            <m:r>
              <m:rPr>
                <m:sty m:val="p"/>
              </m:rP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原子桥联的双核铁配合物</w:t>
      </w:r>
      <w:r>
        <w:rPr>
          <w:rFonts w:ascii="Times New Roman" w:hAnsi="Times New Roman" w:eastAsia="Times New Roman" w:cs="Times New Roman"/>
        </w:rPr>
        <w:t xml:space="preserve"> </w:t>
      </w:r>
      <m:oMath>
        <m:sSub>
          <m:e>
            <m:r>
              <m:rPr>
                <m:sty m:val="bi"/>
              </m:rPr>
              <m:t>S</m:t>
            </m:r>
          </m:e>
          <m:sub>
            <m:r>
              <m:rPr>
                <m:scr m:val="script"/>
                <m:sty m:val="p"/>
              </m:rP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sSup>
              <m:e>
                <m:r>
                  <m:rPr>
                    <m:sty m:val="p"/>
                  </m:rPr>
                  <m:t>−</m:t>
                </m:r>
                <m:r>
                  <m:t>196</m:t>
                </m:r>
              </m:e>
              <m:sup>
                <m:r>
                  <m:rPr>
                    <m:sty m:val="p"/>
                  </m:rPr>
                  <m:t>o</m:t>
                </m:r>
              </m:sup>
            </m:sSup>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得到一单核铁配合物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T，T</w:t>
      </w:r>
      <w:r>
        <w:rPr>
          <w:rFonts w:ascii="Times New Roman" w:hAnsi="Times New Roman" w:eastAsia="Times New Roman" w:cs="Times New Roman"/>
        </w:rPr>
        <w:t xml:space="preserve"> </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ascii="Times New Roman" w:hAnsi="Times New Roman" w:eastAsia="Times New Roman" w:cs="Times New Roman"/>
        </w:rPr>
        <w:t xml:space="preserve"> 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的结构简式并给出标明中心离子的氧化态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鳌合配体分别用</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7-1-1</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p>
      <w:pPr>
        <w:pStyle w:val="BodyText"/>
      </w:pP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分或</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π</m:t>
            </m:r>
          </m:e>
          <m:sub>
            <m:r>
              <m:t>2</m:t>
            </m:r>
            <m:r>
              <m:t>p</m:t>
            </m:r>
            <m:r>
              <m:t>x</m:t>
            </m:r>
          </m:sub>
        </m:sSub>
        <m:r>
          <m:rPr>
            <m:sty m:val="p"/>
          </m:rPr>
          <m:t>,</m:t>
        </m:r>
        <m:sSub>
          <m:e>
            <m:r>
              <m:t>π</m:t>
            </m:r>
          </m:e>
          <m:sub>
            <m:r>
              <m:t>2</m:t>
            </m:r>
            <m:r>
              <m:t>p</m:t>
            </m:r>
            <m:r>
              <m:t>y</m:t>
            </m:r>
          </m:sub>
        </m:sSub>
        <m:sSup>
          <m:e>
            <m:r>
              <m:rPr>
                <m:sty m:val="p"/>
              </m:rPr>
              <m:t>)</m:t>
            </m:r>
          </m:e>
          <m:sup>
            <m:r>
              <m:t>4</m:t>
            </m:r>
          </m:sup>
        </m:sSup>
        <m:r>
          <m:rPr>
            <m:sty m:val="p"/>
          </m:rPr>
          <m:t>(</m:t>
        </m:r>
        <m:sSub>
          <m:e>
            <m:r>
              <m:t>σ</m:t>
            </m:r>
          </m:e>
          <m:sub>
            <m:r>
              <m:t>2</m:t>
            </m:r>
            <m:r>
              <m:t>p</m:t>
            </m:r>
            <m:r>
              <m:t>z</m:t>
            </m:r>
          </m:sub>
        </m:sSub>
        <m:sSup>
          <m:e>
            <m:r>
              <m:rPr>
                <m:sty m:val="p"/>
              </m:rPr>
              <m:t>)</m:t>
            </m:r>
          </m:e>
          <m:sup>
            <m:r>
              <m:t>2</m:t>
            </m:r>
          </m:sup>
        </m:sSup>
        <m:r>
          <m:rPr>
            <m:sty m:val="p"/>
          </m:rPr>
          <m:t>(</m:t>
        </m:r>
        <m:sSubSup>
          <m:e>
            <m:r>
              <m:t>π</m:t>
            </m:r>
          </m:e>
          <m:sub>
            <m:r>
              <m:t>2</m:t>
            </m:r>
            <m:r>
              <m:t>p</m:t>
            </m:r>
            <m:r>
              <m:t>x</m:t>
            </m:r>
          </m:sub>
          <m:sup>
            <m:r>
              <m:rPr>
                <m:sty m:val="p"/>
              </m:rPr>
              <m:t>*</m:t>
            </m:r>
          </m:sup>
        </m:sSubSup>
        <m:r>
          <m:rPr>
            <m:sty m:val="p"/>
          </m:rPr>
          <m:t>,</m:t>
        </m:r>
        <m:sSubSup>
          <m:e>
            <m:r>
              <m:t>π</m:t>
            </m:r>
          </m:e>
          <m:sub>
            <m:r>
              <m:t>2</m:t>
            </m:r>
            <m:r>
              <m:t>p</m:t>
            </m:r>
            <m:r>
              <m:t>y</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亦可鉴于</w:t>
      </w:r>
      <w:r>
        <w:rPr>
          <w:rFonts w:hint="eastAsia" w:ascii="Times New Roman" w:hAnsi="Times New Roman" w:eastAsia="Times New Roman" w:cs="Times New Roman"/>
        </w:rPr>
        <w:t>(1π)</w:t>
      </w:r>
      <w:r>
        <w:rPr>
          <w:rFonts w:hint="eastAsia" w:ascii="Times New Roman" w:hAnsi="Times New Roman" w:eastAsia="FangSong" w:cs="Times New Roman"/>
        </w:rPr>
        <w:t>和</w:t>
      </w:r>
      <w:r>
        <w:rPr>
          <w:rFonts w:hint="eastAsia" w:ascii="Times New Roman" w:hAnsi="Times New Roman" w:eastAsia="Times New Roman" w:cs="Times New Roman"/>
        </w:rPr>
        <w:t>(3σ)</w:t>
      </w:r>
      <w:r>
        <w:rPr>
          <w:rFonts w:hint="eastAsia" w:ascii="Times New Roman" w:hAnsi="Times New Roman" w:eastAsia="FangSong" w:cs="Times New Roman"/>
        </w:rPr>
        <w:t>轨道高低次序有不同说法</w:t>
      </w:r>
      <w:r>
        <w:rPr>
          <w:rFonts w:hint="eastAsia" w:ascii="Times New Roman" w:hAnsi="Times New Roman" w:eastAsia="Times New Roman" w:cs="Times New Roman"/>
        </w:rPr>
        <w:t>，</w:t>
      </w:r>
      <w:r>
        <w:rPr>
          <w:rFonts w:hint="eastAsia" w:ascii="Times New Roman" w:hAnsi="Times New Roman" w:eastAsia="FangSong" w:cs="Times New Roman"/>
        </w:rPr>
        <w:t>这两个次序不做要求</w:t>
      </w:r>
      <w:r>
        <w:rPr>
          <w:rFonts w:hint="eastAsia" w:ascii="Times New Roman" w:hAnsi="Times New Roman" w:eastAsia="Times New Roman" w:cs="Times New Roman"/>
        </w:rPr>
        <w:t>。NO+、NO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的键级分别为</w:t>
      </w:r>
      <w:r>
        <w:rPr>
          <w:rFonts w:hint="eastAsia" w:ascii="Times New Roman" w:hAnsi="Times New Roman" w:eastAsia="Times New Roman" w:cs="Times New Roman"/>
        </w:rPr>
        <w:t>:3,2.5,2</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7-1-2</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Compact"/>
        <w:numPr>
          <w:ilvl w:val="0"/>
          <w:numId w:val="1020"/>
        </w:numPr>
      </w:pPr>
      <m:oMath>
        <m:oMathPr>
          <m:ctrlPr>
            <w:rPr>
              <w:sz w:val="28"/>
              <w:szCs w:val="28"/>
            </w:rPr>
          </m:ctrlPr>
        </m:oMathPr>
        <m:r>
          <m:rPr>
            <m:sty m:val="p"/>
          </m:rPr>
          <m:t>{</m:t>
        </m:r>
        <m:r>
          <m:t>F</m:t>
        </m:r>
        <m:r>
          <m:t>e</m:t>
        </m:r>
        <m:r>
          <m:rPr>
            <m:sty m:val="p"/>
          </m:rPr>
          <m:t>(</m:t>
        </m:r>
        <m:r>
          <m:t>N</m:t>
        </m:r>
        <m:r>
          <m:t>O</m:t>
        </m:r>
        <m:sSub>
          <m:e>
            <m:r>
              <m:rPr>
                <m:sty m:val="p"/>
              </m:rPr>
              <m:t>)</m:t>
            </m:r>
          </m:e>
          <m:sub>
            <m:r>
              <m:t>3</m:t>
            </m:r>
          </m:sub>
        </m:sSub>
        <m:sSup>
          <m:e>
            <m:r>
              <m:rPr>
                <m:sty m:val="p"/>
              </m:rPr>
              <m:t>}</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21"/>
        </w:numPr>
      </w:pPr>
      <m:oMath>
        <m:oMathPr>
          <m:ctrlPr>
            <w:rPr>
              <w:sz w:val="28"/>
              <w:szCs w:val="28"/>
            </w:rPr>
          </m:ctrlPr>
        </m:oMathPr>
        <m:r>
          <m:rPr>
            <m:sty m:val="p"/>
          </m:rPr>
          <m:t>{</m:t>
        </m:r>
        <m:r>
          <m:t>C</m:t>
        </m:r>
        <m:r>
          <m:t>o</m:t>
        </m:r>
        <m:r>
          <m:t>N</m:t>
        </m:r>
        <m:r>
          <m:t>O</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7-2-1</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m:t>
        </m:r>
        <m:r>
          <m:t>F</m:t>
        </m:r>
        <m:r>
          <m:t>e</m:t>
        </m:r>
        <m:r>
          <m:rPr>
            <m:sty m:val="p"/>
          </m:rPr>
          <m:t>(</m:t>
        </m:r>
        <m:r>
          <m:t>T</m:t>
        </m:r>
        <m:r>
          <m:t>I</m:t>
        </m:r>
        <m:r>
          <m:t>M</m:t>
        </m:r>
        <m:r>
          <m:t>E</m:t>
        </m:r>
        <m:sSup>
          <m:e>
            <m:r>
              <m:t>N</m:t>
            </m:r>
          </m:e>
          <m:sup>
            <m:r>
              <m:t>M</m:t>
            </m:r>
            <m:r>
              <m:t>e</m:t>
            </m:r>
            <m:r>
              <m:t>s</m:t>
            </m:r>
          </m:sup>
        </m:sSup>
        <m:r>
          <m:rPr>
            <m:sty m:val="p"/>
          </m:rPr>
          <m:t>)</m:t>
        </m:r>
        <m:r>
          <m:rPr>
            <m:sty m:val="p"/>
          </m:rPr>
          <m:t>(</m:t>
        </m:r>
        <m:r>
          <m:t>C</m:t>
        </m:r>
        <m:sSub>
          <m:e>
            <m:r>
              <m:t>H</m:t>
            </m:r>
          </m:e>
          <m:sub>
            <m:r>
              <m:t>3</m:t>
            </m:r>
          </m:sub>
        </m:sSub>
        <m:r>
          <m:t>C</m:t>
        </m:r>
        <m:r>
          <m:t>N</m:t>
        </m:r>
        <m:r>
          <m:rPr>
            <m:sty m:val="p"/>
          </m:rPr>
          <m:t>)</m:t>
        </m:r>
        <m:r>
          <m:rPr>
            <m:sty m:val="p"/>
          </m:rPr>
          <m:t>(</m:t>
        </m:r>
        <m:r>
          <m:t>N</m:t>
        </m:r>
        <m:r>
          <m:t>O</m:t>
        </m:r>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7-2-2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如果轨道未标</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r>
          <m:rPr>
            <m:sty m:val="p"/>
          </m:rPr>
          <m:t>)</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图示意正确</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hint="eastAsia" w:ascii="Times New Roman" w:hAnsi="Times New Roman" w:eastAsia="Times New Roman" w:cs="Times New Roman"/>
        </w:rPr>
        <w:t>0.5</w:t>
      </w:r>
      <w:r>
        <w:rPr>
          <w:rFonts w:hint="eastAsia" w:ascii="Times New Roman" w:hAnsi="Times New Roman" w:eastAsia="FangSong" w:cs="Times New Roman"/>
        </w:rPr>
        <w:t>分或者写作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1"/>
          <w:numId w:val="1000"/>
        </w:numPr>
      </w:pPr>
      <w:r>
        <w:rPr>
          <w:rFonts w:hint="eastAsia" w:ascii="Times New Roman" w:hAnsi="Times New Roman" w:eastAsia="Times New Roman" w:cs="Times New Roman"/>
        </w:rPr>
        <w:t>7-2-3</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m:t>
        </m:r>
        <m:r>
          <m:t>F</m:t>
        </m:r>
        <m:r>
          <m:t>e</m:t>
        </m:r>
        <m:r>
          <m:rPr>
            <m:sty m:val="p"/>
          </m:rPr>
          <m:t>(</m:t>
        </m:r>
        <m:r>
          <m:t>T</m:t>
        </m:r>
        <m:r>
          <m:t>I</m:t>
        </m:r>
        <m:r>
          <m:t>M</m:t>
        </m:r>
        <m:r>
          <m:t>E</m:t>
        </m:r>
        <m:sSup>
          <m:e>
            <m:r>
              <m:t>N</m:t>
            </m:r>
          </m:e>
          <m:sup>
            <m:r>
              <m:t>M</m:t>
            </m:r>
            <m:r>
              <m:t>e</m:t>
            </m:r>
            <m:r>
              <m:t>s</m:t>
            </m:r>
          </m:sup>
        </m:sSup>
        <m:r>
          <m:rPr>
            <m:sty m:val="p"/>
          </m:rPr>
          <m:t>)</m:t>
        </m:r>
        <m:r>
          <m:rPr>
            <m:sty m:val="p"/>
          </m:rPr>
          <m:t>(</m:t>
        </m:r>
        <m:r>
          <m:t>N</m:t>
        </m:r>
        <m:r>
          <m:t>O</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r>
          <m:t>N</m:t>
        </m:r>
        <m:r>
          <m:t>O</m:t>
        </m:r>
        <m:r>
          <m:rPr>
            <m:sty m:val="p"/>
          </m:rPr>
          <m:t>)</m:t>
        </m:r>
        <m:sSup>
          <m:e>
            <m:r>
              <m:rPr>
                <m:sty m:val="p"/>
              </m:rPr>
              <m:t>}</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7-3-1</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P+2</w:t>
      </w:r>
      <w:r>
        <w:rPr>
          <w:rFonts w:hint="eastAsia" w:ascii="Times New Roman" w:hAnsi="Times New Roman" w:eastAsia="FangSong" w:cs="Times New Roman"/>
        </w:rPr>
        <w:t>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Q+3</w:t>
      </w:r>
      <w:r>
        <w:rPr>
          <w:rFonts w:hint="eastAsia" w:ascii="Times New Roman" w:hAnsi="Times New Roman" w:eastAsia="FangSong" w:cs="Times New Roman"/>
        </w:rPr>
        <w:t>或</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7-3-2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N</m:t>
        </m:r>
        <m:r>
          <m:rPr>
            <m:sty m:val="p"/>
          </m:rPr>
          <m:t>a</m:t>
        </m:r>
        <m:r>
          <m:rPr>
            <m:sty m:val="p"/>
          </m:rPr>
          <m:t>N</m:t>
        </m:r>
        <m:sSub>
          <m:e>
            <m:r>
              <m:rPr>
                <m:sty m:val="p"/>
              </m:rPr>
              <m:t>O</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O</m:t>
        </m:r>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分若写作</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N</m:t>
        </m:r>
        <m:r>
          <m:rPr>
            <m:sty m:val="p"/>
          </m:rPr>
          <m:t>O</m:t>
        </m:r>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表示为与硫酸结合的方式</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p>
    <w:p>
      <w:pPr>
        <w:pStyle w:val="Compact"/>
        <w:numPr>
          <w:ilvl w:val="1"/>
          <w:numId w:val="1000"/>
        </w:numPr>
      </w:pPr>
      <w:r>
        <w:rPr>
          <w:rFonts w:hint="eastAsia" w:ascii="Times New Roman" w:hAnsi="Times New Roman" w:eastAsia="Times New Roman" w:cs="Times New Roman"/>
        </w:rPr>
        <w:t>7-3-3</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t>2</m:t>
        </m:r>
        <m:sSup>
          <m:e>
            <m:r>
              <m:rPr>
                <m:sty m:val="p"/>
              </m:rPr>
              <m:t>N</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r>
          <m:rPr>
            <m:sty m:val="p"/>
          </m:rPr>
          <m:t>[</m:t>
        </m:r>
        <m:r>
          <m:rPr>
            <m:sty m:val="p"/>
          </m:rPr>
          <m:t>F</m:t>
        </m:r>
        <m:r>
          <m:rPr>
            <m:sty m:val="p"/>
          </m:rPr>
          <m:t>e</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F</m:t>
        </m:r>
        <m:r>
          <m:rPr>
            <m:sty m:val="p"/>
          </m:rPr>
          <m:t>e</m:t>
        </m:r>
        <m:r>
          <m:rPr>
            <m:sty m:val="p"/>
          </m:rPr>
          <m:t>(</m:t>
        </m:r>
        <m:r>
          <m:rPr>
            <m:sty m:val="p"/>
          </m:rPr>
          <m:t>N</m:t>
        </m:r>
        <m:r>
          <m:rPr>
            <m:sty m:val="p"/>
          </m:rPr>
          <m:t>O</m:t>
        </m:r>
        <m:r>
          <m:rPr>
            <m:sty m:val="p"/>
          </m:rPr>
          <m:t>)</m:t>
        </m:r>
        <m:sSub>
          <m:e>
            <m:r>
              <m:rPr>
                <m:sty m:val="p"/>
              </m:rPr>
              <m:t>L</m:t>
            </m:r>
          </m:e>
          <m:sub>
            <m:r>
              <m:t>1</m:t>
            </m:r>
          </m:sub>
        </m:sSub>
        <m:sSub>
          <m:e>
            <m:r>
              <m:rPr>
                <m:sty m:val="p"/>
              </m:rPr>
              <m:t>L</m:t>
            </m:r>
          </m:e>
          <m:sub>
            <m:r>
              <m:t>2</m:t>
            </m:r>
          </m:sub>
        </m:sSub>
        <m:r>
          <m:rPr>
            <m:sty m:val="p"/>
          </m:rPr>
          <m:t>]</m:t>
        </m:r>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r>
          <m:rPr>
            <m:sty m:val="p"/>
          </m:rPr>
          <m:t>[</m:t>
        </m:r>
        <m:r>
          <m:rPr>
            <m:sty m:val="p"/>
          </m:rPr>
          <m:t>F</m:t>
        </m:r>
        <m:r>
          <m:rPr>
            <m:sty m:val="p"/>
          </m:rPr>
          <m:t>e</m:t>
        </m:r>
        <m:r>
          <m:rPr>
            <m:sty m:val="p"/>
          </m:rPr>
          <m:t>(</m:t>
        </m:r>
        <m:r>
          <m:rPr>
            <m:sty m:val="p"/>
          </m:rPr>
          <m:t>O</m:t>
        </m:r>
        <m:r>
          <m:rPr>
            <m:sty m:val="p"/>
          </m:rPr>
          <m:t>H</m:t>
        </m:r>
        <m:r>
          <m:rPr>
            <m:sty m:val="p"/>
          </m:rPr>
          <m:t>)</m:t>
        </m:r>
        <m:sSub>
          <m:e>
            <m:r>
              <m:rPr>
                <m:sty m:val="p"/>
              </m:rPr>
              <m:t>L</m:t>
            </m:r>
          </m:e>
          <m:sub>
            <m:r>
              <m:t>1</m:t>
            </m:r>
          </m:sub>
        </m:sSub>
        <m:sSub>
          <m:e>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亦可</w:t>
      </w:r>
    </w:p>
    <w:p>
      <w:pPr>
        <w:pStyle w:val="Compact"/>
        <w:numPr>
          <w:ilvl w:val="1"/>
          <w:numId w:val="1000"/>
        </w:numPr>
      </w:pPr>
      <w:r>
        <w:rPr>
          <w:rFonts w:hint="eastAsia" w:ascii="Times New Roman" w:hAnsi="Times New Roman" w:eastAsia="Times New Roman" w:cs="Times New Roman"/>
        </w:rPr>
        <w:t>7-3-4</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p>
      <w:pPr>
        <w:pStyle w:val="Compact"/>
        <w:numPr>
          <w:ilvl w:val="1"/>
          <w:numId w:val="1000"/>
        </w:numPr>
      </w:pPr>
      <w:r>
        <w:rPr>
          <w:rFonts w:ascii="Times New Roman" w:hAnsi="Times New Roman" w:eastAsia="Times New Roman" w:cs="Times New Roman"/>
        </w:rPr>
        <w:t xml:space="preserve">RL1L2Fe-O-O-FeL1L2III</w:t>
      </w:r>
    </w:p>
    <w:p>
      <w:pPr>
        <w:pStyle w:val="Compact"/>
        <w:numPr>
          <w:ilvl w:val="1"/>
          <w:numId w:val="1000"/>
        </w:numPr>
      </w:pPr>
      <w:r>
        <w:rPr>
          <w:rFonts w:ascii="Times New Roman" w:hAnsi="Times New Roman" w:eastAsia="Times New Roman" w:cs="Times New Roman"/>
        </w:rPr>
        <w:t xml:space="preserve">SL1L2Fe-O-FeL1L2III</w:t>
      </w:r>
    </w:p>
    <w:p>
      <w:pPr>
        <w:pStyle w:val="Compact"/>
        <w:numPr>
          <w:ilvl w:val="1"/>
          <w:numId w:val="1000"/>
        </w:numPr>
      </w:pPr>
      <w:r>
        <w:rPr>
          <w:rFonts w:ascii="Times New Roman" w:hAnsi="Times New Roman" w:eastAsia="Times New Roman" w:cs="Times New Roman"/>
        </w:rPr>
        <w:t xml:space="preserve">TL1L2Fe=OV </w:t>
      </w:r>
      <w:r>
        <w:rPr>
          <w:rFonts w:hint="eastAsia" w:ascii="Times New Roman" w:hAnsi="Times New Roman" w:eastAsia="Times New Roman" w:cs="Times New Roman"/>
        </w:rPr>
        <w:t>IV</w:t>
      </w:r>
      <w:r>
        <w:rPr>
          <w:rFonts w:hint="eastAsia" w:ascii="Times New Roman" w:hAnsi="Times New Roman" w:eastAsia="FangSong" w:cs="Times New Roman"/>
        </w:rPr>
        <w:t>若写成自由基</w:t>
      </w:r>
      <w:r>
        <w:rPr>
          <w:rFonts w:ascii="Times New Roman" w:hAnsi="Times New Roman" w:eastAsia="Times New Roman" w:cs="Times New Roman"/>
        </w:rPr>
        <w:t xml:space="preserve"> </w:t>
      </w:r>
      <m:oMath>
        <m:oMathPr>
          <m:ctrlPr>
            <w:rPr>
              <w:sz w:val="28"/>
              <w:szCs w:val="28"/>
            </w:rPr>
          </m:ctrlPr>
        </m:oMathPr>
        <m:sSub>
          <m:e>
            <m:r>
              <m:t>L</m:t>
            </m:r>
          </m:e>
          <m:sub>
            <m:r>
              <m:t>1</m:t>
            </m:r>
          </m:sub>
        </m:sSub>
        <m:sSub>
          <m:e>
            <m:r>
              <m:t>L</m:t>
            </m:r>
          </m:e>
          <m:sub>
            <m:r>
              <m:t>2</m:t>
            </m:r>
          </m:sub>
        </m:sSub>
        <m:r>
          <m:t>F</m:t>
        </m:r>
        <m:r>
          <m:t>e</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,III</w:t>
      </w:r>
      <w:r>
        <w:rPr>
          <w:rFonts w:hint="eastAsia" w:ascii="Times New Roman" w:hAnsi="Times New Roman" w:eastAsia="FangSong" w:cs="Times New Roman"/>
        </w:rPr>
        <w:t>亦可</w:t>
      </w:r>
    </w:p>
    <w:p>
      <w:pPr>
        <w:pStyle w:val="Compact"/>
        <w:numPr>
          <w:ilvl w:val="1"/>
          <w:numId w:val="1000"/>
        </w:numPr>
      </w:pPr>
      <w:r>
        <w:rPr>
          <w:rFonts w:hint="eastAsia" w:ascii="Times New Roman" w:hAnsi="Times New Roman" w:eastAsia="FangSong" w:cs="Times New Roman"/>
        </w:rPr>
        <w:t>以上</w:t>
      </w:r>
      <w:r>
        <w:rPr>
          <w:rFonts w:hint="eastAsia" w:ascii="Times New Roman" w:hAnsi="Times New Roman" w:eastAsia="Times New Roman" w:cs="Times New Roman"/>
        </w:rPr>
        <w:t>R、S、T,</w:t>
      </w:r>
      <w:r>
        <w:rPr>
          <w:rFonts w:hint="eastAsia" w:ascii="Times New Roman" w:hAnsi="Times New Roman" w:eastAsia="FangSong" w:cs="Times New Roman"/>
        </w:rPr>
        <w:t>化学式正确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氧化态正确</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p>
      <w:pPr>
        <w:pStyle w:val="FirstParagraph"/>
      </w:pPr>
      <w:r>
        <w:rPr>
          <w:rFonts w:hint="eastAsia" w:ascii="Times New Roman" w:hAnsi="Times New Roman" w:eastAsia="FangSong" w:cs="Times New Roman"/>
        </w:rPr>
        <w:t>有机题目中可能用到的缩写</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n</m:t>
            </m:r>
          </m:sup>
        </m:sSup>
        <m:r>
          <m:rPr>
            <m:sty m:val="bi"/>
          </m:rPr>
          <m:t>B</m:t>
        </m:r>
        <m:r>
          <m:rPr>
            <m:sty m:val="bi"/>
          </m:rPr>
          <m:t>u</m:t>
        </m:r>
        <m:r>
          <m:rPr>
            <m:sty m:val="b"/>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正丁基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t</m:t>
            </m:r>
          </m:sup>
        </m:sSup>
        <m:r>
          <m:rPr>
            <m:sty m:val="bi"/>
          </m:rPr>
          <m:t>B</m:t>
        </m:r>
        <m:r>
          <m:rPr>
            <m:sty m:val="bi"/>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环辛二烯</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；dr：</w:t>
      </w:r>
      <w:r>
        <w:rPr>
          <w:rFonts w:hint="eastAsia" w:ascii="Times New Roman" w:hAnsi="Times New Roman" w:eastAsia="FangSong" w:cs="Times New Roman"/>
        </w:rPr>
        <w:t>非对映异构体比例</w:t>
      </w:r>
      <w:r>
        <w:rPr>
          <w:rFonts w:hint="eastAsia" w:ascii="Times New Roman" w:hAnsi="Times New Roman" w:eastAsia="Times New Roman" w:cs="Times New Roman"/>
        </w:rPr>
        <w:t>；Et：</w:t>
      </w:r>
      <w:r>
        <w:rPr>
          <w:rFonts w:hint="eastAsia" w:ascii="Times New Roman" w:hAnsi="Times New Roman" w:eastAsia="FangSong" w:cs="Times New Roman"/>
        </w:rPr>
        <w:t>乙基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9"/>
    <w:bookmarkStart w:id="11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111" name="Picture"/>
            <a:graphic>
              <a:graphicData uri="http://schemas.openxmlformats.org/drawingml/2006/picture">
                <pic:pic>
                  <pic:nvPicPr>
                    <pic:cNvPr descr="52b8d7aa54467bd94e3b876d3a4701131e30d34e4e2573a69c4b7acc6cee9058.jpg" id="112" name="Picture"/>
                    <pic:cNvPicPr>
                      <a:picLocks noChangeArrowheads="1" noChangeAspect="1"/>
                    </pic:cNvPicPr>
                  </pic:nvPicPr>
                  <pic:blipFill>
                    <a:blip r:embed="rId110"/>
                    <a:stretch>
                      <a:fillRect/>
                    </a:stretch>
                  </pic:blipFill>
                  <pic:spPr bwMode="auto">
                    <a:xfrm>
                      <a:off x="0" y="0"/>
                      <a:ext cx="3600000" cy="1073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超氧酸根配位的</w:t>
      </w:r>
      <w:r>
        <w:rPr>
          <w:rFonts w:ascii="Times New Roman" w:hAnsi="Times New Roman" w:eastAsia="Times New Roman" w:cs="Times New Roman"/>
        </w:rPr>
        <w:t xml:space="preserve"> Cr(III)</w:t>
      </w:r>
    </w:p>
    <w:p>
      <w:pPr>
        <w:pStyle w:val="Compact"/>
        <w:numPr>
          <w:ilvl w:val="0"/>
          <w:numId w:val="1022"/>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p>
          <m:e>
            <m:r>
              <m:rPr>
                <m:sty m:val="p"/>
              </m:rPr>
              <m:t>C</m:t>
            </m:r>
            <m:r>
              <m:rPr>
                <m:sty m:val="p"/>
              </m:rPr>
              <m:t>r</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氧配位的</w:t>
      </w:r>
      <w:r>
        <w:rPr>
          <w:rFonts w:ascii="Times New Roman" w:hAnsi="Times New Roman" w:eastAsia="Times New Roman" w:cs="Times New Roman"/>
        </w:rPr>
        <w:t xml:space="preserve"> Cr(IV)</w:t>
      </w:r>
    </w:p>
    <w:p>
      <w:pPr>
        <w:pStyle w:val="Compact"/>
        <w:numPr>
          <w:ilvl w:val="0"/>
          <w:numId w:val="102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r</m:t>
            </m:r>
            <m:r>
              <m:rPr>
                <m:sty m:val="p"/>
              </m:rPr>
              <m:t>O</m:t>
            </m:r>
          </m:e>
          <m:sub>
            <m:r>
              <m:t>2</m:t>
            </m:r>
          </m:sub>
        </m:sSub>
        <m:sSup>
          <m:e>
            <m:r>
              <m:rPr>
                <m:sty m:val="p"/>
              </m:rPr>
              <m:t>H</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过氧衍生物</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sSub>
            <m:e>
              <m:r>
                <m:rPr>
                  <m:sty m:val="p"/>
                </m:rPr>
                <m:t>O</m:t>
              </m:r>
            </m:e>
            <m:sub>
              <m:r>
                <m:t>2</m:t>
              </m:r>
            </m:sub>
          </m:sSub>
          <m:r>
            <m:rPr>
              <m:sty m:val="p"/>
            </m:rPr>
            <m:t>→</m:t>
          </m:r>
          <m:sSubSup>
            <m:e>
              <m:r>
                <m:rPr>
                  <m:sty m:val="p"/>
                </m:rPr>
                <m:t>C</m:t>
              </m:r>
              <m:r>
                <m:rPr>
                  <m:sty m:val="p"/>
                </m:rPr>
                <m:t>r</m:t>
              </m:r>
              <m:r>
                <m:rPr>
                  <m:sty m:val="p"/>
                </m:rPr>
                <m:t>O</m:t>
              </m:r>
            </m:e>
            <m:sub>
              <m:r>
                <m:t>2</m:t>
              </m:r>
            </m:sub>
            <m:sup>
              <m:r>
                <m:t>2</m:t>
              </m:r>
              <m:r>
                <m:rPr>
                  <m:sty m:val="p"/>
                </m:rPr>
                <m:t>+</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C</m:t>
              </m:r>
              <m:r>
                <m:rPr>
                  <m:sty m:val="p"/>
                </m:rPr>
                <m:t>r</m:t>
              </m:r>
            </m:e>
            <m:sup>
              <m:r>
                <m:t>2</m:t>
              </m:r>
              <m:r>
                <m:rPr>
                  <m:sty m:val="p"/>
                </m:rPr>
                <m:t>+</m:t>
              </m:r>
            </m:sup>
          </m:sSup>
          <m:r>
            <m:rPr>
              <m:sty m:val="p"/>
            </m:rPr>
            <m:t>→</m:t>
          </m:r>
          <m:r>
            <m:t>2</m:t>
          </m:r>
          <m:sSup>
            <m:e>
              <m:r>
                <m:rPr>
                  <m:sty m:val="p"/>
                </m:rPr>
                <m:t>C</m:t>
              </m:r>
              <m:r>
                <m:rPr>
                  <m:sty m:val="p"/>
                </m:rPr>
                <m:t>r</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F</m:t>
              </m:r>
              <m:r>
                <m:rPr>
                  <m:sty m:val="p"/>
                </m:rPr>
                <m:t>e</m:t>
              </m:r>
            </m:e>
            <m:sup>
              <m:r>
                <m:t>2</m:t>
              </m:r>
              <m:r>
                <m:rPr>
                  <m:sty m:val="p"/>
                </m:rPr>
                <m:t>+</m:t>
              </m:r>
            </m:sup>
          </m:sSup>
          <m:r>
            <m:rPr>
              <m:sty m:val="p"/>
            </m:rPr>
            <m:t>+</m:t>
          </m:r>
          <m:sSup>
            <m:e>
              <m:r>
                <m:rPr>
                  <m:sty m:val="p"/>
                </m:rPr>
                <m:t>H</m:t>
              </m:r>
            </m:e>
            <m:sup>
              <m:r>
                <m:rPr>
                  <m:sty m:val="p"/>
                </m:rPr>
                <m:t>+</m:t>
              </m:r>
            </m:sup>
          </m:sSup>
          <m:r>
            <m:rPr>
              <m:sty m:val="p"/>
            </m:rPr>
            <m:t>→</m:t>
          </m:r>
          <m:sSub>
            <m:e>
              <m:r>
                <m:rPr>
                  <m:sty m:val="p"/>
                </m:rPr>
                <m:t>C</m:t>
              </m:r>
              <m:r>
                <m:rPr>
                  <m:sty m:val="p"/>
                </m:rPr>
                <m:t>r</m:t>
              </m:r>
              <m:r>
                <m:rPr>
                  <m:sty m:val="p"/>
                </m:rPr>
                <m:t>O</m:t>
              </m:r>
            </m:e>
            <m:sub>
              <m:r>
                <m:t>2</m:t>
              </m:r>
            </m:sub>
          </m:sSub>
          <m:sSup>
            <m:e>
              <m:r>
                <m:rPr>
                  <m:sty m:val="p"/>
                </m:rPr>
                <m:t>H</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p>
            <m:e>
              <m:r>
                <m:rPr>
                  <m:sty m:val="p"/>
                </m:rPr>
                <m:t>H</m:t>
              </m:r>
            </m:e>
            <m:sup>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r>
            <m:rPr>
              <m:sty m:val="p"/>
            </m:rPr>
            <m:t>O</m:t>
          </m:r>
          <m:r>
            <m:rPr>
              <m:sty m:val="p"/>
            </m:rPr>
            <m:t>H</m:t>
          </m:r>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m:oMathPara>
    </w:p>
    <w:p>
      <w:pPr>
        <w:spacing w:before="160" w:after="80"/>
      </w:pPr>
      <w:r>
        <w:pict>
          <v:rect style="width:0;height:1.5pt" o:hralign="center" o:hrstd="t" o:hr="t"/>
        </w:pict>
      </w:r>
    </w:p>
    <w:bookmarkEnd w:id="113"/>
    <w:bookmarkStart w:id="11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024"/>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024"/>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024"/>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024"/>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023"/>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025"/>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027"/>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027"/>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27"/>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166906"/>
            <wp:effectExtent b="0" l="0" r="0" t="0"/>
            <wp:docPr descr="" title="" id="115" name="Picture"/>
            <a:graphic>
              <a:graphicData uri="http://schemas.openxmlformats.org/drawingml/2006/picture">
                <pic:pic>
                  <pic:nvPicPr>
                    <pic:cNvPr descr="1b193e7ed2f081d4f7f509f3097478360731128d92bba655be3244cf77468c9e.jpg" id="116" name="Picture"/>
                    <pic:cNvPicPr>
                      <a:picLocks noChangeArrowheads="1" noChangeAspect="1"/>
                    </pic:cNvPicPr>
                  </pic:nvPicPr>
                  <pic:blipFill>
                    <a:blip r:embed="rId114"/>
                    <a:stretch>
                      <a:fillRect/>
                    </a:stretch>
                  </pic:blipFill>
                  <pic:spPr bwMode="auto">
                    <a:xfrm>
                      <a:off x="0" y="0"/>
                      <a:ext cx="3600000" cy="2166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结构特征</w:t>
      </w:r>
      <w:r>
        <w:rPr>
          <w:rFonts w:hint="eastAsia"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Pt </w:t>
      </w:r>
      <w:r>
        <w:rPr>
          <w:rFonts w:hint="eastAsia" w:ascii="Times New Roman" w:hAnsi="Times New Roman" w:eastAsia="FangSong" w:cs="Times New Roman"/>
        </w:rPr>
        <w:t>原子呈正三角形排列</w:t>
      </w:r>
      <w:r>
        <w:rPr>
          <w:rFonts w:hint="eastAsia" w:ascii="Times New Roman" w:hAnsi="Times New Roman" w:eastAsia="Times New Roman" w:cs="Times New Roman"/>
        </w:rPr>
        <w:t>（</w:t>
      </w:r>
      <w:r>
        <w:rPr>
          <w:rFonts w:hint="eastAsia" w:ascii="Times New Roman" w:hAnsi="Times New Roman" w:eastAsia="FangSong" w:cs="Times New Roman"/>
        </w:rPr>
        <w:t>虚线表示不构成</w:t>
      </w:r>
      <w:r>
        <w:rPr>
          <w:rFonts w:ascii="Times New Roman" w:hAnsi="Times New Roman" w:eastAsia="Times New Roman" w:cs="Times New Roman"/>
        </w:rPr>
        <w:t xml:space="preserve"> Pt-Pt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Pt </w:t>
      </w:r>
      <w:r>
        <w:rPr>
          <w:rFonts w:hint="eastAsia" w:ascii="Times New Roman" w:hAnsi="Times New Roman" w:eastAsia="FangSong" w:cs="Times New Roman"/>
        </w:rPr>
        <w:t>为平面四方形四配位</w:t>
      </w:r>
      <w:r>
        <w:rPr>
          <w:rFonts w:hint="eastAsia" w:ascii="Times New Roman" w:hAnsi="Times New Roman" w:eastAsia="Times New Roman" w:cs="Times New Roman"/>
        </w:rPr>
        <w:t>，</w:t>
      </w:r>
      <w:r>
        <w:rPr>
          <w:rFonts w:hint="eastAsia" w:ascii="Times New Roman" w:hAnsi="Times New Roman" w:eastAsia="FangSong" w:cs="Times New Roman"/>
        </w:rPr>
        <w:t>连有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为面桥基配体</w:t>
      </w:r>
      <w:r>
        <w:rPr>
          <w:rFonts w:hint="eastAsia" w:ascii="Times New Roman" w:hAnsi="Times New Roman" w:eastAsia="Times New Roman" w:cs="Times New Roman"/>
        </w:rPr>
        <w:t>，</w:t>
      </w:r>
      <w:r>
        <w:rPr>
          <w:rFonts w:hint="eastAsia" w:ascii="Times New Roman" w:hAnsi="Times New Roman" w:eastAsia="FangSong" w:cs="Times New Roman"/>
        </w:rPr>
        <w:t>处于配离子的三重旋转轴上</w:t>
      </w:r>
      <w:r>
        <w:rPr>
          <w:rFonts w:hint="eastAsia" w:ascii="Times New Roman" w:hAnsi="Times New Roman" w:eastAsia="Times New Roman" w:cs="Times New Roman"/>
        </w:rPr>
        <w:t>。</w:t>
      </w:r>
    </w:p>
    <w:p>
      <w:pPr>
        <w:pStyle w:val="Compact"/>
        <w:numPr>
          <w:ilvl w:val="0"/>
          <w:numId w:val="1028"/>
        </w:numPr>
      </w:pP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单元呈现三角双锥构型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配位分析</w:t>
      </w:r>
      <w:r>
        <w:rPr>
          <w:rFonts w:hint="eastAsia" w:ascii="Times New Roman" w:hAnsi="Times New Roman" w:eastAsia="Times New Roman" w:cs="Times New Roman"/>
        </w:rPr>
        <w:t xml:space="preserve">：</w:t>
      </w:r>
    </w:p>
    <w:p>
      <w:pPr>
        <w:pStyle w:val="Compact"/>
        <w:numPr>
          <w:ilvl w:val="0"/>
          <w:numId w:val="1029"/>
        </w:numPr>
      </w:pPr>
      <w:r>
        <w:rPr>
          <w:rFonts w:ascii="Times New Roman" w:hAnsi="Times New Roman" w:eastAsia="Times New Roman" w:cs="Times New Roman"/>
        </w:rPr>
        <w:t xml:space="preserve">Pt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共需</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个配位</w:t>
      </w:r>
      <w:r>
        <w:rPr>
          <w:rFonts w:hint="eastAsia" w:ascii="Times New Roman" w:hAnsi="Times New Roman" w:eastAsia="Times New Roman" w:cs="Times New Roman"/>
        </w:rPr>
        <w:t>。</w:t>
      </w:r>
    </w:p>
    <w:p>
      <w:pPr>
        <w:pStyle w:val="Compact"/>
        <w:numPr>
          <w:ilvl w:val="0"/>
          <w:numId w:val="1029"/>
        </w:numPr>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作为端基配体以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1 </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个共提供</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需提供</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3</m:t>
        </m:r>
        <m:r>
          <m:rPr>
            <m:sty m:val="p"/>
          </m:rPr>
          <m:t>×</m:t>
        </m:r>
        <m:r>
          <m:t>2</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即面桥基配体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主要方程式</w:t>
      </w:r>
      <w:r>
        <w:rPr>
          <w:rFonts w:hint="eastAsia" w:ascii="Times New Roman" w:hAnsi="Times New Roman" w:eastAsia="Times New Roman" w:cs="Times New Roman"/>
        </w:rPr>
        <w:t>（</w:t>
      </w:r>
      <w:r>
        <w:rPr>
          <w:rFonts w:hint="eastAsia" w:ascii="Times New Roman" w:hAnsi="Times New Roman" w:eastAsia="FangSong" w:cs="Times New Roman"/>
        </w:rPr>
        <w:t>氧化产物写为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6</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9</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3</m:t>
              </m:r>
            </m:sub>
          </m:sSub>
          <m:r>
            <m:rPr>
              <m:sty m:val="p"/>
            </m:rPr>
            <m:t>+</m:t>
          </m:r>
          <m:r>
            <m:t>27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其他合理方程式</w:t>
      </w:r>
      <w:r>
        <w:rPr>
          <w:rFonts w:hint="eastAsia" w:ascii="Times New Roman" w:hAnsi="Times New Roman" w:eastAsia="Times New Roman" w:cs="Times New Roman"/>
        </w:rPr>
        <w:t>（</w:t>
      </w:r>
      <w:r>
        <w:rPr>
          <w:rFonts w:hint="eastAsia" w:ascii="Times New Roman" w:hAnsi="Times New Roman" w:eastAsia="FangSong" w:cs="Times New Roman"/>
        </w:rPr>
        <w:t>氧化产物不同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12</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17</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10</m:t>
          </m:r>
          <m:r>
            <m:rPr>
              <m:sty m:val="p"/>
            </m:rPr>
            <m:t>N</m:t>
          </m:r>
          <m:r>
            <m:rPr>
              <m:sty m:val="p"/>
            </m:rPr>
            <m:t>a</m:t>
          </m:r>
          <m:r>
            <m:rPr>
              <m:sty m:val="p"/>
            </m:rPr>
            <m:t>O</m:t>
          </m:r>
          <m:r>
            <m:rPr>
              <m:sty m:val="p"/>
            </m:rPr>
            <m:t>H</m:t>
          </m:r>
          <m:r>
            <m:rPr>
              <m:sty m:val="p"/>
            </m:rPr>
            <m:t>→</m:t>
          </m:r>
          <m:r>
            <m:t>4</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53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6</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9</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13</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3</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2</m:t>
              </m:r>
            </m:sub>
          </m:sSub>
          <m:sSub>
            <m:e>
              <m:r>
                <m:rPr>
                  <m:sty m:val="p"/>
                </m:rPr>
                <m:t>O</m:t>
              </m:r>
            </m:e>
            <m:sub>
              <m:r>
                <m:t>6</m:t>
              </m:r>
            </m:sub>
          </m:sSub>
          <m:r>
            <m:rPr>
              <m:sty m:val="p"/>
            </m:rPr>
            <m:t>+</m:t>
          </m:r>
          <m:r>
            <m:t>39</m:t>
          </m:r>
          <m:sSub>
            <m:e>
              <m:r>
                <m:rPr>
                  <m:sty m:val="p"/>
                </m:rPr>
                <m:t>H</m:t>
              </m:r>
            </m:e>
            <m:sub>
              <m:r>
                <m:t>2</m:t>
              </m:r>
            </m:sub>
          </m:sSub>
          <m:r>
            <m:rPr>
              <m:sty m:val="p"/>
            </m:rPr>
            <m:t>O</m:t>
          </m:r>
        </m:oMath>
      </m:oMathPara>
    </w:p>
    <w:p>
      <w:pPr>
        <w:spacing w:before="160" w:after="80"/>
      </w:pPr>
      <w:r>
        <w:pict>
          <v:rect style="width:0;height:1.5pt" o:hralign="center" o:hrstd="t" o:hr="t"/>
        </w:pict>
      </w:r>
    </w:p>
    <w:bookmarkEnd w:id="117"/>
    <w:bookmarkStart w:id="12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119" name="Picture"/>
            <a:graphic>
              <a:graphicData uri="http://schemas.openxmlformats.org/drawingml/2006/picture">
                <pic:pic>
                  <pic:nvPicPr>
                    <pic:cNvPr descr="22cd89e511d423db3f4e29394823d67719ce783090427e303403f4582cc5fb2f.jpg" id="120" name="Picture"/>
                    <pic:cNvPicPr>
                      <a:picLocks noChangeArrowheads="1" noChangeAspect="1"/>
                    </pic:cNvPicPr>
                  </pic:nvPicPr>
                  <pic:blipFill>
                    <a:blip r:embed="rId118"/>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after="8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290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根据公式分子总自旋磁矩与总自旋量子数</w:t>
      </w:r>
      <w:r>
        <w:rPr>
          <w:rFonts w:ascii="Times New Roman" w:hAnsi="Times New Roman" w:eastAsia="Times New Roman" w:cs="Times New Roman"/>
        </w:rPr>
        <w:t xml:space="preserve"> S </w:t>
      </w:r>
      <w:r>
        <w:rPr>
          <w:rFonts w:hint="eastAsia" w:ascii="Times New Roman" w:hAnsi="Times New Roman" w:eastAsia="FangSong" w:cs="Times New Roman"/>
        </w:rPr>
        <w:t>之间关系式</w:t>
      </w:r>
      <w:r>
        <w:rPr>
          <w:rFonts w:hint="eastAsia" w:ascii="Times New Roman" w:hAnsi="Times New Roman" w:eastAsia="Times New Roman" w:cs="Times New Roman"/>
        </w:rPr>
        <w:t>：</w:t>
      </w:r>
    </w:p>
    <w:p>
      <w:pPr>
        <w:pStyle w:val="BodyText"/>
      </w:pPr>
      <m:oMath>
        <m:oMathPr>
          <m:ctrlPr>
            <w:rPr>
              <w:sz w:val="28"/>
              <w:szCs w:val="28"/>
            </w:rPr>
          </m:ctrlPr>
        </m:oMathPr>
        <m:r>
          <m:t>μ</m:t>
        </m:r>
        <m:r>
          <m:rPr>
            <m:sty m:val="p"/>
          </m:rPr>
          <m:t>=</m:t>
        </m:r>
        <m:r>
          <m:t>2</m:t>
        </m:r>
        <m:rad>
          <m:radPr>
            <m:degHide m:val="on"/>
          </m:radPr>
          <m:deg/>
          <m:e>
            <m:r>
              <m:t>S</m:t>
            </m:r>
            <m:r>
              <m:rPr>
                <m:sty m:val="p"/>
              </m:rPr>
              <m:t>(</m:t>
            </m:r>
            <m:r>
              <m:t>S</m:t>
            </m:r>
            <m:r>
              <m:rPr>
                <m:sty m:val="p"/>
              </m:rPr>
              <m:t>+</m:t>
            </m:r>
            <m:r>
              <m:t>1</m:t>
            </m:r>
            <m:r>
              <m:rPr>
                <m:sty m:val="p"/>
              </m:rPr>
              <m:t>)</m:t>
            </m:r>
          </m:e>
        </m:rad>
        <m:sSub>
          <m:e>
            <m:r>
              <m:t>μ</m:t>
            </m:r>
          </m:e>
          <m:sub>
            <m:r>
              <m:t>B</m:t>
            </m:r>
          </m:sub>
        </m:sSub>
        <m:r>
          <m:rPr>
            <m:sty m:val="p"/>
          </m:rPr>
          <m:t>=</m:t>
        </m:r>
        <m:rad>
          <m:radPr>
            <m:degHide m:val="on"/>
          </m:radPr>
          <m:deg/>
          <m:e>
            <m:r>
              <m:t>n</m:t>
            </m:r>
            <m:r>
              <m:rPr>
                <m:sty m:val="p"/>
              </m:rPr>
              <m:t>(</m:t>
            </m:r>
            <m:r>
              <m:t>n</m:t>
            </m:r>
            <m:r>
              <m:rPr>
                <m:sty m:val="p"/>
              </m:rPr>
              <m:t>+</m:t>
            </m:r>
            <m:r>
              <m:t>2</m:t>
            </m:r>
            <m:r>
              <m:rPr>
                <m:sty m:val="p"/>
              </m:rPr>
              <m:t>)</m:t>
            </m:r>
          </m:e>
        </m:rad>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w:t>
      </w:r>
      <w:r>
        <w:rPr>
          <w:rFonts w:hint="eastAsia" w:ascii="Times New Roman" w:hAnsi="Times New Roman" w:eastAsia="Times New Roman" w:cs="Times New Roman"/>
        </w:rPr>
        <w:t>1</w:t>
      </w:r>
      <w:r>
        <w:rPr>
          <w:rFonts w:hint="eastAsia" w:ascii="Times New Roman" w:hAnsi="Times New Roman" w:eastAsia="FangSong" w:cs="Times New Roman"/>
        </w:rPr>
        <w:t>中成单自旋电子数当为奇数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当取</w:t>
      </w:r>
      <w:r>
        <w:rPr>
          <w:rFonts w:ascii="Times New Roman" w:hAnsi="Times New Roman" w:eastAsia="Times New Roman" w:cs="Times New Roman"/>
        </w:rPr>
        <w:t xml:space="preserve"> S = </w:t>
      </w:r>
      <w:r>
        <w:rPr>
          <w:rFonts w:hint="eastAsia" w:ascii="Times New Roman" w:hAnsi="Times New Roman" w:eastAsia="Times New Roman" w:cs="Times New Roman"/>
        </w:rPr>
        <w:t>1/2，</w:t>
      </w:r>
      <w:r>
        <w:rPr>
          <w:rFonts w:hint="eastAsia" w:ascii="Times New Roman" w:hAnsi="Times New Roman" w:eastAsia="FangSong" w:cs="Times New Roman"/>
        </w:rPr>
        <w:t>理论值</w:t>
      </w:r>
      <w:r>
        <w:rPr>
          <w:rFonts w:ascii="Times New Roman" w:hAnsi="Times New Roman" w:eastAsia="Times New Roman" w:cs="Times New Roman"/>
        </w:rPr>
        <w:t xml:space="preserve"> </w:t>
      </w:r>
      <m:oMath>
        <m:oMathPr>
          <m:ctrlPr>
            <w:rPr>
              <w:sz w:val="28"/>
              <w:szCs w:val="28"/>
            </w:rPr>
          </m:ctrlPr>
        </m:oMathPr>
        <m:r>
          <m:t>μ</m:t>
        </m:r>
        <m:r>
          <m:rPr>
            <m:sty m:val="p"/>
          </m:rPr>
          <m:t>(</m:t>
        </m:r>
        <m:sSub>
          <m:e>
            <m:r>
              <m:t>1</m:t>
            </m:r>
          </m:e>
          <m:sub>
            <m:r>
              <m:t>l</m:t>
            </m:r>
            <m:r>
              <m:t>s</m:t>
            </m:r>
          </m:sub>
        </m:sSub>
        <m:r>
          <m:rPr>
            <m:sty m:val="p"/>
          </m:rPr>
          <m:t>)</m:t>
        </m:r>
        <m:r>
          <m:rPr>
            <m:sty m:val="p"/>
          </m:rPr>
          <m:t>=</m:t>
        </m:r>
        <m:r>
          <m:t>1.73</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与实测值</w:t>
      </w:r>
      <w:r>
        <w:rPr>
          <w:rFonts w:ascii="Times New Roman" w:hAnsi="Times New Roman" w:eastAsia="Times New Roman" w:cs="Times New Roman"/>
        </w:rPr>
        <w:t xml:space="preserve"> </w:t>
      </w:r>
      <m:oMath>
        <m:oMathPr>
          <m:ctrlPr>
            <w:rPr>
              <w:sz w:val="28"/>
              <w:szCs w:val="28"/>
            </w:rPr>
          </m:ctrlPr>
        </m:oMathPr>
        <m:r>
          <m:t>1.92</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当取</w:t>
      </w:r>
      <w:r>
        <w:rPr>
          <w:rFonts w:ascii="Times New Roman" w:hAnsi="Times New Roman" w:eastAsia="Times New Roman" w:cs="Times New Roman"/>
        </w:rPr>
        <w:t xml:space="preserve"> S = </w:t>
      </w:r>
      <w:r>
        <w:rPr>
          <w:rFonts w:hint="eastAsia" w:ascii="Times New Roman" w:hAnsi="Times New Roman" w:eastAsia="Times New Roman" w:cs="Times New Roman"/>
        </w:rPr>
        <w:t>3/2，</w:t>
      </w:r>
      <w:r>
        <w:rPr>
          <w:rFonts w:hint="eastAsia" w:ascii="Times New Roman" w:hAnsi="Times New Roman" w:eastAsia="FangSong" w:cs="Times New Roman"/>
        </w:rPr>
        <w:t>理论值</w:t>
      </w:r>
      <w:r>
        <w:rPr>
          <w:rFonts w:ascii="Times New Roman" w:hAnsi="Times New Roman" w:eastAsia="Times New Roman" w:cs="Times New Roman"/>
        </w:rPr>
        <w:t xml:space="preserve"> </w:t>
      </w:r>
      <m:oMath>
        <m:oMathPr>
          <m:ctrlPr>
            <w:rPr>
              <w:sz w:val="28"/>
              <w:szCs w:val="28"/>
            </w:rPr>
          </m:ctrlPr>
        </m:oMathPr>
        <m:r>
          <m:t>μ</m:t>
        </m:r>
        <m:r>
          <m:rPr>
            <m:sty m:val="p"/>
          </m:rPr>
          <m:t>(</m:t>
        </m:r>
        <m:sSub>
          <m:e>
            <m:r>
              <m:t>1</m:t>
            </m:r>
          </m:e>
          <m:sub>
            <m:r>
              <m:t>h</m:t>
            </m:r>
            <m:r>
              <m:t>s</m:t>
            </m:r>
          </m:sub>
        </m:sSub>
        <m:r>
          <m:rPr>
            <m:sty m:val="p"/>
          </m:rPr>
          <m:t>)</m:t>
        </m:r>
        <m:r>
          <m:rPr>
            <m:sty m:val="p"/>
          </m:rPr>
          <m:t>=</m:t>
        </m:r>
        <m:r>
          <m:t>3.87</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略低于实测值</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正确回答未成对电子数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n=1,3，</w:t>
      </w:r>
      <w:r>
        <w:rPr>
          <w:rFonts w:hint="eastAsia" w:ascii="Times New Roman" w:hAnsi="Times New Roman" w:eastAsia="FangSong" w:cs="Times New Roman"/>
        </w:rPr>
        <w:t>但未写出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本小问得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6000"/>
            <wp:effectExtent b="0" l="0" r="0" t="0"/>
            <wp:docPr descr="" title="" id="122" name="Picture"/>
            <a:graphic>
              <a:graphicData uri="http://schemas.openxmlformats.org/drawingml/2006/picture">
                <pic:pic>
                  <pic:nvPicPr>
                    <pic:cNvPr descr="e1be1c415a07ad8a1997b803ac1cc1695c6a294530ef0bdcc6e409c809a02ecf.jpg" id="123" name="Picture"/>
                    <pic:cNvPicPr>
                      <a:picLocks noChangeArrowheads="1" noChangeAspect="1"/>
                    </pic:cNvPicPr>
                  </pic:nvPicPr>
                  <pic:blipFill>
                    <a:blip r:embed="rId121"/>
                    <a:stretch>
                      <a:fillRect/>
                    </a:stretch>
                  </pic:blipFill>
                  <pic:spPr bwMode="auto">
                    <a:xfrm>
                      <a:off x="0" y="0"/>
                      <a:ext cx="3240000" cy="291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9597"/>
            <wp:effectExtent b="0" l="0" r="0" t="0"/>
            <wp:docPr descr="" title="" id="125" name="Picture"/>
            <a:graphic>
              <a:graphicData uri="http://schemas.openxmlformats.org/drawingml/2006/picture">
                <pic:pic>
                  <pic:nvPicPr>
                    <pic:cNvPr descr="e05afbe3e27511d707d7b5f4929c009936e1d58f2b18fa480359f03ad2b1edf4.jpg" id="126" name="Picture"/>
                    <pic:cNvPicPr>
                      <a:picLocks noChangeArrowheads="1" noChangeAspect="1"/>
                    </pic:cNvPicPr>
                  </pic:nvPicPr>
                  <pic:blipFill>
                    <a:blip r:embed="rId124"/>
                    <a:stretch>
                      <a:fillRect/>
                    </a:stretch>
                  </pic:blipFill>
                  <pic:spPr bwMode="auto">
                    <a:xfrm>
                      <a:off x="0" y="0"/>
                      <a:ext cx="3240000" cy="3109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上个单电子</w:t>
      </w:r>
      <w:r>
        <w:rPr>
          <w:rFonts w:hint="eastAsia" w:ascii="Times New Roman" w:hAnsi="Times New Roman" w:eastAsia="Times New Roman" w:cs="Times New Roman"/>
        </w:rPr>
        <w:t>→3</w:t>
      </w:r>
      <w:r>
        <w:rPr>
          <w:rFonts w:hint="eastAsia" w:ascii="Times New Roman" w:hAnsi="Times New Roman" w:eastAsia="FangSong" w:cs="Times New Roman"/>
        </w:rPr>
        <w:t>个单电子</w:t>
      </w:r>
      <w:r>
        <w:rPr>
          <w:rFonts w:ascii="Times New Roman" w:hAnsi="Times New Roman" w:eastAsia="Times New Roman" w:cs="Times New Roman"/>
        </w:rPr>
        <w:t xml:space="preserve"> </w:t>
      </w:r>
      <w:r>
        <w:rPr>
          <w:rFonts w:hint="eastAsia" w:ascii="Times New Roman" w:hAnsi="Times New Roman" w:eastAsia="FangSong" w:cs="Times New Roman"/>
        </w:rPr>
        <w:t>偶合一对</w:t>
      </w:r>
      <w:r>
        <w:rPr>
          <w:rFonts w:hint="eastAsia" w:ascii="Times New Roman" w:hAnsi="Times New Roman" w:eastAsia="Times New Roman" w:cs="Times New Roman"/>
        </w:rPr>
        <w:t>，</w:t>
      </w:r>
      <w:r>
        <w:rPr>
          <w:rFonts w:hint="eastAsia" w:ascii="Times New Roman" w:hAnsi="Times New Roman" w:eastAsia="FangSong" w:cs="Times New Roman"/>
        </w:rPr>
        <w:t>可否配等</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能级分裂及电子</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每个正确的结构式</w:t>
      </w:r>
      <w:r>
        <w:rPr>
          <w:rFonts w:ascii="Times New Roman" w:hAnsi="Times New Roman" w:eastAsia="Times New Roman" w:cs="Times New Roman"/>
        </w:rPr>
        <w:t xml:space="preserve"> 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DTBSQ </w:t>
      </w:r>
      <w:r>
        <w:rPr>
          <w:rFonts w:hint="eastAsia" w:ascii="Times New Roman" w:hAnsi="Times New Roman" w:eastAsia="FangSong" w:cs="Times New Roman"/>
        </w:rPr>
        <w:t xml:space="preserve">形态正确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能级分裂及电子情况</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配体电子自旋取向</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oMathPr>
          <m:ctrlPr>
            <w:rPr>
              <w:sz w:val="28"/>
              <w:szCs w:val="28"/>
            </w:rPr>
          </m:ctrlPr>
        </m:oMathPr>
        <m:sSub>
          <m:e>
            <m:r>
              <m:t>1</m:t>
            </m:r>
          </m:e>
          <m:sub>
            <m:r>
              <m:t>l</m:t>
            </m:r>
            <m:r>
              <m:t>s</m:t>
            </m:r>
          </m:sub>
        </m:sSub>
        <m:r>
          <m:rPr>
            <m:sty m:val="p"/>
          </m:rPr>
          <m:t>→</m:t>
        </m:r>
        <m:sSub>
          <m:e>
            <m:r>
              <m:t>1</m:t>
            </m:r>
          </m:e>
          <m:sub>
            <m:r>
              <m:t>h</m:t>
            </m:r>
            <m:r>
              <m:t>s</m:t>
            </m:r>
          </m:sub>
        </m:sSub>
        <m:r>
          <m:rPr>
            <m:sty m:val="p"/>
          </m:rPr>
          <m:t>,</m:t>
        </m:r>
        <m:r>
          <m:t>C</m:t>
        </m:r>
        <m:r>
          <m:t>o</m:t>
        </m:r>
        <m:r>
          <m:rPr>
            <m:sty m:val="p"/>
          </m:rPr>
          <m:t>−</m:t>
        </m:r>
        <m:r>
          <m:t>O</m:t>
        </m:r>
        <m:r>
          <m:rPr>
            <m:sty m:val="p"/>
          </m:rPr>
          <m:t>,</m:t>
        </m:r>
        <m:r>
          <m:t>C</m:t>
        </m:r>
        <m:r>
          <m:t>o</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配位键的键长均变长</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因中心原子氧化态降低导致配键削弱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写一个变长另一个变短的本题不得分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答案</w:t>
      </w:r>
      <w:r>
        <w:rPr>
          <w:rFonts w:hint="eastAsia" w:ascii="Times New Roman" w:hAnsi="Times New Roman" w:eastAsia="Times New Roman" w:cs="Times New Roman"/>
        </w:rPr>
        <w:t>：&gt;，&gt;；</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的实验磁矩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r>
          <m:t>1</m:t>
        </m:r>
        <m:r>
          <m:rPr>
            <m:sty m:val="p"/>
          </m:rPr>
          <m:t>)</m:t>
        </m:r>
        <m:r>
          <m:rPr>
            <m:sty m:val="p"/>
          </m:rPr>
          <m:t>=</m:t>
        </m:r>
        <m:r>
          <m:t>4.33</m:t>
        </m:r>
        <m:r>
          <m:rPr>
            <m:sty m:val="p"/>
          </m:rPr>
          <m:t>[</m:t>
        </m:r>
        <m:sSub>
          <m:e>
            <m:r>
              <m:t>1</m:t>
            </m:r>
          </m:e>
          <m:sub>
            <m:r>
              <m:rPr>
                <m:sty m:val="p"/>
              </m:rPr>
              <m:t>h</m:t>
            </m:r>
            <m:r>
              <m:rPr>
                <m:sty m:val="p"/>
              </m:rPr>
              <m:t>s</m:t>
            </m:r>
          </m:sub>
        </m:sSub>
        <m:r>
          <m:rPr>
            <m:sty m:val="p"/>
          </m:rPr>
          <m:t>]</m:t>
        </m:r>
        <m:r>
          <m:rPr>
            <m:sty m:val="p"/>
          </m:rPr>
          <m:t>+</m:t>
        </m:r>
        <m:r>
          <m:t>1.92</m:t>
        </m:r>
        <m:r>
          <m:rPr>
            <m:sty m:val="p"/>
          </m:rPr>
          <m:t>[</m:t>
        </m:r>
        <m:sSub>
          <m:e>
            <m:r>
              <m:t>1</m:t>
            </m:r>
          </m:e>
          <m:sub>
            <m:r>
              <m:rPr>
                <m:sty m:val="p"/>
              </m:rPr>
              <m:t>l</m:t>
            </m:r>
            <m:r>
              <m:rPr>
                <m:sty m:val="p"/>
              </m:rPr>
              <m:t>s</m:t>
            </m:r>
          </m:sub>
        </m:sSub>
        <m:r>
          <m:rPr>
            <m:sty m:val="p"/>
          </m:rPr>
          <m:t>]</m:t>
        </m:r>
      </m:oMath>
    </w:p>
    <w:p>
      <w:pPr>
        <w:pStyle w:val="BodyText"/>
      </w:pPr>
      <m:oMathPara>
        <m:oMathParaPr>
          <m:jc m:val="center"/>
          <m:ctrlPr>
            <w:rPr>
              <w:sz w:val="28"/>
              <w:szCs w:val="28"/>
            </w:rPr>
          </m:ctrlPr>
        </m:oMathParaPr>
        <m:oMath>
          <m:r>
            <m:rPr>
              <m:sty m:val="p"/>
            </m:rPr>
            <m:t>[</m:t>
          </m:r>
          <m:sSub>
            <m:e>
              <m:r>
                <m:rPr>
                  <m:sty m:val="b"/>
                </m:rPr>
                <m:t>1</m:t>
              </m:r>
            </m:e>
            <m:sub>
              <m:r>
                <m:rPr>
                  <m:sty m:val="p"/>
                </m:rPr>
                <m:t>h</m:t>
              </m:r>
              <m:r>
                <m:rPr>
                  <m:sty m:val="p"/>
                </m:rPr>
                <m:t>s</m:t>
              </m:r>
            </m:sub>
          </m:sSub>
          <m:r>
            <m:rPr>
              <m:sty m:val="p"/>
            </m:rPr>
            <m:t>]</m:t>
          </m:r>
          <m:r>
            <m:rPr>
              <m:sty m:val="p"/>
            </m:rPr>
            <m:t>+</m:t>
          </m:r>
          <m:r>
            <m:rPr>
              <m:sty m:val="p"/>
            </m:rPr>
            <m:t>[</m:t>
          </m:r>
          <m:sSub>
            <m:e>
              <m:r>
                <m:rPr>
                  <m:sty m:val="b"/>
                </m:rPr>
                <m:t>1</m:t>
              </m:r>
            </m:e>
            <m:sub>
              <m:r>
                <m:rPr>
                  <m:sty m:val="p"/>
                </m:rPr>
                <m:t>l</m:t>
              </m:r>
              <m:r>
                <m:rPr>
                  <m:sty m:val="p"/>
                </m:rPr>
                <m:t>s</m:t>
              </m:r>
            </m:sub>
          </m:sSub>
          <m:r>
            <m:rPr>
              <m:sty m:val="p"/>
            </m:rPr>
            <m:t>]</m:t>
          </m:r>
          <m:r>
            <m:rPr>
              <m:sty m:val="p"/>
            </m:rPr>
            <m:t>=</m:t>
          </m:r>
          <m:r>
            <m:t>1</m:t>
          </m:r>
        </m:oMath>
      </m:oMathPara>
    </w:p>
    <w:p>
      <w:pPr>
        <w:pStyle w:val="FirstParagraph"/>
      </w:pPr>
      <m:oMath>
        <m:oMathPr>
          <m:ctrlPr>
            <w:rPr>
              <w:sz w:val="28"/>
              <w:szCs w:val="28"/>
            </w:rPr>
          </m:ctrlPr>
        </m:oMathPr>
        <m:sSub>
          <m:e>
            <m:r>
              <m:t>1</m:t>
            </m:r>
          </m:e>
          <m:sub>
            <m:r>
              <m:t>l</m:t>
            </m:r>
            <m:r>
              <m:t>s</m:t>
            </m:r>
          </m:sub>
        </m:sSub>
        <m:r>
          <m:rPr>
            <m:sty m:val="p"/>
          </m:rPr>
          <m:t>⇌</m:t>
        </m:r>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1</m:t>
            </m:r>
          </m:e>
          <m:sub>
            <m:r>
              <m:t>h</m:t>
            </m:r>
            <m:r>
              <m:t>s</m:t>
            </m:r>
          </m:sub>
        </m:sSub>
        <m:r>
          <m:rPr>
            <m:sty m:val="p"/>
          </m:rPr>
          <m:t>]</m:t>
        </m:r>
        <m:r>
          <m:rPr>
            <m:sty m:val="p"/>
          </m:rPr>
          <m:t>/</m:t>
        </m:r>
        <m:r>
          <m:rPr>
            <m:sty m:val="p"/>
          </m:rPr>
          <m:t>[</m:t>
        </m:r>
        <m:sSub>
          <m:e>
            <m:r>
              <m:t>1</m:t>
            </m:r>
          </m:e>
          <m:sub>
            <m:r>
              <m:t>l</m:t>
            </m:r>
            <m:r>
              <m:t>s</m:t>
            </m:r>
          </m:sub>
        </m:sSub>
        <m:r>
          <m:rPr>
            <m:sty m:val="p"/>
          </m:rPr>
          <m:t>]</m:t>
        </m:r>
        <m:r>
          <m:rPr>
            <m:sty m:val="p"/>
          </m:rPr>
          <m:t>=</m:t>
        </m:r>
        <m:r>
          <m:rPr>
            <m:sty m:val="p"/>
          </m:rPr>
          <m:t>(</m:t>
        </m:r>
        <m:r>
          <m:t>μ</m:t>
        </m:r>
        <m:r>
          <m:rPr>
            <m:sty m:val="p"/>
          </m:rPr>
          <m:t>(</m:t>
        </m:r>
        <m:r>
          <m:t>1</m:t>
        </m:r>
        <m:r>
          <m:rPr>
            <m:sty m:val="p"/>
          </m:rPr>
          <m:t>)</m:t>
        </m:r>
        <m:r>
          <m:rPr>
            <m:sty m:val="p"/>
          </m:rPr>
          <m:t>−</m:t>
        </m:r>
        <m:r>
          <m:t>1.92</m:t>
        </m:r>
        <m:r>
          <m:rPr>
            <m:sty m:val="p"/>
          </m:rPr>
          <m:t>)</m:t>
        </m:r>
        <m:r>
          <m:rPr>
            <m:sty m:val="p"/>
          </m:rPr>
          <m:t>/</m:t>
        </m:r>
        <m:r>
          <m:rPr>
            <m:sty m:val="p"/>
          </m:rPr>
          <m:t>(</m:t>
        </m:r>
        <m:r>
          <m:t>4.33</m:t>
        </m:r>
        <m:r>
          <m:rPr>
            <m:sty m:val="p"/>
          </m:rPr>
          <m:t>−</m:t>
        </m:r>
        <m:r>
          <m:t>μ</m:t>
        </m:r>
        <m:r>
          <m:rPr>
            <m:sty m:val="p"/>
          </m:rPr>
          <m:t>(</m:t>
        </m:r>
        <m:r>
          <m:t>1</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得出正确的平衡常数表达式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计算不同温度下的平衡常数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如下表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1/T(K)</w:t>
            </w:r>
          </w:p>
        </w:tc>
        <w:tc>
          <w:tcPr/>
          <w:p>
            <w:pPr>
              <w:pStyle w:val="Compact"/>
              <w:jc w:val="center"/>
            </w:pPr>
            <w:r>
              <w:rPr>
                <w:rFonts w:ascii="Times New Roman" w:hAnsi="Times New Roman" w:eastAsia="Times New Roman" w:cs="Times New Roman"/>
                <w:b/>
              </w:rPr>
              <w:t xml:space="preserve">μ(1)/μB</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In K</w:t>
            </w:r>
          </w:p>
        </w:tc>
      </w:tr>
      <w:tr>
        <w:tc>
          <w:tcPr/>
          <w:p>
            <w:pPr>
              <w:pStyle w:val="Compact"/>
              <w:jc w:val="center"/>
            </w:pPr>
            <w:r>
              <w:rPr>
                <w:rFonts w:ascii="Times New Roman" w:hAnsi="Times New Roman" w:eastAsia="Times New Roman" w:cs="Times New Roman"/>
              </w:rPr>
              <w:t xml:space="preserve">230</w:t>
            </w:r>
          </w:p>
        </w:tc>
        <w:tc>
          <w:tcPr/>
          <w:p>
            <w:pPr>
              <w:pStyle w:val="Compact"/>
              <w:jc w:val="center"/>
            </w:pPr>
            <w:r>
              <w:rPr>
                <w:rFonts w:ascii="Times New Roman" w:hAnsi="Times New Roman" w:eastAsia="Times New Roman" w:cs="Times New Roman"/>
              </w:rPr>
              <w:t xml:space="preserve">0.00435</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0.0664</w:t>
            </w:r>
          </w:p>
        </w:tc>
        <w:tc>
          <w:tcPr/>
          <w:p>
            <w:pPr>
              <w:pStyle w:val="Compact"/>
              <w:jc w:val="center"/>
            </w:pPr>
            <w:r>
              <w:rPr>
                <w:rFonts w:ascii="Times New Roman" w:hAnsi="Times New Roman" w:eastAsia="Times New Roman" w:cs="Times New Roman"/>
              </w:rPr>
              <w:t xml:space="preserve">-2.712</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0.00400</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0.2555</w:t>
            </w:r>
          </w:p>
        </w:tc>
        <w:tc>
          <w:tcPr/>
          <w:p>
            <w:pPr>
              <w:pStyle w:val="Compact"/>
              <w:jc w:val="center"/>
            </w:pPr>
            <w:r>
              <w:rPr>
                <w:rFonts w:ascii="Times New Roman" w:hAnsi="Times New Roman" w:eastAsia="Times New Roman" w:cs="Times New Roman"/>
              </w:rPr>
              <w:t xml:space="preserve">-1.366</w:t>
            </w:r>
          </w:p>
        </w:tc>
      </w:tr>
      <w:tr>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0.00345</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2.35</w:t>
            </w:r>
          </w:p>
        </w:tc>
        <w:tc>
          <w:tcPr/>
          <w:p>
            <w:pPr>
              <w:pStyle w:val="Compact"/>
              <w:jc w:val="center"/>
            </w:pPr>
            <w:r>
              <w:rPr>
                <w:rFonts w:ascii="Times New Roman" w:hAnsi="Times New Roman" w:eastAsia="Times New Roman" w:cs="Times New Roman"/>
              </w:rPr>
              <w:t xml:space="preserve">0.8536</w:t>
            </w:r>
          </w:p>
        </w:tc>
      </w:tr>
      <w:tr>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0.00312</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2.202</w:t>
            </w:r>
          </w:p>
        </w:tc>
      </w:tr>
      <w:tr>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0.00286</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3.509</w:t>
            </w:r>
          </w:p>
        </w:tc>
      </w:tr>
    </w:tbl>
    <w:p>
      <w:pPr>
        <w:pStyle w:val="BodyText"/>
        <w:spacing w:before="120"/>
      </w:pP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线性拟合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ln K = -4137.2/T + 15.208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若未列出数据转化过程</w:t>
      </w:r>
      <w:r>
        <w:rPr>
          <w:rFonts w:hint="eastAsia" w:ascii="Times New Roman" w:hAnsi="Times New Roman" w:eastAsia="Times New Roman" w:cs="Times New Roman"/>
        </w:rPr>
        <w:t>，</w:t>
      </w:r>
      <w:r>
        <w:rPr>
          <w:rFonts w:hint="eastAsia" w:ascii="Times New Roman" w:hAnsi="Times New Roman" w:eastAsia="FangSong" w:cs="Times New Roman"/>
        </w:rPr>
        <w:t>答案正确</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本问斜率在</w:t>
      </w:r>
      <w:r>
        <w:rPr>
          <w:rFonts w:hint="eastAsia" w:ascii="Times New Roman" w:hAnsi="Times New Roman" w:eastAsia="Times New Roman" w:cs="Times New Roman"/>
        </w:rPr>
        <w:t>-3965～-4485，</w:t>
      </w:r>
      <w:r>
        <w:rPr>
          <w:rFonts w:hint="eastAsia" w:ascii="Times New Roman" w:hAnsi="Times New Roman" w:eastAsia="FangSong" w:cs="Times New Roman"/>
        </w:rPr>
        <w:t>截距在</w:t>
      </w:r>
      <w:r>
        <w:rPr>
          <w:rFonts w:hint="eastAsia" w:ascii="Times New Roman" w:hAnsi="Times New Roman" w:eastAsia="Times New Roman" w:cs="Times New Roman"/>
        </w:rPr>
        <w:t>+14.5～+16.3</w:t>
      </w:r>
      <w:r>
        <w:rPr>
          <w:rFonts w:hint="eastAsia" w:ascii="Times New Roman" w:hAnsi="Times New Roman" w:eastAsia="FangSong" w:cs="Times New Roman"/>
        </w:rPr>
        <w:t>之间都算正确</w:t>
      </w:r>
      <w:r>
        <w:rPr>
          <w:rFonts w:hint="eastAsia" w:ascii="Times New Roman" w:hAnsi="Times New Roman" w:eastAsia="Times New Roman" w:cs="Times New Roman"/>
        </w:rPr>
        <w:t>，</w:t>
      </w:r>
      <w:r>
        <w:rPr>
          <w:rFonts w:hint="eastAsia" w:ascii="Times New Roman" w:hAnsi="Times New Roman" w:eastAsia="FangSong" w:cs="Times New Roman"/>
        </w:rPr>
        <w:t>斜率和截距绝对值应同步变大或变小</w:t>
      </w:r>
      <w:r>
        <w:rPr>
          <w:rFonts w:hint="eastAsia" w:ascii="Times New Roman" w:hAnsi="Times New Roman" w:eastAsia="Times New Roman" w:cs="Times New Roman"/>
        </w:rPr>
        <w:t>；</w:t>
      </w:r>
      <w:r>
        <w:rPr>
          <w:rFonts w:hint="eastAsia" w:ascii="Times New Roman" w:hAnsi="Times New Roman" w:eastAsia="FangSong" w:cs="Times New Roman"/>
        </w:rPr>
        <w:t>数值转化及形式正确</w:t>
      </w:r>
      <w:r>
        <w:rPr>
          <w:rFonts w:hint="eastAsia" w:ascii="Times New Roman" w:hAnsi="Times New Roman" w:eastAsia="Times New Roman" w:cs="Times New Roman"/>
        </w:rPr>
        <w:t>，</w:t>
      </w:r>
      <w:r>
        <w:rPr>
          <w:rFonts w:hint="eastAsia" w:ascii="Times New Roman" w:hAnsi="Times New Roman" w:eastAsia="FangSong" w:cs="Times New Roman"/>
        </w:rPr>
        <w:t>但斜率截距超出范围扣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1</m:t>
            </m:r>
          </m:e>
          <m:sub>
            <m:r>
              <m:t>h</m:t>
            </m:r>
            <m:r>
              <m:t>s</m:t>
            </m:r>
          </m:sub>
        </m:sSub>
        <m:r>
          <m:rPr>
            <m:sty m:val="p"/>
          </m:rPr>
          <m:t>]</m:t>
        </m:r>
        <m:r>
          <m:rPr>
            <m:sty m:val="p"/>
          </m:rPr>
          <m:t>/</m:t>
        </m:r>
        <m:r>
          <m:rPr>
            <m:sty m:val="p"/>
          </m:rPr>
          <m:t>[</m:t>
        </m:r>
        <m:sSub>
          <m:e>
            <m:r>
              <m:t>1</m:t>
            </m:r>
          </m:e>
          <m:sub>
            <m:r>
              <m:t>l</m:t>
            </m:r>
            <m:r>
              <m:t>s</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T=272K</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271~276K</w:t>
      </w:r>
      <w:r>
        <w:rPr>
          <w:rFonts w:hint="eastAsia" w:ascii="Times New Roman" w:hAnsi="Times New Roman" w:eastAsia="FangSong" w:cs="Times New Roman"/>
        </w:rPr>
        <w:t>范围内均得满分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得出正确的平衡常数表达式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若拟合结果和最终答案超出范围</w:t>
      </w:r>
      <w:r>
        <w:rPr>
          <w:rFonts w:hint="eastAsia" w:ascii="Times New Roman" w:hAnsi="Times New Roman" w:eastAsia="Times New Roman" w:cs="Times New Roman"/>
        </w:rPr>
        <w:t>，</w:t>
      </w:r>
      <w:r>
        <w:rPr>
          <w:rFonts w:hint="eastAsia" w:ascii="Times New Roman" w:hAnsi="Times New Roman" w:eastAsia="FangSong" w:cs="Times New Roman"/>
        </w:rPr>
        <w:t>两步都要扣分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7"/>
    <w:bookmarkStart w:id="1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129" name="Picture"/>
            <a:graphic>
              <a:graphicData uri="http://schemas.openxmlformats.org/drawingml/2006/picture">
                <pic:pic>
                  <pic:nvPicPr>
                    <pic:cNvPr descr="20966e5c2bce3cde3a7f5b7fabe5bb5506671169013318c748e181524e62bd21.jpg" id="130" name="Picture"/>
                    <pic:cNvPicPr>
                      <a:picLocks noChangeArrowheads="1" noChangeAspect="1"/>
                    </pic:cNvPicPr>
                  </pic:nvPicPr>
                  <pic:blipFill>
                    <a:blip r:embed="rId128"/>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132" name="Picture"/>
            <a:graphic>
              <a:graphicData uri="http://schemas.openxmlformats.org/drawingml/2006/picture">
                <pic:pic>
                  <pic:nvPicPr>
                    <pic:cNvPr descr="9459a1491549e537b74d8450d6b811cf1b05553e5aaf99f96eae72e870cff519.jpg" id="133" name="Picture"/>
                    <pic:cNvPicPr>
                      <a:picLocks noChangeArrowheads="1" noChangeAspect="1"/>
                    </pic:cNvPicPr>
                  </pic:nvPicPr>
                  <pic:blipFill>
                    <a:blip r:embed="rId131"/>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135" name="Picture"/>
            <a:graphic>
              <a:graphicData uri="http://schemas.openxmlformats.org/drawingml/2006/picture">
                <pic:pic>
                  <pic:nvPicPr>
                    <pic:cNvPr descr="af913631ccdcf040b89a9d7a89e5195a939561e85c5efce870151c1c563c11ab.jpg" id="136" name="Picture"/>
                    <pic:cNvPicPr>
                      <a:picLocks noChangeArrowheads="1" noChangeAspect="1"/>
                    </pic:cNvPicPr>
                  </pic:nvPicPr>
                  <pic:blipFill>
                    <a:blip r:embed="rId134"/>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138" name="Picture"/>
            <a:graphic>
              <a:graphicData uri="http://schemas.openxmlformats.org/drawingml/2006/picture">
                <pic:pic>
                  <pic:nvPicPr>
                    <pic:cNvPr descr="a90f0ab727f04f8cb279e3b731d6e0ff5341b35f0cf98d46a85256473f963279.jpg" id="139" name="Picture"/>
                    <pic:cNvPicPr>
                      <a:picLocks noChangeArrowheads="1" noChangeAspect="1"/>
                    </pic:cNvPicPr>
                  </pic:nvPicPr>
                  <pic:blipFill>
                    <a:blip r:embed="rId137"/>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141" name="Picture"/>
            <a:graphic>
              <a:graphicData uri="http://schemas.openxmlformats.org/drawingml/2006/picture">
                <pic:pic>
                  <pic:nvPicPr>
                    <pic:cNvPr descr="f01945cbe1e851e1ed8a25ef6e45f4a9a1d83674b13fee10e50ee8a6d37def18.jpg" id="142" name="Picture"/>
                    <pic:cNvPicPr>
                      <a:picLocks noChangeArrowheads="1" noChangeAspect="1"/>
                    </pic:cNvPicPr>
                  </pic:nvPicPr>
                  <pic:blipFill>
                    <a:blip r:embed="rId140"/>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30"/>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30"/>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30"/>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lockText"/>
      </w:pPr>
      <w:r>
        <w:rPr>
          <w:rFonts w:hint="eastAsia" w:ascii="Times New Roman" w:hAnsi="Times New Roman" w:eastAsia="FangSong" w:cs="Times New Roman"/>
        </w:rPr>
        <w:t>评分</w:t>
      </w:r>
      <w:r>
        <w:rPr>
          <w:rFonts w:hint="eastAsia" w:ascii="Times New Roman" w:hAnsi="Times New Roman" w:eastAsia="Times New Roman" w:cs="Times New Roman"/>
        </w:rPr>
        <w:t>：</w:t>
      </w:r>
      <w:r>
        <w:rPr>
          <w:rFonts w:hint="eastAsia" w:ascii="Times New Roman" w:hAnsi="Times New Roman" w:eastAsia="FangSong" w:cs="Times New Roman"/>
        </w:rPr>
        <w:t>任意一个均可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多画不给分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物种</w:t>
      </w:r>
      <w:r>
        <w:rPr>
          <w:rFonts w:ascii="Times New Roman" w:hAnsi="Times New Roman" w:eastAsia="Times New Roman" w:cs="Times New Roman"/>
        </w:rPr>
        <w:t xml:space="preserve"> | Mo </w:t>
      </w:r>
      <w:r>
        <w:rPr>
          <w:rFonts w:hint="eastAsia" w:ascii="Times New Roman" w:hAnsi="Times New Roman" w:eastAsia="FangSong" w:cs="Times New Roman"/>
        </w:rPr>
        <w:t xml:space="preserve">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价态正确即可得分</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连在一起不写括号不扣分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若不连在</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上不得分</w:t>
      </w:r>
      <w:r>
        <w:rPr>
          <w:rFonts w:hint="eastAsia" w:ascii="Times New Roman" w:hAnsi="Times New Roman" w:eastAsia="Times New Roman" w:cs="Times New Roman"/>
        </w:rPr>
        <w:t>；</w:t>
      </w:r>
      <w:r>
        <w:rPr>
          <w:rFonts w:hint="eastAsia" w:ascii="Times New Roman" w:hAnsi="Times New Roman" w:eastAsia="FangSong" w:cs="Times New Roman"/>
        </w:rPr>
        <w:t>配体及</w:t>
      </w:r>
      <w:r>
        <w:rPr>
          <w:rFonts w:ascii="Times New Roman" w:hAnsi="Times New Roman" w:eastAsia="Times New Roman" w:cs="Times New Roman"/>
        </w:rPr>
        <w:t xml:space="preserve"> Mo </w:t>
      </w:r>
      <w:r>
        <w:rPr>
          <w:rFonts w:hint="eastAsia" w:ascii="Times New Roman" w:hAnsi="Times New Roman" w:eastAsia="FangSong" w:cs="Times New Roman"/>
        </w:rPr>
        <w:t>的先后顺序可互换</w:t>
      </w:r>
      <w:r>
        <w:rPr>
          <w:rFonts w:hint="eastAsia" w:ascii="Times New Roman" w:hAnsi="Times New Roman" w:eastAsia="Times New Roman" w:cs="Times New Roman"/>
        </w:rPr>
        <w:t>；</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价态错误扣</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hint="eastAsia" w:ascii="Times New Roman" w:hAnsi="Times New Roman" w:eastAsia="Times New Roman" w:cs="Times New Roman"/>
        </w:rPr>
        <w:t xml:space="preserve">；Sm(III)、Sm(II)</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w:t>
      </w:r>
      <m:oMath>
        <m:r>
          <m:rPr>
            <m:sty m:val="p"/>
          </m:rPr>
          <m:t>S</m:t>
        </m:r>
        <m:r>
          <m:rPr>
            <m:sty m:val="p"/>
          </m:rPr>
          <m:t>m</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写成其他形式不得分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促进反应</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答出上述含氧物种之一可以稳定</w:t>
      </w:r>
      <w:r>
        <w:rPr>
          <w:rFonts w:ascii="Times New Roman" w:hAnsi="Times New Roman" w:eastAsia="Times New Roman" w:cs="Times New Roman"/>
        </w:rPr>
        <w:t xml:space="preserve"> Sm(III) </w:t>
      </w:r>
      <w:r>
        <w:rPr>
          <w:rFonts w:hint="eastAsia" w:ascii="Times New Roman" w:hAnsi="Times New Roman" w:eastAsia="FangSong" w:cs="Times New Roman"/>
        </w:rPr>
        <w:t>即可得分</w:t>
      </w:r>
      <w:r>
        <w:rPr>
          <w:rFonts w:hint="eastAsia" w:ascii="Times New Roman" w:hAnsi="Times New Roman" w:eastAsia="Times New Roman" w:cs="Times New Roman"/>
        </w:rPr>
        <w:t>；</w:t>
      </w:r>
      <w:r>
        <w:rPr>
          <w:rFonts w:hint="eastAsia" w:ascii="Times New Roman" w:hAnsi="Times New Roman" w:eastAsia="FangSong" w:cs="Times New Roman"/>
          <w:b/>
          <w:bCs/>
        </w:rPr>
        <w:t>答</w:t>
      </w:r>
      <w:r>
        <w:rPr>
          <w:rFonts w:hint="eastAsia" w:ascii="Times New Roman" w:hAnsi="Times New Roman" w:eastAsia="Times New Roman" w:cs="Times New Roman"/>
          <w:b/>
          <w:bCs/>
        </w:rPr>
        <w:t>”</w:t>
      </w:r>
      <w:r>
        <w:rPr>
          <w:rFonts w:hint="eastAsia" w:ascii="Times New Roman" w:hAnsi="Times New Roman" w:eastAsia="FangSong" w:cs="Times New Roman"/>
          <w:b/>
          <w:bCs/>
        </w:rPr>
        <w:t>稳定</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Sm(II)“</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b/>
          <w:bCs/>
        </w:rPr>
        <w:t xml:space="preserve">Eu(III)/Eu(II)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oMathPr>
          <m:ctrlPr>
            <w:rPr>
              <w:sz w:val="28"/>
              <w:szCs w:val="28"/>
            </w:rPr>
          </m:ctrlPr>
        </m:oMathPr>
        <m:r>
          <m:rPr>
            <m:sty m:val="p"/>
          </m:rPr>
          <m:t>−</m:t>
        </m:r>
        <m:r>
          <m:t>1.45</m:t>
        </m:r>
        <m:r>
          <m:rPr>
            <m:sty m:val="p"/>
          </m:rPr>
          <m:t>+</m:t>
        </m:r>
        <m:r>
          <m:rPr>
            <m:sty m:val="p"/>
          </m:rPr>
          <m:t>(</m:t>
        </m:r>
        <m:r>
          <m:rPr>
            <m:sty m:val="p"/>
          </m:rPr>
          <m:t>−</m:t>
        </m:r>
        <m:r>
          <m:t>0.35</m:t>
        </m:r>
        <m:r>
          <m:rPr>
            <m:sty m:val="p"/>
          </m:rPr>
          <m:t>−</m:t>
        </m:r>
        <m:r>
          <m:rPr>
            <m:sty m:val="p"/>
          </m:rPr>
          <m:t>(</m:t>
        </m:r>
        <m:r>
          <m:rPr>
            <m:sty m:val="p"/>
          </m:rPr>
          <m:t>−</m:t>
        </m:r>
        <m:r>
          <m:t>1.55</m:t>
        </m:r>
        <m:r>
          <m:rPr>
            <m:sty m:val="p"/>
          </m:rPr>
          <m:t>)</m:t>
        </m:r>
        <m:r>
          <m:rPr>
            <m:sty m:val="p"/>
          </m:rPr>
          <m:t>)</m:t>
        </m:r>
        <m:r>
          <m:rPr>
            <m:sty m:val="p"/>
          </m:rPr>
          <m:t>=</m:t>
        </m:r>
        <m:r>
          <m:rPr>
            <m:sty m:val="p"/>
          </m:rPr>
          <m:t>−</m:t>
        </m:r>
        <m:r>
          <m:t>0.2</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过正</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Eu(II)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b/>
          <w:bCs/>
        </w:rPr>
        <w:t xml:space="preserve">Gd(III)/Gd(II)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&lt;</m:t>
        </m:r>
        <m:r>
          <m:rPr>
            <m:sty m:val="p"/>
          </m:rPr>
          <m:t>−</m:t>
        </m:r>
        <m:r>
          <m:t>3.1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过低</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Gd(III)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被电化学转化为</w:t>
      </w:r>
      <w:r>
        <w:rPr>
          <w:rFonts w:ascii="Times New Roman" w:hAnsi="Times New Roman" w:eastAsia="Times New Roman" w:cs="Times New Roman"/>
        </w:rPr>
        <w:t xml:space="preserve"> Gd(II) ⇒</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e>
          </m:borderBox>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spacing w:before="160" w:after="80"/>
        <w:jc w:val="center"/>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70636"/>
            <wp:effectExtent b="0" l="0" r="0" t="0"/>
            <wp:docPr descr="" title="" id="144" name="Picture"/>
            <a:graphic>
              <a:graphicData uri="http://schemas.openxmlformats.org/drawingml/2006/picture">
                <pic:pic>
                  <pic:nvPicPr>
                    <pic:cNvPr descr="ee7d419005b76280ea32d7e2a775b095d87bdbbbdcad85a36b891d9602e6c1a7.jpg" id="145" name="Picture"/>
                    <pic:cNvPicPr>
                      <a:picLocks noChangeArrowheads="1" noChangeAspect="1"/>
                    </pic:cNvPicPr>
                  </pic:nvPicPr>
                  <pic:blipFill>
                    <a:blip r:embed="rId143"/>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6"/>
    <w:bookmarkStart w:id="15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r>
            <m:t>2</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H</m:t>
          </m:r>
          <m:r>
            <m:rPr>
              <m:sty m:val="p"/>
            </m:rPr>
            <m:t>)</m:t>
          </m: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148" name="Picture"/>
            <a:graphic>
              <a:graphicData uri="http://schemas.openxmlformats.org/drawingml/2006/picture">
                <pic:pic>
                  <pic:nvPicPr>
                    <pic:cNvPr descr="552a8bbdf06b4f4793b7c8e395932025c4b2e07ba0c5bba6dbc2c4ec6de40dfd.jpg" id="149" name="Picture"/>
                    <pic:cNvPicPr>
                      <a:picLocks noChangeArrowheads="1" noChangeAspect="1"/>
                    </pic:cNvPicPr>
                  </pic:nvPicPr>
                  <pic:blipFill>
                    <a:blip r:embed="rId147"/>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151" name="Picture"/>
            <a:graphic>
              <a:graphicData uri="http://schemas.openxmlformats.org/drawingml/2006/picture">
                <pic:pic>
                  <pic:nvPicPr>
                    <pic:cNvPr descr="4dbb16c4c3131384b0fec44d9bca841d3b7a17052f24e7e3a887b1a33da455af.jpg" id="152" name="Picture"/>
                    <pic:cNvPicPr>
                      <a:picLocks noChangeArrowheads="1" noChangeAspect="1"/>
                    </pic:cNvPicPr>
                  </pic:nvPicPr>
                  <pic:blipFill>
                    <a:blip r:embed="rId150"/>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6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铁的配合物</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下面描述了一种铁氧化物纳米粒子的制备方案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4.0 g </w:t>
      </w:r>
      <w:r>
        <w:rPr>
          <w:rFonts w:hint="eastAsia" w:ascii="Times New Roman" w:hAnsi="Times New Roman" w:eastAsia="FangSong" w:cs="Times New Roman"/>
        </w:rPr>
        <w:t xml:space="preserve">溴化十六烷基三甲铵</w:t>
      </w:r>
      <w:r>
        <w:rPr>
          <w:rFonts w:ascii="Times New Roman" w:hAnsi="Times New Roman" w:eastAsia="Times New Roman" w:cs="Times New Roman"/>
        </w:rPr>
        <w:t xml:space="preserve"> (CTAB)、30 mL </w:t>
      </w:r>
      <w:r>
        <w:rPr>
          <w:rFonts w:hint="eastAsia" w:ascii="Times New Roman" w:hAnsi="Times New Roman" w:eastAsia="Times New Roman" w:cs="Times New Roman"/>
        </w:rPr>
        <w:t>2-</w:t>
      </w:r>
      <w:r>
        <w:rPr>
          <w:rFonts w:hint="eastAsia" w:ascii="Times New Roman" w:hAnsi="Times New Roman" w:eastAsia="FangSong" w:cs="Times New Roman"/>
        </w:rPr>
        <w:t>辛醇和</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水混合搅拌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将乳液均分成两份</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称为微乳液一和微乳液二</w:t>
      </w:r>
      <w:r>
        <w:rPr>
          <w:rFonts w:hint="eastAsia" w:ascii="Times New Roman" w:hAnsi="Times New Roman" w:eastAsia="Times New Roman" w:cs="Times New Roman"/>
        </w:rPr>
        <w:t>)。</w:t>
      </w:r>
      <w:r>
        <w:rPr>
          <w:rFonts w:hint="eastAsia" w:ascii="Times New Roman" w:hAnsi="Times New Roman" w:eastAsia="FangSong" w:cs="Times New Roman"/>
        </w:rPr>
        <w:t>微乳液一中加入</w:t>
      </w:r>
      <w:r>
        <w:rPr>
          <w:rFonts w:ascii="Times New Roman" w:hAnsi="Times New Roman" w:eastAsia="Times New Roman" w:cs="Times New Roman"/>
        </w:rPr>
        <w:t xml:space="preserve"> 8 mL </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微乳液二中加入了</w:t>
      </w:r>
      <w:r>
        <w:rPr>
          <w:rFonts w:ascii="Times New Roman" w:hAnsi="Times New Roman" w:eastAsia="Times New Roman" w:cs="Times New Roman"/>
        </w:rPr>
        <w:t xml:space="preserve"> 0.3922 g </w:t>
      </w:r>
      <w:r>
        <w:rPr>
          <w:rFonts w:hint="eastAsia" w:ascii="Times New Roman" w:hAnsi="Times New Roman" w:eastAsia="FangSong" w:cs="Times New Roman"/>
        </w:rPr>
        <w:t xml:space="preserve">硝酸铁九水合物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t>9</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这两个微乳液分别单独搅拌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将微乳液二缓慢加入到微乳液一中</w:t>
      </w:r>
      <w:r>
        <w:rPr>
          <w:rFonts w:hint="eastAsia" w:ascii="Times New Roman" w:hAnsi="Times New Roman" w:eastAsia="Times New Roman" w:cs="Times New Roman"/>
        </w:rPr>
        <w:t>，</w:t>
      </w:r>
      <w:r>
        <w:rPr>
          <w:rFonts w:hint="eastAsia" w:ascii="Times New Roman" w:hAnsi="Times New Roman" w:eastAsia="FangSong" w:cs="Times New Roman"/>
        </w:rPr>
        <w:t>继续搅拌</w:t>
      </w:r>
      <w:r>
        <w:rPr>
          <w:rFonts w:hint="eastAsia" w:ascii="Times New Roman" w:hAnsi="Times New Roman" w:eastAsia="Times New Roman" w:cs="Times New Roman"/>
        </w:rPr>
        <w:t>。</w:t>
      </w:r>
      <w:r>
        <w:rPr>
          <w:rFonts w:hint="eastAsia" w:ascii="Times New Roman" w:hAnsi="Times New Roman" w:eastAsia="FangSong" w:cs="Times New Roman"/>
        </w:rPr>
        <w:t>整个反应混合物在合并后继续搅拌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搅拌完成后</w:t>
      </w:r>
      <w:r>
        <w:rPr>
          <w:rFonts w:hint="eastAsia" w:ascii="Times New Roman" w:hAnsi="Times New Roman" w:eastAsia="Times New Roman" w:cs="Times New Roman"/>
        </w:rPr>
        <w:t>，</w:t>
      </w:r>
      <w:r>
        <w:rPr>
          <w:rFonts w:hint="eastAsia" w:ascii="Times New Roman" w:hAnsi="Times New Roman" w:eastAsia="FangSong" w:cs="Times New Roman"/>
        </w:rPr>
        <w:t>将整个混合物转移至聚四氟乙烯衬里的高压釜中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加热完成后</w:t>
      </w:r>
      <w:r>
        <w:rPr>
          <w:rFonts w:hint="eastAsia" w:ascii="Times New Roman" w:hAnsi="Times New Roman" w:eastAsia="Times New Roman" w:cs="Times New Roman"/>
        </w:rPr>
        <w:t>，</w:t>
      </w:r>
      <w:r>
        <w:rPr>
          <w:rFonts w:hint="eastAsia" w:ascii="Times New Roman" w:hAnsi="Times New Roman" w:eastAsia="FangSong" w:cs="Times New Roman"/>
        </w:rPr>
        <w:t>将生成的黑色沉淀物在</w:t>
      </w:r>
      <w:r>
        <w:rPr>
          <w:rFonts w:ascii="Times New Roman" w:hAnsi="Times New Roman" w:eastAsia="Times New Roman" w:cs="Times New Roman"/>
        </w:rPr>
        <w:t xml:space="preserve"> 4000 rpm </w:t>
      </w:r>
      <w:r>
        <w:rPr>
          <w:rFonts w:hint="eastAsia" w:ascii="Times New Roman" w:hAnsi="Times New Roman" w:eastAsia="FangSong" w:cs="Times New Roman"/>
        </w:rPr>
        <w:t xml:space="preserve">下离心</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所得黑色粉末用乙醇和水多次洗涤</w:t>
      </w:r>
      <w:r>
        <w:rPr>
          <w:rFonts w:hint="eastAsia" w:ascii="Times New Roman" w:hAnsi="Times New Roman" w:eastAsia="Times New Roman" w:cs="Times New Roman"/>
        </w:rPr>
        <w:t>，</w:t>
      </w:r>
      <w:r>
        <w:rPr>
          <w:rFonts w:hint="eastAsia" w:ascii="Times New Roman" w:hAnsi="Times New Roman" w:eastAsia="FangSong" w:cs="Times New Roman"/>
        </w:rPr>
        <w:t>得到目标</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的颜色为极浅的紫色</w:t>
      </w:r>
      <w:r>
        <w:rPr>
          <w:rFonts w:hint="eastAsia" w:ascii="Times New Roman" w:hAnsi="Times New Roman" w:eastAsia="Times New Roman" w:cs="Times New Roman"/>
        </w:rPr>
        <w:t>，</w:t>
      </w:r>
      <w:r>
        <w:rPr>
          <w:rFonts w:hint="eastAsia" w:ascii="Times New Roman" w:hAnsi="Times New Roman" w:eastAsia="FangSong" w:cs="Times New Roman"/>
        </w:rPr>
        <w:t>这一点可以从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反映出来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75311"/>
            <wp:effectExtent b="0" l="0" r="0" t="0"/>
            <wp:docPr descr="" title="" id="155" name="Picture"/>
            <a:graphic>
              <a:graphicData uri="http://schemas.openxmlformats.org/drawingml/2006/picture">
                <pic:pic>
                  <pic:nvPicPr>
                    <pic:cNvPr descr="69700acd3e126de8c13bf77116e17e3a005150ea002650faa29c5a41b819cc99.jpg" id="156" name="Picture"/>
                    <pic:cNvPicPr>
                      <a:picLocks noChangeArrowheads="1" noChangeAspect="1"/>
                    </pic:cNvPicPr>
                  </pic:nvPicPr>
                  <pic:blipFill>
                    <a:blip r:embed="rId154"/>
                    <a:stretch>
                      <a:fillRect/>
                    </a:stretch>
                  </pic:blipFill>
                  <pic:spPr bwMode="auto">
                    <a:xfrm>
                      <a:off x="0" y="0"/>
                      <a:ext cx="3600000" cy="2675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的颜色很浅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6-1-1-2 </w:t>
      </w:r>
      <w:r>
        <w:rPr>
          <w:rFonts w:hint="eastAsia" w:ascii="Times New Roman" w:hAnsi="Times New Roman" w:eastAsia="FangSong" w:cs="Times New Roman"/>
        </w:rPr>
        <w:t>我们都知道</w:t>
      </w:r>
      <w:r>
        <w:rPr>
          <w:rFonts w:hint="eastAsia" w:ascii="Times New Roman" w:hAnsi="Times New Roman" w:eastAsia="Times New Roman" w:cs="Times New Roman"/>
        </w:rPr>
        <w:t>，</w:t>
      </w:r>
      <w:r>
        <w:rPr>
          <w:rFonts w:hint="eastAsia" w:ascii="Times New Roman" w:hAnsi="Times New Roman" w:eastAsia="FangSong" w:cs="Times New Roman"/>
        </w:rPr>
        <w:t>常见的溶液中的三价铁为较深的黄色</w:t>
      </w:r>
      <w:r>
        <w:rPr>
          <w:rFonts w:hint="eastAsia" w:ascii="Times New Roman" w:hAnsi="Times New Roman" w:eastAsia="Times New Roman" w:cs="Times New Roman"/>
        </w:rPr>
        <w:t>，</w:t>
      </w:r>
      <w:r>
        <w:rPr>
          <w:rFonts w:hint="eastAsia" w:ascii="Times New Roman" w:hAnsi="Times New Roman" w:eastAsia="FangSong" w:cs="Times New Roman"/>
        </w:rPr>
        <w:t>通常是水解后的铁离子或氯离子配位后的铁离子的颜色</w:t>
      </w:r>
      <w:r>
        <w:rPr>
          <w:rFonts w:hint="eastAsia" w:ascii="Times New Roman" w:hAnsi="Times New Roman" w:eastAsia="Times New Roman" w:cs="Times New Roman"/>
        </w:rPr>
        <w:t>。</w:t>
      </w:r>
      <w:r>
        <w:rPr>
          <w:rFonts w:hint="eastAsia" w:ascii="Times New Roman" w:hAnsi="Times New Roman" w:eastAsia="FangSong" w:cs="Times New Roman"/>
        </w:rPr>
        <w:t>为什么水解后或者氯离子配位后的铁离子颜色较深</w:t>
      </w:r>
      <w:r>
        <w:rPr>
          <w:rFonts w:hint="eastAsia" w:ascii="Times New Roman" w:hAnsi="Times New Roman" w:eastAsia="Times New Roman" w:cs="Times New Roman"/>
        </w:rPr>
        <w:t>（</w:t>
      </w:r>
      <w:r>
        <w:rPr>
          <w:rFonts w:hint="eastAsia" w:ascii="Times New Roman" w:hAnsi="Times New Roman" w:eastAsia="FangSong" w:cs="Times New Roman"/>
        </w:rPr>
        <w:t>吸光系数较大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在这个制备过程中</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以及甘油的作用是什么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乙醇和水洗涤的目的是什么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某含铁化合物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通常用于化学气相沉积法制备</w:t>
      </w:r>
      <w:r>
        <w:rPr>
          <w:rFonts w:ascii="Times New Roman" w:hAnsi="Times New Roman" w:eastAsia="Times New Roman" w:cs="Times New Roman"/>
        </w:rPr>
        <w:t xml:space="preserve"> Fe </w:t>
      </w:r>
      <w:r>
        <w:rPr>
          <w:rFonts w:hint="eastAsia" w:ascii="Times New Roman" w:hAnsi="Times New Roman" w:eastAsia="FangSong" w:cs="Times New Roman"/>
        </w:rPr>
        <w:t>纳米粒子</w:t>
      </w:r>
      <w:r>
        <w:rPr>
          <w:rFonts w:hint="eastAsia" w:ascii="Times New Roman" w:hAnsi="Times New Roman" w:eastAsia="Times New Roman" w:cs="Times New Roman"/>
        </w:rPr>
        <w:t>。</w:t>
      </w:r>
      <w:r>
        <w:rPr>
          <w:rFonts w:hint="eastAsia" w:ascii="Times New Roman" w:hAnsi="Times New Roman" w:eastAsia="FangSong" w:cs="Times New Roman"/>
        </w:rPr>
        <w:t>已知化合物</w:t>
      </w:r>
      <w:r>
        <w:rPr>
          <w:rFonts w:ascii="Times New Roman" w:hAnsi="Times New Roman" w:eastAsia="Times New Roman" w:cs="Times New Roman"/>
        </w:rPr>
        <w:t xml:space="preserve"> A </w:t>
      </w:r>
      <w:r>
        <w:rPr>
          <w:rFonts w:hint="eastAsia" w:ascii="Times New Roman" w:hAnsi="Times New Roman" w:eastAsia="FangSong" w:cs="Times New Roman"/>
        </w:rPr>
        <w:t>理论质量分数</w:t>
      </w:r>
      <w:r>
        <w:rPr>
          <w:rFonts w:hint="eastAsia" w:ascii="Times New Roman" w:hAnsi="Times New Roman" w:eastAsia="Times New Roman" w:cs="Times New Roman"/>
        </w:rPr>
        <w:t>：Fe,</w:t>
      </w:r>
      <w:r>
        <w:rPr>
          <w:rFonts w:ascii="Times New Roman" w:hAnsi="Times New Roman" w:eastAsia="Times New Roman" w:cs="Times New Roman"/>
        </w:rPr>
        <w:t xml:space="preserve"> 28.53%; C, 30.65%。</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也可以光解为另一种更活泼的前体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30.71%，</w:t>
      </w:r>
      <w:r>
        <w:rPr>
          <w:rFonts w:hint="eastAsia" w:ascii="Times New Roman" w:hAnsi="Times New Roman" w:eastAsia="FangSong" w:cs="Times New Roman"/>
        </w:rPr>
        <w:t>请写出化合物</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电子规则计算化合物</w:t>
      </w:r>
      <w:r>
        <w:rPr>
          <w:rFonts w:ascii="Times New Roman" w:hAnsi="Times New Roman" w:eastAsia="Times New Roman" w:cs="Times New Roman"/>
        </w:rPr>
        <w:t xml:space="preserve"> B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如果认为化合物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则可以认为化合物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中的两个金属原子之间不存在传统意义上的</w:t>
      </w:r>
      <w:r>
        <w:rPr>
          <w:rFonts w:ascii="Times New Roman" w:hAnsi="Times New Roman" w:eastAsia="Times New Roman" w:cs="Times New Roman"/>
        </w:rPr>
        <w:t xml:space="preserve"> Fe-Fe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表示出其中可能的</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（18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铁的配合物</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下面描述了一种铁氧化物纳米粒子的制备方案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4.0 g </w:t>
      </w:r>
      <w:r>
        <w:rPr>
          <w:rFonts w:hint="eastAsia" w:ascii="Times New Roman" w:hAnsi="Times New Roman" w:eastAsia="FangSong" w:cs="Times New Roman"/>
        </w:rPr>
        <w:t xml:space="preserve">溴化十六烷基三甲铵</w:t>
      </w:r>
      <w:r>
        <w:rPr>
          <w:rFonts w:ascii="Times New Roman" w:hAnsi="Times New Roman" w:eastAsia="Times New Roman" w:cs="Times New Roman"/>
        </w:rPr>
        <w:t xml:space="preserve"> (CTAB)、30 mL </w:t>
      </w:r>
      <w:r>
        <w:rPr>
          <w:rFonts w:hint="eastAsia" w:ascii="Times New Roman" w:hAnsi="Times New Roman" w:eastAsia="Times New Roman" w:cs="Times New Roman"/>
        </w:rPr>
        <w:t>2-</w:t>
      </w:r>
      <w:r>
        <w:rPr>
          <w:rFonts w:hint="eastAsia" w:ascii="Times New Roman" w:hAnsi="Times New Roman" w:eastAsia="FangSong" w:cs="Times New Roman"/>
        </w:rPr>
        <w:t>辛醇和</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水混合搅拌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将乳液均分成两份</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称为微乳液一和微乳液二</w:t>
      </w:r>
      <w:r>
        <w:rPr>
          <w:rFonts w:hint="eastAsia" w:ascii="Times New Roman" w:hAnsi="Times New Roman" w:eastAsia="Times New Roman" w:cs="Times New Roman"/>
        </w:rPr>
        <w:t>)。</w:t>
      </w:r>
      <w:r>
        <w:rPr>
          <w:rFonts w:hint="eastAsia" w:ascii="Times New Roman" w:hAnsi="Times New Roman" w:eastAsia="FangSong" w:cs="Times New Roman"/>
        </w:rPr>
        <w:t>微乳液一中加入</w:t>
      </w:r>
      <w:r>
        <w:rPr>
          <w:rFonts w:ascii="Times New Roman" w:hAnsi="Times New Roman" w:eastAsia="Times New Roman" w:cs="Times New Roman"/>
        </w:rPr>
        <w:t xml:space="preserve"> 8 mL </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微乳液二中加入了</w:t>
      </w:r>
      <w:r>
        <w:rPr>
          <w:rFonts w:ascii="Times New Roman" w:hAnsi="Times New Roman" w:eastAsia="Times New Roman" w:cs="Times New Roman"/>
        </w:rPr>
        <w:t xml:space="preserve"> 0.3922 g </w:t>
      </w:r>
      <w:r>
        <w:rPr>
          <w:rFonts w:hint="eastAsia" w:ascii="Times New Roman" w:hAnsi="Times New Roman" w:eastAsia="FangSong" w:cs="Times New Roman"/>
        </w:rPr>
        <w:t xml:space="preserve">硝酸铁九水合物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t>9</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这两个微乳液分别单独搅拌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将微乳液二缓慢加入到微乳液一中</w:t>
      </w:r>
      <w:r>
        <w:rPr>
          <w:rFonts w:hint="eastAsia" w:ascii="Times New Roman" w:hAnsi="Times New Roman" w:eastAsia="Times New Roman" w:cs="Times New Roman"/>
        </w:rPr>
        <w:t>，</w:t>
      </w:r>
      <w:r>
        <w:rPr>
          <w:rFonts w:hint="eastAsia" w:ascii="Times New Roman" w:hAnsi="Times New Roman" w:eastAsia="FangSong" w:cs="Times New Roman"/>
        </w:rPr>
        <w:t>继续搅拌</w:t>
      </w:r>
      <w:r>
        <w:rPr>
          <w:rFonts w:hint="eastAsia" w:ascii="Times New Roman" w:hAnsi="Times New Roman" w:eastAsia="Times New Roman" w:cs="Times New Roman"/>
        </w:rPr>
        <w:t>。</w:t>
      </w:r>
      <w:r>
        <w:rPr>
          <w:rFonts w:hint="eastAsia" w:ascii="Times New Roman" w:hAnsi="Times New Roman" w:eastAsia="FangSong" w:cs="Times New Roman"/>
        </w:rPr>
        <w:t>整个反应混合物在合并后继续搅拌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搅拌完成后</w:t>
      </w:r>
      <w:r>
        <w:rPr>
          <w:rFonts w:hint="eastAsia" w:ascii="Times New Roman" w:hAnsi="Times New Roman" w:eastAsia="Times New Roman" w:cs="Times New Roman"/>
        </w:rPr>
        <w:t>，</w:t>
      </w:r>
      <w:r>
        <w:rPr>
          <w:rFonts w:hint="eastAsia" w:ascii="Times New Roman" w:hAnsi="Times New Roman" w:eastAsia="FangSong" w:cs="Times New Roman"/>
        </w:rPr>
        <w:t>将整个混合物转移至聚四氟乙烯衬里的高压釜中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加热完成后</w:t>
      </w:r>
      <w:r>
        <w:rPr>
          <w:rFonts w:hint="eastAsia" w:ascii="Times New Roman" w:hAnsi="Times New Roman" w:eastAsia="Times New Roman" w:cs="Times New Roman"/>
        </w:rPr>
        <w:t>，</w:t>
      </w:r>
      <w:r>
        <w:rPr>
          <w:rFonts w:hint="eastAsia" w:ascii="Times New Roman" w:hAnsi="Times New Roman" w:eastAsia="FangSong" w:cs="Times New Roman"/>
        </w:rPr>
        <w:t>将生成的黑色沉淀物在</w:t>
      </w:r>
      <w:r>
        <w:rPr>
          <w:rFonts w:ascii="Times New Roman" w:hAnsi="Times New Roman" w:eastAsia="Times New Roman" w:cs="Times New Roman"/>
        </w:rPr>
        <w:t xml:space="preserve"> 4000 rpm </w:t>
      </w:r>
      <w:r>
        <w:rPr>
          <w:rFonts w:hint="eastAsia" w:ascii="Times New Roman" w:hAnsi="Times New Roman" w:eastAsia="FangSong" w:cs="Times New Roman"/>
        </w:rPr>
        <w:t xml:space="preserve">下离心</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所得黑色粉末用乙醇和水多次洗涤</w:t>
      </w:r>
      <w:r>
        <w:rPr>
          <w:rFonts w:hint="eastAsia" w:ascii="Times New Roman" w:hAnsi="Times New Roman" w:eastAsia="Times New Roman" w:cs="Times New Roman"/>
        </w:rPr>
        <w:t>，</w:t>
      </w:r>
      <w:r>
        <w:rPr>
          <w:rFonts w:hint="eastAsia" w:ascii="Times New Roman" w:hAnsi="Times New Roman" w:eastAsia="FangSong" w:cs="Times New Roman"/>
        </w:rPr>
        <w:t>得到目标</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的颜色为极浅的紫色</w:t>
      </w:r>
      <w:r>
        <w:rPr>
          <w:rFonts w:hint="eastAsia" w:ascii="Times New Roman" w:hAnsi="Times New Roman" w:eastAsia="Times New Roman" w:cs="Times New Roman"/>
        </w:rPr>
        <w:t>，</w:t>
      </w:r>
      <w:r>
        <w:rPr>
          <w:rFonts w:hint="eastAsia" w:ascii="Times New Roman" w:hAnsi="Times New Roman" w:eastAsia="FangSong" w:cs="Times New Roman"/>
        </w:rPr>
        <w:t>这一点可以从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反映出来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14917"/>
            <wp:effectExtent b="0" l="0" r="0" t="0"/>
            <wp:docPr descr="" title="" id="158" name="Picture"/>
            <a:graphic>
              <a:graphicData uri="http://schemas.openxmlformats.org/drawingml/2006/picture">
                <pic:pic>
                  <pic:nvPicPr>
                    <pic:cNvPr descr="d362ff1ac2cfd81a289f77dea4a645187e76210b1a4edea59e904570933ed1ff.jpg" id="159" name="Picture"/>
                    <pic:cNvPicPr>
                      <a:picLocks noChangeArrowheads="1" noChangeAspect="1"/>
                    </pic:cNvPicPr>
                  </pic:nvPicPr>
                  <pic:blipFill>
                    <a:blip r:embed="rId157"/>
                    <a:stretch>
                      <a:fillRect/>
                    </a:stretch>
                  </pic:blipFill>
                  <pic:spPr bwMode="auto">
                    <a:xfrm>
                      <a:off x="0" y="0"/>
                      <a:ext cx="3600000" cy="27149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的颜色很浅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由于高自旋</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跃迁是自旋禁阻的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6-1-1-2 </w:t>
      </w:r>
      <w:r>
        <w:rPr>
          <w:rFonts w:hint="eastAsia" w:ascii="Times New Roman" w:hAnsi="Times New Roman" w:eastAsia="FangSong" w:cs="Times New Roman"/>
        </w:rPr>
        <w:t>我们都知道</w:t>
      </w:r>
      <w:r>
        <w:rPr>
          <w:rFonts w:hint="eastAsia" w:ascii="Times New Roman" w:hAnsi="Times New Roman" w:eastAsia="Times New Roman" w:cs="Times New Roman"/>
        </w:rPr>
        <w:t>,</w:t>
      </w:r>
      <w:r>
        <w:rPr>
          <w:rFonts w:hint="eastAsia" w:ascii="Times New Roman" w:hAnsi="Times New Roman" w:eastAsia="FangSong" w:cs="Times New Roman"/>
        </w:rPr>
        <w:t>常见的溶液中的三价铁为较深的黄色</w:t>
      </w:r>
      <w:r>
        <w:rPr>
          <w:rFonts w:hint="eastAsia" w:ascii="Times New Roman" w:hAnsi="Times New Roman" w:eastAsia="Times New Roman" w:cs="Times New Roman"/>
        </w:rPr>
        <w:t>,</w:t>
      </w:r>
      <w:r>
        <w:rPr>
          <w:rFonts w:hint="eastAsia" w:ascii="Times New Roman" w:hAnsi="Times New Roman" w:eastAsia="FangSong" w:cs="Times New Roman"/>
        </w:rPr>
        <w:t>通常是水解后的铁离子或氯离子配位后的铁离子的颜色</w:t>
      </w:r>
      <w:r>
        <w:rPr>
          <w:rFonts w:hint="eastAsia" w:ascii="Times New Roman" w:hAnsi="Times New Roman" w:eastAsia="Times New Roman" w:cs="Times New Roman"/>
        </w:rPr>
        <w:t>。</w:t>
      </w:r>
      <w:r>
        <w:rPr>
          <w:rFonts w:hint="eastAsia" w:ascii="Times New Roman" w:hAnsi="Times New Roman" w:eastAsia="FangSong" w:cs="Times New Roman"/>
        </w:rPr>
        <w:t>为什么水解后或者氯离子配位后的铁离子颜色较深</w:t>
      </w:r>
      <w:r>
        <w:rPr>
          <w:rFonts w:hint="eastAsia" w:ascii="Times New Roman" w:hAnsi="Times New Roman" w:eastAsia="Times New Roman" w:cs="Times New Roman"/>
        </w:rPr>
        <w:t>(</w:t>
      </w:r>
      <w:r>
        <w:rPr>
          <w:rFonts w:hint="eastAsia" w:ascii="Times New Roman" w:hAnsi="Times New Roman" w:eastAsia="FangSong" w:cs="Times New Roman"/>
        </w:rPr>
        <w:t>吸光系数较大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水解后或其它阴离子</w:t>
      </w:r>
      <w:r>
        <w:rPr>
          <w:rFonts w:hint="eastAsia" w:ascii="Times New Roman" w:hAnsi="Times New Roman" w:eastAsia="Times New Roman" w:cs="Times New Roman"/>
        </w:rPr>
        <w:t>(</w:t>
      </w:r>
      <w:r>
        <w:rPr>
          <w:rFonts w:hint="eastAsia" w:ascii="Times New Roman" w:hAnsi="Times New Roman" w:eastAsia="FangSong" w:cs="Times New Roman"/>
        </w:rPr>
        <w:t>电荷更高</w:t>
      </w:r>
      <w:r>
        <w:rPr>
          <w:rFonts w:hint="eastAsia" w:ascii="Times New Roman" w:hAnsi="Times New Roman" w:eastAsia="Times New Roman" w:cs="Times New Roman"/>
        </w:rPr>
        <w:t>、</w:t>
      </w:r>
      <w:r>
        <w:rPr>
          <w:rFonts w:hint="eastAsia" w:ascii="Times New Roman" w:hAnsi="Times New Roman" w:eastAsia="FangSong" w:cs="Times New Roman"/>
        </w:rPr>
        <w:t>更易给出电子的配体</w:t>
      </w:r>
      <w:r>
        <w:rPr>
          <w:rFonts w:hint="eastAsia" w:ascii="Times New Roman" w:hAnsi="Times New Roman" w:eastAsia="Times New Roman" w:cs="Times New Roman"/>
        </w:rPr>
        <w:t>)</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更容易发生</w:t>
      </w:r>
      <w:r>
        <w:rPr>
          <w:rFonts w:hint="eastAsia" w:ascii="Times New Roman" w:hAnsi="Times New Roman" w:eastAsia="Times New Roman" w:cs="Times New Roman"/>
        </w:rPr>
        <w:t>LMCT</w:t>
      </w:r>
      <w:r>
        <w:rPr>
          <w:rFonts w:hint="eastAsia" w:ascii="Times New Roman" w:hAnsi="Times New Roman" w:eastAsia="FangSong" w:cs="Times New Roman"/>
        </w:rPr>
        <w:t>而显色</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在这个制备过程中</w:t>
      </w:r>
      <w:r>
        <w:rPr>
          <w:rFonts w:hint="eastAsia" w:ascii="Times New Roman" w:hAnsi="Times New Roman" w:eastAsia="Times New Roman" w:cs="Times New Roman"/>
        </w:rPr>
        <w:t>,CTAB</w:t>
      </w:r>
      <w:r>
        <w:rPr>
          <w:rFonts w:hint="eastAsia" w:ascii="Times New Roman" w:hAnsi="Times New Roman" w:eastAsia="FangSong" w:cs="Times New Roman"/>
        </w:rPr>
        <w:t>以及甘油的作用是什么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CTAB</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w:t>
      </w:r>
      <w:r>
        <w:rPr>
          <w:rFonts w:hint="eastAsia" w:ascii="Times New Roman" w:hAnsi="Times New Roman" w:eastAsia="FangSong" w:cs="Times New Roman"/>
        </w:rPr>
        <w:t>模板剂</w:t>
      </w:r>
      <w:r>
        <w:rPr>
          <w:rFonts w:hint="eastAsia" w:ascii="Times New Roman" w:hAnsi="Times New Roman" w:eastAsia="Times New Roman" w:cs="Times New Roman"/>
        </w:rPr>
        <w:t>:CTAB</w:t>
      </w:r>
      <w:r>
        <w:rPr>
          <w:rFonts w:hint="eastAsia" w:ascii="Times New Roman" w:hAnsi="Times New Roman" w:eastAsia="FangSong" w:cs="Times New Roman"/>
        </w:rPr>
        <w:t>在微乳液中形成胶束结构</w:t>
      </w:r>
      <w:r>
        <w:rPr>
          <w:rFonts w:hint="eastAsia" w:ascii="Times New Roman" w:hAnsi="Times New Roman" w:eastAsia="Times New Roman" w:cs="Times New Roman"/>
        </w:rPr>
        <w:t>,</w:t>
      </w:r>
      <w:r>
        <w:rPr>
          <w:rFonts w:hint="eastAsia" w:ascii="Times New Roman" w:hAnsi="Times New Roman" w:eastAsia="FangSong" w:cs="Times New Roman"/>
        </w:rPr>
        <w:t>作为纳米粒子生长的模板</w:t>
      </w:r>
      <w:r>
        <w:rPr>
          <w:rFonts w:hint="eastAsia" w:ascii="Times New Roman" w:hAnsi="Times New Roman" w:eastAsia="Times New Roman" w:cs="Times New Roman"/>
        </w:rPr>
        <w:t>,</w:t>
      </w:r>
      <w:r>
        <w:rPr>
          <w:rFonts w:hint="eastAsia" w:ascii="Times New Roman" w:hAnsi="Times New Roman" w:eastAsia="FangSong" w:cs="Times New Roman"/>
        </w:rPr>
        <w:t>控制颗粒尺寸和形貌</w:t>
      </w:r>
      <w:r>
        <w:rPr>
          <w:rFonts w:hint="eastAsia" w:ascii="Times New Roman" w:hAnsi="Times New Roman" w:eastAsia="Times New Roman" w:cs="Times New Roman"/>
        </w:rPr>
        <w:t>,</w:t>
      </w:r>
      <w:r>
        <w:rPr>
          <w:rFonts w:hint="eastAsia" w:ascii="Times New Roman" w:hAnsi="Times New Roman" w:eastAsia="FangSong" w:cs="Times New Roman"/>
        </w:rPr>
        <w:t>防止团聚</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稳定剂</w:t>
      </w:r>
      <w:r>
        <w:rPr>
          <w:rFonts w:hint="eastAsia" w:ascii="Times New Roman" w:hAnsi="Times New Roman" w:eastAsia="Times New Roman" w:cs="Times New Roman"/>
        </w:rPr>
        <w:t>:</w:t>
      </w:r>
      <w:r>
        <w:rPr>
          <w:rFonts w:hint="eastAsia" w:ascii="Times New Roman" w:hAnsi="Times New Roman" w:eastAsia="FangSong" w:cs="Times New Roman"/>
        </w:rPr>
        <w:t>维持微乳液的稳定性</w:t>
      </w:r>
      <w:r>
        <w:rPr>
          <w:rFonts w:hint="eastAsia" w:ascii="Times New Roman" w:hAnsi="Times New Roman" w:eastAsia="Times New Roman" w:cs="Times New Roman"/>
        </w:rPr>
        <w:t>,</w:t>
      </w:r>
      <w:r>
        <w:rPr>
          <w:rFonts w:hint="eastAsia" w:ascii="Times New Roman" w:hAnsi="Times New Roman" w:eastAsia="FangSong" w:cs="Times New Roman"/>
        </w:rPr>
        <w:t>确保反应物均匀分散在有机相中</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增加黏度</w:t>
      </w:r>
      <w:r>
        <w:rPr>
          <w:rFonts w:hint="eastAsia" w:ascii="Times New Roman" w:hAnsi="Times New Roman" w:eastAsia="Times New Roman" w:cs="Times New Roman"/>
        </w:rPr>
        <w:t>:</w:t>
      </w:r>
      <w:r>
        <w:rPr>
          <w:rFonts w:hint="eastAsia" w:ascii="Times New Roman" w:hAnsi="Times New Roman" w:eastAsia="FangSong" w:cs="Times New Roman"/>
        </w:rPr>
        <w:t>提高体系的黏度</w:t>
      </w:r>
      <w:r>
        <w:rPr>
          <w:rFonts w:hint="eastAsia" w:ascii="Times New Roman" w:hAnsi="Times New Roman" w:eastAsia="Times New Roman" w:cs="Times New Roman"/>
        </w:rPr>
        <w:t>,</w:t>
      </w:r>
      <w:r>
        <w:rPr>
          <w:rFonts w:hint="eastAsia" w:ascii="Times New Roman" w:hAnsi="Times New Roman" w:eastAsia="FangSong" w:cs="Times New Roman"/>
        </w:rPr>
        <w:t>减缓反应物在微乳液中的扩散速度</w:t>
      </w:r>
      <w:r>
        <w:rPr>
          <w:rFonts w:hint="eastAsia" w:ascii="Times New Roman" w:hAnsi="Times New Roman" w:eastAsia="Times New Roman" w:cs="Times New Roman"/>
        </w:rPr>
        <w:t>,</w:t>
      </w:r>
      <w:r>
        <w:rPr>
          <w:rFonts w:hint="eastAsia" w:ascii="Times New Roman" w:hAnsi="Times New Roman" w:eastAsia="FangSong" w:cs="Times New Roman"/>
        </w:rPr>
        <w:t>从而调控核化和生长过程</w:t>
      </w:r>
      <w:r>
        <w:rPr>
          <w:rFonts w:hint="eastAsia" w:ascii="Times New Roman" w:hAnsi="Times New Roman" w:eastAsia="Times New Roman" w:cs="Times New Roman"/>
        </w:rPr>
        <w:t>,</w:t>
      </w:r>
      <w:r>
        <w:rPr>
          <w:rFonts w:hint="eastAsia" w:ascii="Times New Roman" w:hAnsi="Times New Roman" w:eastAsia="FangSong" w:cs="Times New Roman"/>
        </w:rPr>
        <w:t>促使粒子尺寸更加均一</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甘油提供羟基</w:t>
      </w:r>
      <w:r>
        <w:rPr>
          <w:rFonts w:hint="eastAsia" w:ascii="Times New Roman" w:hAnsi="Times New Roman" w:eastAsia="Times New Roman" w:cs="Times New Roman"/>
        </w:rPr>
        <w:t>,</w:t>
      </w:r>
      <w:r>
        <w:rPr>
          <w:rFonts w:hint="eastAsia" w:ascii="Times New Roman" w:hAnsi="Times New Roman" w:eastAsia="FangSong" w:cs="Times New Roman"/>
        </w:rPr>
        <w:t>在高温水热条件下还原铁离子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乙醇和水洗涤的目的是什么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洗涤步骤主要是为了去除合成过程中残留的表面活性剂</w:t>
      </w:r>
      <w:r>
        <w:rPr>
          <w:rFonts w:hint="eastAsia" w:ascii="Times New Roman" w:hAnsi="Times New Roman" w:eastAsia="Times New Roman" w:cs="Times New Roman"/>
        </w:rPr>
        <w:t>(CTAB)、</w:t>
      </w:r>
      <w:r>
        <w:rPr>
          <w:rFonts w:hint="eastAsia" w:ascii="Times New Roman" w:hAnsi="Times New Roman" w:eastAsia="FangSong" w:cs="Times New Roman"/>
        </w:rPr>
        <w:t>未反应的前体和其他可能存在的副产物</w:t>
      </w:r>
      <w:r>
        <w:rPr>
          <w:rFonts w:hint="eastAsia" w:ascii="Times New Roman" w:hAnsi="Times New Roman" w:eastAsia="Times New Roman" w:cs="Times New Roman"/>
        </w:rPr>
        <w:t>。</w:t>
      </w:r>
      <w:r>
        <w:rPr>
          <w:rFonts w:hint="eastAsia" w:ascii="Times New Roman" w:hAnsi="Times New Roman" w:eastAsia="FangSong" w:cs="Times New Roman"/>
        </w:rPr>
        <w:t>乙醇作为良好的有机溶剂</w:t>
      </w:r>
      <w:r>
        <w:rPr>
          <w:rFonts w:hint="eastAsia" w:ascii="Times New Roman" w:hAnsi="Times New Roman" w:eastAsia="Times New Roman" w:cs="Times New Roman"/>
        </w:rPr>
        <w:t>,</w:t>
      </w:r>
      <w:r>
        <w:rPr>
          <w:rFonts w:hint="eastAsia" w:ascii="Times New Roman" w:hAnsi="Times New Roman" w:eastAsia="FangSong" w:cs="Times New Roman"/>
        </w:rPr>
        <w:t>能有效溶解和清洗掉体系中的有机杂质</w:t>
      </w:r>
      <w:r>
        <w:rPr>
          <w:rFonts w:hint="eastAsia" w:ascii="Times New Roman" w:hAnsi="Times New Roman" w:eastAsia="Times New Roman" w:cs="Times New Roman"/>
        </w:rPr>
        <w:t>;</w:t>
      </w:r>
      <w:r>
        <w:rPr>
          <w:rFonts w:hint="eastAsia" w:ascii="Times New Roman" w:hAnsi="Times New Roman" w:eastAsia="FangSong" w:cs="Times New Roman"/>
        </w:rPr>
        <w:t>而水则有助于去除水溶性离子和杂质</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某含铁化合物</w:t>
      </w:r>
      <w:r>
        <w:rPr>
          <w:rFonts w:hint="eastAsia" w:ascii="Times New Roman" w:hAnsi="Times New Roman" w:eastAsia="Times New Roman" w:cs="Times New Roman"/>
        </w:rPr>
        <w:t>A</w:t>
      </w:r>
      <w:r>
        <w:rPr>
          <w:rFonts w:hint="eastAsia" w:ascii="Times New Roman" w:hAnsi="Times New Roman" w:eastAsia="FangSong" w:cs="Times New Roman"/>
        </w:rPr>
        <w:t>通常用于化学气相沉积法制备</w:t>
      </w:r>
      <w:r>
        <w:rPr>
          <w:rFonts w:hint="eastAsia" w:ascii="Times New Roman" w:hAnsi="Times New Roman" w:eastAsia="Times New Roman" w:cs="Times New Roman"/>
        </w:rPr>
        <w:t>Fe</w:t>
      </w:r>
      <w:r>
        <w:rPr>
          <w:rFonts w:hint="eastAsia" w:ascii="Times New Roman" w:hAnsi="Times New Roman" w:eastAsia="FangSong" w:cs="Times New Roman"/>
        </w:rPr>
        <w:t>纳米粒子</w:t>
      </w:r>
      <w:r>
        <w:rPr>
          <w:rFonts w:hint="eastAsia" w:ascii="Times New Roman" w:hAnsi="Times New Roman" w:eastAsia="Times New Roman" w:cs="Times New Roman"/>
        </w:rPr>
        <w:t>。</w:t>
      </w:r>
      <w:r>
        <w:rPr>
          <w:rFonts w:hint="eastAsia" w:ascii="Times New Roman" w:hAnsi="Times New Roman" w:eastAsia="FangSong" w:cs="Times New Roman"/>
        </w:rPr>
        <w:t>已知化合物</w:t>
      </w:r>
      <w:r>
        <w:rPr>
          <w:rFonts w:hint="eastAsia" w:ascii="Times New Roman" w:hAnsi="Times New Roman" w:eastAsia="Times New Roman" w:cs="Times New Roman"/>
        </w:rPr>
        <w:t>A</w:t>
      </w:r>
      <w:r>
        <w:rPr>
          <w:rFonts w:hint="eastAsia" w:ascii="Times New Roman" w:hAnsi="Times New Roman" w:eastAsia="FangSong" w:cs="Times New Roman"/>
        </w:rPr>
        <w:t>理论质量分数</w:t>
      </w:r>
      <w:r>
        <w:rPr>
          <w:rFonts w:hint="eastAsia" w:ascii="Times New Roman" w:hAnsi="Times New Roman" w:eastAsia="Times New Roman" w:cs="Times New Roman"/>
        </w:rPr>
        <w:t>:Fe,28.53%;C,30.65%。6-2-1</w:t>
      </w:r>
      <w:r>
        <w:rPr>
          <w:rFonts w:hint="eastAsia" w:ascii="Times New Roman" w:hAnsi="Times New Roman" w:eastAsia="FangSong" w:cs="Times New Roman"/>
        </w:rPr>
        <w:t>写出化合物</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m:oMath>
        <m:oMathPr>
          <m:ctrlPr>
            <w:rPr>
              <w:sz w:val="28"/>
              <w:szCs w:val="28"/>
            </w:rPr>
          </m:ctrlPr>
        </m:oMathPr>
        <m:r>
          <m:t>F</m:t>
        </m:r>
        <m:r>
          <m:t>e</m:t>
        </m:r>
        <m:r>
          <m:rPr>
            <m:sty m:val="p"/>
          </m:rPr>
          <m:t>(</m:t>
        </m:r>
        <m:r>
          <m:t>C</m:t>
        </m:r>
        <m: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也可以光解为另一种更活泼的前体</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的质量分数为</w:t>
      </w:r>
      <w:r>
        <w:rPr>
          <w:rFonts w:hint="eastAsia" w:ascii="Times New Roman" w:hAnsi="Times New Roman" w:eastAsia="Times New Roman" w:cs="Times New Roman"/>
        </w:rPr>
        <w:t>30.71%,</w:t>
      </w:r>
      <w:r>
        <w:rPr>
          <w:rFonts w:hint="eastAsia" w:ascii="Times New Roman" w:hAnsi="Times New Roman" w:eastAsia="FangSong" w:cs="Times New Roman"/>
        </w:rPr>
        <w:t>请写出化合物</w:t>
      </w:r>
      <w:r>
        <w:rPr>
          <w:rFonts w:hint="eastAsia" w:ascii="Times New Roman" w:hAnsi="Times New Roman" w:eastAsia="Times New Roman" w:cs="Times New Roman"/>
        </w:rPr>
        <w:t>B</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使用</w:t>
      </w:r>
      <w:r>
        <w:rPr>
          <w:rFonts w:hint="eastAsia" w:ascii="Times New Roman" w:hAnsi="Times New Roman" w:eastAsia="Times New Roman" w:cs="Times New Roman"/>
        </w:rPr>
        <w:t>18</w:t>
      </w:r>
      <w:r>
        <w:rPr>
          <w:rFonts w:hint="eastAsia" w:ascii="Times New Roman" w:hAnsi="Times New Roman" w:eastAsia="FangSong" w:cs="Times New Roman"/>
        </w:rPr>
        <w:t>电子规则计算化合物</w:t>
      </w:r>
      <w:r>
        <w:rPr>
          <w:rFonts w:hint="eastAsia" w:ascii="Times New Roman" w:hAnsi="Times New Roman" w:eastAsia="Times New Roman" w:cs="Times New Roman"/>
        </w:rPr>
        <w:t>B</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键级为</w:t>
      </w:r>
      <w:r>
        <w:rPr>
          <w:rFonts w:hint="eastAsia" w:ascii="Times New Roman" w:hAnsi="Times New Roman" w:eastAsia="Times New Roman" w:cs="Times New Roman"/>
        </w:rPr>
        <w:t>:18-3</w:t>
      </w:r>
      <w:r>
        <w:rPr>
          <w:rFonts w:ascii="Times New Roman" w:hAnsi="Times New Roman" w:eastAsia="Times New Roman" w:cs="Times New Roman"/>
          <w:i/>
          <w:iCs/>
        </w:rPr>
        <w:t xml:space="preserve">2-8-1</w:t>
      </w:r>
      <w:r>
        <w:rPr>
          <w:rFonts w:hint="eastAsia" w:ascii="Times New Roman" w:hAnsi="Times New Roman" w:eastAsia="Times New Roman" w:cs="Times New Roman"/>
        </w:rPr>
        <w:t>3=1</w:t>
      </w:r>
      <w:r>
        <w:rPr>
          <w:rFonts w:hint="eastAsia" w:ascii="Times New Roman" w:hAnsi="Times New Roman" w:eastAsia="FangSong" w:cs="Times New Roman"/>
        </w:rPr>
        <w:t>或</w:t>
      </w:r>
      <w:r>
        <w:rPr>
          <w:rFonts w:hint="eastAsia" w:ascii="Times New Roman" w:hAnsi="Times New Roman" w:eastAsia="Times New Roman" w:cs="Times New Roman"/>
        </w:rPr>
        <w:t>(18</w:t>
      </w:r>
      <w:r>
        <w:rPr>
          <w:rFonts w:ascii="Times New Roman" w:hAnsi="Times New Roman" w:eastAsia="Times New Roman" w:cs="Times New Roman"/>
          <w:i/>
          <w:iCs/>
        </w:rPr>
        <w:t xml:space="preserve">2-8</w:t>
      </w:r>
      <w:r>
        <w:rPr>
          <w:rFonts w:hint="eastAsia" w:ascii="Times New Roman" w:hAnsi="Times New Roman" w:eastAsia="Times New Roman" w:cs="Times New Roman"/>
        </w:rPr>
        <w:t>2-9*2)/2=1(2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如果认为化合物</w:t>
      </w:r>
      <w:r>
        <w:rPr>
          <w:rFonts w:hint="eastAsia" w:ascii="Times New Roman" w:hAnsi="Times New Roman" w:eastAsia="Times New Roman" w:cs="Times New Roman"/>
        </w:rPr>
        <w:t>B</w:t>
      </w:r>
      <w:r>
        <w:rPr>
          <w:rFonts w:hint="eastAsia" w:ascii="Times New Roman" w:hAnsi="Times New Roman" w:eastAsia="FangSong" w:cs="Times New Roman"/>
        </w:rPr>
        <w:t>中含有</w:t>
      </w: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则可以认为化合物</w:t>
      </w:r>
      <w:r>
        <w:rPr>
          <w:rFonts w:hint="eastAsia" w:ascii="Times New Roman" w:hAnsi="Times New Roman" w:eastAsia="Times New Roman" w:cs="Times New Roman"/>
        </w:rPr>
        <w:t>B</w:t>
      </w:r>
      <w:r>
        <w:rPr>
          <w:rFonts w:hint="eastAsia" w:ascii="Times New Roman" w:hAnsi="Times New Roman" w:eastAsia="FangSong" w:cs="Times New Roman"/>
        </w:rPr>
        <w:t>中的两个金属原子之间不存在传统意义上的</w:t>
      </w:r>
      <w:r>
        <w:rPr>
          <w:rFonts w:hint="eastAsia" w:ascii="Times New Roman" w:hAnsi="Times New Roman" w:eastAsia="Times New Roman" w:cs="Times New Roman"/>
        </w:rPr>
        <w:t>Fe-Fe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表示出其中可能的</w:t>
      </w: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9256"/>
            <wp:effectExtent b="0" l="0" r="0" t="0"/>
            <wp:docPr descr="" title="" id="161" name="Picture"/>
            <a:graphic>
              <a:graphicData uri="http://schemas.openxmlformats.org/drawingml/2006/picture">
                <pic:pic>
                  <pic:nvPicPr>
                    <pic:cNvPr descr="ade75467222c50bbe62ae2520ffe14d1384eae4d569669d953dec31dd45610ee.jpg" id="162" name="Picture"/>
                    <pic:cNvPicPr>
                      <a:picLocks noChangeArrowheads="1" noChangeAspect="1"/>
                    </pic:cNvPicPr>
                  </pic:nvPicPr>
                  <pic:blipFill>
                    <a:blip r:embed="rId160"/>
                    <a:stretch>
                      <a:fillRect/>
                    </a:stretch>
                  </pic:blipFill>
                  <pic:spPr bwMode="auto">
                    <a:xfrm>
                      <a:off x="0" y="0"/>
                      <a:ext cx="3600000" cy="2489256"/>
                    </a:xfrm>
                    <a:prstGeom prst="rect">
                      <a:avLst/>
                    </a:prstGeom>
                    <a:noFill/>
                    <a:ln w="9525">
                      <a:noFill/>
                      <a:headEnd/>
                      <a:tailEnd/>
                    </a:ln>
                  </pic:spPr>
                </pic:pic>
              </a:graphicData>
            </a:graphic>
          </wp:inline>
        </w:drawing>
      </w:r>
      <w:r>
        <w:rPr>
          <w:rFonts w:hint="eastAsia" w:ascii="Times New Roman" w:hAnsi="Times New Roman" w:eastAsia="Times New Roman" w:cs="Times New Roman"/>
        </w:rPr>
        <w:t>(3c-2e</w:t>
      </w:r>
      <w:r>
        <w:rPr>
          <w:rFonts w:hint="eastAsia" w:ascii="Times New Roman" w:hAnsi="Times New Roman" w:eastAsia="FangSong" w:cs="Times New Roman"/>
        </w:rPr>
        <w:t>键使用其它表示方式也可以</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7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165" name="Picture"/>
            <a:graphic>
              <a:graphicData uri="http://schemas.openxmlformats.org/drawingml/2006/picture">
                <pic:pic>
                  <pic:nvPicPr>
                    <pic:cNvPr descr="935eca929cb1760e4a7154733b3739b34e248165a25d08414e8da0ad6769f0ca.jpg" id="166" name="Picture"/>
                    <pic:cNvPicPr>
                      <a:picLocks noChangeArrowheads="1" noChangeAspect="1"/>
                    </pic:cNvPicPr>
                  </pic:nvPicPr>
                  <pic:blipFill>
                    <a:blip r:embed="rId164"/>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168" name="Picture"/>
            <a:graphic>
              <a:graphicData uri="http://schemas.openxmlformats.org/drawingml/2006/picture">
                <pic:pic>
                  <pic:nvPicPr>
                    <pic:cNvPr descr="df4f0b7ff917ef4d42c3a5d1572a84ee02518bbf74c7666ec119d240c7c850b7.jpg" id="169" name="Picture"/>
                    <pic:cNvPicPr>
                      <a:picLocks noChangeArrowheads="1" noChangeAspect="1"/>
                    </pic:cNvPicPr>
                  </pic:nvPicPr>
                  <pic:blipFill>
                    <a:blip r:embed="rId167"/>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171" name="Picture"/>
            <a:graphic>
              <a:graphicData uri="http://schemas.openxmlformats.org/drawingml/2006/picture">
                <pic:pic>
                  <pic:nvPicPr>
                    <pic:cNvPr descr="e034fba161f5fb7016c60f2e1f66d6ab5ac410818c3e8e2101c9b4c832d4b4b8.jpg" id="172" name="Picture"/>
                    <pic:cNvPicPr>
                      <a:picLocks noChangeArrowheads="1" noChangeAspect="1"/>
                    </pic:cNvPicPr>
                  </pic:nvPicPr>
                  <pic:blipFill>
                    <a:blip r:embed="rId170"/>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174" name="Picture"/>
            <a:graphic>
              <a:graphicData uri="http://schemas.openxmlformats.org/drawingml/2006/picture">
                <pic:pic>
                  <pic:nvPicPr>
                    <pic:cNvPr descr="bd1eb218cf94af19cd9b5666227f0f61a995953b65473893462c708fcf3e798a.jpg" id="175" name="Picture"/>
                    <pic:cNvPicPr>
                      <a:picLocks noChangeArrowheads="1" noChangeAspect="1"/>
                    </pic:cNvPicPr>
                  </pic:nvPicPr>
                  <pic:blipFill>
                    <a:blip r:embed="rId173"/>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177" name="Picture"/>
            <a:graphic>
              <a:graphicData uri="http://schemas.openxmlformats.org/drawingml/2006/picture">
                <pic:pic>
                  <pic:nvPicPr>
                    <pic:cNvPr descr="9b03d1841811a0b308106d659f67af1a04e5a47928a1859c4bdd2e466b805855.jpg" id="178" name="Picture"/>
                    <pic:cNvPicPr>
                      <a:picLocks noChangeArrowheads="1" noChangeAspect="1"/>
                    </pic:cNvPicPr>
                  </pic:nvPicPr>
                  <pic:blipFill>
                    <a:blip r:embed="rId176"/>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032"/>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032"/>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铜蓝蛋白相关化学问题</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rPr>
        <w:t>在一些生物体内</w:t>
      </w:r>
      <w:r>
        <w:rPr>
          <w:rFonts w:hint="eastAsia" w:ascii="Times New Roman" w:hAnsi="Times New Roman" w:eastAsia="Times New Roman" w:cs="Times New Roman"/>
        </w:rPr>
        <w:t>，</w:t>
      </w:r>
      <w:r>
        <w:rPr>
          <w:rFonts w:hint="eastAsia" w:ascii="Times New Roman" w:hAnsi="Times New Roman" w:eastAsia="FangSong" w:cs="Times New Roman"/>
        </w:rPr>
        <w:t>铜蓝蛋白</w:t>
      </w:r>
      <w:r>
        <w:rPr>
          <w:rFonts w:hint="eastAsia" w:ascii="Times New Roman" w:hAnsi="Times New Roman" w:eastAsia="Times New Roman" w:cs="Times New Roman"/>
        </w:rPr>
        <w:t>（Cp）</w:t>
      </w:r>
      <w:r>
        <w:rPr>
          <w:rFonts w:hint="eastAsia" w:ascii="Times New Roman" w:hAnsi="Times New Roman" w:eastAsia="FangSong" w:cs="Times New Roman"/>
        </w:rPr>
        <w:t>参与电子传递等过程</w:t>
      </w:r>
      <w:r>
        <w:rPr>
          <w:rFonts w:hint="eastAsia" w:ascii="Times New Roman" w:hAnsi="Times New Roman" w:eastAsia="Times New Roman" w:cs="Times New Roman"/>
        </w:rPr>
        <w:t>，</w:t>
      </w:r>
      <w:r>
        <w:rPr>
          <w:rFonts w:hint="eastAsia" w:ascii="Times New Roman" w:hAnsi="Times New Roman" w:eastAsia="FangSong" w:cs="Times New Roman"/>
        </w:rPr>
        <w:t>其活性中心涉及铜离子与配体的相互作用</w:t>
      </w:r>
      <w:r>
        <w:rPr>
          <w:rFonts w:hint="eastAsia" w:ascii="Times New Roman" w:hAnsi="Times New Roman" w:eastAsia="Times New Roman" w:cs="Times New Roman"/>
        </w:rPr>
        <w:t>。</w:t>
      </w:r>
      <w:r>
        <w:rPr>
          <w:rFonts w:hint="eastAsia" w:ascii="Times New Roman" w:hAnsi="Times New Roman" w:eastAsia="FangSong" w:cs="Times New Roman"/>
        </w:rPr>
        <w:t>每个活性中心有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个接近的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可与特定配体结合</w:t>
      </w:r>
      <w:r>
        <w:rPr>
          <w:rFonts w:hint="eastAsia" w:ascii="Times New Roman" w:hAnsi="Times New Roman" w:eastAsia="Times New Roman" w:cs="Times New Roman"/>
        </w:rPr>
        <w:t>。</w:t>
      </w:r>
      <w:r>
        <w:rPr>
          <w:rFonts w:hint="eastAsia" w:ascii="Times New Roman" w:hAnsi="Times New Roman" w:eastAsia="FangSong" w:cs="Times New Roman"/>
        </w:rPr>
        <w:t>红外光谱可用于研究化学键的振动模式</w:t>
      </w:r>
      <w:r>
        <w:rPr>
          <w:rFonts w:hint="eastAsia" w:ascii="Times New Roman" w:hAnsi="Times New Roman" w:eastAsia="Times New Roman" w:cs="Times New Roman"/>
        </w:rPr>
        <w:t>，</w:t>
      </w:r>
      <w:r>
        <w:rPr>
          <w:rFonts w:hint="eastAsia" w:ascii="Times New Roman" w:hAnsi="Times New Roman" w:eastAsia="FangSong" w:cs="Times New Roman"/>
        </w:rPr>
        <w:t>某铜蓝蛋白活性中心结合配体后的红外光谱在</w:t>
      </w:r>
      <w:r>
        <w:rPr>
          <w:rFonts w:ascii="Times New Roman" w:hAnsi="Times New Roman" w:eastAsia="Times New Roman" w:cs="Times New Roman"/>
        </w:rPr>
        <w:t xml:space="preserve"> </w:t>
      </w:r>
      <m:oMath>
        <m:oMathPr>
          <m:ctrlPr>
            <w:rPr>
              <w:sz w:val="28"/>
              <w:szCs w:val="28"/>
            </w:rPr>
          </m:ctrlPr>
        </m:oMathPr>
        <m:r>
          <m:t>567</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其光激发能垒是</w:t>
      </w:r>
      <w:r>
        <w:rPr>
          <w:rFonts w:ascii="Times New Roman" w:hAnsi="Times New Roman" w:eastAsia="Times New Roman" w:cs="Times New Roman"/>
        </w:rPr>
        <w:t xml:space="preserve"> </w:t>
      </w:r>
      <m:oMath>
        <m:oMathPr>
          <m:ctrlPr>
            <w:rPr>
              <w:sz w:val="28"/>
              <w:szCs w:val="28"/>
            </w:rPr>
          </m:ctrlPr>
        </m:oMathPr>
        <m:r>
          <m:t>3.250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混合体系</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3 </w:t>
      </w:r>
      <w:r>
        <w:rPr>
          <w:rFonts w:hint="eastAsia" w:ascii="Times New Roman" w:hAnsi="Times New Roman" w:eastAsia="FangSong" w:cs="Times New Roman"/>
        </w:rPr>
        <w:t>个红外吸收峰</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ascii="Times New Roman" w:hAnsi="Times New Roman" w:eastAsia="Times New Roman" w:cs="Times New Roman"/>
        </w:rPr>
        <w:t xml:space="preserve"> 1876、1295、915 cm</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4-1-1 NO、</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的键级是怎样的</w:t>
      </w:r>
      <w:r>
        <w:rPr>
          <w:rFonts w:hint="eastAsia" w:ascii="Times New Roman" w:hAnsi="Times New Roman" w:eastAsia="Times New Roman" w:cs="Times New Roman"/>
        </w:rPr>
        <w:t>？</w:t>
      </w:r>
      <w:r>
        <w:rPr>
          <w:rFonts w:hint="eastAsia" w:ascii="Times New Roman" w:hAnsi="Times New Roman" w:eastAsia="FangSong" w:cs="Times New Roman"/>
        </w:rPr>
        <w:t>列出计算公式并给出三种物质相应的键级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p>
          <m:e>
            <m:r>
              <m:t>​</m:t>
            </m:r>
          </m:e>
          <m:sup>
            <m:r>
              <m:t>14</m:t>
            </m:r>
          </m:sup>
        </m:sSup>
        <m:r>
          <m:t>N</m:t>
        </m:r>
        <m:sSup>
          <m:e>
            <m:r>
              <m:t>​</m:t>
            </m:r>
          </m:e>
          <m:sup>
            <m:r>
              <m:t>16</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14</m:t>
            </m:r>
          </m:sup>
        </m:sSup>
        <m:r>
          <m:t>N</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15</m:t>
            </m:r>
          </m:sup>
        </m:sSup>
        <m:r>
          <m:t>N</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三种分子中</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无需解释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计算判断什么波长</w:t>
      </w:r>
      <w:r>
        <w:rPr>
          <w:rFonts w:hint="eastAsia" w:ascii="Times New Roman" w:hAnsi="Times New Roman" w:eastAsia="Times New Roman" w:cs="Times New Roman"/>
        </w:rPr>
        <w:t>（nm）</w:t>
      </w:r>
      <w:r>
        <w:rPr>
          <w:rFonts w:hint="eastAsia" w:ascii="Times New Roman" w:hAnsi="Times New Roman" w:eastAsia="FangSong" w:cs="Times New Roman"/>
        </w:rPr>
        <w:t>的光可激发该铜蓝蛋白活性中心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距离最短的</w:t>
      </w:r>
      <w:r>
        <w:rPr>
          <w:rFonts w:ascii="Times New Roman" w:hAnsi="Times New Roman" w:eastAsia="Times New Roman" w:cs="Times New Roman"/>
        </w:rPr>
        <w:t xml:space="preserve"> </w:t>
      </w:r>
      <m:oMath>
        <m:r>
          <m:t>C</m:t>
        </m:r>
        <m:sSub>
          <m:e>
            <m:r>
              <m:t>u</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注明配体中关键原子的成键情况</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蛋白质配体占据了铜离子三个配位的空位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铜蓝蛋白相关化学问题</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4-1-1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rPr>
            <m:sty m:val="p"/>
          </m:rPr>
          <m:t>(</m:t>
        </m:r>
        <m:r>
          <m:t>10</m:t>
        </m:r>
        <m:r>
          <m:rPr>
            <m:sty m:val="p"/>
          </m:rPr>
          <m:t>−</m:t>
        </m:r>
        <m:r>
          <m:t>5</m:t>
        </m:r>
        <m:r>
          <m:rPr>
            <m:sty m:val="p"/>
          </m:rPr>
          <m:t>)</m:t>
        </m:r>
        <m:r>
          <m:rPr>
            <m:sty m:val="p"/>
          </m:rPr>
          <m:t>=</m:t>
        </m:r>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反键电子数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键级</w:t>
      </w:r>
      <w:r>
        <w:rPr>
          <w:rFonts w:ascii="Times New Roman" w:hAnsi="Times New Roman" w:eastAsia="Times New Roman" w:cs="Times New Roman"/>
        </w:rPr>
        <w:t xml:space="preserve"> = 1/2×(10 - 4) = 3。</w:t>
      </w:r>
    </w:p>
    <w:p>
      <w:pPr>
        <w:pStyle w:val="BodyText"/>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反键电子数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键级</w:t>
      </w:r>
      <w:r>
        <w:rPr>
          <w:rFonts w:ascii="Times New Roman" w:hAnsi="Times New Roman" w:eastAsia="Times New Roman" w:cs="Times New Roman"/>
        </w:rPr>
        <w:t xml:space="preserve"> = 1/2×(10 - 6) = 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三个键级一个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 </w:t>
      </w:r>
      <w:r>
        <w:rPr>
          <w:rFonts w:hint="eastAsia" w:ascii="Times New Roman" w:hAnsi="Times New Roman" w:eastAsia="FangSong" w:cs="Times New Roman"/>
          <w:b/>
          <w:bCs/>
        </w:rPr>
        <w:t>振动波数大小顺序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r>
          <m:t>N</m:t>
        </m:r>
        <m:sSup>
          <m:e>
            <m:r>
              <m:t>O</m:t>
            </m:r>
          </m:e>
          <m:sup>
            <m:r>
              <m:rPr>
                <m:sty m:val="p"/>
              </m:rPr>
              <m:t>+</m:t>
            </m:r>
          </m:sup>
        </m:sSup>
        <m:r>
          <m:rPr>
            <m:sty m:val="p"/>
          </m:rPr>
          <m:t>&gt;</m:t>
        </m:r>
        <m:r>
          <m:t>N</m:t>
        </m:r>
        <m:r>
          <m:t>O</m:t>
        </m:r>
        <m:r>
          <m:rPr>
            <m:sty m:val="p"/>
          </m:rPr>
          <m:t>&gt;</m:t>
        </m:r>
        <m:r>
          <m:t>N</m:t>
        </m:r>
        <m:sSup>
          <m:e>
            <m:r>
              <m:t>O</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键的伸缩振动频率越高</w:t>
      </w:r>
      <w:r>
        <w:rPr>
          <w:rFonts w:hint="eastAsia" w:ascii="Times New Roman" w:hAnsi="Times New Roman" w:eastAsia="Times New Roman" w:cs="Times New Roman"/>
        </w:rPr>
        <w:t>，</w:t>
      </w:r>
      <w:r>
        <w:rPr>
          <w:rFonts w:hint="eastAsia" w:ascii="Times New Roman" w:hAnsi="Times New Roman" w:eastAsia="FangSong" w:cs="Times New Roman"/>
        </w:rPr>
        <w:t>对应的振动波数越大</w:t>
      </w:r>
      <w:r>
        <w:rPr>
          <w:rFonts w:hint="eastAsia" w:ascii="Times New Roman" w:hAnsi="Times New Roman" w:eastAsia="Times New Roman" w:cs="Times New Roman"/>
        </w:rPr>
        <w:t>。NO+</w:t>
      </w:r>
      <w:r>
        <w:rPr>
          <w:rFonts w:hint="eastAsia" w:ascii="Times New Roman" w:hAnsi="Times New Roman" w:eastAsia="FangSong" w:cs="Times New Roman"/>
        </w:rPr>
        <w:t>键级为</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所以振动波数按此顺序递减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答案三个位置一个</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 </w:t>
      </w:r>
      <w:r>
        <w:rPr>
          <w:rFonts w:hint="eastAsia" w:ascii="Times New Roman" w:hAnsi="Times New Roman" w:eastAsia="FangSong" w:cs="Times New Roman"/>
          <w:b/>
          <w:bCs/>
        </w:rPr>
        <w:t>振动波数大小顺序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p>
          <m:e>
            <m:r>
              <m:t>​</m:t>
            </m:r>
          </m:e>
          <m:sup>
            <m:r>
              <m:t>14</m:t>
            </m:r>
          </m:sup>
        </m:sSup>
        <m:sSup>
          <m:e>
            <m:r>
              <m:t>N</m:t>
            </m:r>
          </m:e>
          <m:sup>
            <m:r>
              <m:t>16</m:t>
            </m:r>
          </m:sup>
        </m:sSup>
        <m:r>
          <m:t>O</m:t>
        </m:r>
        <m:sSup>
          <m:e>
            <m:r>
              <m:rPr>
                <m:sty m:val="p"/>
              </m:rPr>
              <m:t>&gt;</m:t>
            </m:r>
          </m:e>
          <m:sup>
            <m:r>
              <m:t>15</m:t>
            </m:r>
          </m:sup>
        </m:sSup>
        <m:sSup>
          <m:e>
            <m:r>
              <m:t>N</m:t>
            </m:r>
          </m:e>
          <m:sup>
            <m:r>
              <m:t>16</m:t>
            </m:r>
          </m:sup>
        </m:sSup>
        <m:r>
          <m:t>O</m:t>
        </m:r>
        <m:sSup>
          <m:e>
            <m:r>
              <m:rPr>
                <m:sty m:val="p"/>
              </m:rPr>
              <m:t>&gt;</m:t>
            </m:r>
          </m:e>
          <m:sup>
            <m:r>
              <m:t>14</m:t>
            </m:r>
          </m:sup>
        </m:sSup>
        <m:sSup>
          <m:e>
            <m:r>
              <m:t>N</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对于双原子分子的伸缩振动</w:t>
      </w:r>
      <w:r>
        <w:rPr>
          <w:rFonts w:hint="eastAsia" w:ascii="Times New Roman" w:hAnsi="Times New Roman" w:eastAsia="Times New Roman" w:cs="Times New Roman"/>
        </w:rPr>
        <w:t>，</w:t>
      </w:r>
      <w:r>
        <w:rPr>
          <w:rFonts w:hint="eastAsia" w:ascii="Times New Roman" w:hAnsi="Times New Roman" w:eastAsia="FangSong" w:cs="Times New Roman"/>
        </w:rPr>
        <w:t>振动波数</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与约化质量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公式为</w:t>
      </w:r>
      <w:r>
        <w:rPr>
          <w:rFonts w:ascii="Times New Roman" w:hAnsi="Times New Roman" w:eastAsia="Times New Roman" w:cs="Times New Roman"/>
        </w:rPr>
        <w:t xml:space="preserve"> </w:t>
      </w:r>
      <m:oMath>
        <m:oMathPr>
          <m:ctrlPr>
            <w:rPr>
              <w:sz w:val="28"/>
              <w:szCs w:val="28"/>
            </w:rPr>
          </m:ctrlPr>
        </m:oMathPr>
        <m:r>
          <m:t>v</m:t>
        </m:r>
        <m:r>
          <m:rPr>
            <m:sty m:val="p"/>
          </m:rPr>
          <m:t>=</m:t>
        </m:r>
        <m:r>
          <m:t>1</m:t>
        </m:r>
        <m:r>
          <m:rPr>
            <m:sty m:val="p"/>
          </m:rPr>
          <m:t>/</m:t>
        </m:r>
        <m:r>
          <m:rPr>
            <m:sty m:val="p"/>
          </m:rPr>
          <m:t>(</m:t>
        </m:r>
        <m:r>
          <m:t>2</m:t>
        </m:r>
        <m:r>
          <m:t>π</m:t>
        </m:r>
        <m:r>
          <m:t>c</m:t>
        </m:r>
        <m:r>
          <m:rPr>
            <m:sty m:val="p"/>
          </m:rPr>
          <m:t>)</m:t>
        </m:r>
        <m:r>
          <m:rPr>
            <m:sty m:val="p"/>
          </m:rPr>
          <m:t>*</m:t>
        </m:r>
        <m:rad>
          <m:radPr>
            <m:degHide m:val="on"/>
          </m:radPr>
          <m:deg/>
          <m:e>
            <m:r>
              <m:rPr>
                <m:sty m:val="p"/>
              </m:rPr>
              <m:t>(</m:t>
            </m:r>
            <m:r>
              <m:t>k</m:t>
            </m:r>
            <m:r>
              <m:rPr>
                <m:sty m:val="p"/>
              </m:rPr>
              <m:t>/</m:t>
            </m:r>
            <m:r>
              <m:t>μ</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k </w:t>
      </w:r>
      <w:r>
        <w:rPr>
          <w:rFonts w:hint="eastAsia" w:ascii="Times New Roman" w:hAnsi="Times New Roman" w:eastAsia="FangSong" w:cs="Times New Roman"/>
        </w:rPr>
        <w:t>为键力常数</w:t>
      </w:r>
      <w:r>
        <w:rPr>
          <w:rFonts w:hint="eastAsia" w:ascii="Times New Roman" w:hAnsi="Times New Roman" w:eastAsia="Times New Roman" w:cs="Times New Roman"/>
        </w:rPr>
        <w:t>，</w:t>
      </w:r>
      <w:r>
        <w:rPr>
          <w:rFonts w:hint="eastAsia" w:ascii="Times New Roman" w:hAnsi="Times New Roman" w:eastAsia="FangSong" w:cs="Times New Roman"/>
        </w:rPr>
        <w:t>近似相同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为光速</w:t>
      </w:r>
      <w:r>
        <w:rPr>
          <w:rFonts w:hint="eastAsia" w:ascii="Times New Roman" w:hAnsi="Times New Roman" w:eastAsia="Times New Roman" w:cs="Times New Roman"/>
        </w:rPr>
        <w:t>）。</w:t>
      </w:r>
      <w:r>
        <w:rPr>
          <w:rFonts w:hint="eastAsia" w:ascii="Times New Roman" w:hAnsi="Times New Roman" w:eastAsia="FangSong" w:cs="Times New Roman"/>
        </w:rPr>
        <w:t>约化质量</w:t>
      </w:r>
      <w:r>
        <w:rPr>
          <w:rFonts w:ascii="Times New Roman" w:hAnsi="Times New Roman" w:eastAsia="Times New Roman" w:cs="Times New Roman"/>
        </w:rPr>
        <w:t xml:space="preserve"> </w:t>
      </w:r>
      <m:oMath>
        <m:oMathPr>
          <m:ctrlPr>
            <w:rPr>
              <w:sz w:val="28"/>
              <w:szCs w:val="28"/>
            </w:rPr>
          </m:ctrlPr>
        </m:oMathPr>
        <m:r>
          <m:t>μ</m:t>
        </m:r>
        <m:r>
          <m:rPr>
            <m:sty m:val="p"/>
          </m:rPr>
          <m:t>=</m:t>
        </m:r>
        <m:r>
          <m:rPr>
            <m:sty m:val="p"/>
          </m:rPr>
          <m:t>(</m:t>
        </m:r>
        <m:r>
          <m:t>m</m:t>
        </m:r>
        <m:r>
          <m:t>1</m:t>
        </m:r>
        <m:r>
          <m:rPr>
            <m:sty m:val="p"/>
          </m:rPr>
          <m:t>*</m:t>
        </m:r>
        <m:r>
          <m:t>m</m:t>
        </m:r>
        <m:r>
          <m:t>2</m:t>
        </m:r>
        <m:r>
          <m:rPr>
            <m:sty m:val="p"/>
          </m:rPr>
          <m:t>)</m:t>
        </m:r>
        <m:r>
          <m:rPr>
            <m:sty m:val="p"/>
          </m:rPr>
          <m:t>/</m:t>
        </m:r>
        <m:r>
          <m:rPr>
            <m:sty m:val="p"/>
          </m:rPr>
          <m:t>(</m:t>
        </m:r>
        <m:r>
          <m:t>m</m:t>
        </m:r>
        <m:r>
          <m:t>1</m:t>
        </m:r>
        <m:r>
          <m:rPr>
            <m:sty m:val="p"/>
          </m:rPr>
          <m:t>+</m:t>
        </m:r>
        <m:r>
          <m:t>m</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原子质量越大</w:t>
      </w:r>
      <w:r>
        <w:rPr>
          <w:rFonts w:hint="eastAsia" w:ascii="Times New Roman" w:hAnsi="Times New Roman" w:eastAsia="Times New Roman" w:cs="Times New Roman"/>
        </w:rPr>
        <w:t>，</w:t>
      </w:r>
      <w:r>
        <w:rPr>
          <w:rFonts w:hint="eastAsia" w:ascii="Times New Roman" w:hAnsi="Times New Roman" w:eastAsia="FangSong" w:cs="Times New Roman"/>
        </w:rPr>
        <w:t>约化质量越大</w:t>
      </w:r>
      <w:r>
        <w:rPr>
          <w:rFonts w:hint="eastAsia" w:ascii="Times New Roman" w:hAnsi="Times New Roman" w:eastAsia="Times New Roman" w:cs="Times New Roman"/>
        </w:rPr>
        <w:t>，</w:t>
      </w:r>
      <w:r>
        <w:rPr>
          <w:rFonts w:hint="eastAsia" w:ascii="Times New Roman" w:hAnsi="Times New Roman" w:eastAsia="FangSong" w:cs="Times New Roman"/>
        </w:rPr>
        <w:t>振动波数越小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14</m:t>
            </m:r>
          </m:sup>
        </m:sSup>
        <m:sSup>
          <m:e>
            <m:r>
              <m:t>N</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约化质量最小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14</m:t>
            </m:r>
          </m:sup>
        </m:sSup>
        <m:sSup>
          <m:e>
            <m:r>
              <m:t>N</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约化质量最大</w:t>
      </w:r>
      <w:r>
        <w:rPr>
          <w:rFonts w:hint="eastAsia" w:ascii="Times New Roman" w:hAnsi="Times New Roman" w:eastAsia="Times New Roman" w:cs="Times New Roman"/>
        </w:rPr>
        <w:t>，</w:t>
      </w:r>
      <w:r>
        <w:rPr>
          <w:rFonts w:hint="eastAsia" w:ascii="Times New Roman" w:hAnsi="Times New Roman" w:eastAsia="FangSong" w:cs="Times New Roman"/>
        </w:rPr>
        <w:t>所以振动波数按此顺序递减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三个位置一个</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为光速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3.0</m:t>
        </m:r>
        <m:r>
          <m:rPr>
            <m:sty m:val="p"/>
          </m:rPr>
          <m:t>×</m:t>
        </m:r>
        <m:sSup>
          <m:e>
            <m:r>
              <m:t>10</m:t>
            </m:r>
          </m:e>
          <m:sup>
            <m:r>
              <m:t>17</m:t>
            </m:r>
          </m:sup>
        </m:sSup>
        <m:r>
          <m:t>n</m:t>
        </m:r>
        <m:r>
          <m:t>m</m:t>
        </m:r>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为能量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rPr>
            <m:sty m:val="p"/>
          </m:rPr>
          <m:t>e</m:t>
        </m:r>
        <m:r>
          <m:rPr>
            <m:sty m:val="p"/>
          </m:rPr>
          <m:t>V</m:t>
        </m:r>
        <m:r>
          <m:rPr>
            <m:sty m:val="p"/>
          </m:rPr>
          <m:t>=</m:t>
        </m:r>
        <m:r>
          <m:t>1.602</m:t>
        </m:r>
        <m:r>
          <m:rPr>
            <m:sty m:val="p"/>
          </m:rPr>
          <m:t>×</m:t>
        </m:r>
        <m:sSup>
          <m:e>
            <m:r>
              <m:t>10</m:t>
            </m:r>
          </m:e>
          <m:sup>
            <m:r>
              <m:rPr>
                <m:sty m:val="p"/>
              </m:rPr>
              <m:t>−</m:t>
            </m:r>
            <m:r>
              <m:t>19</m:t>
            </m:r>
          </m:sup>
        </m:sSup>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r>
          <m:t>3.250</m:t>
        </m:r>
        <m:r>
          <m:rPr>
            <m:sty m:val="p"/>
          </m:rPr>
          <m:t>×</m:t>
        </m:r>
        <m:r>
          <m:t>1.602</m:t>
        </m:r>
        <m:r>
          <m:rPr>
            <m:sty m:val="p"/>
          </m:rPr>
          <m:t>×</m:t>
        </m:r>
        <m:sSup>
          <m:e>
            <m:r>
              <m:t>10</m:t>
            </m:r>
          </m:e>
          <m:sup>
            <m:r>
              <m:rPr>
                <m:sty m:val="p"/>
              </m:rPr>
              <m:t>−</m:t>
            </m:r>
            <m:r>
              <m:t>19</m:t>
            </m:r>
          </m:sup>
        </m:sSup>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代入数据计算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r>
            <m:rPr>
              <m:sty m:val="p"/>
            </m:rPr>
            <m:t>(</m:t>
          </m:r>
          <m:r>
            <m:t>6</m:t>
          </m:r>
          <m:r>
            <m:rPr>
              <m:sty m:val="p"/>
            </m:rPr>
            <m:t>.</m:t>
          </m:r>
          <m:r>
            <m:t>6</m:t>
          </m:r>
          <m:r>
            <m:t>2</m:t>
          </m:r>
          <m:r>
            <m:t>6</m:t>
          </m:r>
          <m:r>
            <m:rPr>
              <m:sty m:val="p"/>
            </m:rPr>
            <m:t>×</m:t>
          </m:r>
          <m:r>
            <m:t>1</m:t>
          </m:r>
          <m:sSup>
            <m:e>
              <m:r>
                <m:t>0</m:t>
              </m:r>
            </m:e>
            <m:sup>
              <m:r>
                <m:rPr>
                  <m:sty m:val="p"/>
                </m:rPr>
                <m:t>∧</m:t>
              </m:r>
            </m:sup>
          </m:sSup>
          <m:r>
            <m:rPr>
              <m:sty m:val="p"/>
            </m:rPr>
            <m:t>−</m:t>
          </m:r>
          <m:r>
            <m:t>3</m:t>
          </m:r>
          <m:r>
            <m:t>4</m:t>
          </m:r>
          <m:r>
            <m:rPr>
              <m:sty m:val="p"/>
            </m:rPr>
            <m:t>J</m:t>
          </m:r>
          <m:r>
            <m:rPr>
              <m:sty m:val="p"/>
            </m:rPr>
            <m:t>⋅</m:t>
          </m:r>
          <m:r>
            <m:rPr>
              <m:sty m:val="p"/>
            </m:rPr>
            <m:t>s</m:t>
          </m:r>
          <m:r>
            <m:rPr>
              <m:sty m:val="p"/>
            </m:rPr>
            <m:t>×</m:t>
          </m:r>
          <m:r>
            <m:t>3</m:t>
          </m:r>
          <m:r>
            <m:rPr>
              <m:sty m:val="p"/>
            </m:rPr>
            <m:t>.</m:t>
          </m:r>
          <m:r>
            <m:t>0</m:t>
          </m:r>
          <m:r>
            <m:rPr>
              <m:sty m:val="p"/>
            </m:rPr>
            <m:t>×</m:t>
          </m:r>
          <m:r>
            <m:t>1</m:t>
          </m:r>
          <m:sSup>
            <m:e>
              <m:r>
                <m:t>0</m:t>
              </m:r>
            </m:e>
            <m:sup>
              <m:r>
                <m:rPr>
                  <m:sty m:val="p"/>
                </m:rPr>
                <m:t>∧</m:t>
              </m:r>
            </m:sup>
          </m:sSup>
          <m:r>
            <m:t>1</m:t>
          </m:r>
          <m:r>
            <m:t>7</m:t>
          </m:r>
          <m:r>
            <m:rPr>
              <m:sty m:val="p"/>
            </m:rPr>
            <m:t>n</m:t>
          </m:r>
          <m:r>
            <m:rPr>
              <m:sty m:val="p"/>
            </m:rPr>
            <m:t>m</m:t>
          </m:r>
          <m:r>
            <m:rPr>
              <m:sty m:val="p"/>
            </m:rPr>
            <m:t>⋅</m:t>
          </m:r>
          <m:sSup>
            <m:e>
              <m:r>
                <m:rPr>
                  <m:sty m:val="p"/>
                </m:rPr>
                <m:t>s</m:t>
              </m:r>
            </m:e>
            <m:sup>
              <m:r>
                <m:rPr>
                  <m:sty m:val="p"/>
                </m:rPr>
                <m:t>∧</m:t>
              </m:r>
            </m:sup>
          </m:sSup>
          <m:r>
            <m:rPr>
              <m:sty m:val="p"/>
            </m:rPr>
            <m:t>−</m:t>
          </m:r>
          <m:r>
            <m:t>1</m:t>
          </m:r>
          <m:r>
            <m:rPr>
              <m:sty m:val="p"/>
            </m:rPr>
            <m:t>)</m:t>
          </m:r>
          <m:r>
            <m:rPr>
              <m:sty m:val="p"/>
            </m:rPr>
            <m:t>/</m:t>
          </m:r>
          <m:r>
            <m:rPr>
              <m:sty m:val="p"/>
            </m:rPr>
            <m:t>(</m:t>
          </m:r>
          <m:r>
            <m:t>3</m:t>
          </m:r>
          <m:r>
            <m:rPr>
              <m:sty m:val="p"/>
            </m:rPr>
            <m:t>.</m:t>
          </m:r>
          <m:r>
            <m:t>2</m:t>
          </m:r>
          <m:r>
            <m:t>5</m:t>
          </m:r>
          <m:r>
            <m:t>0</m:t>
          </m:r>
          <m:r>
            <m:rPr>
              <m:sty m:val="p"/>
            </m:rPr>
            <m:t>×</m:t>
          </m:r>
          <m:r>
            <m:t>1</m:t>
          </m:r>
          <m:r>
            <m:rPr>
              <m:sty m:val="p"/>
            </m:rPr>
            <m:t>.</m:t>
          </m:r>
          <m:r>
            <m:t>6</m:t>
          </m:r>
          <m:r>
            <m:t>0</m:t>
          </m:r>
          <m:r>
            <m:t>2</m:t>
          </m:r>
          <m:r>
            <m:rPr>
              <m:sty m:val="p"/>
            </m:rPr>
            <m:t>×</m:t>
          </m:r>
          <m:r>
            <m:t>1</m:t>
          </m:r>
          <m:sSup>
            <m:e>
              <m:r>
                <m:t>0</m:t>
              </m:r>
            </m:e>
            <m:sup>
              <m:r>
                <m:rPr>
                  <m:sty m:val="p"/>
                </m:rPr>
                <m:t>∧</m:t>
              </m:r>
            </m:sup>
          </m:sSup>
          <m:r>
            <m:rPr>
              <m:sty m:val="p"/>
            </m:rPr>
            <m:t>−</m:t>
          </m:r>
          <m:r>
            <m:t>1</m:t>
          </m:r>
          <m:r>
            <m:t>9</m:t>
          </m:r>
          <m:r>
            <m:rPr>
              <m:sty m:val="p"/>
            </m:rPr>
            <m:t>J</m:t>
          </m:r>
          <m:r>
            <m:rPr>
              <m:sty m:val="p"/>
            </m:rPr>
            <m:t>)</m:t>
          </m:r>
          <m:r>
            <m:rPr>
              <m:sty m:val="p"/>
            </m:rPr>
            <m:t>≈</m:t>
          </m:r>
          <m:r>
            <m:t>3</m:t>
          </m:r>
          <m:r>
            <m:t>8</m:t>
          </m:r>
          <m:r>
            <m:t>1</m:t>
          </m:r>
          <m:r>
            <m:rPr>
              <m:sty m:val="p"/>
            </m:rPr>
            <m:t>.</m:t>
          </m:r>
          <m:r>
            <m:t>5</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33700" cy="1739900"/>
            <wp:effectExtent b="0" l="0" r="0" t="0"/>
            <wp:docPr descr="" title="" id="181" name="Picture"/>
            <a:graphic>
              <a:graphicData uri="http://schemas.openxmlformats.org/drawingml/2006/picture">
                <pic:pic>
                  <pic:nvPicPr>
                    <pic:cNvPr descr="e9a80dd56a7b2755fcfa00f5c702d4abb73bf03b58c7edd8b19e0fb9a86639ff.jpg" id="182" name="Picture"/>
                    <pic:cNvPicPr>
                      <a:picLocks noChangeArrowheads="1" noChangeAspect="1"/>
                    </pic:cNvPicPr>
                  </pic:nvPicPr>
                  <pic:blipFill>
                    <a:blip r:embed="rId180"/>
                    <a:stretch>
                      <a:fillRect/>
                    </a:stretch>
                  </pic:blipFill>
                  <pic:spPr bwMode="auto">
                    <a:xfrm>
                      <a:off x="0" y="0"/>
                      <a:ext cx="29337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必须为过氧键</w:t>
      </w:r>
      <w:r>
        <w:rPr>
          <w:rFonts w:hint="eastAsia" w:ascii="Times New Roman" w:hAnsi="Times New Roman" w:eastAsia="Times New Roman" w:cs="Times New Roman"/>
        </w:rPr>
        <w:t>，</w:t>
      </w:r>
      <w:r>
        <w:rPr>
          <w:rFonts w:hint="eastAsia" w:ascii="Times New Roman" w:hAnsi="Times New Roman" w:eastAsia="FangSong" w:cs="Times New Roman"/>
        </w:rPr>
        <w:t>并且单配位</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r>
        <w:rPr>
          <w:rFonts w:hint="eastAsia" w:ascii="Times New Roman" w:hAnsi="Times New Roman" w:eastAsia="FangSong" w:cs="Times New Roman"/>
        </w:rPr>
        <w:t>本问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因为姜泰勒效应铜只有四个能量低的配位点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96"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Bi </w:t>
      </w:r>
      <w:r>
        <w:rPr>
          <w:rFonts w:hint="eastAsia" w:ascii="Times New Roman" w:hAnsi="Times New Roman" w:eastAsia="FangSong" w:cs="Times New Roman"/>
        </w:rPr>
        <w:t xml:space="preserve">正常化合价为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现在平均氧化数为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说明是原子簇合离子</w:t>
      </w:r>
      <w:r>
        <w:rPr>
          <w:rFonts w:ascii="Times New Roman" w:hAnsi="Times New Roman" w:eastAsia="Times New Roman" w:cs="Times New Roman"/>
        </w:rPr>
        <w:t xml:space="preserve"> </w:t>
      </w:r>
      <m:oMath>
        <m:sSubSup>
          <m:e>
            <m:r>
              <m:rPr>
                <m:sty m:val="p"/>
              </m:rPr>
              <m:t>B</m:t>
            </m:r>
            <m:r>
              <m:rPr>
                <m:sty m:val="p"/>
              </m:rPr>
              <m:t>i</m:t>
            </m:r>
          </m:e>
          <m:sub>
            <m:r>
              <m:t>n</m:t>
            </m:r>
          </m:sub>
          <m:sup>
            <m:r>
              <m:t>m</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根据氧化数列方程</w:t>
      </w:r>
      <w:r>
        <w:rPr>
          <w:rFonts w:hint="eastAsia" w:ascii="Times New Roman" w:hAnsi="Times New Roman" w:eastAsia="Times New Roman" w:cs="Times New Roman"/>
        </w:rPr>
        <w:t>：</w:t>
      </w:r>
      <m:oMath>
        <m:oMathPr>
          <m:ctrlPr>
            <w:rPr>
              <w:sz w:val="28"/>
              <w:szCs w:val="28"/>
            </w:rPr>
          </m:ctrlPr>
        </m:oMathPr>
        <m:r>
          <m:t>0.6</m:t>
        </m:r>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m</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B</m:t>
            </m:r>
            <m:r>
              <m:rPr>
                <m:sty m:val="p"/>
              </m:rPr>
              <m:t>i</m:t>
            </m:r>
          </m:e>
          <m:sub>
            <m:r>
              <m:t>5</m:t>
            </m:r>
          </m:sub>
          <m:sup>
            <m:r>
              <m:t>3</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结构对称才最稳定</w:t>
      </w:r>
      <w:r>
        <w:rPr>
          <w:rFonts w:hint="eastAsia" w:ascii="Times New Roman" w:hAnsi="Times New Roman" w:eastAsia="Times New Roman" w:cs="Times New Roman"/>
        </w:rPr>
        <w:t>，</w:t>
      </w:r>
      <w:r>
        <w:rPr>
          <w:rFonts w:hint="eastAsia" w:ascii="Times New Roman" w:hAnsi="Times New Roman" w:eastAsia="FangSong" w:cs="Times New Roman"/>
        </w:rPr>
        <w:t>因此该阳离子可能是全铋三角双锥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800" cy="2755900"/>
            <wp:effectExtent b="0" l="0" r="0" t="0"/>
            <wp:docPr descr="" title="" id="185" name="Picture"/>
            <a:graphic>
              <a:graphicData uri="http://schemas.openxmlformats.org/drawingml/2006/picture">
                <pic:pic>
                  <pic:nvPicPr>
                    <pic:cNvPr descr="a5a628139870cbe1596f57340d2bfb6b9715e7dd835338a5b8a09fa9665e610b.jpg" id="186" name="Picture"/>
                    <pic:cNvPicPr>
                      <a:picLocks noChangeArrowheads="1" noChangeAspect="1"/>
                    </pic:cNvPicPr>
                  </pic:nvPicPr>
                  <pic:blipFill>
                    <a:blip r:embed="rId184"/>
                    <a:stretch>
                      <a:fillRect/>
                    </a:stretch>
                  </pic:blipFill>
                  <pic:spPr bwMode="auto">
                    <a:xfrm>
                      <a:off x="0" y="0"/>
                      <a:ext cx="3225800" cy="275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去一个电子后所有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原子周围均为</w:t>
      </w:r>
      <w:r>
        <w:rPr>
          <w:rFonts w:ascii="Times New Roman" w:hAnsi="Times New Roman" w:eastAsia="Times New Roman" w:cs="Times New Roman"/>
        </w:rPr>
        <w:t xml:space="preserve"> </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经验</w:t>
      </w:r>
      <w:r>
        <w:rPr>
          <w:rFonts w:hint="eastAsia" w:ascii="Times New Roman" w:hAnsi="Times New Roman" w:eastAsia="Times New Roman" w:cs="Times New Roman"/>
        </w:rPr>
        <w:t>）。</w:t>
      </w:r>
      <w:r>
        <w:rPr>
          <w:rFonts w:hint="eastAsia" w:ascii="Times New Roman" w:hAnsi="Times New Roman" w:eastAsia="FangSong" w:cs="Times New Roman"/>
        </w:rPr>
        <w:t>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As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猜测应为</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铋元素质量分数验算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B</m:t>
          </m:r>
          <m:r>
            <m:rPr>
              <m:sty m:val="p"/>
            </m:rPr>
            <m:t>i</m:t>
          </m:r>
          <m:r>
            <m:rPr>
              <m:sty m:val="p"/>
            </m:rPr>
            <m:t>)</m:t>
          </m:r>
          <m:r>
            <m:rPr>
              <m:sty m:val="p"/>
            </m:rPr>
            <m:t>=</m:t>
          </m:r>
          <m:f>
            <m:fPr>
              <m:type m:val="bar"/>
            </m:fPr>
            <m:num>
              <m:r>
                <m:t>5</m:t>
              </m:r>
              <m:r>
                <m:rPr>
                  <m:sty m:val="p"/>
                </m:rPr>
                <m:t>×</m:t>
              </m:r>
              <m:r>
                <m:t>209</m:t>
              </m:r>
            </m:num>
            <m:den>
              <m:r>
                <m:t>5</m:t>
              </m:r>
              <m:r>
                <m:rPr>
                  <m:sty m:val="p"/>
                </m:rPr>
                <m:t>×</m:t>
              </m:r>
              <m:r>
                <m:t>209</m:t>
              </m:r>
              <m:r>
                <m:rPr>
                  <m:sty m:val="p"/>
                </m:rPr>
                <m:t>+</m:t>
              </m:r>
              <m:r>
                <m:t>3</m:t>
              </m:r>
              <m:r>
                <m:rPr>
                  <m:sty m:val="p"/>
                </m:rPr>
                <m:t>×</m:t>
              </m:r>
              <m:r>
                <m:t>190</m:t>
              </m:r>
            </m:den>
          </m:f>
          <m:r>
            <m:rPr>
              <m:sty m:val="p"/>
            </m:rPr>
            <m:t>=</m:t>
          </m:r>
          <m:f>
            <m:fPr>
              <m:type m:val="bar"/>
            </m:fPr>
            <m:num>
              <m:r>
                <m:t>1045</m:t>
              </m:r>
            </m:num>
            <m:den>
              <m:r>
                <m:t>1615</m:t>
              </m:r>
            </m:den>
          </m:f>
          <m:r>
            <m:rPr>
              <m:sty m:val="p"/>
            </m:rPr>
            <m:t>=</m:t>
          </m:r>
          <m:r>
            <m:t>64.71</m:t>
          </m:r>
          <m:r>
            <m:rPr>
              <m:sty m:val="p"/>
            </m:rPr>
            <m:t>%</m:t>
          </m:r>
          <m:r>
            <m:rPr>
              <m:sty m:val="p"/>
            </m:rPr>
            <m:t>≈</m:t>
          </m:r>
          <m:r>
            <m:t>64.84</m:t>
          </m:r>
          <m:r>
            <m:rPr>
              <m:sty m:val="p"/>
            </m:rPr>
            <m:t>%</m:t>
          </m:r>
          <m:r>
            <m:t> </m:t>
          </m:r>
          <m:r>
            <m:rPr>
              <m:sty m:val="p"/>
            </m:rPr>
            <m:t>✓</m:t>
          </m:r>
        </m:oMath>
      </m:oMathPara>
    </w:p>
    <w:p>
      <w:pPr>
        <w:pStyle w:val="FirstParagraph"/>
      </w:pP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3</m:t>
          </m:r>
          <m:r>
            <m:rPr>
              <m:sty m:val="p"/>
            </m:rPr>
            <m:t>A</m:t>
          </m:r>
          <m:r>
            <m:rPr>
              <m:sty m:val="p"/>
            </m:rPr>
            <m:t>s</m:t>
          </m:r>
          <m:sSub>
            <m:e>
              <m:r>
                <m:rPr>
                  <m:sty m:val="p"/>
                </m:rPr>
                <m:t>F</m:t>
              </m:r>
            </m:e>
            <m:sub>
              <m:r>
                <m:rPr>
                  <m:sty m:val="p"/>
                </m:rPr>
                <m:t>3</m:t>
              </m:r>
            </m:sub>
          </m:sSub>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的阴离子高度对称</w:t>
      </w:r>
      <w:r>
        <w:rPr>
          <w:rFonts w:hint="eastAsia" w:ascii="Times New Roman" w:hAnsi="Times New Roman" w:eastAsia="Times New Roman" w:cs="Times New Roman"/>
        </w:rPr>
        <w:t>，</w:t>
      </w:r>
      <w:r>
        <w:rPr>
          <w:rFonts w:hint="eastAsia" w:ascii="Times New Roman" w:hAnsi="Times New Roman" w:eastAsia="FangSong" w:cs="Times New Roman"/>
        </w:rPr>
        <w:t>根据质量守恒</w:t>
      </w:r>
      <w:r>
        <w:rPr>
          <w:rFonts w:hint="eastAsia" w:ascii="Times New Roman" w:hAnsi="Times New Roman" w:eastAsia="Times New Roman" w:cs="Times New Roman"/>
        </w:rPr>
        <w:t>，</w:t>
      </w:r>
      <w:r>
        <w:rPr>
          <w:rFonts w:hint="eastAsia" w:ascii="Times New Roman" w:hAnsi="Times New Roman" w:eastAsia="FangSong" w:cs="Times New Roman"/>
        </w:rPr>
        <w:t>阴离子应为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铋质量分数验算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B</m:t>
          </m:r>
          <m:r>
            <m:rPr>
              <m:sty m:val="p"/>
            </m:rPr>
            <m:t>i</m:t>
          </m:r>
          <m:r>
            <m:rPr>
              <m:sty m:val="p"/>
            </m:rPr>
            <m:t>)</m:t>
          </m:r>
          <m:r>
            <m:rPr>
              <m:sty m:val="p"/>
            </m:rPr>
            <m:t>=</m:t>
          </m:r>
          <m:f>
            <m:fPr>
              <m:type m:val="bar"/>
            </m:fPr>
            <m:num>
              <m:r>
                <m:t>5</m:t>
              </m:r>
              <m:r>
                <m:rPr>
                  <m:sty m:val="p"/>
                </m:rPr>
                <m:t>×</m:t>
              </m:r>
              <m:r>
                <m:t>209</m:t>
              </m:r>
            </m:num>
            <m:den>
              <m:r>
                <m:t>5</m:t>
              </m:r>
              <m:r>
                <m:rPr>
                  <m:sty m:val="p"/>
                </m:rPr>
                <m:t>×</m:t>
              </m:r>
              <m:r>
                <m:t>209</m:t>
              </m:r>
              <m:r>
                <m:rPr>
                  <m:sty m:val="p"/>
                </m:rPr>
                <m:t>+</m:t>
              </m:r>
              <m:r>
                <m:t>3</m:t>
              </m:r>
              <m:r>
                <m:rPr>
                  <m:sty m:val="p"/>
                </m:rPr>
                <m:t>×</m:t>
              </m:r>
              <m:r>
                <m:t>169</m:t>
              </m:r>
            </m:den>
          </m:f>
          <m:r>
            <m:rPr>
              <m:sty m:val="p"/>
            </m:rPr>
            <m:t>=</m:t>
          </m:r>
          <m:f>
            <m:fPr>
              <m:type m:val="bar"/>
            </m:fPr>
            <m:num>
              <m:r>
                <m:t>1045</m:t>
              </m:r>
            </m:num>
            <m:den>
              <m:r>
                <m:t>1552</m:t>
              </m:r>
            </m:den>
          </m:f>
          <m:r>
            <m:rPr>
              <m:sty m:val="p"/>
            </m:rPr>
            <m:t>=</m:t>
          </m:r>
          <m:r>
            <m:t>67.33</m:t>
          </m:r>
          <m:r>
            <m:rPr>
              <m:sty m:val="p"/>
            </m:rPr>
            <m:t>%</m:t>
          </m:r>
          <m:r>
            <m:t> </m:t>
          </m:r>
          <m:r>
            <m:rPr>
              <m:sty m:val="p"/>
            </m:rPr>
            <m:t>✓</m:t>
          </m:r>
        </m:oMath>
      </m:oMathPara>
    </w:p>
    <w:p>
      <w:pPr>
        <w:pStyle w:val="FirstParagraph"/>
      </w:pPr>
      <w:r>
        <w:rPr>
          <w:rFonts w:hint="eastAsia" w:ascii="Times New Roman" w:hAnsi="Times New Roman" w:eastAsia="FangSong" w:cs="Times New Roman"/>
        </w:rPr>
        <w:t>制备反应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4</m:t>
          </m:r>
          <m:r>
            <m:rPr>
              <m:sty m:val="p"/>
            </m:rPr>
            <m:t>B</m:t>
          </m:r>
          <m:r>
            <m:rPr>
              <m:sty m:val="p"/>
            </m:rPr>
            <m:t>i</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r>
            <m:rPr>
              <m:sty m:val="p"/>
            </m:rPr>
            <m:t>A</m:t>
          </m:r>
          <m:r>
            <m:rPr>
              <m:sty m:val="p"/>
            </m:rPr>
            <m:t>l</m:t>
          </m:r>
          <m:r>
            <m:rPr>
              <m:sty m:val="p"/>
            </m:rPr>
            <m:t>C</m:t>
          </m:r>
          <m:sSub>
            <m:e>
              <m:r>
                <m:rPr>
                  <m:sty m:val="p"/>
                </m:rPr>
                <m:t>l</m:t>
              </m:r>
            </m:e>
            <m:sub>
              <m:r>
                <m:rPr>
                  <m:sty m:val="p"/>
                </m:rPr>
                <m:t>3</m:t>
              </m:r>
            </m:sub>
          </m:sSub>
          <m:r>
            <m:rPr>
              <m:sty m:val="p"/>
            </m:rPr>
            <m:t>→</m:t>
          </m: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m:oMathPara>
    </w:p>
    <w:p>
      <w:pPr>
        <w:pStyle w:val="Compact"/>
        <w:numPr>
          <w:ilvl w:val="0"/>
          <w:numId w:val="1034"/>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n</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209</m:t>
            </m:r>
            <m:r>
              <m:t>n</m:t>
            </m:r>
            <m:r>
              <m:rPr>
                <m:sty m:val="p"/>
              </m:rPr>
              <m:t>+</m:t>
            </m:r>
            <m:r>
              <m:t>169</m:t>
            </m:r>
            <m:r>
              <m:t>m</m:t>
            </m:r>
          </m:den>
        </m:f>
        <m:r>
          <m:rPr>
            <m:sty m:val="p"/>
          </m:rPr>
          <m:t>=</m:t>
        </m:r>
        <m:r>
          <m:t>83.18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169</m:t>
            </m:r>
            <m:r>
              <m:t>m</m:t>
            </m:r>
          </m:den>
        </m:f>
        <m:r>
          <m:rPr>
            <m:sty m:val="p"/>
          </m:rPr>
          <m:t>=</m:t>
        </m:r>
        <m:f>
          <m:fPr>
            <m:type m:val="bar"/>
          </m:fPr>
          <m:num>
            <m:r>
              <m:t>83.18</m:t>
            </m:r>
          </m:num>
          <m:den>
            <m:r>
              <m:t>16.82</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由于化合物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的阳离子可看作封闭多面体中削去对称的两个顶点</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Sup>
          <m:e>
            <m:r>
              <m:rPr>
                <m:sty m:val="p"/>
              </m:rPr>
              <m:t>B</m:t>
            </m:r>
            <m:r>
              <m:rPr>
                <m:sty m:val="p"/>
              </m:rPr>
              <m:t>i</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若是平面四边形</w:t>
      </w:r>
      <w:r>
        <w:rPr>
          <w:rFonts w:hint="eastAsia" w:ascii="Times New Roman" w:hAnsi="Times New Roman" w:eastAsia="Times New Roman" w:cs="Times New Roman"/>
        </w:rPr>
        <w:t>）。</w:t>
      </w:r>
      <m:oMath>
        <m:r>
          <m:t>n</m:t>
        </m:r>
        <m:r>
          <m:rPr>
            <m:sty m:val="p"/>
          </m:rPr>
          <m:t>/</m:t>
        </m:r>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的公比应为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m</m:t>
        </m:r>
        <m:r>
          <m:rPr>
            <m:sty m:val="p"/>
          </m:rPr>
          <m:t>=</m:t>
        </m:r>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22</m:t>
          </m:r>
          <m:r>
            <m:rPr>
              <m:sty m:val="p"/>
            </m:rPr>
            <m:t>B</m:t>
          </m:r>
          <m:r>
            <m:rPr>
              <m:sty m:val="p"/>
            </m:rPr>
            <m:t>i</m:t>
          </m:r>
          <m:r>
            <m:rPr>
              <m:sty m:val="p"/>
            </m:rPr>
            <m:t>+</m:t>
          </m:r>
          <m:r>
            <m:rPr>
              <m:sty m:val="p"/>
            </m:rPr>
            <m:t>2</m:t>
          </m:r>
          <m:r>
            <m:rPr>
              <m:sty m:val="p"/>
            </m:rPr>
            <m:t>B</m:t>
          </m:r>
          <m:r>
            <m:rPr>
              <m:sty m:val="p"/>
            </m:rPr>
            <m:t>i</m:t>
          </m:r>
          <m:r>
            <m:rPr>
              <m:sty m:val="p"/>
            </m:rPr>
            <m:t>C</m:t>
          </m:r>
          <m:sSub>
            <m:e>
              <m:r>
                <m:rPr>
                  <m:sty m:val="p"/>
                </m:rPr>
                <m:t>l</m:t>
              </m:r>
            </m:e>
            <m:sub>
              <m:r>
                <m:rPr>
                  <m:sty m:val="p"/>
                </m:rPr>
                <m:t>3</m:t>
              </m:r>
            </m:sub>
          </m:sSub>
          <m:r>
            <m:rPr>
              <m:sty m:val="p"/>
            </m:rPr>
            <m:t>+</m:t>
          </m:r>
          <m:r>
            <m:rPr>
              <m:sty m:val="p"/>
            </m:rPr>
            <m:t>6</m:t>
          </m:r>
          <m:r>
            <m:rPr>
              <m:sty m:val="p"/>
            </m:rPr>
            <m:t>A</m:t>
          </m:r>
          <m:r>
            <m:rPr>
              <m:sty m:val="p"/>
            </m:rPr>
            <m:t>l</m:t>
          </m:r>
          <m:r>
            <m:rPr>
              <m:sty m:val="p"/>
            </m:rPr>
            <m:t>C</m:t>
          </m:r>
          <m:sSub>
            <m:e>
              <m:r>
                <m:rPr>
                  <m:sty m:val="p"/>
                </m:rPr>
                <m:t>l</m:t>
              </m:r>
            </m:e>
            <m:sub>
              <m:r>
                <m:rPr>
                  <m:sty m:val="p"/>
                </m:rPr>
                <m:t>3</m:t>
              </m:r>
            </m:sub>
          </m:sSub>
          <m:r>
            <m:rPr>
              <m:sty m:val="p"/>
            </m:rPr>
            <m:t>→</m:t>
          </m:r>
          <m:r>
            <m:rPr>
              <m:sty m:val="p"/>
            </m:rPr>
            <m:t>3</m:t>
          </m:r>
          <m:r>
            <m:rPr>
              <m:sty m:val="p"/>
            </m:rPr>
            <m:t>B</m:t>
          </m:r>
          <m:sSub>
            <m:e>
              <m:r>
                <m:rPr>
                  <m:sty m:val="p"/>
                </m:rPr>
                <m:t>i</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oMath>
      </m:oMathPara>
    </w:p>
    <w:p>
      <w:pPr>
        <w:numPr>
          <w:ilvl w:val="0"/>
          <w:numId w:val="1035"/>
        </w:numPr>
      </w:pP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为抗磁性物质</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封闭多面体为</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三角双锥加腰三角形</w:t>
      </w:r>
      <w:r>
        <w:rPr>
          <w:rFonts w:hint="eastAsia" w:ascii="Times New Roman" w:hAnsi="Times New Roman" w:eastAsia="Times New Roman" w:cs="Times New Roman"/>
        </w:rPr>
        <w:t>）</w:t>
      </w:r>
      <w:r>
        <w:rPr>
          <w:rFonts w:hint="eastAsia" w:ascii="Times New Roman" w:hAnsi="Times New Roman" w:eastAsia="FangSong" w:cs="Times New Roman"/>
        </w:rPr>
        <w:t>削去对称两个顶点</w:t>
      </w:r>
      <w:r>
        <w:rPr>
          <w:rFonts w:ascii="Times New Roman" w:hAnsi="Times New Roman" w:eastAsia="Times New Roman" w:cs="Times New Roman"/>
        </w:rPr>
        <w:t xml:space="preserve"> → Bi</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四方反棱柱</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69130"/>
            <wp:effectExtent b="0" l="0" r="0" t="0"/>
            <wp:docPr descr="" title="" id="188" name="Picture"/>
            <a:graphic>
              <a:graphicData uri="http://schemas.openxmlformats.org/drawingml/2006/picture">
                <pic:pic>
                  <pic:nvPicPr>
                    <pic:cNvPr descr="66d12586e420af0f4a6d672450fc78821952156409ee4ffbca94c2754cd6df8c.jpg" id="189" name="Picture"/>
                    <pic:cNvPicPr>
                      <a:picLocks noChangeArrowheads="1" noChangeAspect="1"/>
                    </pic:cNvPicPr>
                  </pic:nvPicPr>
                  <pic:blipFill>
                    <a:blip r:embed="rId187"/>
                    <a:stretch>
                      <a:fillRect/>
                    </a:stretch>
                  </pic:blipFill>
                  <pic:spPr bwMode="auto">
                    <a:xfrm>
                      <a:off x="0" y="0"/>
                      <a:ext cx="3240000" cy="3369130"/>
                    </a:xfrm>
                    <a:prstGeom prst="rect">
                      <a:avLst/>
                    </a:prstGeom>
                    <a:noFill/>
                    <a:ln w="9525">
                      <a:noFill/>
                      <a:headEnd/>
                      <a:tailEnd/>
                    </a:ln>
                  </pic:spPr>
                </pic:pic>
              </a:graphicData>
            </a:graphic>
          </wp:inline>
        </w:drawing>
      </w:r>
    </w:p>
    <w:p>
      <w:pPr>
        <w:pStyle w:val="BodyText"/>
      </w:pP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r>
          <m:t>8</m:t>
        </m:r>
        <m:r>
          <m:t>x</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0.25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等电子体的阳离子应为簇离子</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8857"/>
            <wp:effectExtent b="0" l="0" r="0" t="0"/>
            <wp:docPr descr="" title="" id="191" name="Picture"/>
            <a:graphic>
              <a:graphicData uri="http://schemas.openxmlformats.org/drawingml/2006/picture">
                <pic:pic>
                  <pic:nvPicPr>
                    <pic:cNvPr descr="1ef121b9880c4b9ba029cd1cec54eaa07cf422b874da3c177fe111a416cb1d86.jpg" id="192" name="Picture"/>
                    <pic:cNvPicPr>
                      <a:picLocks noChangeArrowheads="1" noChangeAspect="1"/>
                    </pic:cNvPicPr>
                  </pic:nvPicPr>
                  <pic:blipFill>
                    <a:blip r:embed="rId190"/>
                    <a:stretch>
                      <a:fillRect/>
                    </a:stretch>
                  </pic:blipFill>
                  <pic:spPr bwMode="auto">
                    <a:xfrm>
                      <a:off x="0" y="0"/>
                      <a:ext cx="3240000" cy="2838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2967"/>
            <wp:effectExtent b="0" l="0" r="0" t="0"/>
            <wp:docPr descr="" title="" id="194" name="Picture"/>
            <a:graphic>
              <a:graphicData uri="http://schemas.openxmlformats.org/drawingml/2006/picture">
                <pic:pic>
                  <pic:nvPicPr>
                    <pic:cNvPr descr="596441c383798d524f6a181ec8e694f7a8636a3f483751e65982071edccfbcfb.jpg" id="195" name="Picture"/>
                    <pic:cNvPicPr>
                      <a:picLocks noChangeArrowheads="1" noChangeAspect="1"/>
                    </pic:cNvPicPr>
                  </pic:nvPicPr>
                  <pic:blipFill>
                    <a:blip r:embed="rId193"/>
                    <a:stretch>
                      <a:fillRect/>
                    </a:stretch>
                  </pic:blipFill>
                  <pic:spPr bwMode="auto">
                    <a:xfrm>
                      <a:off x="0" y="0"/>
                      <a:ext cx="3240000" cy="35129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 xml:space="preserve">，</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3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861"/>
            <wp:effectExtent b="0" l="0" r="0" t="0"/>
            <wp:docPr descr="" title="" id="198" name="Picture"/>
            <a:graphic>
              <a:graphicData uri="http://schemas.openxmlformats.org/drawingml/2006/picture">
                <pic:pic>
                  <pic:nvPicPr>
                    <pic:cNvPr descr="3fb8706af4a3da47296635e44d99e5f4005f88b55c6afde6aaa3aacba9972ef7.jpg" id="199" name="Picture"/>
                    <pic:cNvPicPr>
                      <a:picLocks noChangeArrowheads="1" noChangeAspect="1"/>
                    </pic:cNvPicPr>
                  </pic:nvPicPr>
                  <pic:blipFill>
                    <a:blip r:embed="rId197"/>
                    <a:stretch>
                      <a:fillRect/>
                    </a:stretch>
                  </pic:blipFill>
                  <pic:spPr bwMode="auto">
                    <a:xfrm>
                      <a:off x="0" y="0"/>
                      <a:ext cx="3240000"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8699"/>
            <wp:effectExtent b="0" l="0" r="0" t="0"/>
            <wp:docPr descr="" title="" id="201" name="Picture"/>
            <a:graphic>
              <a:graphicData uri="http://schemas.openxmlformats.org/drawingml/2006/picture">
                <pic:pic>
                  <pic:nvPicPr>
                    <pic:cNvPr descr="15f5524bdf7250a502ae54d51c8be67128bc492e82e4d42e87d481be7f32170b.jpg" id="202" name="Picture"/>
                    <pic:cNvPicPr>
                      <a:picLocks noChangeArrowheads="1" noChangeAspect="1"/>
                    </pic:cNvPicPr>
                  </pic:nvPicPr>
                  <pic:blipFill>
                    <a:blip r:embed="rId200"/>
                    <a:stretch>
                      <a:fillRect/>
                    </a:stretch>
                  </pic:blipFill>
                  <pic:spPr bwMode="auto">
                    <a:xfrm>
                      <a:off x="0" y="0"/>
                      <a:ext cx="3240000" cy="28186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204" name="Picture"/>
            <a:graphic>
              <a:graphicData uri="http://schemas.openxmlformats.org/drawingml/2006/picture">
                <pic:pic>
                  <pic:nvPicPr>
                    <pic:cNvPr descr="6d9343e263e8b148385f268d95d52e0445d6b249f72635a163ed18e9374ac19d.jpg" id="205" name="Picture"/>
                    <pic:cNvPicPr>
                      <a:picLocks noChangeArrowheads="1" noChangeAspect="1"/>
                    </pic:cNvPicPr>
                  </pic:nvPicPr>
                  <pic:blipFill>
                    <a:blip r:embed="rId203"/>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limUpp>
            <m:e>
              <m:r>
                <m:rPr>
                  <m:sty m:val="p"/>
                </m:rPr>
                <m:t>→</m:t>
              </m:r>
            </m:e>
            <m:lim>
              <m:sSub>
                <m:e>
                  <m:r>
                    <m:t>k</m:t>
                  </m:r>
                </m:e>
                <m:sub>
                  <m:r>
                    <m:t>2</m:t>
                  </m:r>
                </m:sub>
              </m:sSub>
            </m:lim>
          </m:limUpp>
          <m:r>
            <m:t>2</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O</m:t>
          </m:r>
        </m:oMath>
      </m:oMathPara>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207" name="Picture"/>
            <a:graphic>
              <a:graphicData uri="http://schemas.openxmlformats.org/drawingml/2006/picture">
                <pic:pic>
                  <pic:nvPicPr>
                    <pic:cNvPr descr="73a0eedb1a80c21522a3bc9d3176ae094feb9e0df277f0a3f1e714320afc063a.jpg" id="208" name="Picture"/>
                    <pic:cNvPicPr>
                      <a:picLocks noChangeArrowheads="1" noChangeAspect="1"/>
                    </pic:cNvPicPr>
                  </pic:nvPicPr>
                  <pic:blipFill>
                    <a:blip r:embed="rId206"/>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037"/>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039"/>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键长</w:t>
            </w:r>
          </w:p>
        </w:tc>
      </w:tr>
      <w:tr>
        <w:tc>
          <w:tcPr/>
          <w:p>
            <w:pPr>
              <w:pStyle w:val="Compact"/>
              <w:jc w:val="center"/>
            </w:pPr>
            <m:oMath>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Td</w:t>
            </w:r>
          </w:p>
        </w:tc>
        <w:tc>
          <w:tcPr/>
          <w:p>
            <w:pPr>
              <w:pStyle w:val="Compact"/>
              <w:jc w:val="center"/>
            </w:pPr>
            <w:r>
              <w:rPr>
                <w:rFonts w:hint="eastAsia" w:ascii="Times New Roman" w:hAnsi="Times New Roman" w:eastAsia="FangSong" w:cs="Times New Roman"/>
              </w:rPr>
              <w:t xml:space="preserve">无对称中心</w:t>
            </w:r>
          </w:p>
        </w:tc>
        <w:tc>
          <w:tcPr/>
          <w:p>
            <w:pPr>
              <w:pStyle w:val="Compact"/>
              <w:jc w:val="center"/>
            </w:pPr>
            <w:r>
              <w:rPr>
                <w:rFonts w:ascii="Times New Roman" w:hAnsi="Times New Roman" w:eastAsia="Times New Roman" w:cs="Times New Roman"/>
              </w:rPr>
              <w:t xml:space="preserve">170.8 pm ×4</w:t>
            </w:r>
          </w:p>
        </w:tc>
      </w:tr>
      <w:tr>
        <w:tc>
          <w:tcPr/>
          <w:p>
            <w:pPr>
              <w:pStyle w:val="Compact"/>
              <w:jc w:val="center"/>
            </w:pPr>
            <m:oMath>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p>
        </w:tc>
        <w:tc>
          <w:tcPr/>
          <w:p>
            <w:pPr>
              <w:pStyle w:val="Compact"/>
              <w:jc w:val="center"/>
            </w:pPr>
            <w:r>
              <w:rPr>
                <w:rFonts w:hint="eastAsia" w:ascii="Times New Roman" w:hAnsi="Times New Roman" w:eastAsia="Times New Roman" w:cs="Times New Roman"/>
              </w:rPr>
              <w:t>Ir(VII)，</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c>
          <w:tcPr/>
          <w:p>
            <w:pPr>
              <w:pStyle w:val="Compact"/>
              <w:jc w:val="center"/>
            </w:pPr>
            <w:r>
              <w:rPr>
                <w:rFonts w:ascii="Times New Roman" w:hAnsi="Times New Roman" w:eastAsia="Times New Roman" w:cs="Times New Roman"/>
              </w:rPr>
              <w:t xml:space="preserve">188.8 </w:t>
            </w:r>
            <w:r>
              <w:rPr>
                <w:rFonts w:hint="eastAsia" w:ascii="Times New Roman" w:hAnsi="Times New Roman" w:eastAsia="Times New Roman" w:cs="Times New Roman"/>
              </w:rPr>
              <w:t>pm（</w:t>
            </w:r>
            <w:r>
              <w:rPr>
                <w:rFonts w:hint="eastAsia" w:ascii="Times New Roman" w:hAnsi="Times New Roman" w:eastAsia="FangSong" w:cs="Times New Roman"/>
              </w:rPr>
              <w:t>轴向</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hint="eastAsia" w:ascii="Times New Roman" w:hAnsi="Times New Roman" w:eastAsia="Times New Roman" w:cs="Times New Roman"/>
              </w:rPr>
              <w:t>）</w:t>
            </w:r>
          </w:p>
        </w:tc>
      </w:tr>
      <w:tr>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s</w:t>
            </w:r>
            <w:r>
              <w:rPr>
                <w:rFonts w:hint="eastAsia" w:ascii="Times New Roman" w:hAnsi="Times New Roman" w:eastAsia="Times New Roman" w:cs="Times New Roman"/>
              </w:rPr>
              <w:t>（</w:t>
            </w:r>
            <w:r>
              <w:rPr>
                <w:rFonts w:hint="eastAsia" w:ascii="Times New Roman" w:hAnsi="Times New Roman" w:eastAsia="FangSong" w:cs="Times New Roman"/>
              </w:rPr>
              <w:t>仅一镜面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209.6 pm /167.9 pm</w:t>
            </w:r>
          </w:p>
        </w:tc>
      </w:tr>
    </w:tbl>
    <w:p>
      <w:pPr>
        <w:pStyle w:val="BodyText"/>
        <w:spacing w:before="160" w:after="80"/>
        <w:jc w:val="center"/>
      </w:pPr>
      <w:r>
        <w:rPr>
          <w:rFonts w:ascii="Times New Roman" w:hAnsi="Times New Roman" w:eastAsia="Times New Roman" w:cs="Times New Roman"/>
        </w:rPr>
        <w:drawing>
          <wp:inline>
            <wp:extent cx="2540000" cy="1778000"/>
            <wp:effectExtent b="0" l="0" r="0" t="0"/>
            <wp:docPr descr="" title="" id="210" name="Picture"/>
            <a:graphic>
              <a:graphicData uri="http://schemas.openxmlformats.org/drawingml/2006/picture">
                <pic:pic>
                  <pic:nvPicPr>
                    <pic:cNvPr descr="da1f232a01c92e4449af5260e2031c74320d9decf462b952273e8ee0f312bd78.jpg" id="211" name="Picture"/>
                    <pic:cNvPicPr>
                      <a:picLocks noChangeArrowheads="1" noChangeAspect="1"/>
                    </pic:cNvPicPr>
                  </pic:nvPicPr>
                  <pic:blipFill>
                    <a:blip r:embed="rId209"/>
                    <a:stretch>
                      <a:fillRect/>
                    </a:stretch>
                  </pic:blipFill>
                  <pic:spPr bwMode="auto">
                    <a:xfrm>
                      <a:off x="0" y="0"/>
                      <a:ext cx="2540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1663700"/>
            <wp:effectExtent b="0" l="0" r="0" t="0"/>
            <wp:docPr descr="" title="" id="213" name="Picture"/>
            <a:graphic>
              <a:graphicData uri="http://schemas.openxmlformats.org/drawingml/2006/picture">
                <pic:pic>
                  <pic:nvPicPr>
                    <pic:cNvPr descr="3233c2ab441811d7e03a5d035e9568e8c49fcc6f328072670a7789ddc6f1120c.jpg" id="214" name="Picture"/>
                    <pic:cNvPicPr>
                      <a:picLocks noChangeArrowheads="1" noChangeAspect="1"/>
                    </pic:cNvPicPr>
                  </pic:nvPicPr>
                  <pic:blipFill>
                    <a:blip r:embed="rId212"/>
                    <a:stretch>
                      <a:fillRect/>
                    </a:stretch>
                  </pic:blipFill>
                  <pic:spPr bwMode="auto">
                    <a:xfrm>
                      <a:off x="0" y="0"/>
                      <a:ext cx="2628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考查氧化还原反应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I</m:t>
          </m:r>
          <m:r>
            <m:rPr>
              <m:sty m:val="p"/>
            </m:rPr>
            <m:t>r</m:t>
          </m:r>
          <m:r>
            <m:rPr>
              <m:sty m:val="p"/>
            </m:rPr>
            <m:t>B</m:t>
          </m:r>
          <m:sSub>
            <m:e>
              <m:r>
                <m:rPr>
                  <m:sty m:val="p"/>
                </m:rPr>
                <m:t>r</m:t>
              </m:r>
            </m:e>
            <m:sub>
              <m:r>
                <m:rPr>
                  <m:sty m:val="p"/>
                </m:rPr>
                <m:t>3</m:t>
              </m:r>
            </m:sub>
          </m:sSub>
          <m:r>
            <m:rPr>
              <m:sty m:val="p"/>
            </m:rPr>
            <m:t>+</m:t>
          </m:r>
          <m:r>
            <m:rPr>
              <m:sty m:val="p"/>
            </m:rPr>
            <m:t>14</m:t>
          </m:r>
          <m:sSub>
            <m:e>
              <m:r>
                <m:rPr>
                  <m:sty m:val="p"/>
                </m:rPr>
                <m:t>N</m:t>
              </m:r>
            </m:e>
            <m:sub>
              <m:r>
                <m:rPr>
                  <m:sty m:val="p"/>
                </m:rPr>
                <m:t>2</m:t>
              </m:r>
            </m:sub>
          </m:sSub>
          <m:sSub>
            <m:e>
              <m:r>
                <m:rPr>
                  <m:sty m:val="p"/>
                </m:rPr>
                <m:t>O</m:t>
              </m:r>
            </m:e>
            <m:sub>
              <m:r>
                <m:rPr>
                  <m:sty m:val="p"/>
                </m:rPr>
                <m:t>5</m:t>
              </m:r>
            </m:sub>
          </m:sSub>
          <m:limUpp>
            <m:e>
              <m:r>
                <m:rPr>
                  <m:sty m:val="p"/>
                </m:rPr>
                <m:t>→</m:t>
              </m:r>
            </m:e>
            <m:lim>
              <m:r>
                <m:rPr>
                  <m:sty m:val="p"/>
                </m:rPr>
                <m:t>室</m:t>
              </m:r>
              <m:r>
                <m:rPr>
                  <m:sty m:val="p"/>
                </m:rPr>
                <m:t>温</m:t>
              </m:r>
            </m:lim>
          </m:limUpp>
          <m:r>
            <m:rPr>
              <m:sty m:val="p"/>
            </m:rPr>
            <m:t>9</m:t>
          </m:r>
          <m:r>
            <m:rPr>
              <m:sty m:val="p"/>
            </m:rPr>
            <m:t>B</m:t>
          </m:r>
          <m:sSub>
            <m:e>
              <m:r>
                <m:rPr>
                  <m:sty m:val="p"/>
                </m:rPr>
                <m:t>r</m:t>
              </m:r>
            </m:e>
            <m:sub>
              <m:r>
                <m:rPr>
                  <m:sty m:val="p"/>
                </m:rPr>
                <m:t>2</m:t>
              </m:r>
            </m:sub>
          </m:sSub>
          <m:r>
            <m:rPr>
              <m:sty m:val="p"/>
            </m:rPr>
            <m:t>+</m:t>
          </m:r>
          <m:r>
            <m:rPr>
              <m:sty m:val="p"/>
            </m:rPr>
            <m:t>2</m:t>
          </m: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r>
            <m:rPr>
              <m:sty m:val="p"/>
            </m:rPr>
            <m:t>+</m:t>
          </m:r>
          <m:r>
            <m:rPr>
              <m:sty m:val="p"/>
            </m:rPr>
            <m:t>8</m:t>
          </m:r>
          <m:r>
            <m:rPr>
              <m:sty m:val="p"/>
            </m:rPr>
            <m:t>N</m:t>
          </m:r>
          <m:r>
            <m:rPr>
              <m:sty m:val="p"/>
            </m:rPr>
            <m:t>O</m:t>
          </m:r>
        </m:oMath>
      </m:oMathPara>
    </w:p>
    <w:p>
      <w:pPr>
        <w:pStyle w:val="FirstParagraph"/>
      </w:pPr>
      <w:r>
        <w:rPr>
          <w:rFonts w:hint="eastAsia" w:ascii="Times New Roman" w:hAnsi="Times New Roman" w:eastAsia="FangSong" w:cs="Times New Roman"/>
        </w:rPr>
        <w:t>守恒验算</w:t>
      </w:r>
      <w:r>
        <w:rPr>
          <w:rFonts w:hint="eastAsia" w:ascii="Times New Roman" w:hAnsi="Times New Roman" w:eastAsia="Times New Roman" w:cs="Times New Roman"/>
        </w:rPr>
        <w:t>：Ir</w:t>
      </w:r>
      <w:r>
        <w:rPr>
          <w:rFonts w:ascii="Times New Roman" w:hAnsi="Times New Roman" w:eastAsia="Times New Roman" w:cs="Times New Roman"/>
        </w:rPr>
        <w:t xml:space="preserve"> 6=6、Br 18=18、N 28=20+8 ✓、O 70=62+8 </w:t>
      </w:r>
      <w:r>
        <w:rPr>
          <w:rFonts w:hint="eastAsia" w:ascii="Times New Roman" w:hAnsi="Times New Roman" w:eastAsia="Times New Roman" w:cs="Times New Roman"/>
        </w:rPr>
        <w:t>✓、</w:t>
      </w:r>
      <w:r>
        <w:rPr>
          <w:rFonts w:hint="eastAsia" w:ascii="Times New Roman" w:hAnsi="Times New Roman" w:eastAsia="FangSong" w:cs="Times New Roman"/>
        </w:rPr>
        <w:t>电荷中性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58441"/>
            <wp:effectExtent b="0" l="0" r="0" t="0"/>
            <wp:docPr descr="" title="" id="216" name="Picture"/>
            <a:graphic>
              <a:graphicData uri="http://schemas.openxmlformats.org/drawingml/2006/picture">
                <pic:pic>
                  <pic:nvPicPr>
                    <pic:cNvPr descr="a3890718093a07174890cf5fc135c0a9ec90357f0a5bb8aa429e8dc817707df2.jpg" id="217" name="Picture"/>
                    <pic:cNvPicPr>
                      <a:picLocks noChangeArrowheads="1" noChangeAspect="1"/>
                    </pic:cNvPicPr>
                  </pic:nvPicPr>
                  <pic:blipFill>
                    <a:blip r:embed="rId215"/>
                    <a:stretch>
                      <a:fillRect/>
                    </a:stretch>
                  </pic:blipFill>
                  <pic:spPr bwMode="auto">
                    <a:xfrm>
                      <a:off x="0" y="0"/>
                      <a:ext cx="3600000" cy="27584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 </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配体含两种</w:t>
      </w:r>
      <w:r>
        <w:rPr>
          <w:rFonts w:ascii="Times New Roman" w:hAnsi="Times New Roman" w:eastAsia="Times New Roman" w:cs="Times New Roman"/>
        </w:rPr>
        <w:t xml:space="preserve"> N/O </w:t>
      </w:r>
      <w:r>
        <w:rPr>
          <w:rFonts w:hint="eastAsia" w:ascii="Times New Roman" w:hAnsi="Times New Roman" w:eastAsia="FangSong" w:cs="Times New Roman"/>
        </w:rPr>
        <w:t>配体</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（μ-</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p>
          <m:e>
            <m:r>
              <m:rPr>
                <m:sty m:val="p"/>
              </m:rPr>
              <m:t>O</m:t>
            </m:r>
          </m:e>
          <m:sup>
            <m:r>
              <m:rPr>
                <m:sty m:val="p"/>
              </m:rPr>
              <m:t>2</m:t>
            </m:r>
            <m:r>
              <m:rPr>
                <m:sty m:val="p"/>
              </m:rPr>
              <m:t>−</m:t>
            </m:r>
          </m:sup>
        </m:sSup>
        <m:r>
          <m:rPr>
            <m:sty m:val="p"/>
          </m:rPr>
          <m:t>=</m:t>
        </m:r>
        <m:r>
          <m:t>10</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p>
    <w:p>
      <w:pPr>
        <w:numPr>
          <w:ilvl w:val="0"/>
          <w:numId w:val="1040"/>
        </w:numPr>
      </w:pPr>
      <w:r>
        <w:rPr>
          <w:rFonts w:hint="eastAsia" w:ascii="Times New Roman" w:hAnsi="Times New Roman" w:eastAsia="FangSong" w:cs="Times New Roman"/>
        </w:rPr>
        <w:t xml:space="preserve">在每次试验中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在试验期间实际恒定</w:t>
      </w:r>
      <w:r>
        <w:rPr>
          <w:rFonts w:hint="eastAsia" w:ascii="Times New Roman" w:hAnsi="Times New Roman" w:eastAsia="Times New Roman" w:cs="Times New Roman"/>
        </w:rPr>
        <w:t>。</w:t>
      </w:r>
      <w:r>
        <w:rPr>
          <w:rFonts w:hint="eastAsia" w:ascii="Times New Roman" w:hAnsi="Times New Roman" w:eastAsia="FangSong" w:cs="Times New Roman"/>
        </w:rPr>
        <w:t>看</w:t>
      </w:r>
      <w:r>
        <w:rPr>
          <w:rFonts w:ascii="Times New Roman" w:hAnsi="Times New Roman" w:eastAsia="Times New Roman" w:cs="Times New Roman"/>
        </w:rPr>
        <w:t xml:space="preserve"> </w:t>
      </w:r>
      <m:oMath>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是否随时间线性变化</w:t>
      </w:r>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显然只有最后一个正确</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sty m:val="p"/>
              </m:rPr>
              <m:t>O</m:t>
            </m:r>
          </m:e>
          <m:sub>
            <m:r>
              <m:rPr>
                <m:sty m:val="p"/>
              </m:rPr>
              <m:t>2</m:t>
            </m:r>
          </m:sub>
        </m:sSub>
        <m:sSup>
          <m:e>
            <m:r>
              <m:rPr>
                <m:sty m:val="p"/>
              </m:rPr>
              <m:t>]</m:t>
            </m:r>
          </m:e>
          <m:sup>
            <m:r>
              <m:t>n</m:t>
            </m:r>
          </m:sup>
        </m:sSup>
        <m:r>
          <m:rPr>
            <m:sty m:val="p"/>
          </m:rPr>
          <m:t>[</m:t>
        </m:r>
        <m:r>
          <m:rPr>
            <m:sty m:val="p"/>
          </m:rPr>
          <m:t>I</m:t>
        </m:r>
        <m:r>
          <m:rPr>
            <m:sty m:val="p"/>
          </m:rPr>
          <m:t>r</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
          <m:e>
            <m:r>
              <m:rPr>
                <m:sty m:val="p"/>
              </m:rPr>
              <m:t>O</m:t>
            </m:r>
          </m:e>
          <m:sub>
            <m:r>
              <m:rPr>
                <m:sty m:val="p"/>
              </m:rPr>
              <m:t>2</m:t>
            </m:r>
          </m:sub>
        </m:sSub>
        <m:sSup>
          <m:e>
            <m:r>
              <m:rPr>
                <m:sty m:val="p"/>
              </m:rPr>
              <m:t>]</m:t>
            </m:r>
          </m:e>
          <m:sup>
            <m:r>
              <m:t>n</m:t>
            </m:r>
          </m:sup>
        </m:sSup>
      </m:oMath>
      <w:r>
        <w:rPr>
          <w:rFonts w:hint="eastAsia" w:ascii="Times New Roman" w:hAnsi="Times New Roman" w:eastAsia="Times New Roman" w:cs="Times New Roman"/>
        </w:rPr>
        <w:t xml:space="preserve">：</w:t>
      </w:r>
    </w:p>
    <w:p>
      <w:pPr>
        <w:pStyle w:val="Compact"/>
        <w:numPr>
          <w:ilvl w:val="0"/>
          <w:numId w:val="1041"/>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280</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Compact"/>
        <w:numPr>
          <w:ilvl w:val="0"/>
          <w:numId w:val="1041"/>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31</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FirstParagraph"/>
      </w:pP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w:t>
      </w:r>
      <w:r>
        <w:rPr>
          <w:rFonts w:ascii="Times New Roman" w:hAnsi="Times New Roman" w:eastAsia="Times New Roman" w:cs="Times New Roman"/>
        </w:rPr>
        <w:t xml:space="preserve"> </w:t>
      </w:r>
      <w:r>
        <w:rPr>
          <w:rFonts w:hint="eastAsia" w:ascii="Times New Roman" w:hAnsi="Times New Roman" w:eastAsia="Times New Roman" w:cs="Times New Roman"/>
        </w:rPr>
        <w:t>1/5（10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=5）</w:t>
      </w:r>
      <w:r>
        <w:rPr>
          <w:rFonts w:hint="eastAsia" w:ascii="Times New Roman" w:hAnsi="Times New Roman" w:eastAsia="FangSong" w:cs="Times New Roman"/>
        </w:rPr>
        <w:t>导致速率降</w:t>
      </w:r>
      <w:r>
        <w:rPr>
          <w:rFonts w:ascii="Times New Roman" w:hAnsi="Times New Roman" w:eastAsia="Times New Roman" w:cs="Times New Roman"/>
        </w:rPr>
        <w:t xml:space="preserve"> 9 </w:t>
      </w:r>
      <w:r>
        <w:rPr>
          <w:rFonts w:hint="eastAsia" w:ascii="Times New Roman" w:hAnsi="Times New Roman" w:eastAsia="FangSong" w:cs="Times New Roman"/>
        </w:rPr>
        <w:t>倍</w:t>
      </w:r>
      <w:r>
        <w:rPr>
          <w:rFonts w:hint="eastAsia" w:ascii="Times New Roman" w:hAnsi="Times New Roman" w:eastAsia="Times New Roman" w:cs="Times New Roman"/>
        </w:rPr>
        <w:t>（280/31</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lg</m:t>
        </m:r>
        <m:r>
          <m:t>9</m:t>
        </m:r>
        <m:r>
          <m:rPr>
            <m:sty m:val="p"/>
          </m:rPr>
          <m:t>/</m:t>
        </m:r>
        <m:r>
          <m:rPr>
            <m:sty m:val="p"/>
          </m:rPr>
          <m:t>lg</m:t>
        </m:r>
        <m:r>
          <m:t>5</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最接近</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三级反应总速率常数</w:t>
      </w:r>
      <w:r>
        <w:rPr>
          <w:rFonts w:hint="eastAsia" w:ascii="Times New Roman" w:hAnsi="Times New Roman" w:eastAsia="Times New Roman" w:cs="Times New Roman"/>
        </w:rPr>
        <w:t>：</w:t>
      </w:r>
      <m:oMath>
        <m:oMathPr>
          <m:ctrlPr>
            <w:rPr>
              <w:sz w:val="28"/>
              <w:szCs w:val="28"/>
            </w:rPr>
          </m:ctrlPr>
        </m:oMathPr>
        <m:r>
          <m:t>k</m:t>
        </m:r>
        <m:r>
          <m:rPr>
            <m:sty m:val="p"/>
          </m:rPr>
          <m:t>[</m:t>
        </m:r>
        <m:sSub>
          <m:e>
            <m:r>
              <m:rPr>
                <m:sty m:val="p"/>
              </m:rPr>
              <m:t>O</m:t>
            </m:r>
          </m:e>
          <m:sub>
            <m:r>
              <m:rPr>
                <m:sty m:val="p"/>
              </m:rPr>
              <m:t>2</m:t>
            </m:r>
          </m:sub>
        </m:sSub>
        <m:r>
          <m:rPr>
            <m:sty m:val="p"/>
          </m:rPr>
          <m:t>]</m:t>
        </m:r>
        <m:r>
          <m:rPr>
            <m:sty m:val="p"/>
          </m:rPr>
          <m:t>=</m:t>
        </m:r>
        <m:r>
          <m:t>280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280</m:t>
        </m:r>
        <m:r>
          <m:rPr>
            <m:sty m:val="p"/>
          </m:rPr>
          <m:t>/</m:t>
        </m:r>
        <m:r>
          <m:t>1.0</m:t>
        </m:r>
        <m:r>
          <m:rPr>
            <m:sty m:val="p"/>
          </m:rPr>
          <m:t>×</m:t>
        </m:r>
        <m:sSup>
          <m:e>
            <m:r>
              <m:t>10</m:t>
            </m:r>
          </m:e>
          <m:sup>
            <m:r>
              <m:rPr>
                <m:sty m:val="p"/>
              </m:rPr>
              <m:t>−</m:t>
            </m:r>
            <m:r>
              <m:t>2</m:t>
            </m:r>
          </m:sup>
        </m:sSup>
        <m:r>
          <m:rPr>
            <m:sty m:val="p"/>
          </m:rPr>
          <m:t>=</m:t>
        </m:r>
        <m:r>
          <m:t>2.8</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使用试验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w:t>
      </w:r>
      <m:oMath>
        <m:oMathPr>
          <m:ctrlPr>
            <w:rPr>
              <w:sz w:val="28"/>
              <w:szCs w:val="28"/>
            </w:rPr>
          </m:ctrlPr>
        </m:oMathPr>
        <m:r>
          <m:t>k</m:t>
        </m:r>
        <m:r>
          <m:rPr>
            <m:sty m:val="p"/>
          </m:rPr>
          <m:t>=</m:t>
        </m:r>
        <m:r>
          <m:t>31</m:t>
        </m:r>
        <m:r>
          <m:rPr>
            <m:sty m:val="p"/>
          </m:rPr>
          <m:t>/</m:t>
        </m:r>
        <m:r>
          <m:t>2.0</m:t>
        </m:r>
        <m:r>
          <m:rPr>
            <m:sty m:val="p"/>
          </m:rPr>
          <m:t>×</m:t>
        </m:r>
        <m:sSup>
          <m:e>
            <m:r>
              <m:t>10</m:t>
            </m:r>
          </m:e>
          <m:sup>
            <m:r>
              <m:rPr>
                <m:sty m:val="p"/>
              </m:rPr>
              <m:t>−</m:t>
            </m:r>
            <m:r>
              <m:t>3</m:t>
            </m:r>
          </m:sup>
        </m:sSup>
        <m:r>
          <m:rPr>
            <m:sty m:val="p"/>
          </m:rPr>
          <m:t>=</m:t>
        </m:r>
        <m:r>
          <m:t>1.6</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机理判断</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1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sSub>
          <m:e>
            <m:r>
              <m:rPr>
                <m:sty m:val="p"/>
              </m:rPr>
              <m:t>O</m:t>
            </m:r>
          </m:e>
          <m:sub>
            <m:r>
              <m:rPr>
                <m:sty m:val="p"/>
              </m:rPr>
              <m:t>2</m:t>
            </m:r>
          </m:sub>
        </m:sSub>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Compact"/>
        <w:numPr>
          <w:ilvl w:val="0"/>
          <w:numId w:val="1043"/>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2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实际机理应为</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2 </w:t>
      </w:r>
      <w:r>
        <w:rPr>
          <w:rFonts w:hint="eastAsia" w:ascii="Times New Roman" w:hAnsi="Times New Roman" w:eastAsia="FangSong" w:cs="Times New Roman"/>
        </w:rPr>
        <w:t>是速率限制步骤</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sty m:val="p"/>
          </m:rPr>
          <m:t>I</m:t>
        </m:r>
        <m:r>
          <m:rPr>
            <m:sty m:val="p"/>
          </m:rPr>
          <m:t>r</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预平衡近似下</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sSub>
          <m:e>
            <m:r>
              <m:t>k</m:t>
            </m:r>
          </m:e>
          <m:sub>
            <m:r>
              <m:t>2</m:t>
            </m:r>
          </m:sub>
        </m:sSub>
        <m:r>
          <m:rPr>
            <m:sty m:val="p"/>
          </m:rPr>
          <m:t>[</m:t>
        </m:r>
        <m:sSub>
          <m:e>
            <m:r>
              <m:rPr>
                <m:sty m:val="p"/>
              </m:rPr>
              <m:t>O</m:t>
            </m:r>
          </m:e>
          <m:sub>
            <m:r>
              <m:rPr>
                <m:sty m:val="p"/>
              </m:rPr>
              <m:t>2</m:t>
            </m:r>
          </m:sub>
        </m:sSub>
        <m:r>
          <m:rPr>
            <m:sty m:val="p"/>
          </m:rPr>
          <m:t>]</m:t>
        </m:r>
        <m:r>
          <m:rPr>
            <m:sty m:val="p"/>
          </m:rPr>
          <m:t>[</m:t>
        </m:r>
        <m:r>
          <m:rPr>
            <m:sty m:val="p"/>
          </m:rPr>
          <m:t>I</m:t>
        </m:r>
        <m:r>
          <m:rPr>
            <m:sty m:val="p"/>
          </m:rPr>
          <m:t>r</m:t>
        </m:r>
        <m:sSup>
          <m:e>
            <m:r>
              <m:rPr>
                <m:sty m:val="p"/>
              </m:rPr>
              <m:t>]</m:t>
            </m:r>
          </m:e>
          <m:sup>
            <m:r>
              <m:t>2</m:t>
            </m:r>
          </m:sup>
        </m:sSup>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二级反应吻合</w:t>
      </w:r>
      <w:r>
        <w:rPr>
          <w:rFonts w:hint="eastAsia" w:ascii="Times New Roman" w:hAnsi="Times New Roman" w:eastAsia="Times New Roman" w:cs="Times New Roman"/>
        </w:rPr>
        <w:t>。</w:t>
      </w:r>
      <w:r>
        <w:rPr>
          <w:rFonts w:hint="eastAsia" w:ascii="Times New Roman" w:hAnsi="Times New Roman" w:eastAsia="FangSong" w:cs="Times New Roman"/>
        </w:rPr>
        <w:t>源答案文字简化结论</w:t>
      </w:r>
      <w:r>
        <w:rPr>
          <w:rFonts w:hint="eastAsia" w:ascii="Times New Roman" w:hAnsi="Times New Roman" w:eastAsia="Times New Roman" w:cs="Times New Roman"/>
        </w:rPr>
        <w:t>「</w:t>
      </w:r>
      <w:r>
        <w:rPr>
          <w:rFonts w:hint="eastAsia" w:ascii="Times New Roman" w:hAnsi="Times New Roman" w:eastAsia="FangSong" w:cs="Times New Roman"/>
        </w:rPr>
        <w:t>第二步是速率限制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p>
    <w:p>
      <w:pPr>
        <w:pStyle w:val="Compact"/>
        <w:numPr>
          <w:ilvl w:val="0"/>
          <w:numId w:val="1044"/>
        </w:numPr>
      </w:pPr>
      <w:r>
        <w:rPr>
          <w:rFonts w:ascii="Times New Roman" w:hAnsi="Times New Roman" w:eastAsia="Times New Roman" w:cs="Times New Roman"/>
        </w:rPr>
        <w:t xml:space="preserve">A→D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依循环图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19056"/>
            <wp:effectExtent b="0" l="0" r="0" t="0"/>
            <wp:docPr descr="" title="" id="219" name="Picture"/>
            <a:graphic>
              <a:graphicData uri="http://schemas.openxmlformats.org/drawingml/2006/picture">
                <pic:pic>
                  <pic:nvPicPr>
                    <pic:cNvPr descr="d40cf45328fa67cdf31971c16faeab28474943355f7c690c1c0dc23069f16f48.jpg" id="220" name="Picture"/>
                    <pic:cNvPicPr>
                      <a:picLocks noChangeArrowheads="1" noChangeAspect="1"/>
                    </pic:cNvPicPr>
                  </pic:nvPicPr>
                  <pic:blipFill>
                    <a:blip r:embed="rId218"/>
                    <a:stretch>
                      <a:fillRect/>
                    </a:stretch>
                  </pic:blipFill>
                  <pic:spPr bwMode="auto">
                    <a:xfrm>
                      <a:off x="0" y="0"/>
                      <a:ext cx="3240000" cy="2919056"/>
                    </a:xfrm>
                    <a:prstGeom prst="rect">
                      <a:avLst/>
                    </a:prstGeom>
                    <a:noFill/>
                    <a:ln w="9525">
                      <a:noFill/>
                      <a:headEnd/>
                      <a:tailEnd/>
                    </a:ln>
                  </pic:spPr>
                </pic:pic>
              </a:graphicData>
            </a:graphic>
          </wp:inline>
        </w:drawing>
      </w:r>
    </w:p>
    <w:p>
      <w:pPr>
        <w:pStyle w:val="Compact"/>
        <w:numPr>
          <w:ilvl w:val="0"/>
          <w:numId w:val="1045"/>
        </w:numPr>
      </w:pPr>
      <w:r>
        <w:rPr>
          <w:rFonts w:ascii="Times New Roman" w:hAnsi="Times New Roman" w:eastAsia="Times New Roman" w:cs="Times New Roman"/>
        </w:rPr>
        <w:t xml:space="preserve">EAN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3</m:t>
        </m:r>
        <m:r>
          <m:rPr>
            <m:sty m:val="p"/>
          </m:rPr>
          <m:t>+</m:t>
        </m:r>
        <m:r>
          <m:t>6</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w:t>
      </w:r>
    </w:p>
    <w:p>
      <w:pPr>
        <w:pStyle w:val="Compact"/>
        <w:numPr>
          <w:ilvl w:val="0"/>
          <w:numId w:val="1046"/>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w:t>
      </w:r>
    </w:p>
    <w:p>
      <w:pPr>
        <w:pStyle w:val="Compact"/>
        <w:numPr>
          <w:ilvl w:val="0"/>
          <w:numId w:val="1047"/>
        </w:numPr>
      </w:pPr>
      <w:r>
        <w:rPr>
          <w:rFonts w:hint="eastAsia" w:ascii="Times New Roman" w:hAnsi="Times New Roman" w:eastAsia="FangSong" w:cs="Times New Roman"/>
        </w:rPr>
        <w:t>二氯化五甲基茂基铱</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p</m:t>
            </m:r>
          </m:e>
          <m:sup>
            <m:r>
              <m:rPr>
                <m:sty m:val="p"/>
              </m:rPr>
              <m:t>*</m:t>
            </m:r>
          </m:sup>
        </m:sSup>
        <m:r>
          <m:rPr>
            <m:sty m:val="p"/>
          </m:rPr>
          <m:t>I</m:t>
        </m:r>
        <m:r>
          <m:rPr>
            <m:sty m:val="p"/>
          </m:rPr>
          <m:t>r</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87394"/>
            <wp:effectExtent b="0" l="0" r="0" t="0"/>
            <wp:docPr descr="" title="" id="222" name="Picture"/>
            <a:graphic>
              <a:graphicData uri="http://schemas.openxmlformats.org/drawingml/2006/picture">
                <pic:pic>
                  <pic:nvPicPr>
                    <pic:cNvPr descr="5605e6a2ca525a1c4d80dd28e33a48cfe7d535481d3e79af0d662a1fe5605975.jpg" id="223" name="Picture"/>
                    <pic:cNvPicPr>
                      <a:picLocks noChangeArrowheads="1" noChangeAspect="1"/>
                    </pic:cNvPicPr>
                  </pic:nvPicPr>
                  <pic:blipFill>
                    <a:blip r:embed="rId221"/>
                    <a:stretch>
                      <a:fillRect/>
                    </a:stretch>
                  </pic:blipFill>
                  <pic:spPr bwMode="auto">
                    <a:xfrm>
                      <a:off x="0" y="0"/>
                      <a:ext cx="3600000" cy="20873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p>
    <w:p>
      <w:pPr>
        <w:numPr>
          <w:ilvl w:val="0"/>
          <w:numId w:val="1048"/>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numPr>
          <w:ilvl w:val="0"/>
          <w:numId w:val="1048"/>
        </w:numPr>
      </w:pPr>
      <m:oMath>
        <m:r>
          <m:rPr>
            <m:sty m:val="p"/>
          </m:rPr>
          <m:t>I</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Os </w:t>
      </w:r>
      <w:r>
        <w:rPr>
          <w:rFonts w:hint="eastAsia" w:ascii="Times New Roman" w:hAnsi="Times New Roman" w:eastAsia="FangSong" w:cs="Times New Roman"/>
        </w:rPr>
        <w:t>价电子数相同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标准生成焓计算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sSub>
            <m:e>
              <m:r>
                <m:rPr>
                  <m:sty m:val="p"/>
                </m:rPr>
                <m:t>O</m:t>
              </m:r>
            </m:e>
            <m:sub>
              <m:r>
                <m:rPr>
                  <m:sty m:val="p"/>
                </m:rPr>
                <m:t>2</m:t>
              </m:r>
            </m:sub>
          </m:sSub>
          <m:r>
            <m:rPr>
              <m:sty m:val="p"/>
            </m:rPr>
            <m:t>=</m:t>
          </m:r>
          <m:r>
            <m:rPr>
              <m:sty m:val="p"/>
            </m:rPr>
            <m:t>P</m:t>
          </m:r>
          <m:r>
            <m:rPr>
              <m:sty m:val="p"/>
            </m:rPr>
            <m:t>t</m:t>
          </m:r>
          <m:sSub>
            <m:e>
              <m:r>
                <m:rPr>
                  <m:sty m:val="p"/>
                </m:rPr>
                <m:t>O</m:t>
              </m:r>
            </m:e>
            <m:sub>
              <m:r>
                <m:rPr>
                  <m:sty m:val="p"/>
                </m:rPr>
                <m:t>2</m:t>
              </m:r>
            </m:sub>
          </m:sSub>
          <m:r>
            <m:t> </m:t>
          </m:r>
          <m:sSub>
            <m:e>
              <m:r>
                <m:rPr>
                  <m:sty m:val="p"/>
                </m:rPr>
                <m:t>Δ</m:t>
              </m:r>
            </m:e>
            <m:sub>
              <m:r>
                <m:t>f</m:t>
              </m:r>
            </m:sub>
          </m:sSub>
          <m:r>
            <m:t>H</m:t>
          </m:r>
          <m:r>
            <m:rPr>
              <m:sty m:val="p"/>
            </m:rPr>
            <m:t>(</m:t>
          </m:r>
          <m:r>
            <m:rPr>
              <m:sty m:val="p"/>
            </m:rPr>
            <m:t>P</m:t>
          </m:r>
          <m:r>
            <m:rPr>
              <m:sty m:val="p"/>
            </m:rPr>
            <m:t>t</m:t>
          </m:r>
          <m:sSub>
            <m:e>
              <m:r>
                <m:rPr>
                  <m:sty m:val="p"/>
                </m:rPr>
                <m:t>O</m:t>
              </m:r>
            </m:e>
            <m:sub>
              <m:r>
                <m:rPr>
                  <m:sty m:val="p"/>
                </m:rPr>
                <m:t>2</m:t>
              </m:r>
            </m:sub>
          </m:sSub>
          <m:r>
            <m:rPr>
              <m:sty m:val="p"/>
            </m:rPr>
            <m:t>)</m:t>
          </m:r>
          <m:r>
            <m:rPr>
              <m:sty m:val="p"/>
            </m:rPr>
            <m:t>=</m:t>
          </m: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I</m:t>
          </m:r>
          <m:r>
            <m:rPr>
              <m:sty m:val="p"/>
            </m:rPr>
            <m:t>(</m:t>
          </m:r>
          <m:r>
            <m:rPr>
              <m:sty m:val="p"/>
            </m:rPr>
            <m:t>P</m:t>
          </m:r>
          <m:r>
            <m:rPr>
              <m:sty m:val="p"/>
            </m:rPr>
            <m:t>t</m:t>
          </m:r>
          <m:sSub>
            <m:e>
              <m:r>
                <m:rPr>
                  <m:sty m:val="p"/>
                </m:rPr>
                <m:t>O</m:t>
              </m:r>
            </m:e>
            <m:sub>
              <m:r>
                <m:rPr>
                  <m:sty m:val="p"/>
                </m:rPr>
                <m:t>2</m:t>
              </m:r>
            </m:sub>
          </m:sSub>
          <m:r>
            <m:rPr>
              <m:sty m:val="p"/>
            </m:rPr>
            <m:t>)</m:t>
          </m:r>
          <m:r>
            <m:rPr>
              <m:sty m:val="p"/>
            </m:rPr>
            <m:t>=</m:t>
          </m:r>
          <m:r>
            <m:t>11.2</m:t>
          </m:r>
          <m:r>
            <m:t> </m:t>
          </m:r>
          <m:r>
            <m:rPr>
              <m:sty m:val="p"/>
            </m:rPr>
            <m:t>e</m:t>
          </m:r>
          <m:r>
            <m:rPr>
              <m:sty m:val="p"/>
            </m:rPr>
            <m:t>V</m:t>
          </m:r>
          <m:r>
            <m:rPr>
              <m:sty m:val="p"/>
            </m:rPr>
            <m:t>=</m:t>
          </m:r>
          <m:r>
            <m:t>1080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I</m:t>
          </m:r>
          <m:r>
            <m:rPr>
              <m:sty m:val="p"/>
            </m:rPr>
            <m:t>(</m:t>
          </m:r>
          <m:sSub>
            <m:e>
              <m:r>
                <m:rPr>
                  <m:sty m:val="p"/>
                </m:rPr>
                <m:t>O</m:t>
              </m:r>
            </m:e>
            <m:sub>
              <m:r>
                <m:rPr>
                  <m:sty m:val="p"/>
                </m:rPr>
                <m:t>2</m:t>
              </m:r>
            </m:sub>
          </m:sSub>
          <m:r>
            <m:rPr>
              <m:sty m:val="p"/>
            </m:rPr>
            <m:t>)</m:t>
          </m:r>
          <m:r>
            <m:rPr>
              <m:sty m:val="p"/>
            </m:rPr>
            <m:t>=</m:t>
          </m:r>
          <m:r>
            <m:t>13.6</m:t>
          </m:r>
          <m:r>
            <m:t> </m:t>
          </m:r>
          <m:r>
            <m:rPr>
              <m:sty m:val="p"/>
            </m:rPr>
            <m:t>e</m:t>
          </m:r>
          <m:r>
            <m:rPr>
              <m:sty m:val="p"/>
            </m:rPr>
            <m:t>V</m:t>
          </m:r>
          <m:r>
            <m:rPr>
              <m:sty m:val="p"/>
            </m:rPr>
            <m:t>=</m:t>
          </m:r>
          <m:r>
            <m:t>1167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I</m:t>
          </m:r>
          <m:r>
            <m:rPr>
              <m:sty m:val="p"/>
            </m:rPr>
            <m:t>(</m:t>
          </m:r>
          <m:r>
            <m:rPr>
              <m:sty m:val="p"/>
            </m:rPr>
            <m:t>O</m:t>
          </m:r>
          <m:r>
            <m:rPr>
              <m:sty m:val="p"/>
            </m:rPr>
            <m:t>)</m:t>
          </m:r>
          <m:r>
            <m:rPr>
              <m:sty m:val="p"/>
            </m:rPr>
            <m:t>=</m:t>
          </m:r>
          <m:r>
            <m:t>13.6</m:t>
          </m:r>
          <m:r>
            <m:t> </m:t>
          </m:r>
          <m:r>
            <m:rPr>
              <m:sty m:val="p"/>
            </m:rPr>
            <m:t>e</m:t>
          </m:r>
          <m:r>
            <m:rP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题目给</w:t>
      </w:r>
      <w:r>
        <w:rPr>
          <w:rFonts w:ascii="Times New Roman" w:hAnsi="Times New Roman" w:eastAsia="Times New Roman" w:cs="Times New Roman"/>
        </w:rPr>
        <w:t xml:space="preserve"> O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13.6 </w:t>
      </w:r>
      <w:r>
        <w:rPr>
          <w:rFonts w:hint="eastAsia" w:ascii="Times New Roman" w:hAnsi="Times New Roman" w:eastAsia="Times New Roman" w:cs="Times New Roman"/>
        </w:rPr>
        <w:t xml:space="preserve">eV）</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rPr>
              <m:sty m:val="p"/>
            </m:rPr>
            <m:t>→</m:t>
          </m:r>
          <m:r>
            <m:rPr>
              <m:sty m:val="p"/>
            </m:rPr>
            <m:t>P</m:t>
          </m:r>
          <m:r>
            <m:rPr>
              <m:sty m:val="p"/>
            </m:rPr>
            <m:t>t</m:t>
          </m:r>
          <m:sSubSup>
            <m:e>
              <m:r>
                <m:rPr>
                  <m:sty m:val="p"/>
                </m:rPr>
                <m:t>O</m:t>
              </m:r>
            </m:e>
            <m:sub>
              <m:r>
                <m:rPr>
                  <m:sty m:val="p"/>
                </m:rPr>
                <m:t>4</m:t>
              </m:r>
            </m:sub>
            <m:sup>
              <m:r>
                <m:rPr>
                  <m:sty m:val="p"/>
                </m:rPr>
                <m:t>2</m:t>
              </m:r>
              <m:r>
                <m:rPr>
                  <m:sty m:val="p"/>
                </m:rPr>
                <m:t>+</m:t>
              </m:r>
            </m:sup>
          </m:sSubSup>
          <m:r>
            <m:t> </m:t>
          </m:r>
          <m:sSub>
            <m:e>
              <m:r>
                <m:rPr>
                  <m:sty m:val="p"/>
                </m:rPr>
                <m:t>Δ</m:t>
              </m:r>
            </m:e>
            <m:sub>
              <m:r>
                <m:t>t</m:t>
              </m:r>
            </m:sub>
          </m:sSub>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t>H</m:t>
        </m:r>
        <m:r>
          <m:rPr>
            <m:sty m:val="p"/>
          </m:rPr>
          <m:t>(</m:t>
        </m: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m:t>
        </m:r>
        <m:r>
          <m:t>2939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根据过渡态理论</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分解可能需要经历一个能垒更高的过渡态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介稳态</w:t>
      </w:r>
      <w:r>
        <w:rPr>
          <w:rFonts w:hint="eastAsia" w:ascii="Times New Roman" w:hAnsi="Times New Roman" w:eastAsia="Times New Roman" w:cs="Times New Roman"/>
        </w:rPr>
        <w:t xml:space="preserve">（kinetically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stable）。</w:t>
      </w:r>
    </w:p>
    <w:p>
      <w:pPr>
        <w:numPr>
          <w:ilvl w:val="0"/>
          <w:numId w:val="1049"/>
        </w:numPr>
      </w:pPr>
      <w:r>
        <w:rPr>
          <w:rFonts w:hint="eastAsia" w:ascii="Times New Roman" w:hAnsi="Times New Roman" w:eastAsia="FangSong" w:cs="Times New Roman"/>
        </w:rPr>
        <w:t>由热力学数据计算键能</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050"/>
        </w:numPr>
      </w:pP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放出能量比</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键能更多推出</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总键能多于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但后者只有两根键而非</w:t>
      </w:r>
      <w:r>
        <w:rPr>
          <w:rFonts w:ascii="Times New Roman" w:hAnsi="Times New Roman" w:eastAsia="Times New Roman" w:cs="Times New Roman"/>
        </w:rPr>
        <w:t xml:space="preserve"> 4 </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分解中间体</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r>
          <m:rPr>
            <m:sty m:val="p"/>
          </m:rPr>
          <m:t>[</m:t>
        </m:r>
        <m:r>
          <m:rPr>
            <m:sty m:val="p"/>
          </m:rPr>
          <m:t>(</m:t>
        </m:r>
        <m:sSup>
          <m:e>
            <m:r>
              <m:t>η</m:t>
            </m:r>
          </m:e>
          <m:sup>
            <m:r>
              <m:t>2</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侧基配位到</w:t>
      </w:r>
      <w:r>
        <w:rPr>
          <w:rFonts w:ascii="Times New Roman" w:hAnsi="Times New Roman" w:eastAsia="Times New Roman" w:cs="Times New Roman"/>
        </w:rPr>
        <w:t xml:space="preserve"> PtO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p>
    <w:p>
      <w:pPr>
        <w:pStyle w:val="Compact"/>
        <w:numPr>
          <w:ilvl w:val="0"/>
          <w:numId w:val="1052"/>
        </w:numPr>
      </w:pPr>
      <m:oMath>
        <m:oMathPr>
          <m:ctrlPr>
            <w:rPr>
              <w:sz w:val="28"/>
              <w:szCs w:val="28"/>
            </w:rPr>
          </m:ctrlPr>
        </m:oMathPr>
        <m:r>
          <m:rPr>
            <m:sty m:val="p"/>
          </m:rPr>
          <m:t>[</m:t>
        </m:r>
        <m:r>
          <m:rPr>
            <m:sty m:val="p"/>
          </m:rPr>
          <m:t>(</m:t>
        </m:r>
        <m:sSup>
          <m:e>
            <m:r>
              <m:t>η</m:t>
            </m:r>
          </m:e>
          <m:sup>
            <m:r>
              <m:t>1</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端基配位</w:t>
      </w:r>
    </w:p>
    <w:p>
      <w:pPr>
        <w:pStyle w:val="FirstParagraph"/>
        <w:spacing w:before="160" w:after="80"/>
        <w:jc w:val="center"/>
      </w:pPr>
      <w:r>
        <w:rPr>
          <w:rFonts w:ascii="Times New Roman" w:hAnsi="Times New Roman" w:eastAsia="Times New Roman" w:cs="Times New Roman"/>
        </w:rPr>
        <w:drawing>
          <wp:inline>
            <wp:extent cx="3600000" cy="1365237"/>
            <wp:effectExtent b="0" l="0" r="0" t="0"/>
            <wp:docPr descr="" title="" id="225" name="Picture"/>
            <a:graphic>
              <a:graphicData uri="http://schemas.openxmlformats.org/drawingml/2006/picture">
                <pic:pic>
                  <pic:nvPicPr>
                    <pic:cNvPr descr="06a241d24fd6f08895e1d216521626664e673305568e0b6ace084591f6c33ef7.jpg" id="226" name="Picture"/>
                    <pic:cNvPicPr>
                      <a:picLocks noChangeArrowheads="1" noChangeAspect="1"/>
                    </pic:cNvPicPr>
                  </pic:nvPicPr>
                  <pic:blipFill>
                    <a:blip r:embed="rId224"/>
                    <a:stretch>
                      <a:fillRect/>
                    </a:stretch>
                  </pic:blipFill>
                  <pic:spPr bwMode="auto">
                    <a:xfrm>
                      <a:off x="0" y="0"/>
                      <a:ext cx="3600000" cy="1365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88284"/>
            <wp:effectExtent b="0" l="0" r="0" t="0"/>
            <wp:docPr descr="" title="" id="228" name="Picture"/>
            <a:graphic>
              <a:graphicData uri="http://schemas.openxmlformats.org/drawingml/2006/picture">
                <pic:pic>
                  <pic:nvPicPr>
                    <pic:cNvPr descr="1bc8e6e600400657c9acce8c2f81d128daafc34061648910356d23c5ce70cbfb.jpg" id="229" name="Picture"/>
                    <pic:cNvPicPr>
                      <a:picLocks noChangeArrowheads="1" noChangeAspect="1"/>
                    </pic:cNvPicPr>
                  </pic:nvPicPr>
                  <pic:blipFill>
                    <a:blip r:embed="rId227"/>
                    <a:stretch>
                      <a:fillRect/>
                    </a:stretch>
                  </pic:blipFill>
                  <pic:spPr bwMode="auto">
                    <a:xfrm>
                      <a:off x="0" y="0"/>
                      <a:ext cx="3600000" cy="14882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7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232" name="Picture"/>
            <a:graphic>
              <a:graphicData uri="http://schemas.openxmlformats.org/drawingml/2006/picture">
                <pic:pic>
                  <pic:nvPicPr>
                    <pic:cNvPr descr="c7c5d47e0f8aaa82a972a55ec401b1ad95661173578ce08a194ca84711a7ebde.jpg" id="233" name="Picture"/>
                    <pic:cNvPicPr>
                      <a:picLocks noChangeArrowheads="1" noChangeAspect="1"/>
                    </pic:cNvPicPr>
                  </pic:nvPicPr>
                  <pic:blipFill>
                    <a:blip r:embed="rId231"/>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235" name="Picture"/>
            <a:graphic>
              <a:graphicData uri="http://schemas.openxmlformats.org/drawingml/2006/picture">
                <pic:pic>
                  <pic:nvPicPr>
                    <pic:cNvPr descr="21a476737e3ed881bc260a62e7e48f708e2a537329607b8d61b7fccd8ad1fde5.jpg" id="236" name="Picture"/>
                    <pic:cNvPicPr>
                      <a:picLocks noChangeArrowheads="1" noChangeAspect="1"/>
                    </pic:cNvPicPr>
                  </pic:nvPicPr>
                  <pic:blipFill>
                    <a:blip r:embed="rId234"/>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238" name="Picture"/>
            <a:graphic>
              <a:graphicData uri="http://schemas.openxmlformats.org/drawingml/2006/picture">
                <pic:pic>
                  <pic:nvPicPr>
                    <pic:cNvPr descr="4f03d2ff470f06ac5301e676abda725174304ce4e937470aad7e6bf44705c057.jpg" id="239" name="Picture"/>
                    <pic:cNvPicPr>
                      <a:picLocks noChangeArrowheads="1" noChangeAspect="1"/>
                    </pic:cNvPicPr>
                  </pic:nvPicPr>
                  <pic:blipFill>
                    <a:blip r:embed="rId237"/>
                    <a:stretch>
                      <a:fillRect/>
                    </a:stretch>
                  </pic:blipFill>
                  <pic:spPr bwMode="auto">
                    <a:xfrm>
                      <a:off x="0" y="0"/>
                      <a:ext cx="1800000" cy="1735714"/>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053"/>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的两种异构体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000"/>
            <wp:effectExtent b="0" l="0" r="0" t="0"/>
            <wp:docPr descr="" title="" id="241" name="Picture"/>
            <a:graphic>
              <a:graphicData uri="http://schemas.openxmlformats.org/drawingml/2006/picture">
                <pic:pic>
                  <pic:nvPicPr>
                    <pic:cNvPr descr="8b15487d2d7b8a3b0388e865f8821f02ba4a6866cde4cead71ddfac2b642409b.jpg" id="242" name="Picture"/>
                    <pic:cNvPicPr>
                      <a:picLocks noChangeArrowheads="1" noChangeAspect="1"/>
                    </pic:cNvPicPr>
                  </pic:nvPicPr>
                  <pic:blipFill>
                    <a:blip r:embed="rId240"/>
                    <a:stretch>
                      <a:fillRect/>
                    </a:stretch>
                  </pic:blipFill>
                  <pic:spPr bwMode="auto">
                    <a:xfrm>
                      <a:off x="0" y="0"/>
                      <a:ext cx="3600000" cy="129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0000"/>
            <wp:effectExtent b="0" l="0" r="0" t="0"/>
            <wp:docPr descr="" title="" id="244" name="Picture"/>
            <a:graphic>
              <a:graphicData uri="http://schemas.openxmlformats.org/drawingml/2006/picture">
                <pic:pic>
                  <pic:nvPicPr>
                    <pic:cNvPr descr="509086378b7d8d0ae233e84cbfcade8d9e488d6c920a75e9924eb29889199059.jpg" id="245" name="Picture"/>
                    <pic:cNvPicPr>
                      <a:picLocks noChangeArrowheads="1" noChangeAspect="1"/>
                    </pic:cNvPicPr>
                  </pic:nvPicPr>
                  <pic:blipFill>
                    <a:blip r:embed="rId243"/>
                    <a:stretch>
                      <a:fillRect/>
                    </a:stretch>
                  </pic:blipFill>
                  <pic:spPr bwMode="auto">
                    <a:xfrm>
                      <a:off x="0" y="0"/>
                      <a:ext cx="3600000" cy="135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一种立体异构</w:t>
      </w:r>
      <w:r>
        <w:rPr>
          <w:rFonts w:hint="eastAsia" w:ascii="Times New Roman" w:hAnsi="Times New Roman" w:eastAsia="Times New Roman" w:cs="Times New Roman"/>
        </w:rPr>
        <w:t>）</w:t>
      </w:r>
      <w:r>
        <w:rPr>
          <w:rFonts w:hint="eastAsia" w:ascii="Times New Roman" w:hAnsi="Times New Roman" w:eastAsia="FangSong" w:cs="Times New Roman"/>
        </w:rPr>
        <w:t>才能完成三叶结的合成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配位时形成四面体构型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一般形成平面四边形</w:t>
      </w:r>
      <w:r>
        <w:rPr>
          <w:rFonts w:hint="eastAsia" w:ascii="Times New Roman" w:hAnsi="Times New Roman" w:eastAsia="Times New Roman" w:cs="Times New Roman"/>
        </w:rPr>
        <w:t>。</w:t>
      </w:r>
      <w:r>
        <w:rPr>
          <w:rFonts w:hint="eastAsia" w:ascii="Times New Roman" w:hAnsi="Times New Roman" w:eastAsia="FangSong" w:cs="Times New Roman"/>
        </w:rPr>
        <w:t>三叶结的形成需要配体打结</w:t>
      </w:r>
      <w:r>
        <w:rPr>
          <w:rFonts w:hint="eastAsia" w:ascii="Times New Roman" w:hAnsi="Times New Roman" w:eastAsia="Times New Roman" w:cs="Times New Roman"/>
        </w:rPr>
        <w:t>——</w:t>
      </w:r>
      <w:r>
        <w:rPr>
          <w:rFonts w:hint="eastAsia" w:ascii="Times New Roman" w:hAnsi="Times New Roman" w:eastAsia="FangSong" w:cs="Times New Roman"/>
        </w:rPr>
        <w:t>这需要两个四面体配位中心</w:t>
      </w:r>
      <w:r>
        <w:rPr>
          <w:rFonts w:hint="eastAsia" w:ascii="Times New Roman" w:hAnsi="Times New Roman" w:eastAsia="Times New Roman" w:cs="Times New Roman"/>
        </w:rPr>
        <w:t>（</w:t>
      </w:r>
      <w:r>
        <w:rPr>
          <w:rFonts w:hint="eastAsia" w:ascii="Times New Roman" w:hAnsi="Times New Roman" w:eastAsia="FangSong" w:cs="Times New Roman"/>
        </w:rPr>
        <w:t>而非平面四边形配位中心</w:t>
      </w:r>
      <w:r>
        <w:rPr>
          <w:rFonts w:hint="eastAsia" w:ascii="Times New Roman" w:hAnsi="Times New Roman" w:eastAsia="Times New Roman" w:cs="Times New Roman"/>
        </w:rPr>
        <w:t>）</w:t>
      </w:r>
      <w:r>
        <w:rPr>
          <w:rFonts w:hint="eastAsia" w:ascii="Times New Roman" w:hAnsi="Times New Roman" w:eastAsia="FangSong" w:cs="Times New Roman"/>
        </w:rPr>
        <w:t>作为模板</w:t>
      </w:r>
      <w:r>
        <w:rPr>
          <w:rFonts w:hint="eastAsia" w:ascii="Times New Roman" w:hAnsi="Times New Roman" w:eastAsia="Times New Roman" w:cs="Times New Roman"/>
        </w:rPr>
        <w:t>，</w:t>
      </w:r>
      <w:r>
        <w:rPr>
          <w:rFonts w:hint="eastAsia" w:ascii="Times New Roman" w:hAnsi="Times New Roman" w:eastAsia="FangSong" w:cs="Times New Roman"/>
        </w:rPr>
        <w:t>故选择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若将有机配体相应表示为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N</m:t>
        </m:r>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中可作三叶结前体的异构体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8424"/>
            <wp:effectExtent b="0" l="0" r="0" t="0"/>
            <wp:docPr descr="" title="" id="247" name="Picture"/>
            <a:graphic>
              <a:graphicData uri="http://schemas.openxmlformats.org/drawingml/2006/picture">
                <pic:pic>
                  <pic:nvPicPr>
                    <pic:cNvPr descr="83b0a6021bbf987c3fb20e8b7869d83a724b4282b0825cdde9aca0041560ffaa.jpg" id="248" name="Picture"/>
                    <pic:cNvPicPr>
                      <a:picLocks noChangeArrowheads="1" noChangeAspect="1"/>
                    </pic:cNvPicPr>
                  </pic:nvPicPr>
                  <pic:blipFill>
                    <a:blip r:embed="rId246"/>
                    <a:stretch>
                      <a:fillRect/>
                    </a:stretch>
                  </pic:blipFill>
                  <pic:spPr bwMode="auto">
                    <a:xfrm>
                      <a:off x="0" y="0"/>
                      <a:ext cx="3600000" cy="1798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4137"/>
            <wp:effectExtent b="0" l="0" r="0" t="0"/>
            <wp:docPr descr="" title="" id="250" name="Picture"/>
            <a:graphic>
              <a:graphicData uri="http://schemas.openxmlformats.org/drawingml/2006/picture">
                <pic:pic>
                  <pic:nvPicPr>
                    <pic:cNvPr descr="d8cf5727cba821c614c7fac9c693097b41b0af4aec7aba4400e0229527a078f8.jpg" id="251" name="Picture"/>
                    <pic:cNvPicPr>
                      <a:picLocks noChangeArrowheads="1" noChangeAspect="1"/>
                    </pic:cNvPicPr>
                  </pic:nvPicPr>
                  <pic:blipFill>
                    <a:blip r:embed="rId249"/>
                    <a:stretch>
                      <a:fillRect/>
                    </a:stretch>
                  </pic:blipFill>
                  <pic:spPr bwMode="auto">
                    <a:xfrm>
                      <a:off x="0" y="0"/>
                      <a:ext cx="3600000" cy="2284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三叶结没有第二类对称元素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故存在对映体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696"/>
            <wp:effectExtent b="0" l="0" r="0" t="0"/>
            <wp:docPr descr="" title="" id="253" name="Picture"/>
            <a:graphic>
              <a:graphicData uri="http://schemas.openxmlformats.org/drawingml/2006/picture">
                <pic:pic>
                  <pic:nvPicPr>
                    <pic:cNvPr descr="a78e321330ef0ba130bc7be79fa299a0ecfdb006b0f012508a573e1b676e170c.jpg" id="254" name="Picture"/>
                    <pic:cNvPicPr>
                      <a:picLocks noChangeArrowheads="1" noChangeAspect="1"/>
                    </pic:cNvPicPr>
                  </pic:nvPicPr>
                  <pic:blipFill>
                    <a:blip r:embed="rId252"/>
                    <a:stretch>
                      <a:fillRect/>
                    </a:stretch>
                  </pic:blipFill>
                  <pic:spPr bwMode="auto">
                    <a:xfrm>
                      <a:off x="0" y="0"/>
                      <a:ext cx="3600000" cy="7116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索烃合成</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C、D、E、F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71585"/>
            <wp:effectExtent b="0" l="0" r="0" t="0"/>
            <wp:docPr descr="" title="" id="256" name="Picture"/>
            <a:graphic>
              <a:graphicData uri="http://schemas.openxmlformats.org/drawingml/2006/picture">
                <pic:pic>
                  <pic:nvPicPr>
                    <pic:cNvPr descr="3b9d8a6c0b906e2a0f6d91e004a42cc549408b74a4445e5a906e2b8661e2f5df.jpg" id="257" name="Picture"/>
                    <pic:cNvPicPr>
                      <a:picLocks noChangeArrowheads="1" noChangeAspect="1"/>
                    </pic:cNvPicPr>
                  </pic:nvPicPr>
                  <pic:blipFill>
                    <a:blip r:embed="rId255"/>
                    <a:stretch>
                      <a:fillRect/>
                    </a:stretch>
                  </pic:blipFill>
                  <pic:spPr bwMode="auto">
                    <a:xfrm>
                      <a:off x="0" y="0"/>
                      <a:ext cx="3600000" cy="12715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31250"/>
            <wp:effectExtent b="0" l="0" r="0" t="0"/>
            <wp:docPr descr="" title="" id="259" name="Picture"/>
            <a:graphic>
              <a:graphicData uri="http://schemas.openxmlformats.org/drawingml/2006/picture">
                <pic:pic>
                  <pic:nvPicPr>
                    <pic:cNvPr descr="e1f8fc889e452a2899da983f9e0fcd7ad509ba212e6c4e57afc8aaa77bf8e815.jpg" id="260" name="Picture"/>
                    <pic:cNvPicPr>
                      <a:picLocks noChangeArrowheads="1" noChangeAspect="1"/>
                    </pic:cNvPicPr>
                  </pic:nvPicPr>
                  <pic:blipFill>
                    <a:blip r:embed="rId258"/>
                    <a:stretch>
                      <a:fillRect/>
                    </a:stretch>
                  </pic:blipFill>
                  <pic:spPr bwMode="auto">
                    <a:xfrm>
                      <a:off x="0" y="0"/>
                      <a:ext cx="3600000" cy="2531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43661"/>
            <wp:effectExtent b="0" l="0" r="0" t="0"/>
            <wp:docPr descr="" title="" id="262" name="Picture"/>
            <a:graphic>
              <a:graphicData uri="http://schemas.openxmlformats.org/drawingml/2006/picture">
                <pic:pic>
                  <pic:nvPicPr>
                    <pic:cNvPr descr="b51e1c6c92d536a41a68efea3b0d48427b7d4d459f7ebb595f4e4a250e0f4bdc.jpg" id="263" name="Picture"/>
                    <pic:cNvPicPr>
                      <a:picLocks noChangeArrowheads="1" noChangeAspect="1"/>
                    </pic:cNvPicPr>
                  </pic:nvPicPr>
                  <pic:blipFill>
                    <a:blip r:embed="rId261"/>
                    <a:stretch>
                      <a:fillRect/>
                    </a:stretch>
                  </pic:blipFill>
                  <pic:spPr bwMode="auto">
                    <a:xfrm>
                      <a:off x="0" y="0"/>
                      <a:ext cx="3600000" cy="2543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对称元素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由于</w:t>
      </w:r>
      <w:r>
        <w:rPr>
          <w:rFonts w:ascii="Times New Roman" w:hAnsi="Times New Roman" w:eastAsia="Times New Roman" w:cs="Times New Roman"/>
        </w:rPr>
        <w:t xml:space="preserve"> CuCN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7480"/>
            <wp:effectExtent b="0" l="0" r="0" t="0"/>
            <wp:docPr descr="" title="" id="265" name="Picture"/>
            <a:graphic>
              <a:graphicData uri="http://schemas.openxmlformats.org/drawingml/2006/picture">
                <pic:pic>
                  <pic:nvPicPr>
                    <pic:cNvPr descr="6b92161b2e8d32c406ee7fa82f69fecd971f2c36206abdbc011729b55f7f68d4.jpg" id="266" name="Picture"/>
                    <pic:cNvPicPr>
                      <a:picLocks noChangeArrowheads="1" noChangeAspect="1"/>
                    </pic:cNvPicPr>
                  </pic:nvPicPr>
                  <pic:blipFill>
                    <a:blip r:embed="rId264"/>
                    <a:stretch>
                      <a:fillRect/>
                    </a:stretch>
                  </pic:blipFill>
                  <pic:spPr bwMode="auto">
                    <a:xfrm>
                      <a:off x="0" y="0"/>
                      <a:ext cx="3240000" cy="2547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配合物解离而除去</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458"/>
            <wp:effectExtent b="0" l="0" r="0" t="0"/>
            <wp:docPr descr="" title="" id="268" name="Picture"/>
            <a:graphic>
              <a:graphicData uri="http://schemas.openxmlformats.org/drawingml/2006/picture">
                <pic:pic>
                  <pic:nvPicPr>
                    <pic:cNvPr descr="2fd26ca1419b503c2eab0f89e0307c0e8047447e2ee73bc3778acadac21c68e3.jpg" id="269" name="Picture"/>
                    <pic:cNvPicPr>
                      <a:picLocks noChangeArrowheads="1" noChangeAspect="1"/>
                    </pic:cNvPicPr>
                  </pic:nvPicPr>
                  <pic:blipFill>
                    <a:blip r:embed="rId267"/>
                    <a:stretch>
                      <a:fillRect/>
                    </a:stretch>
                  </pic:blipFill>
                  <pic:spPr bwMode="auto">
                    <a:xfrm>
                      <a:off x="0" y="0"/>
                      <a:ext cx="3600000" cy="1172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ascii="Times New Roman" w:hAnsi="Times New Roman" w:eastAsia="Times New Roman" w:cs="Times New Roman"/>
        </w:rPr>
        <w:t xml:space="preserve"> Cu(I) </w:t>
      </w:r>
      <w:r>
        <w:rPr>
          <w:rFonts w:hint="eastAsia" w:ascii="Times New Roman" w:hAnsi="Times New Roman" w:eastAsia="FangSong" w:cs="Times New Roman"/>
        </w:rPr>
        <w:t>模板</w:t>
      </w:r>
      <w:r>
        <w:rPr>
          <w:rFonts w:hint="eastAsia" w:ascii="Times New Roman" w:hAnsi="Times New Roman" w:eastAsia="Times New Roman" w:cs="Times New Roman"/>
        </w:rPr>
        <w:t>，</w:t>
      </w:r>
      <w:r>
        <w:rPr>
          <w:rFonts w:hint="eastAsia" w:ascii="Times New Roman" w:hAnsi="Times New Roman" w:eastAsia="FangSong" w:cs="Times New Roman"/>
        </w:rPr>
        <w:t>形成无金属索烃</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54.2 nm </w:t>
      </w:r>
      <w:r>
        <w:rPr>
          <w:rFonts w:hint="eastAsia" w:ascii="Times New Roman" w:hAnsi="Times New Roman" w:eastAsia="FangSong" w:cs="Times New Roman"/>
        </w:rPr>
        <w:t>光激发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t>h</m:t>
          </m:r>
          <m:r>
            <m:rPr>
              <m:sty m:val="p"/>
            </m:rPr>
            <m:t>⋅</m:t>
          </m:r>
          <m:f>
            <m:fPr>
              <m:type m:val="bar"/>
            </m:fPr>
            <m:num>
              <m:r>
                <m:t>c</m:t>
              </m:r>
            </m:num>
            <m:den>
              <m:r>
                <m:t>λ</m:t>
              </m:r>
            </m:den>
          </m:f>
          <m:r>
            <m:rPr>
              <m:sty m:val="p"/>
            </m:rPr>
            <m:t>=</m:t>
          </m:r>
          <m:r>
            <m:t>6.63</m:t>
          </m:r>
          <m:r>
            <m:rPr>
              <m:sty m:val="p"/>
            </m:rPr>
            <m:t>×</m:t>
          </m:r>
          <m:sSup>
            <m:e>
              <m:r>
                <m:t>10</m:t>
              </m:r>
            </m:e>
            <m:sup>
              <m:r>
                <m:rPr>
                  <m:sty m:val="p"/>
                </m:rPr>
                <m:t>−</m:t>
              </m:r>
              <m:r>
                <m:t>34</m:t>
              </m:r>
            </m:sup>
          </m:sSup>
          <m:r>
            <m:rPr>
              <m:sty m:val="p"/>
            </m:rPr>
            <m:t>×</m:t>
          </m:r>
          <m:f>
            <m:fPr>
              <m:type m:val="bar"/>
            </m:fPr>
            <m:num>
              <m:r>
                <m:t>3</m:t>
              </m:r>
              <m:r>
                <m:rPr>
                  <m:sty m:val="p"/>
                </m:rPr>
                <m:t>×</m:t>
              </m:r>
              <m:sSup>
                <m:e>
                  <m:r>
                    <m:t>10</m:t>
                  </m:r>
                </m:e>
                <m:sup>
                  <m:r>
                    <m:t>8</m:t>
                  </m:r>
                </m:sup>
              </m:sSup>
            </m:num>
            <m:den>
              <m:r>
                <m:t>54.2</m:t>
              </m:r>
              <m:r>
                <m:rPr>
                  <m:sty m:val="p"/>
                </m:rPr>
                <m:t>×</m:t>
              </m:r>
              <m:sSup>
                <m:e>
                  <m:r>
                    <m:t>10</m:t>
                  </m:r>
                </m:e>
                <m:sup>
                  <m:r>
                    <m:rPr>
                      <m:sty m:val="p"/>
                    </m:rPr>
                    <m:t>−</m:t>
                  </m:r>
                  <m:r>
                    <m:t>9</m:t>
                  </m:r>
                </m:sup>
              </m:sSup>
            </m:den>
          </m:f>
          <m:r>
            <m:rPr>
              <m:sty m:val="p"/>
            </m:rPr>
            <m:t>=</m:t>
          </m:r>
          <m:r>
            <m:t>3.67</m:t>
          </m:r>
          <m:r>
            <m:rPr>
              <m:sty m:val="p"/>
            </m:rPr>
            <m:t>×</m:t>
          </m:r>
          <m:sSup>
            <m:e>
              <m:r>
                <m:t>10</m:t>
              </m:r>
            </m:e>
            <m:sup>
              <m:r>
                <m:rPr>
                  <m:sty m:val="p"/>
                </m:rPr>
                <m:t>−</m:t>
              </m:r>
              <m:r>
                <m:t>18</m:t>
              </m:r>
            </m:sup>
          </m:sSup>
          <m:r>
            <m:t> </m:t>
          </m:r>
          <m:r>
            <m:rPr>
              <m:sty m:val="p"/>
            </m:rPr>
            <m:t>J</m:t>
          </m:r>
        </m:oMath>
      </m:oMathPara>
    </w:p>
    <w:p>
      <w:pPr>
        <w:pStyle w:val="FirstParagraph"/>
      </w:pPr>
      <m:oMathPara>
        <m:oMathParaPr>
          <m:jc m:val="center"/>
          <m:ctrlPr>
            <w:rPr>
              <w:sz w:val="28"/>
              <w:szCs w:val="28"/>
            </w:rPr>
          </m:ctrlPr>
        </m:oMathParaPr>
        <m:oMath>
          <m:sSub>
            <m:e>
              <m:r>
                <m:t>E</m:t>
              </m:r>
            </m:e>
            <m:sub>
              <m:r>
                <m:t>a</m:t>
              </m:r>
            </m:sub>
          </m:sSub>
          <m:r>
            <m:rPr>
              <m:sty m:val="p"/>
            </m:rPr>
            <m:t>=</m:t>
          </m:r>
          <m:r>
            <m:t>E</m:t>
          </m:r>
          <m:r>
            <m:rPr>
              <m:sty m:val="p"/>
            </m:rPr>
            <m:t>⋅</m:t>
          </m:r>
          <m:sSub>
            <m:e>
              <m:r>
                <m:t>N</m:t>
              </m:r>
            </m:e>
            <m:sub>
              <m:r>
                <m:t>A</m:t>
              </m:r>
            </m:sub>
          </m:sSub>
          <m:r>
            <m:rPr>
              <m:sty m:val="p"/>
            </m:rPr>
            <m:t>=</m:t>
          </m:r>
          <m:r>
            <m:t>3.67</m:t>
          </m:r>
          <m:r>
            <m:rPr>
              <m:sty m:val="p"/>
            </m:rPr>
            <m:t>×</m:t>
          </m:r>
          <m:sSup>
            <m:e>
              <m:r>
                <m:t>10</m:t>
              </m:r>
            </m:e>
            <m:sup>
              <m:r>
                <m:rPr>
                  <m:sty m:val="p"/>
                </m:rPr>
                <m:t>−</m:t>
              </m:r>
              <m:r>
                <m:t>18</m:t>
              </m:r>
            </m:sup>
          </m:sSup>
          <m:r>
            <m:rPr>
              <m:sty m:val="p"/>
            </m:rPr>
            <m:t>×</m:t>
          </m:r>
          <m:r>
            <m:t>6.02</m:t>
          </m:r>
          <m:r>
            <m:rPr>
              <m:sty m:val="p"/>
            </m:rPr>
            <m:t>×</m:t>
          </m:r>
          <m:sSup>
            <m:e>
              <m:r>
                <m:t>10</m:t>
              </m:r>
            </m:e>
            <m:sup>
              <m:r>
                <m:t>23</m:t>
              </m:r>
            </m:sup>
          </m:sSup>
          <m:r>
            <m:rPr>
              <m:sty m:val="p"/>
            </m:rPr>
            <m:t>=</m:t>
          </m:r>
          <m:r>
            <m:t>2.21</m:t>
          </m:r>
          <m:r>
            <m:rPr>
              <m:sty m:val="p"/>
            </m:rPr>
            <m:t>×</m:t>
          </m:r>
          <m:sSup>
            <m:e>
              <m:r>
                <m:t>10</m:t>
              </m:r>
            </m:e>
            <m:sup>
              <m:r>
                <m:t>4</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56"/>
        </w:numPr>
      </w:pPr>
      <w:r>
        <w:rPr>
          <w:rFonts w:ascii="Times New Roman" w:hAnsi="Times New Roman" w:eastAsia="Times New Roman" w:cs="Times New Roman"/>
        </w:rPr>
        <w:t xml:space="preserve">H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06365"/>
            <wp:effectExtent b="0" l="0" r="0" t="0"/>
            <wp:docPr descr="" title="" id="271" name="Picture"/>
            <a:graphic>
              <a:graphicData uri="http://schemas.openxmlformats.org/drawingml/2006/picture">
                <pic:pic>
                  <pic:nvPicPr>
                    <pic:cNvPr descr="bb09014385d5f18d98d5ef5616076468aa6c788373d206765f37f7a181a47e45.jpg" id="272" name="Picture"/>
                    <pic:cNvPicPr>
                      <a:picLocks noChangeArrowheads="1" noChangeAspect="1"/>
                    </pic:cNvPicPr>
                  </pic:nvPicPr>
                  <pic:blipFill>
                    <a:blip r:embed="rId270"/>
                    <a:stretch>
                      <a:fillRect/>
                    </a:stretch>
                  </pic:blipFill>
                  <pic:spPr bwMode="auto">
                    <a:xfrm>
                      <a:off x="0" y="0"/>
                      <a:ext cx="3600000" cy="23063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5389"/>
            <wp:effectExtent b="0" l="0" r="0" t="0"/>
            <wp:docPr descr="" title="" id="274" name="Picture"/>
            <a:graphic>
              <a:graphicData uri="http://schemas.openxmlformats.org/drawingml/2006/picture">
                <pic:pic>
                  <pic:nvPicPr>
                    <pic:cNvPr descr="dda97d4857ccc290d15e26836279fa7317fef3e24667b2e6ad8b38ee7602e9f4.jpg" id="275" name="Picture"/>
                    <pic:cNvPicPr>
                      <a:picLocks noChangeArrowheads="1" noChangeAspect="1"/>
                    </pic:cNvPicPr>
                  </pic:nvPicPr>
                  <pic:blipFill>
                    <a:blip r:embed="rId273"/>
                    <a:stretch>
                      <a:fillRect/>
                    </a:stretch>
                  </pic:blipFill>
                  <pic:spPr bwMode="auto">
                    <a:xfrm>
                      <a:off x="0" y="0"/>
                      <a:ext cx="3600000" cy="27053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以四面体结构较稳定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则六配位较稳定</w:t>
      </w:r>
      <w:r>
        <w:rPr>
          <w:rFonts w:hint="eastAsia" w:ascii="Times New Roman" w:hAnsi="Times New Roman" w:eastAsia="Times New Roman" w:cs="Times New Roman"/>
        </w:rPr>
        <w:t>。</w:t>
      </w:r>
      <w:r>
        <w:rPr>
          <w:rFonts w:hint="eastAsia" w:ascii="Times New Roman" w:hAnsi="Times New Roman" w:eastAsia="FangSong" w:cs="Times New Roman"/>
        </w:rPr>
        <w:t>失去一个电子由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会使其环滑动</w:t>
      </w:r>
      <w:r>
        <w:rPr>
          <w:rFonts w:hint="eastAsia" w:ascii="Times New Roman" w:hAnsi="Times New Roman" w:eastAsia="Times New Roman" w:cs="Times New Roman"/>
        </w:rPr>
        <w:t>，</w:t>
      </w:r>
      <w:r>
        <w:rPr>
          <w:rFonts w:hint="eastAsia" w:ascii="Times New Roman" w:hAnsi="Times New Roman" w:eastAsia="FangSong" w:cs="Times New Roman"/>
        </w:rPr>
        <w:t>形成较稳定的六配位化合物</w:t>
      </w:r>
      <w:r>
        <w:rPr>
          <w:rFonts w:ascii="Times New Roman" w:hAnsi="Times New Roman" w:eastAsia="Times New Roman" w:cs="Times New Roman"/>
        </w:rPr>
        <w:t xml:space="preserve"> H。</w:t>
      </w:r>
    </w:p>
    <w:p>
      <w:pPr>
        <w:pStyle w:val="Compact"/>
        <w:numPr>
          <w:ilvl w:val="0"/>
          <w:numId w:val="105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2931</m:t>
        </m:r>
        <m:r>
          <m:rPr>
            <m:sty m:val="p"/>
          </m:rPr>
          <m:t>&gt;</m:t>
        </m:r>
        <m:r>
          <m:t>2210</m:t>
        </m:r>
      </m:oMath>
      <w:r>
        <w:rPr>
          <w:rFonts w:hint="eastAsia" w:ascii="Times New Roman" w:hAnsi="Times New Roman" w:eastAsia="Times New Roman" w:cs="Times New Roman"/>
        </w:rPr>
        <w:t>，</w:t>
      </w:r>
      <w:r>
        <w:rPr>
          <w:rFonts w:hint="eastAsia" w:ascii="Times New Roman" w:hAnsi="Times New Roman" w:eastAsia="FangSong" w:cs="Times New Roman"/>
        </w:rPr>
        <w:t>说明电子激发所需能量只是总活化能的一部分</w:t>
      </w:r>
      <w:r>
        <w:rPr>
          <w:rFonts w:hint="eastAsia" w:ascii="Times New Roman" w:hAnsi="Times New Roman" w:eastAsia="Times New Roman" w:cs="Times New Roman"/>
        </w:rPr>
        <w:t>，</w:t>
      </w:r>
      <w:r>
        <w:rPr>
          <w:rFonts w:hint="eastAsia" w:ascii="Times New Roman" w:hAnsi="Times New Roman" w:eastAsia="FangSong" w:cs="Times New Roman"/>
        </w:rPr>
        <w:t>说明其中由</w:t>
      </w:r>
      <w:r>
        <w:rPr>
          <w:rFonts w:ascii="Times New Roman" w:hAnsi="Times New Roman" w:eastAsia="Times New Roman" w:cs="Times New Roman"/>
        </w:rPr>
        <w:t xml:space="preserve"> E → H </w:t>
      </w:r>
      <w:r>
        <w:rPr>
          <w:rFonts w:hint="eastAsia" w:ascii="Times New Roman" w:hAnsi="Times New Roman" w:eastAsia="FangSong" w:cs="Times New Roman"/>
        </w:rPr>
        <w:t>过程中存在五配位中间体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9090"/>
            <wp:effectExtent b="0" l="0" r="0" t="0"/>
            <wp:docPr descr="" title="" id="277" name="Picture"/>
            <a:graphic>
              <a:graphicData uri="http://schemas.openxmlformats.org/drawingml/2006/picture">
                <pic:pic>
                  <pic:nvPicPr>
                    <pic:cNvPr descr="04b18fa23f522e0bb79a5b7147e3246d1fe11f015f1ad0b5364a8457bbcdbdaf.jpg" id="278" name="Picture"/>
                    <pic:cNvPicPr>
                      <a:picLocks noChangeArrowheads="1" noChangeAspect="1"/>
                    </pic:cNvPicPr>
                  </pic:nvPicPr>
                  <pic:blipFill>
                    <a:blip r:embed="rId276"/>
                    <a:stretch>
                      <a:fillRect/>
                    </a:stretch>
                  </pic:blipFill>
                  <pic:spPr bwMode="auto">
                    <a:xfrm>
                      <a:off x="0" y="0"/>
                      <a:ext cx="3600000" cy="234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9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58"/>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的价电子排布为</w:t>
      </w:r>
      <w:r>
        <w:rPr>
          <w:rFonts w:ascii="Times New Roman" w:hAnsi="Times New Roman" w:eastAsia="Times New Roman" w:cs="Times New Roman"/>
        </w:rPr>
        <w:t xml:space="preserve"> </w:t>
      </w:r>
      <m:oMath>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Pd(0) </w:t>
      </w:r>
      <w:r>
        <w:rPr>
          <w:rFonts w:hint="eastAsia" w:ascii="Times New Roman" w:hAnsi="Times New Roman" w:eastAsia="FangSong" w:cs="Times New Roman"/>
        </w:rPr>
        <w:t>二配位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r>
          <m:t>4</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因此一般为四配位</w:t>
      </w:r>
      <w:r>
        <w:rPr>
          <w:rFonts w:hint="eastAsia" w:ascii="Times New Roman" w:hAnsi="Times New Roman" w:eastAsia="Times New Roman" w:cs="Times New Roman"/>
        </w:rPr>
        <w:t>，</w:t>
      </w:r>
      <w:r>
        <w:rPr>
          <w:rFonts w:hint="eastAsia" w:ascii="Times New Roman" w:hAnsi="Times New Roman" w:eastAsia="FangSong" w:cs="Times New Roman"/>
        </w:rPr>
        <w:t>且一般是平面四边形</w:t>
      </w:r>
      <w:r>
        <w:rPr>
          <w:rFonts w:hint="eastAsia" w:ascii="Times New Roman" w:hAnsi="Times New Roman" w:eastAsia="Times New Roman" w:cs="Times New Roman"/>
        </w:rPr>
        <w:t>。</w:t>
      </w:r>
      <w:r>
        <w:rPr>
          <w:rFonts w:hint="eastAsia" w:ascii="Times New Roman" w:hAnsi="Times New Roman" w:eastAsia="FangSong" w:cs="Times New Roman"/>
        </w:rPr>
        <w:t>这一点是解题的关键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C</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机理分步</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sSub>
            <m:e>
              <m:r>
                <m:rPr>
                  <m:sty m:val="p"/>
                </m:rPr>
                <m:t>X</m:t>
              </m:r>
            </m:e>
            <m:sub>
              <m:r>
                <m:rPr>
                  <m:sty m:val="p"/>
                </m:rPr>
                <m:t>2</m:t>
              </m:r>
            </m:sub>
          </m:sSub>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0</m:t>
          </m:r>
          <m:r>
            <m:rPr>
              <m:sty m:val="p"/>
            </m:rPr>
            <m:t>)</m:t>
          </m:r>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X</m:t>
          </m:r>
        </m:oMath>
      </m:oMathPara>
    </w:p>
    <w:p>
      <w:pPr>
        <w:pStyle w:val="Compact"/>
        <w:numPr>
          <w:ilvl w:val="0"/>
          <w:numId w:val="1060"/>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0</m:t>
          </m:r>
          <m:r>
            <m:rPr>
              <m:sty m:val="p"/>
            </m:rPr>
            <m:t>)</m:t>
          </m:r>
          <m:r>
            <m:rPr>
              <m:sty m:val="p"/>
            </m:rPr>
            <m:t>+</m:t>
          </m:r>
          <m:sSub>
            <m:e>
              <m:r>
                <m:rPr>
                  <m:sty m:val="p"/>
                </m:rPr>
                <m:t>O</m:t>
              </m:r>
            </m:e>
            <m:sub>
              <m:r>
                <m:rPr>
                  <m:sty m:val="p"/>
                </m:rPr>
                <m:t>2</m:t>
              </m:r>
            </m:sub>
          </m:sSub>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r>
            <m:rPr>
              <m:sty m:val="p"/>
            </m:rPr>
            <m:t>(</m:t>
          </m:r>
          <m:sSup>
            <m:e>
              <m:r>
                <m:rPr>
                  <m:sty m:val="p"/>
                </m:rPr>
                <m:t>η</m:t>
              </m:r>
            </m:e>
            <m:sup>
              <m:r>
                <m:rPr>
                  <m:sty m:val="p"/>
                </m:rP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中间体结构</w:t>
      </w:r>
      <w:r>
        <w:rPr>
          <w:rFonts w:hint="eastAsia" w:ascii="Times New Roman" w:hAnsi="Times New Roman" w:eastAsia="Times New Roman" w:cs="Times New Roman"/>
        </w:rPr>
        <w:t>（</w:t>
      </w:r>
      <w:r>
        <w:rPr>
          <w:rFonts w:hint="eastAsia" w:ascii="Times New Roman" w:hAnsi="Times New Roman" w:eastAsia="FangSong" w:cs="Times New Roman"/>
        </w:rPr>
        <w:t>侧基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739900"/>
            <wp:effectExtent b="0" l="0" r="0" t="0"/>
            <wp:docPr descr="" title="" id="281" name="Picture"/>
            <a:graphic>
              <a:graphicData uri="http://schemas.openxmlformats.org/drawingml/2006/picture">
                <pic:pic>
                  <pic:nvPicPr>
                    <pic:cNvPr descr="87c2408c0ac6ff9806289b41c6dc588070a457943e1d035f6e7a7174b3407d64.jpg" id="282" name="Picture"/>
                    <pic:cNvPicPr>
                      <a:picLocks noChangeArrowheads="1" noChangeAspect="1"/>
                    </pic:cNvPicPr>
                  </pic:nvPicPr>
                  <pic:blipFill>
                    <a:blip r:embed="rId280"/>
                    <a:stretch>
                      <a:fillRect/>
                    </a:stretch>
                  </pic:blipFill>
                  <pic:spPr bwMode="auto">
                    <a:xfrm>
                      <a:off x="0" y="0"/>
                      <a:ext cx="2451100" cy="173990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与酸反应再生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sSub>
            <m:e>
              <m:r>
                <m:rPr>
                  <m:sty m:val="p"/>
                </m:rPr>
                <m:t>O</m:t>
              </m:r>
            </m:e>
            <m:sub>
              <m:r>
                <m:rPr>
                  <m:sty m:val="p"/>
                </m:rPr>
                <m:t>2</m:t>
              </m:r>
            </m:sub>
          </m:sSub>
          <m:r>
            <m:rPr>
              <m:sty m:val="p"/>
            </m:rPr>
            <m:t>+</m:t>
          </m:r>
          <m:r>
            <m:rPr>
              <m:sty m:val="p"/>
            </m:rPr>
            <m:t>2</m:t>
          </m:r>
          <m:r>
            <m:rPr>
              <m:sty m:val="p"/>
            </m:rPr>
            <m:t>H</m:t>
          </m:r>
          <m:r>
            <m:rPr>
              <m:sty m:val="p"/>
            </m:rPr>
            <m:t>X</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sSub>
            <m:e>
              <m:r>
                <m:rPr>
                  <m:sty m:val="p"/>
                </m:rPr>
                <m:t>X</m:t>
              </m:r>
            </m:e>
            <m:sub>
              <m:r>
                <m:rPr>
                  <m:sty m:val="p"/>
                </m:rPr>
                <m:t>2</m:t>
              </m:r>
            </m:sub>
          </m:sSub>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H</m:t>
          </m:r>
          <m:r>
            <m:rPr>
              <m:sty m:val="p"/>
            </m:rPr>
            <m:t>C</m:t>
          </m:r>
          <m:r>
            <m:rPr>
              <m:sty m:val="p"/>
            </m:rPr>
            <m:t>l</m:t>
          </m:r>
          <m:r>
            <m:rPr>
              <m:sty m:val="p"/>
            </m:rPr>
            <m:t>+</m:t>
          </m:r>
          <m:r>
            <m:rPr>
              <m:sty m:val="p"/>
            </m:rPr>
            <m:t>C</m:t>
          </m:r>
          <m:sSub>
            <m:e>
              <m:r>
                <m:rPr>
                  <m:sty m:val="p"/>
                </m:rPr>
                <m:t>O</m:t>
              </m:r>
            </m:e>
            <m:sub>
              <m:r>
                <m:rPr>
                  <m:sty m:val="p"/>
                </m:rPr>
                <m:t>2</m:t>
              </m:r>
            </m:sub>
          </m:sSub>
        </m:oMath>
      </m:oMathPara>
    </w:p>
    <w:p>
      <w:pPr>
        <w:pStyle w:val="FirstParagraph"/>
      </w:pPr>
      <w:r>
        <w:rPr>
          <w:rFonts w:ascii="Times New Roman" w:hAnsi="Times New Roman" w:eastAsia="Times New Roman" w:cs="Times New Roman"/>
        </w:rPr>
        <w:t xml:space="preserve">RCl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催化下与</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RH + HCl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导致催化剂</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不可逆配位失活</w:t>
      </w:r>
      <w:r>
        <w:rPr>
          <w:rFonts w:hint="eastAsia" w:ascii="Times New Roman" w:hAnsi="Times New Roman" w:eastAsia="Times New Roman" w:cs="Times New Roman"/>
        </w:rPr>
        <w:t>（Pd(II)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亲和力远强于</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r>
        <w:rPr>
          <w:rFonts w:hint="eastAsia" w:ascii="Times New Roman" w:hAnsi="Times New Roman" w:eastAsia="FangSong" w:cs="Times New Roman"/>
        </w:rPr>
        <w:t>贵金属钯催化剂的回收与再生比较困难</w:t>
      </w:r>
      <w:r>
        <w:rPr>
          <w:rFonts w:hint="eastAsia" w:ascii="Times New Roman" w:hAnsi="Times New Roman" w:eastAsia="Times New Roman" w:cs="Times New Roman"/>
        </w:rPr>
        <w:t>，</w:t>
      </w:r>
      <w:r>
        <w:rPr>
          <w:rFonts w:hint="eastAsia" w:ascii="Times New Roman" w:hAnsi="Times New Roman" w:eastAsia="FangSong" w:cs="Times New Roman"/>
        </w:rPr>
        <w:t>不可避免造成贵金属催化剂的浪费</w:t>
      </w:r>
      <w:r>
        <w:rPr>
          <w:rFonts w:hint="eastAsia" w:ascii="Times New Roman" w:hAnsi="Times New Roman" w:eastAsia="Times New Roman" w:cs="Times New Roman"/>
        </w:rPr>
        <w:t>；</w:t>
      </w:r>
      <w:r>
        <w:rPr>
          <w:rFonts w:hint="eastAsia" w:ascii="Times New Roman" w:hAnsi="Times New Roman" w:eastAsia="FangSong" w:cs="Times New Roman"/>
        </w:rPr>
        <w:t>催化剂与配体的回收还涉及分离萃取等单元操作使工艺复杂</w:t>
      </w:r>
      <w:r>
        <w:rPr>
          <w:rFonts w:hint="eastAsia" w:ascii="Times New Roman" w:hAnsi="Times New Roman" w:eastAsia="Times New Roman" w:cs="Times New Roman"/>
        </w:rPr>
        <w:t>，</w:t>
      </w:r>
      <w:r>
        <w:rPr>
          <w:rFonts w:hint="eastAsia" w:ascii="Times New Roman" w:hAnsi="Times New Roman" w:eastAsia="FangSong" w:cs="Times New Roman"/>
        </w:rPr>
        <w:t>增加操作费用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含氮双齿配体含碳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m</m:t>
            </m:r>
          </m:sub>
        </m:sSub>
        <m:sSub>
          <m:e>
            <m:r>
              <m:rPr>
                <m:sty m:val="p"/>
              </m:rPr>
              <m:t>H</m:t>
            </m:r>
          </m:e>
          <m:sub>
            <m:r>
              <m:rPr>
                <m:sty m:val="p"/>
              </m:rPr>
              <m:t>n</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配体</m:t>
          </m:r>
          <m:r>
            <m:rPr>
              <m:sty m:val="p"/>
            </m:rPr>
            <m:t>)</m:t>
          </m:r>
          <m:r>
            <m:rPr>
              <m:sty m:val="p"/>
            </m:rPr>
            <m:t>=</m:t>
          </m:r>
          <m:f>
            <m:fPr>
              <m:type m:val="bar"/>
            </m:fPr>
            <m:num>
              <m:r>
                <m:t>28</m:t>
              </m:r>
            </m:num>
            <m:den>
              <m:r>
                <m:t>17.94</m:t>
              </m:r>
              <m:r>
                <m:rPr>
                  <m:sty m:val="p"/>
                </m:rPr>
                <m:t>%</m:t>
              </m:r>
            </m:den>
          </m:f>
          <m:r>
            <m:rPr>
              <m:sty m:val="p"/>
            </m:rPr>
            <m:t>=</m:t>
          </m:r>
          <m:r>
            <m:t>156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12</m:t>
        </m:r>
        <m:r>
          <m:t>m</m:t>
        </m:r>
        <m:r>
          <m:rPr>
            <m:sty m:val="p"/>
          </m:rPr>
          <m:t>+</m:t>
        </m:r>
        <m:r>
          <m:t>n</m:t>
        </m:r>
        <m:r>
          <m:rPr>
            <m:sty m:val="p"/>
          </m:rPr>
          <m:t>+</m:t>
        </m:r>
        <m:r>
          <m:t>28</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10</m:t>
        </m:r>
        <m:r>
          <m:rPr>
            <m:sty m:val="p"/>
          </m:rPr>
          <m:t>,</m:t>
        </m:r>
        <m:r>
          <m:t>n</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hint="eastAsia" w:ascii="Times New Roman" w:hAnsi="Times New Roman" w:eastAsia="FangSong" w:cs="Times New Roman"/>
          <w:b/>
          <w:bCs/>
        </w:rPr>
        <w:t xml:space="preserve">联吡啶</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（bpy），</w:t>
      </w:r>
      <w:r>
        <w:rPr>
          <w:rFonts w:hint="eastAsia" w:ascii="Times New Roman" w:hAnsi="Times New Roman" w:eastAsia="FangSong" w:cs="Times New Roman"/>
        </w:rPr>
        <w:t>与</w:t>
      </w:r>
      <w:r>
        <w:rPr>
          <w:rFonts w:ascii="Times New Roman" w:hAnsi="Times New Roman" w:eastAsia="Times New Roman" w:cs="Times New Roman"/>
        </w:rPr>
        <w:t xml:space="preserve"> Pd </w:t>
      </w:r>
      <w:r>
        <w:rPr>
          <w:rFonts w:hint="eastAsia" w:ascii="Times New Roman" w:hAnsi="Times New Roman" w:eastAsia="FangSong" w:cs="Times New Roman"/>
        </w:rPr>
        <w:t>形成五元螯环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965200"/>
            <wp:effectExtent b="0" l="0" r="0" t="0"/>
            <wp:docPr descr="" title="" id="284" name="Picture"/>
            <a:graphic>
              <a:graphicData uri="http://schemas.openxmlformats.org/drawingml/2006/picture">
                <pic:pic>
                  <pic:nvPicPr>
                    <pic:cNvPr descr="5e45961860c76086c141ef1cfb45bdf3b218d6b5e5da5f0c1bbb11a28b04a653.jpg" id="285" name="Picture"/>
                    <pic:cNvPicPr>
                      <a:picLocks noChangeArrowheads="1" noChangeAspect="1"/>
                    </pic:cNvPicPr>
                  </pic:nvPicPr>
                  <pic:blipFill>
                    <a:blip r:embed="rId283"/>
                    <a:stretch>
                      <a:fillRect/>
                    </a:stretch>
                  </pic:blipFill>
                  <pic:spPr bwMode="auto">
                    <a:xfrm>
                      <a:off x="0" y="0"/>
                      <a:ext cx="2120900" cy="965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同理根据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可推导</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2</m:t>
              </m:r>
              <m:r>
                <m:rPr>
                  <m:sty m:val="p"/>
                </m:rPr>
                <m:t>×</m:t>
              </m:r>
              <m:r>
                <m:t>14</m:t>
              </m:r>
            </m:num>
            <m:den>
              <m:r>
                <m:t>156</m:t>
              </m:r>
              <m:r>
                <m:rPr>
                  <m:sty m:val="p"/>
                </m:rPr>
                <m:t>+</m:t>
              </m:r>
              <m:r>
                <m:t>2</m:t>
              </m:r>
              <m:r>
                <m:rPr>
                  <m:sty m:val="p"/>
                </m:rPr>
                <m:t>×</m:t>
              </m:r>
              <m:r>
                <m:t>62</m:t>
              </m:r>
            </m:den>
          </m:f>
          <m:r>
            <m:rPr>
              <m:sty m:val="p"/>
            </m:rPr>
            <m:t>=</m:t>
          </m:r>
          <m:f>
            <m:fPr>
              <m:type m:val="bar"/>
            </m:fPr>
            <m:num>
              <m:r>
                <m:t>28</m:t>
              </m:r>
            </m:num>
            <m:den>
              <m:r>
                <m:t>280</m:t>
              </m:r>
            </m:den>
          </m:f>
          <m:r>
            <m:rPr>
              <m:sty m:val="p"/>
            </m:rPr>
            <m:t>=</m:t>
          </m:r>
          <m:r>
            <m:t>10</m:t>
          </m:r>
          <m:r>
            <m:rPr>
              <m:sty m:val="p"/>
            </m:rPr>
            <m:t>%</m:t>
          </m:r>
        </m:oMath>
      </m:oMathPara>
    </w:p>
    <w:p>
      <w:pPr>
        <w:pStyle w:val="FirstParagraph"/>
      </w:pPr>
      <w:r>
        <w:rPr>
          <w:rFonts w:hint="eastAsia" w:ascii="Times New Roman" w:hAnsi="Times New Roman" w:eastAsia="FangSong" w:cs="Times New Roman"/>
        </w:rPr>
        <w:t xml:space="preserve">源答案用</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按</w:t>
      </w:r>
      <w:r>
        <w:rPr>
          <w:rFonts w:ascii="Times New Roman" w:hAnsi="Times New Roman" w:eastAsia="Times New Roman" w:cs="Times New Roman"/>
        </w:rPr>
        <w:t xml:space="preserve"> 14×2/Pd(106.42)+28×10+…) </w:t>
      </w:r>
      <w:r>
        <w:rPr>
          <w:rFonts w:hint="eastAsia" w:ascii="Times New Roman" w:hAnsi="Times New Roman" w:eastAsia="FangSong" w:cs="Times New Roman"/>
        </w:rPr>
        <w:t xml:space="preserve">验算得</w:t>
      </w:r>
      <w:r>
        <w:rPr>
          <w:rFonts w:ascii="Times New Roman" w:hAnsi="Times New Roman" w:eastAsia="Times New Roman" w:cs="Times New Roman"/>
        </w:rPr>
        <w:t xml:space="preserve"> Pd=106.42、bpy=156、2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=124，</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M=386，</w:t>
      </w:r>
      <m:oMath>
        <m:oMathPr>
          <m:ctrlPr>
            <w:rPr>
              <w:sz w:val="28"/>
              <w:szCs w:val="28"/>
            </w:rPr>
          </m:ctrlPr>
        </m:oMathPr>
        <m:r>
          <m:t>w</m:t>
        </m:r>
        <m:r>
          <m:rPr>
            <m:sty m:val="p"/>
          </m:rPr>
          <m:t>(</m:t>
        </m:r>
        <m:r>
          <m:rPr>
            <m:sty m:val="p"/>
          </m:rPr>
          <m:t>N</m:t>
        </m:r>
        <m:r>
          <m:rPr>
            <m:sty m:val="p"/>
          </m:rPr>
          <m:t>)</m:t>
        </m:r>
        <m:r>
          <m:rPr>
            <m:sty m:val="p"/>
          </m:rPr>
          <m:t>=</m:t>
        </m:r>
        <m:r>
          <m:t>28</m:t>
        </m:r>
        <m:r>
          <m:rPr>
            <m:sty m:val="p"/>
          </m:rPr>
          <m:t>/</m:t>
        </m:r>
        <m:r>
          <m:t>386</m:t>
        </m:r>
        <m:r>
          <m:rPr>
            <m:sty m:val="p"/>
          </m:rPr>
          <m:t>=</m:t>
        </m:r>
        <m:r>
          <m:t>7.25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14.50%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源答案以</w:t>
      </w:r>
      <w:r>
        <w:rPr>
          <w:rFonts w:hint="eastAsia" w:ascii="Times New Roman" w:hAnsi="Times New Roman" w:eastAsia="Times New Roman" w:cs="Times New Roman"/>
        </w:rPr>
        <w:t>「N</w:t>
      </w:r>
      <w:r>
        <w:rPr>
          <w:rFonts w:ascii="Times New Roman" w:hAnsi="Times New Roman" w:eastAsia="Times New Roman" w:cs="Times New Roman"/>
        </w:rPr>
        <w:t xml:space="preserve"> 14.50%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应包含更多</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Pd=53.21 </w:t>
      </w:r>
      <w:r>
        <w:rPr>
          <w:rFonts w:hint="eastAsia" w:ascii="Times New Roman" w:hAnsi="Times New Roman" w:eastAsia="FangSong" w:cs="Times New Roman"/>
        </w:rPr>
        <w:t>取二聚计算</w:t>
      </w:r>
      <w:r>
        <w:rPr>
          <w:rFonts w:hint="eastAsia" w:ascii="Times New Roman" w:hAnsi="Times New Roman" w:eastAsia="Times New Roman" w:cs="Times New Roman"/>
        </w:rPr>
        <w:t>）。</w:t>
      </w:r>
      <w:r>
        <w:rPr>
          <w:rFonts w:hint="eastAsia" w:ascii="Times New Roman" w:hAnsi="Times New Roman" w:eastAsia="FangSong" w:cs="Times New Roman"/>
        </w:rPr>
        <w:t>照录源答案结论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b</m:t>
        </m:r>
        <m:r>
          <m:rPr>
            <m:sty m:val="p"/>
          </m:rPr>
          <m:t>p</m:t>
        </m:r>
        <m:r>
          <m:rPr>
            <m:sty m:val="p"/>
          </m:rPr>
          <m:t>y</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003300"/>
            <wp:effectExtent b="0" l="0" r="0" t="0"/>
            <wp:docPr descr="" title="" id="287" name="Picture"/>
            <a:graphic>
              <a:graphicData uri="http://schemas.openxmlformats.org/drawingml/2006/picture">
                <pic:pic>
                  <pic:nvPicPr>
                    <pic:cNvPr descr="785c7b2d456f034d638ef9f548fa4dde785a47331eebcef4abd24703a101e4a5.jpg" id="288" name="Picture"/>
                    <pic:cNvPicPr>
                      <a:picLocks noChangeArrowheads="1" noChangeAspect="1"/>
                    </pic:cNvPicPr>
                  </pic:nvPicPr>
                  <pic:blipFill>
                    <a:blip r:embed="rId286"/>
                    <a:stretch>
                      <a:fillRect/>
                    </a:stretch>
                  </pic:blipFill>
                  <pic:spPr bwMode="auto">
                    <a:xfrm>
                      <a:off x="0" y="0"/>
                      <a:ext cx="20955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6A → </w:t>
      </w:r>
      <w:r>
        <w:rPr>
          <w:rFonts w:hint="eastAsia" w:ascii="Times New Roman" w:hAnsi="Times New Roman" w:eastAsia="Times New Roman" w:cs="Times New Roman"/>
        </w:rPr>
        <w:t xml:space="preserve">3B，B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d</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个在外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个在内</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85899"/>
            <wp:effectExtent b="0" l="0" r="0" t="0"/>
            <wp:docPr descr="" title="" id="290" name="Picture"/>
            <a:graphic>
              <a:graphicData uri="http://schemas.openxmlformats.org/drawingml/2006/picture">
                <pic:pic>
                  <pic:nvPicPr>
                    <pic:cNvPr descr="823683e5dcfc8dede7e486e67ff9846d50a11665ad6c4005b060a022eb5474b3.jpg" id="291" name="Picture"/>
                    <pic:cNvPicPr>
                      <a:picLocks noChangeArrowheads="1" noChangeAspect="1"/>
                    </pic:cNvPicPr>
                  </pic:nvPicPr>
                  <pic:blipFill>
                    <a:blip r:embed="rId289"/>
                    <a:stretch>
                      <a:fillRect/>
                    </a:stretch>
                  </pic:blipFill>
                  <pic:spPr bwMode="auto">
                    <a:xfrm>
                      <a:off x="0" y="0"/>
                      <a:ext cx="3240000" cy="398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f>
          <m:fPr>
            <m:type m:val="bar"/>
          </m:fPr>
          <m:num>
            <m:r>
              <m:t>106.42</m:t>
            </m:r>
            <m:r>
              <m:rPr>
                <m:sty m:val="p"/>
              </m:rPr>
              <m:t>/</m:t>
            </m:r>
            <m:r>
              <m:t>32.71</m:t>
            </m:r>
            <m:r>
              <m:rPr>
                <m:sty m:val="p"/>
              </m:rPr>
              <m:t>%</m:t>
            </m:r>
          </m:num>
          <m:den>
            <m:r>
              <m:t>32.06</m:t>
            </m:r>
            <m:r>
              <m:rPr>
                <m:sty m:val="p"/>
              </m:rPr>
              <m:t>/</m:t>
            </m:r>
            <m:r>
              <m:t>6.57</m:t>
            </m:r>
            <m:r>
              <m:rPr>
                <m:sty m:val="p"/>
              </m:rPr>
              <m:t>%</m:t>
            </m:r>
          </m:den>
        </m:f>
        <m:r>
          <m:rPr>
            <m:sty m:val="p"/>
          </m:rPr>
          <m:t>=</m:t>
        </m:r>
        <m:f>
          <m:fPr>
            <m:type m:val="bar"/>
          </m:fPr>
          <m:num>
            <m:r>
              <m:t>325.4</m:t>
            </m:r>
          </m:num>
          <m:den>
            <m:r>
              <m:t>488.1</m:t>
            </m:r>
          </m:den>
        </m:f>
        <m:r>
          <m:rPr>
            <m:sty m:val="p"/>
          </m:rPr>
          <m:t>=</m:t>
        </m:r>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进一步调整为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bpy </w:t>
      </w:r>
      <w:r>
        <w:rPr>
          <w:rFonts w:hint="eastAsia" w:ascii="Times New Roman" w:hAnsi="Times New Roman" w:eastAsia="FangSong" w:cs="Times New Roman"/>
        </w:rPr>
        <w:t>数对应</w:t>
      </w:r>
      <w:r>
        <w:rPr>
          <w:rFonts w:hint="eastAsia" w:ascii="Times New Roman" w:hAnsi="Times New Roman" w:eastAsia="Times New Roman" w:cs="Times New Roman"/>
        </w:rPr>
        <w:t>），</w:t>
      </w:r>
      <m:oMath>
        <m:oMathPr>
          <m:ctrlPr>
            <w:rPr>
              <w:sz w:val="28"/>
              <w:szCs w:val="28"/>
            </w:rPr>
          </m:ctrlPr>
        </m:oMathPr>
        <m:r>
          <m:t>M</m:t>
        </m:r>
        <m:r>
          <m:rPr>
            <m:sty m:val="p"/>
          </m:rPr>
          <m:t>(</m:t>
        </m:r>
        <m:r>
          <m:t>C</m:t>
        </m:r>
        <m:r>
          <m:rPr>
            <m:sty m:val="p"/>
          </m:rPr>
          <m:t>)</m:t>
        </m:r>
        <m:r>
          <m:rPr>
            <m:sty m:val="p"/>
          </m:rPr>
          <m:t>=</m:t>
        </m:r>
        <m:r>
          <m:t>106.42</m:t>
        </m:r>
        <m:r>
          <m:rPr>
            <m:sty m:val="p"/>
          </m:rPr>
          <m:t>×</m:t>
        </m:r>
        <m:r>
          <m:t>3</m:t>
        </m:r>
        <m:r>
          <m:rPr>
            <m:sty m:val="p"/>
          </m:rPr>
          <m:t>/</m:t>
        </m:r>
        <m:r>
          <m:t>32.71</m:t>
        </m:r>
        <m:r>
          <m:rPr>
            <m:sty m:val="p"/>
          </m:rPr>
          <m:t>%</m:t>
        </m:r>
        <m:r>
          <m:rPr>
            <m:sty m:val="p"/>
          </m:rPr>
          <m:t>=</m:t>
        </m:r>
        <m:r>
          <m:t>976</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m</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106.42</m:t>
          </m:r>
          <m:r>
            <m:rPr>
              <m:sty m:val="p"/>
            </m:rPr>
            <m:t>×</m:t>
          </m:r>
          <m:r>
            <m:t>3</m:t>
          </m:r>
          <m:r>
            <m:rPr>
              <m:sty m:val="p"/>
            </m:rPr>
            <m:t>+</m:t>
          </m:r>
          <m:r>
            <m:t>32.06</m:t>
          </m:r>
          <m:r>
            <m:rPr>
              <m:sty m:val="p"/>
            </m:rPr>
            <m:t>×</m:t>
          </m:r>
          <m:r>
            <m:t>2</m:t>
          </m:r>
          <m:r>
            <m:rPr>
              <m:sty m:val="p"/>
            </m:rPr>
            <m:t>+</m:t>
          </m:r>
          <m:r>
            <m:t>156</m:t>
          </m:r>
          <m:r>
            <m:t>m</m:t>
          </m:r>
          <m:r>
            <m:rPr>
              <m:sty m:val="p"/>
            </m:rPr>
            <m:t>+</m:t>
          </m:r>
          <m:r>
            <m:t>62</m:t>
          </m:r>
          <m:r>
            <m:t>n</m:t>
          </m:r>
          <m:r>
            <m:rPr>
              <m:sty m:val="p"/>
            </m:rPr>
            <m:t>=</m:t>
          </m:r>
          <m:r>
            <m:t>976</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3</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6551"/>
            <wp:effectExtent b="0" l="0" r="0" t="0"/>
            <wp:docPr descr="" title="" id="293" name="Picture"/>
            <a:graphic>
              <a:graphicData uri="http://schemas.openxmlformats.org/drawingml/2006/picture">
                <pic:pic>
                  <pic:nvPicPr>
                    <pic:cNvPr descr="6c823aeae71365c1a4974b6d1cfb6f6b40af855beb2d0fc6e42b9d4ec45973f8.jpg" id="294" name="Picture"/>
                    <pic:cNvPicPr>
                      <a:picLocks noChangeArrowheads="1" noChangeAspect="1"/>
                    </pic:cNvPicPr>
                  </pic:nvPicPr>
                  <pic:blipFill>
                    <a:blip r:embed="rId292"/>
                    <a:stretch>
                      <a:fillRect/>
                    </a:stretch>
                  </pic:blipFill>
                  <pic:spPr bwMode="auto">
                    <a:xfrm>
                      <a:off x="0" y="0"/>
                      <a:ext cx="3600000" cy="2296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S</m:t>
              </m:r>
            </m:e>
            <m:sub>
              <m:r>
                <m:rPr>
                  <m:sty m:val="p"/>
                </m:rPr>
                <m:t>2</m:t>
              </m:r>
            </m:sub>
          </m:sSub>
          <m:r>
            <m:rPr>
              <m:sty m:val="p"/>
            </m:rPr>
            <m:t>+</m:t>
          </m:r>
          <m:r>
            <m:rPr>
              <m:sty m:val="p"/>
            </m:rPr>
            <m:t>12</m:t>
          </m:r>
          <m:r>
            <m:rPr>
              <m:sty m:val="p"/>
            </m:rPr>
            <m:t>H</m:t>
          </m:r>
          <m:r>
            <m:rPr>
              <m:sty m:val="p"/>
            </m:rPr>
            <m:t>N</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12</m:t>
          </m:r>
          <m:r>
            <m:rPr>
              <m:sty m:val="p"/>
            </m:rPr>
            <m:t>N</m:t>
          </m:r>
          <m:sSub>
            <m:e>
              <m:r>
                <m:rPr>
                  <m:sty m:val="p"/>
                </m:rPr>
                <m:t>O</m:t>
              </m:r>
            </m:e>
            <m:sub>
              <m:r>
                <m:rPr>
                  <m:sty m:val="p"/>
                </m:rPr>
                <m:t>2</m:t>
              </m:r>
            </m:sub>
          </m:sSub>
          <m:r>
            <m:rPr>
              <m:sty m:val="p"/>
            </m:rPr>
            <m:t>+</m:t>
          </m:r>
          <m:r>
            <m:rPr>
              <m:sty m:val="p"/>
            </m:rPr>
            <m:t>6</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守恒验算</w:t>
      </w:r>
      <w:r>
        <w:rPr>
          <w:rFonts w:hint="eastAsia" w:ascii="Times New Roman" w:hAnsi="Times New Roman" w:eastAsia="Times New Roman" w:cs="Times New Roman"/>
        </w:rPr>
        <w:t>：C</w:t>
      </w:r>
      <w:r>
        <w:rPr>
          <w:rFonts w:ascii="Times New Roman" w:hAnsi="Times New Roman" w:eastAsia="Times New Roman" w:cs="Times New Roman"/>
        </w:rPr>
        <w:t xml:space="preserve"> 1=1 ✓、S 1=2 </w:t>
      </w:r>
      <w:r>
        <w:rPr>
          <w:rFonts w:hint="eastAsia" w:ascii="Times New Roman" w:hAnsi="Times New Roman" w:eastAsia="Times New Roman" w:cs="Times New Roman"/>
        </w:rPr>
        <w:t>✗——</w:t>
      </w:r>
      <w:r>
        <w:rPr>
          <w:rFonts w:hint="eastAsia" w:ascii="Times New Roman" w:hAnsi="Times New Roman" w:eastAsia="FangSong" w:cs="Times New Roman"/>
        </w:rPr>
        <w:t>题面总反应式按源答案</w:t>
      </w:r>
      <w:r>
        <w:rPr>
          <w:rFonts w:ascii="Times New Roman" w:hAnsi="Times New Roman" w:eastAsia="Times New Roman" w:cs="Times New Roman"/>
        </w:rPr>
        <w:t xml:space="preserve"> N </w:t>
      </w:r>
      <w:r>
        <w:rPr>
          <w:rFonts w:hint="eastAsia" w:ascii="Times New Roman" w:hAnsi="Times New Roman" w:eastAsia="FangSong" w:cs="Times New Roman"/>
        </w:rPr>
        <w:t>守恒</w:t>
      </w:r>
      <w:r>
        <w:rPr>
          <w:rFonts w:hint="eastAsia" w:ascii="Times New Roman" w:hAnsi="Times New Roman" w:eastAsia="Times New Roman" w:cs="Times New Roman"/>
        </w:rPr>
        <w:t>（1</w:t>
      </w:r>
      <w:r>
        <w:rPr>
          <w:rFonts w:ascii="Times New Roman" w:hAnsi="Times New Roman" w:eastAsia="Times New Roman" w:cs="Times New Roman"/>
        </w:rPr>
        <w:t xml:space="preserve"> N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N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不平衡</w:t>
      </w:r>
      <w:r>
        <w:rPr>
          <w:rFonts w:hint="eastAsia" w:ascii="Times New Roman" w:hAnsi="Times New Roman" w:eastAsia="Times New Roman" w:cs="Times New Roman"/>
        </w:rPr>
        <w:t>（1</w:t>
      </w:r>
      <w:r>
        <w:rPr>
          <w:rFonts w:ascii="Times New Roman" w:hAnsi="Times New Roman" w:eastAsia="Times New Roman" w:cs="Times New Roman"/>
        </w:rPr>
        <w:t xml:space="preserve"> vs </w:t>
      </w:r>
      <w:r>
        <w:rPr>
          <w:rFonts w:hint="eastAsia" w:ascii="Times New Roman" w:hAnsi="Times New Roman" w:eastAsia="Times New Roman" w:cs="Times New Roman"/>
        </w:rPr>
        <w:t>2），</w:t>
      </w:r>
      <w:r>
        <w:rPr>
          <w:rFonts w:hint="eastAsia" w:ascii="Times New Roman" w:hAnsi="Times New Roman" w:eastAsia="FangSong" w:cs="Times New Roman"/>
        </w:rPr>
        <w:t>源答案反应式应改为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sSub>
          <m:e>
            <m:r>
              <m:rPr>
                <m:sty m:val="p"/>
              </m:rPr>
              <m:t>S</m:t>
            </m:r>
          </m:e>
          <m:sub>
            <m:r>
              <m:rPr>
                <m:sty m:val="p"/>
              </m:rPr>
              <m:t>2</m:t>
            </m:r>
          </m:sub>
        </m:sSub>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或系数调整</w:t>
      </w:r>
      <w:r>
        <w:rPr>
          <w:rFonts w:hint="eastAsia" w:ascii="Times New Roman" w:hAnsi="Times New Roman" w:eastAsia="Times New Roman" w:cs="Times New Roman"/>
        </w:rPr>
        <w:t>，</w:t>
      </w:r>
      <w:r>
        <w:rPr>
          <w:rFonts w:hint="eastAsia" w:ascii="Times New Roman" w:hAnsi="Times New Roman" w:eastAsia="FangSong" w:cs="Times New Roman"/>
        </w:rPr>
        <w:t>照录原式并注</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14"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297" name="Picture"/>
            <a:graphic>
              <a:graphicData uri="http://schemas.openxmlformats.org/drawingml/2006/picture">
                <pic:pic>
                  <pic:nvPicPr>
                    <pic:cNvPr descr="d5c00ef4e940eccfff8e7f2d769f69a66606ea6cf70adfb9ee2ce4dafced929d.jpg" id="298" name="Picture"/>
                    <pic:cNvPicPr>
                      <a:picLocks noChangeArrowheads="1" noChangeAspect="1"/>
                    </pic:cNvPicPr>
                  </pic:nvPicPr>
                  <pic:blipFill>
                    <a:blip r:embed="rId296"/>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300" name="Picture"/>
            <a:graphic>
              <a:graphicData uri="http://schemas.openxmlformats.org/drawingml/2006/picture">
                <pic:pic>
                  <pic:nvPicPr>
                    <pic:cNvPr descr="5d9b8d273cb302cf2116b24fd288fc7a88df41d78e746985235014567fb0fe59.jpg" id="301" name="Picture"/>
                    <pic:cNvPicPr>
                      <a:picLocks noChangeArrowheads="1" noChangeAspect="1"/>
                    </pic:cNvPicPr>
                  </pic:nvPicPr>
                  <pic:blipFill>
                    <a:blip r:embed="rId299"/>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303" name="Picture"/>
            <a:graphic>
              <a:graphicData uri="http://schemas.openxmlformats.org/drawingml/2006/picture">
                <pic:pic>
                  <pic:nvPicPr>
                    <pic:cNvPr descr="031ea715c4887ec1e96ff2d1c40de70cb9c60cd6021b8b7a7400f24657c082b8.jpg" id="304" name="Picture"/>
                    <pic:cNvPicPr>
                      <a:picLocks noChangeArrowheads="1" noChangeAspect="1"/>
                    </pic:cNvPicPr>
                  </pic:nvPicPr>
                  <pic:blipFill>
                    <a:blip r:embed="rId302"/>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306" name="Picture"/>
            <a:graphic>
              <a:graphicData uri="http://schemas.openxmlformats.org/drawingml/2006/picture">
                <pic:pic>
                  <pic:nvPicPr>
                    <pic:cNvPr descr="6ac2658fef260d72a7eff82ec8c638757b88dbe374e9335da1dca9b397ecf8c6.jpg" id="307" name="Picture"/>
                    <pic:cNvPicPr>
                      <a:picLocks noChangeArrowheads="1" noChangeAspect="1"/>
                    </pic:cNvPicPr>
                  </pic:nvPicPr>
                  <pic:blipFill>
                    <a:blip r:embed="rId305"/>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309" name="Picture"/>
            <a:graphic>
              <a:graphicData uri="http://schemas.openxmlformats.org/drawingml/2006/picture">
                <pic:pic>
                  <pic:nvPicPr>
                    <pic:cNvPr descr="1cfd94e12578fb9e27f58c57e612583892cc77f60845d7cb39bfa1e2919b1457.jpg" id="310" name="Picture"/>
                    <pic:cNvPicPr>
                      <a:picLocks noChangeArrowheads="1" noChangeAspect="1"/>
                    </pic:cNvPicPr>
                  </pic:nvPicPr>
                  <pic:blipFill>
                    <a:blip r:embed="rId308"/>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312" name="Picture"/>
            <a:graphic>
              <a:graphicData uri="http://schemas.openxmlformats.org/drawingml/2006/picture">
                <pic:pic>
                  <pic:nvPicPr>
                    <pic:cNvPr descr="5e59f715e90e93f36bad2a14c7556d8143c350b1f1a4fe5a53b05ffda6872790.jpg" id="313" name="Picture"/>
                    <pic:cNvPicPr>
                      <a:picLocks noChangeArrowheads="1" noChangeAspect="1"/>
                    </pic:cNvPicPr>
                  </pic:nvPicPr>
                  <pic:blipFill>
                    <a:blip r:embed="rId311"/>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42"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16" name="Picture"/>
            <a:graphic>
              <a:graphicData uri="http://schemas.openxmlformats.org/drawingml/2006/picture">
                <pic:pic>
                  <pic:nvPicPr>
                    <pic:cNvPr descr="fc937ba090d294c4ec4e2d4a130e130f59d45d18b2e9897ad6fb25ea0f53dbc3.jpg" id="317" name="Picture"/>
                    <pic:cNvPicPr>
                      <a:picLocks noChangeArrowheads="1" noChangeAspect="1"/>
                    </pic:cNvPicPr>
                  </pic:nvPicPr>
                  <pic:blipFill>
                    <a:blip r:embed="rId315"/>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L</m:t>
          </m:r>
          <m:r>
            <m:rPr>
              <m:sty m:val="p"/>
            </m:rPr>
            <m:t>)</m:t>
          </m:r>
          <m:r>
            <m:rPr>
              <m:sty m:val="p"/>
            </m:rPr>
            <m:t>=</m:t>
          </m:r>
          <m:f>
            <m:fPr>
              <m:type m:val="bar"/>
            </m:fPr>
            <m:num>
              <m:r>
                <m:t>2</m:t>
              </m:r>
              <m:r>
                <m:rPr>
                  <m:sty m:val="p"/>
                </m:rPr>
                <m:t>×</m:t>
              </m:r>
              <m:r>
                <m:t>30.97</m:t>
              </m:r>
            </m:num>
            <m:den>
              <m:r>
                <m:t>11.17</m:t>
              </m:r>
              <m:r>
                <m:rPr>
                  <m:sty m:val="p"/>
                </m:rPr>
                <m:t>%</m:t>
              </m:r>
            </m:den>
          </m:f>
          <m:r>
            <m:rPr>
              <m:sty m:val="p"/>
            </m:rPr>
            <m:t>=</m:t>
          </m:r>
          <m:r>
            <m:t>554.5</m:t>
          </m:r>
        </m:oMath>
      </m:oMathPara>
    </w:p>
    <w:p>
      <w:pPr>
        <w:pStyle w:val="FirstParagraph"/>
      </w:pPr>
      <m:oMathPara>
        <m:oMathParaPr>
          <m:jc m:val="center"/>
          <m:ctrlPr>
            <w:rPr>
              <w:sz w:val="28"/>
              <w:szCs w:val="28"/>
            </w:rPr>
          </m:ctrlPr>
        </m:oMathParaPr>
        <m:oMath>
          <m:r>
            <m:t>M</m:t>
          </m:r>
          <m:r>
            <m:rPr>
              <m:sty m:val="p"/>
            </m:rPr>
            <m:t>(</m:t>
          </m:r>
          <m:r>
            <m:t>M</m:t>
          </m:r>
          <m:r>
            <m:rPr>
              <m:sty m:val="p"/>
            </m:rPr>
            <m:t>)</m:t>
          </m:r>
          <m:r>
            <m:rPr>
              <m:sty m:val="p"/>
            </m:rPr>
            <m:t>=</m:t>
          </m:r>
          <m:r>
            <m:t>554.5</m:t>
          </m:r>
          <m:r>
            <m:rPr>
              <m:sty m:val="p"/>
            </m:rPr>
            <m:t>×</m:t>
          </m:r>
          <m:r>
            <m:t>10.07</m:t>
          </m:r>
          <m:r>
            <m:rPr>
              <m:sty m:val="p"/>
            </m:rPr>
            <m:t>%</m:t>
          </m:r>
          <m:r>
            <m:rPr>
              <m:sty m:val="p"/>
            </m:rPr>
            <m:t>=</m:t>
          </m:r>
          <m:r>
            <m:t>55.84</m:t>
          </m:r>
          <m:r>
            <m:rPr>
              <m:sty m:val="p"/>
            </m:rPr>
            <m:t>⟹</m:t>
          </m:r>
          <m:r>
            <m:t>M</m:t>
          </m:r>
          <m:r>
            <m:rPr>
              <m:sty m:val="p"/>
            </m:rPr>
            <m:t>=</m:t>
          </m:r>
          <m:r>
            <m:rPr>
              <m:sty m:val="p"/>
            </m:rPr>
            <m:t>F</m:t>
          </m:r>
          <m:r>
            <m:rPr>
              <m:sty m:val="p"/>
            </m:rPr>
            <m:t>e</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554.5</m:t>
          </m:r>
          <m:r>
            <m:rPr>
              <m:sty m:val="p"/>
            </m:rPr>
            <m:t>−</m:t>
          </m:r>
          <m:r>
            <m:t>30.97</m:t>
          </m:r>
          <m:r>
            <m:rPr>
              <m:sty m:val="p"/>
            </m:rPr>
            <m:t>×</m:t>
          </m:r>
          <m:r>
            <m:t>2</m:t>
          </m:r>
          <m:r>
            <m:rPr>
              <m:sty m:val="p"/>
            </m:rPr>
            <m:t>−</m:t>
          </m:r>
          <m:r>
            <m:t>184.0</m:t>
          </m:r>
          <m:r>
            <m:rPr>
              <m:sty m:val="p"/>
            </m:rPr>
            <m:t>=</m:t>
          </m:r>
          <m:r>
            <m:t>308.36</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t>L</m:t>
              </m:r>
            </m:e>
            <m:sub>
              <m:r>
                <m:t>1</m:t>
              </m:r>
            </m:sub>
          </m:sSub>
          <m:r>
            <m:rPr>
              <m:sty m:val="p"/>
            </m:rPr>
            <m:t>)</m:t>
          </m:r>
          <m:r>
            <m:rPr>
              <m:sty m:val="p"/>
            </m:rPr>
            <m:t>=</m:t>
          </m:r>
          <m:r>
            <m:t>554.5</m:t>
          </m:r>
          <m:r>
            <m:rPr>
              <m:sty m:val="p"/>
            </m:rPr>
            <m:t>×</m:t>
          </m:r>
          <m:r>
            <m:t>48.06</m:t>
          </m:r>
          <m:r>
            <m:rPr>
              <m:sty m:val="p"/>
            </m:rPr>
            <m:t>%</m:t>
          </m:r>
          <m:r>
            <m:rPr>
              <m:sty m:val="p"/>
            </m:rPr>
            <m:t>=</m:t>
          </m:r>
          <m:r>
            <m:t>266.5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319" name="Picture"/>
            <a:graphic>
              <a:graphicData uri="http://schemas.openxmlformats.org/drawingml/2006/picture">
                <pic:pic>
                  <pic:nvPicPr>
                    <pic:cNvPr descr="a51583dfcaee8118453e3c67d1a0a2696ded267538a0f4641f496d749d3758be.jpg" id="320" name="Picture"/>
                    <pic:cNvPicPr>
                      <a:picLocks noChangeArrowheads="1" noChangeAspect="1"/>
                    </pic:cNvPicPr>
                  </pic:nvPicPr>
                  <pic:blipFill>
                    <a:blip r:embed="rId318"/>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322" name="Picture"/>
            <a:graphic>
              <a:graphicData uri="http://schemas.openxmlformats.org/drawingml/2006/picture">
                <pic:pic>
                  <pic:nvPicPr>
                    <pic:cNvPr descr="a60f64243074c3a584789d3e573b5ede42f5d723e9fd5e070f7ed0f821594ca8.jpg" id="323" name="Picture"/>
                    <pic:cNvPicPr>
                      <a:picLocks noChangeArrowheads="1" noChangeAspect="1"/>
                    </pic:cNvPicPr>
                  </pic:nvPicPr>
                  <pic:blipFill>
                    <a:blip r:embed="rId321"/>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325" name="Picture"/>
            <a:graphic>
              <a:graphicData uri="http://schemas.openxmlformats.org/drawingml/2006/picture">
                <pic:pic>
                  <pic:nvPicPr>
                    <pic:cNvPr descr="e1d8a96f6c675c88b639023451015e77a0a64601e13478a6fb6b07c97ea422ad.jpg" id="326" name="Picture"/>
                    <pic:cNvPicPr>
                      <a:picLocks noChangeArrowheads="1" noChangeAspect="1"/>
                    </pic:cNvPicPr>
                  </pic:nvPicPr>
                  <pic:blipFill>
                    <a:blip r:embed="rId324"/>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328" name="Picture"/>
            <a:graphic>
              <a:graphicData uri="http://schemas.openxmlformats.org/drawingml/2006/picture">
                <pic:pic>
                  <pic:nvPicPr>
                    <pic:cNvPr descr="d8f34e05b8551b17e9edd0988faf816dcd0232ca884aefaea1c2b7ed860141e9.jpg" id="329" name="Picture"/>
                    <pic:cNvPicPr>
                      <a:picLocks noChangeArrowheads="1" noChangeAspect="1"/>
                    </pic:cNvPicPr>
                  </pic:nvPicPr>
                  <pic:blipFill>
                    <a:blip r:embed="rId327"/>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062"/>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331" name="Picture"/>
            <a:graphic>
              <a:graphicData uri="http://schemas.openxmlformats.org/drawingml/2006/picture">
                <pic:pic>
                  <pic:nvPicPr>
                    <pic:cNvPr descr="58f1ea3364b27fdb6bd65ba00e030abb51126d1b5497e82e0b7e7c411f28304b.jpg" id="332" name="Picture"/>
                    <pic:cNvPicPr>
                      <a:picLocks noChangeArrowheads="1" noChangeAspect="1"/>
                    </pic:cNvPicPr>
                  </pic:nvPicPr>
                  <pic:blipFill>
                    <a:blip r:embed="rId330"/>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334" name="Picture"/>
            <a:graphic>
              <a:graphicData uri="http://schemas.openxmlformats.org/drawingml/2006/picture">
                <pic:pic>
                  <pic:nvPicPr>
                    <pic:cNvPr descr="31a0be83a0771386c9808c95820131a100e75ad076847b3cf0bc48dea3c85b23.jpg" id="335" name="Picture"/>
                    <pic:cNvPicPr>
                      <a:picLocks noChangeArrowheads="1" noChangeAspect="1"/>
                    </pic:cNvPicPr>
                  </pic:nvPicPr>
                  <pic:blipFill>
                    <a:blip r:embed="rId333"/>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55.85</m:t>
              </m:r>
              <m:r>
                <m:t>m</m:t>
              </m:r>
            </m:num>
            <m:den>
              <m:r>
                <m:t>55.85</m:t>
              </m:r>
              <m:r>
                <m:t>m</m:t>
              </m:r>
              <m:r>
                <m:rPr>
                  <m:sty m:val="p"/>
                </m:rPr>
                <m:t>+</m:t>
              </m:r>
              <m:r>
                <m:t>30.01</m:t>
              </m:r>
              <m:r>
                <m:t>n</m:t>
              </m:r>
              <m:r>
                <m:rPr>
                  <m:sty m:val="p"/>
                </m:rPr>
                <m:t>+</m:t>
              </m:r>
              <m:r>
                <m:t>65.08</m:t>
              </m:r>
              <m:r>
                <m:t>p</m:t>
              </m:r>
            </m:den>
          </m:f>
          <m:r>
            <m:rPr>
              <m:sty m:val="p"/>
            </m:rPr>
            <m:t>=</m:t>
          </m:r>
          <m:r>
            <m:t>37.00</m:t>
          </m:r>
          <m:r>
            <m:rPr>
              <m:sty m:val="p"/>
            </m:rPr>
            <m:t>%</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111.7</m:t>
              </m:r>
            </m:num>
            <m:den>
              <m:r>
                <m:t>111.7</m:t>
              </m:r>
              <m:r>
                <m:rPr>
                  <m:sty m:val="p"/>
                </m:rPr>
                <m:t>+</m:t>
              </m:r>
              <m:r>
                <m:t>60.02</m:t>
              </m:r>
              <m:r>
                <m:rPr>
                  <m:sty m:val="p"/>
                </m:rPr>
                <m:t>+</m:t>
              </m:r>
              <m:r>
                <m:t>130.16</m:t>
              </m:r>
            </m:den>
          </m:f>
          <m:r>
            <m:rPr>
              <m:sty m:val="p"/>
            </m:rPr>
            <m:t>=</m:t>
          </m:r>
          <m:f>
            <m:fPr>
              <m:type m:val="bar"/>
            </m:fPr>
            <m:num>
              <m:r>
                <m:t>111.7</m:t>
              </m:r>
            </m:num>
            <m:den>
              <m:r>
                <m:t>301.88</m:t>
              </m:r>
            </m:den>
          </m:f>
          <m:r>
            <m:rPr>
              <m:sty m:val="p"/>
            </m:rPr>
            <m:t>=</m:t>
          </m:r>
          <m:r>
            <m:t>37.00</m:t>
          </m:r>
          <m:r>
            <m:rPr>
              <m:sty m:val="p"/>
            </m:rPr>
            <m:t>%</m:t>
          </m:r>
          <m:r>
            <m:t> </m:t>
          </m:r>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337" name="Picture"/>
            <a:graphic>
              <a:graphicData uri="http://schemas.openxmlformats.org/drawingml/2006/picture">
                <pic:pic>
                  <pic:nvPicPr>
                    <pic:cNvPr descr="b966a5c5dc86adb487b73439e41eaa8c5cb97e8340dfb8fd062983f60d6c34a4.jpg" id="338" name="Picture"/>
                    <pic:cNvPicPr>
                      <a:picLocks noChangeArrowheads="1" noChangeAspect="1"/>
                    </pic:cNvPicPr>
                  </pic:nvPicPr>
                  <pic:blipFill>
                    <a:blip r:embed="rId336"/>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340" name="Picture"/>
            <a:graphic>
              <a:graphicData uri="http://schemas.openxmlformats.org/drawingml/2006/picture">
                <pic:pic>
                  <pic:nvPicPr>
                    <pic:cNvPr descr="eea5a1a696b8ef3994807874ff74124f66507e8d67febc042466be782238070f.jpg" id="341" name="Picture"/>
                    <pic:cNvPicPr>
                      <a:picLocks noChangeArrowheads="1" noChangeAspect="1"/>
                    </pic:cNvPicPr>
                  </pic:nvPicPr>
                  <pic:blipFill>
                    <a:blip r:embed="rId339"/>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063"/>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79"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本题主要考查配位化合物中的异构现象</w:t>
      </w:r>
      <w:r>
        <w:rPr>
          <w:rFonts w:hint="eastAsia" w:ascii="Times New Roman" w:hAnsi="Times New Roman" w:eastAsia="Times New Roman" w:cs="Times New Roman"/>
        </w:rPr>
        <w:t>，</w:t>
      </w:r>
      <w:r>
        <w:rPr>
          <w:rFonts w:hint="eastAsia" w:ascii="Times New Roman" w:hAnsi="Times New Roman" w:eastAsia="FangSong" w:cs="Times New Roman"/>
        </w:rPr>
        <w:t>难点集中在几何异构和旋光异构的辨析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立体异构背景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丁二胺中有</w:t>
      </w:r>
      <w:r>
        <w:rPr>
          <w:rFonts w:ascii="Times New Roman" w:hAnsi="Times New Roman" w:eastAsia="Times New Roman" w:cs="Times New Roman"/>
        </w:rPr>
        <w:t xml:space="preserve"> 2 </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RS </w:t>
      </w:r>
      <w:r>
        <w:rPr>
          <w:rFonts w:hint="eastAsia" w:ascii="Times New Roman" w:hAnsi="Times New Roman" w:eastAsia="FangSong" w:cs="Times New Roman"/>
        </w:rPr>
        <w:t>是相同的</w:t>
      </w:r>
      <w:r>
        <w:rPr>
          <w:rFonts w:hint="eastAsia" w:ascii="Times New Roman" w:hAnsi="Times New Roman" w:eastAsia="Times New Roman" w:cs="Times New Roman"/>
        </w:rPr>
        <w:t>），</w:t>
      </w:r>
      <w:r>
        <w:rPr>
          <w:rFonts w:hint="eastAsia" w:ascii="Times New Roman" w:hAnsi="Times New Roman" w:eastAsia="FangSong" w:cs="Times New Roman"/>
        </w:rPr>
        <w:t>故它有</w:t>
      </w:r>
      <w:r>
        <w:rPr>
          <w:rFonts w:ascii="Times New Roman" w:hAnsi="Times New Roman" w:eastAsia="Times New Roman" w:cs="Times New Roman"/>
        </w:rPr>
        <w:t xml:space="preserve"> 3 </w:t>
      </w:r>
      <w:r>
        <w:rPr>
          <w:rFonts w:hint="eastAsia" w:ascii="Times New Roman" w:hAnsi="Times New Roman" w:eastAsia="FangSong" w:cs="Times New Roman"/>
        </w:rPr>
        <w:t>种构型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8954"/>
            <wp:effectExtent b="0" l="0" r="0" t="0"/>
            <wp:docPr descr="" title="" id="344" name="Picture"/>
            <a:graphic>
              <a:graphicData uri="http://schemas.openxmlformats.org/drawingml/2006/picture">
                <pic:pic>
                  <pic:nvPicPr>
                    <pic:cNvPr descr="e189dd922101847cafae2a295bf971be03ba709d92d12e0a07e344fb0cdf9df7.jpg" id="345" name="Picture"/>
                    <pic:cNvPicPr>
                      <a:picLocks noChangeArrowheads="1" noChangeAspect="1"/>
                    </pic:cNvPicPr>
                  </pic:nvPicPr>
                  <pic:blipFill>
                    <a:blip r:embed="rId343"/>
                    <a:stretch>
                      <a:fillRect/>
                    </a:stretch>
                  </pic:blipFill>
                  <pic:spPr bwMode="auto">
                    <a:xfrm>
                      <a:off x="0" y="0"/>
                      <a:ext cx="3600000" cy="60895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1：2,3-</w:t>
      </w:r>
      <w:r>
        <w:rPr>
          <w:rFonts w:hint="eastAsia" w:ascii="Times New Roman" w:hAnsi="Times New Roman" w:eastAsia="FangSong" w:cs="Times New Roman"/>
          <w:b w:val="0"/>
          <w:i w:val="0"/>
          <w:sz w:val="21"/>
        </w:rPr>
        <w:t>丁二胺的立体结构</w:t>
      </w:r>
      <w:r>
        <w:rPr>
          <w:rFonts w:hint="eastAsia" w:ascii="Times New Roman" w:hAnsi="Times New Roman" w:eastAsia="FangSong" w:cs="Times New Roman"/>
          <w:b w:val="0"/>
          <w:i w:val="0"/>
          <w:sz w:val="21"/>
        </w:rPr>
        <w:t>（SS/SR/RR</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三个异构体</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可人为将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个丁二胺的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原子区分为位置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1、2、3、4：</w:t>
      </w:r>
    </w:p>
    <w:p>
      <w:pPr>
        <w:pStyle w:val="BodyText"/>
        <w:spacing w:before="160" w:after="80"/>
        <w:jc w:val="center"/>
      </w:pPr>
      <w:r>
        <w:rPr>
          <w:rFonts w:ascii="Times New Roman" w:hAnsi="Times New Roman" w:eastAsia="Times New Roman" w:cs="Times New Roman"/>
        </w:rPr>
        <w:drawing>
          <wp:inline>
            <wp:extent cx="3403600" cy="1739900"/>
            <wp:effectExtent b="0" l="0" r="0" t="0"/>
            <wp:docPr descr="" title="" id="347" name="Picture"/>
            <a:graphic>
              <a:graphicData uri="http://schemas.openxmlformats.org/drawingml/2006/picture">
                <pic:pic>
                  <pic:nvPicPr>
                    <pic:cNvPr descr="a1a60119a6d58d28c9974bffab9ffee23a61bfaaaeb542233fe8280b92d94afe.jpg" id="348" name="Picture"/>
                    <pic:cNvPicPr>
                      <a:picLocks noChangeArrowheads="1" noChangeAspect="1"/>
                    </pic:cNvPicPr>
                  </pic:nvPicPr>
                  <pic:blipFill>
                    <a:blip r:embed="rId346"/>
                    <a:stretch>
                      <a:fillRect/>
                    </a:stretch>
                  </pic:blipFill>
                  <pic:spPr bwMode="auto">
                    <a:xfrm>
                      <a:off x="0" y="0"/>
                      <a:ext cx="3403600" cy="17399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w:t>
      </w:r>
      <w:r>
        <w:rPr>
          <w:rFonts w:ascii="Times New Roman" w:hAnsi="Times New Roman" w:eastAsia="FangSong" w:cs="Times New Roman"/>
          <w:b w:val="0"/>
          <w:i w:val="0"/>
          <w:iCs/>
          <w:sz w:val="21"/>
        </w:rPr>
        <w:t xml:space="preserve">trans</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w:t>
      </w:r>
      <w:r>
        <w:rPr>
          <w:rFonts w:hint="eastAsia" w:ascii="Times New Roman" w:hAnsi="Times New Roman" w:eastAsia="FangSong" w:cs="Times New Roman"/>
          <w:b w:val="0"/>
          <w:i w:val="0"/>
          <w:sz w:val="21"/>
        </w:rPr>
        <w:t>(2,3-</w:t>
      </w:r>
      <w:r>
        <w:rPr>
          <w:rFonts w:hint="eastAsia" w:ascii="Times New Roman" w:hAnsi="Times New Roman" w:eastAsia="FangSong" w:cs="Times New Roman"/>
          <w:b w:val="0"/>
          <w:i w:val="0"/>
          <w:sz w:val="21"/>
        </w:rPr>
        <w:t>丁二胺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合钴</w:t>
      </w:r>
      <w:r>
        <w:rPr>
          <w:rFonts w:hint="eastAsia" w:ascii="Times New Roman" w:hAnsi="Times New Roman" w:eastAsia="FangSong" w:cs="Times New Roman"/>
          <w:b w:val="0"/>
          <w:i w:val="0"/>
          <w:sz w:val="21"/>
        </w:rPr>
        <w:t>(Ⅲ)</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离子中</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个配位</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原子的位置</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由于和这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原子相连的碳原子存在手性</w:t>
      </w:r>
      <w:r>
        <w:rPr>
          <w:rFonts w:hint="eastAsia" w:ascii="Times New Roman" w:hAnsi="Times New Roman" w:eastAsia="Times New Roman" w:cs="Times New Roman"/>
        </w:rPr>
        <w:t>，</w:t>
      </w:r>
      <w:r>
        <w:rPr>
          <w:rFonts w:hint="eastAsia" w:ascii="Times New Roman" w:hAnsi="Times New Roman" w:eastAsia="FangSong" w:cs="Times New Roman"/>
        </w:rPr>
        <w:t>理论上可产生</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个异构体</w:t>
      </w:r>
      <w:r>
        <w:rPr>
          <w:rFonts w:hint="eastAsia" w:ascii="Times New Roman" w:hAnsi="Times New Roman" w:eastAsia="Times New Roman" w:cs="Times New Roman"/>
        </w:rPr>
        <w:t>：RRRR、RRRS、RRSR、RRSS、RSRR、RSRS、RSSR、RSSS、SRRR、SRRS、SRSR、SRSS、SSRR、SSRS、SSSR、SSSS。</w:t>
      </w:r>
    </w:p>
    <w:p>
      <w:pPr>
        <w:pStyle w:val="BodyText"/>
      </w:pPr>
      <w:r>
        <w:rPr>
          <w:rFonts w:hint="eastAsia" w:ascii="Times New Roman" w:hAnsi="Times New Roman" w:eastAsia="FangSong" w:cs="Times New Roman"/>
        </w:rPr>
        <w:t>由对称性可知</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r>
          <m:rPr>
            <m:sty m:val="p"/>
          </m:rPr>
          <m:t>R</m:t>
        </m:r>
        <m:r>
          <m:rPr>
            <m:sty m:val="p"/>
          </m:rPr>
          <m:t>R</m:t>
        </m:r>
        <m:r>
          <m:rPr>
            <m:sty m:val="p"/>
          </m:rPr>
          <m:t>R</m:t>
        </m:r>
        <m:r>
          <m:rPr>
            <m:sty m:val="p"/>
          </m:rPr>
          <m:t>S</m:t>
        </m:r>
        <m:r>
          <m:rPr>
            <m:sty m:val="p"/>
          </m:rPr>
          <m:t>=</m:t>
        </m:r>
        <m:r>
          <m:rPr>
            <m:sty m:val="p"/>
          </m:rPr>
          <m:t>R</m:t>
        </m:r>
        <m:r>
          <m:rPr>
            <m:sty m:val="p"/>
          </m:rPr>
          <m:t>R</m:t>
        </m:r>
        <m:r>
          <m:rPr>
            <m:sty m:val="p"/>
          </m:rPr>
          <m:t>S</m:t>
        </m:r>
        <m:r>
          <m:rPr>
            <m:sty m:val="p"/>
          </m:rPr>
          <m:t>R</m:t>
        </m:r>
        <m:r>
          <m:rPr>
            <m:sty m:val="p"/>
          </m:rPr>
          <m:t>=</m:t>
        </m:r>
        <m:r>
          <m:rPr>
            <m:sty m:val="p"/>
          </m:rPr>
          <m:t>R</m:t>
        </m:r>
        <m:r>
          <m:rPr>
            <m:sty m:val="p"/>
          </m:rPr>
          <m:t>S</m:t>
        </m:r>
        <m:r>
          <m:rPr>
            <m:sty m:val="p"/>
          </m:rPr>
          <m:t>R</m:t>
        </m:r>
        <m:r>
          <m:rPr>
            <m:sty m:val="p"/>
          </m:rPr>
          <m:t>R</m:t>
        </m:r>
        <m:r>
          <m:rPr>
            <m:sty m:val="p"/>
          </m:rPr>
          <m:t>=</m:t>
        </m:r>
        <m:r>
          <m:rPr>
            <m:sty m:val="p"/>
          </m:rPr>
          <m:t>S</m:t>
        </m:r>
        <m:r>
          <m:rPr>
            <m:sty m:val="p"/>
          </m:rPr>
          <m:t>R</m:t>
        </m:r>
        <m:r>
          <m:rPr>
            <m:sty m:val="p"/>
          </m:rPr>
          <m:t>R</m:t>
        </m:r>
        <m:r>
          <m:rPr>
            <m:sty m:val="p"/>
          </m:rPr>
          <m:t>R</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r>
          <m:rPr>
            <m:sty m:val="p"/>
          </m:rPr>
          <m:t>S</m:t>
        </m:r>
        <m:r>
          <m:rPr>
            <m:sty m:val="p"/>
          </m:rPr>
          <m:t>R</m:t>
        </m:r>
        <m:r>
          <m:rPr>
            <m:sty m:val="p"/>
          </m:rPr>
          <m:t>S</m:t>
        </m:r>
        <m:r>
          <m:rPr>
            <m:sty m:val="p"/>
          </m:rPr>
          <m:t>S</m:t>
        </m:r>
        <m:r>
          <m:rPr>
            <m:sty m:val="p"/>
          </m:rPr>
          <m:t>=</m:t>
        </m:r>
        <m:r>
          <m:rPr>
            <m:sty m:val="p"/>
          </m:rPr>
          <m:t>R</m:t>
        </m:r>
        <m:r>
          <m:rPr>
            <m:sty m:val="p"/>
          </m:rPr>
          <m:t>S</m:t>
        </m:r>
        <m:r>
          <m:rPr>
            <m:sty m:val="p"/>
          </m:rPr>
          <m:t>S</m:t>
        </m:r>
        <m:r>
          <m:rPr>
            <m:sty m:val="p"/>
          </m:rPr>
          <m:t>S</m:t>
        </m:r>
        <m:r>
          <m:rPr>
            <m:sty m:val="p"/>
          </m:rPr>
          <m:t>=</m:t>
        </m:r>
        <m:r>
          <m:rPr>
            <m:sty m:val="p"/>
          </m:rPr>
          <m:t>S</m:t>
        </m:r>
        <m:r>
          <m:rPr>
            <m:sty m:val="p"/>
          </m:rPr>
          <m:t>S</m:t>
        </m:r>
        <m:r>
          <m:rPr>
            <m:sty m:val="p"/>
          </m:rPr>
          <m:t>R</m:t>
        </m:r>
        <m:r>
          <m:rPr>
            <m:sty m:val="p"/>
          </m:rPr>
          <m:t>S</m:t>
        </m:r>
        <m:r>
          <m:rPr>
            <m:sty m:val="p"/>
          </m:rPr>
          <m:t>=</m:t>
        </m:r>
        <m:r>
          <m:rPr>
            <m:sty m:val="p"/>
          </m:rPr>
          <m:t>S</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r>
          <m:rPr>
            <m:sty m:val="p"/>
          </m:rPr>
          <m:t>S</m:t>
        </m:r>
        <m:r>
          <m:rPr>
            <m:sty m:val="p"/>
          </m:rPr>
          <m:t>R</m:t>
        </m:r>
        <m:r>
          <m:rPr>
            <m:sty m:val="p"/>
          </m:rPr>
          <m:t>R</m:t>
        </m:r>
        <m:r>
          <m:rPr>
            <m:sty m:val="p"/>
          </m:rPr>
          <m:t>S</m:t>
        </m:r>
        <m:r>
          <m:rPr>
            <m:sty m:val="p"/>
          </m:rPr>
          <m:t>=</m:t>
        </m:r>
        <m:r>
          <m:rPr>
            <m:sty m:val="p"/>
          </m:rPr>
          <m:t>R</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r>
          <m:rPr>
            <m:sty m:val="p"/>
          </m:rPr>
          <m:t>R</m:t>
        </m:r>
        <m:r>
          <m:rPr>
            <m:sty m:val="p"/>
          </m:rPr>
          <m:t>R</m:t>
        </m:r>
        <m:r>
          <m:rPr>
            <m:sty m:val="p"/>
          </m:rPr>
          <m:t>S</m:t>
        </m:r>
        <m:r>
          <m:rPr>
            <m:sty m:val="p"/>
          </m:rPr>
          <m:t>S</m:t>
        </m:r>
        <m:r>
          <m:rPr>
            <m:sty m:val="p"/>
          </m:rPr>
          <m:t>=</m:t>
        </m:r>
        <m:r>
          <m:rPr>
            <m:sty m:val="p"/>
          </m:rPr>
          <m:t>S</m:t>
        </m:r>
        <m:r>
          <m:rPr>
            <m:sty m:val="p"/>
          </m:rPr>
          <m:t>S</m:t>
        </m:r>
        <m:r>
          <m:rPr>
            <m:sty m:val="p"/>
          </m:rPr>
          <m:t>R</m:t>
        </m:r>
        <m:r>
          <m:rPr>
            <m:sty m:val="p"/>
          </m:rPr>
          <m:t>R</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r>
          <m:rPr>
            <m:sty m:val="p"/>
          </m:rPr>
          <m:t>R</m:t>
        </m:r>
        <m:r>
          <m:rPr>
            <m:sty m:val="p"/>
          </m:rPr>
          <m:t>S</m:t>
        </m:r>
        <m:r>
          <m:rPr>
            <m:sty m:val="p"/>
          </m:rPr>
          <m:t>R</m:t>
        </m:r>
        <m:r>
          <m:rPr>
            <m:sty m:val="p"/>
          </m:rPr>
          <m:t>S</m:t>
        </m:r>
        <m:r>
          <m:rPr>
            <m:sty m:val="p"/>
          </m:rPr>
          <m:t>=</m:t>
        </m:r>
        <m:r>
          <m:rPr>
            <m:sty m:val="p"/>
          </m:rPr>
          <m:t>S</m:t>
        </m:r>
        <m:r>
          <m:rPr>
            <m:sty m:val="p"/>
          </m:rPr>
          <m:t>R</m:t>
        </m:r>
        <m:r>
          <m:rPr>
            <m:sty m:val="p"/>
          </m:rPr>
          <m:t>S</m:t>
        </m:r>
        <m:r>
          <m:rPr>
            <m:sty m:val="p"/>
          </m:rP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故独立异构体只有</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638300"/>
            <wp:effectExtent b="0" l="0" r="0" t="0"/>
            <wp:docPr descr="" title="" id="350" name="Picture"/>
            <a:graphic>
              <a:graphicData uri="http://schemas.openxmlformats.org/drawingml/2006/picture">
                <pic:pic>
                  <pic:nvPicPr>
                    <pic:cNvPr descr="9f6698a99f236105c5855d32864f6c87d0e030d1264ad2701dbbc55685afe18b.jpg" id="351" name="Picture"/>
                    <pic:cNvPicPr>
                      <a:picLocks noChangeArrowheads="1" noChangeAspect="1"/>
                    </pic:cNvPicPr>
                  </pic:nvPicPr>
                  <pic:blipFill>
                    <a:blip r:embed="rId349"/>
                    <a:stretch>
                      <a:fillRect/>
                    </a:stretch>
                  </pic:blipFill>
                  <pic:spPr bwMode="auto">
                    <a:xfrm>
                      <a:off x="0" y="0"/>
                      <a:ext cx="21590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1663700"/>
            <wp:effectExtent b="0" l="0" r="0" t="0"/>
            <wp:docPr descr="" title="" id="353" name="Picture"/>
            <a:graphic>
              <a:graphicData uri="http://schemas.openxmlformats.org/drawingml/2006/picture">
                <pic:pic>
                  <pic:nvPicPr>
                    <pic:cNvPr descr="43ce96494eb13ca4d4e9756751f138f1f2d59b5e59cdf845f54ec43aa0da6c73.jpg" id="354" name="Picture"/>
                    <pic:cNvPicPr>
                      <a:picLocks noChangeArrowheads="1" noChangeAspect="1"/>
                    </pic:cNvPicPr>
                  </pic:nvPicPr>
                  <pic:blipFill>
                    <a:blip r:embed="rId352"/>
                    <a:stretch>
                      <a:fillRect/>
                    </a:stretch>
                  </pic:blipFill>
                  <pic:spPr bwMode="auto">
                    <a:xfrm>
                      <a:off x="0" y="0"/>
                      <a:ext cx="20955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356" name="Picture"/>
            <a:graphic>
              <a:graphicData uri="http://schemas.openxmlformats.org/drawingml/2006/picture">
                <pic:pic>
                  <pic:nvPicPr>
                    <pic:cNvPr descr="63ce8d9f6b2ef3ccf3851ec1351493cc72c0fa3243eb19d414a7ce36b050d9f1.jpg" id="357" name="Picture"/>
                    <pic:cNvPicPr>
                      <a:picLocks noChangeArrowheads="1" noChangeAspect="1"/>
                    </pic:cNvPicPr>
                  </pic:nvPicPr>
                  <pic:blipFill>
                    <a:blip r:embed="rId355"/>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3：5</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种几何异构体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按</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个甲基在</w:t>
      </w:r>
      <w:r>
        <w:rPr>
          <w:rFonts w:ascii="Times New Roman" w:hAnsi="Times New Roman" w:eastAsia="FangSong" w:cs="Times New Roman"/>
          <w:b w:val="0"/>
          <w:i w:val="0"/>
          <w:sz w:val="21"/>
        </w:rPr>
        <w:t xml:space="preserve"> Co </w:t>
      </w:r>
      <w:r>
        <w:rPr>
          <w:rFonts w:hint="eastAsia" w:ascii="Times New Roman" w:hAnsi="Times New Roman" w:eastAsia="FangSong" w:cs="Times New Roman"/>
          <w:b w:val="0"/>
          <w:i w:val="0"/>
          <w:sz w:val="21"/>
        </w:rPr>
        <w:t>平面上方</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下方分布分类</w:t>
      </w:r>
      <w:r>
        <w:rPr>
          <w:rFonts w:hint="eastAsia" w:ascii="Times New Roman" w:hAnsi="Times New Roman" w:eastAsia="FangSong" w:cs="Times New Roman"/>
          <w:b w:val="0"/>
          <w:i w:val="0"/>
          <w:sz w:val="21"/>
        </w:rPr>
        <w:t>）：</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个甲基都在平面之上</w:t>
      </w:r>
      <w:r>
        <w:rPr>
          <w:rFonts w:hint="eastAsia" w:ascii="Times New Roman" w:hAnsi="Times New Roman" w:eastAsia="Times New Roman" w:cs="Times New Roman"/>
        </w:rPr>
        <w:t>（RRRR）</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三上一下</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RRRS）</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第一种情况</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第二种情况</w:t>
      </w:r>
      <w:r>
        <w:rPr>
          <w:rFonts w:hint="eastAsia" w:ascii="Times New Roman" w:hAnsi="Times New Roman" w:eastAsia="Times New Roman" w:cs="Times New Roman"/>
        </w:rPr>
        <w:t>，</w:t>
      </w:r>
      <w:r>
        <w:rPr>
          <w:rFonts w:hint="eastAsia" w:ascii="Times New Roman" w:hAnsi="Times New Roman" w:eastAsia="FangSong" w:cs="Times New Roman"/>
        </w:rPr>
        <w:t>对位甲基</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第三种情况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RRRR/SSSS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RSRR/SRSS </w:t>
      </w:r>
      <w:r>
        <w:rPr>
          <w:rFonts w:hint="eastAsia" w:ascii="Times New Roman" w:hAnsi="Times New Roman" w:eastAsia="FangSong" w:cs="Times New Roman"/>
        </w:rPr>
        <w:t>互为对映异构</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r>
        <w:rPr>
          <w:rFonts w:hint="eastAsia" w:ascii="Times New Roman" w:hAnsi="Times New Roman" w:eastAsia="FangSong" w:cs="Times New Roman"/>
        </w:rPr>
        <w:t>故几何异构体</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独立旋光异构体</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种几何异构体的结构式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个甲基在平面上方</w:t>
      </w:r>
      <w:r>
        <w:rPr>
          <w:rFonts w:hint="eastAsia" w:ascii="Times New Roman" w:hAnsi="Times New Roman" w:eastAsia="Times New Roman" w:cs="Times New Roman"/>
        </w:rPr>
        <w:t>/</w:t>
      </w:r>
      <w:r>
        <w:rPr>
          <w:rFonts w:hint="eastAsia" w:ascii="Times New Roman" w:hAnsi="Times New Roman" w:eastAsia="FangSong" w:cs="Times New Roman"/>
        </w:rPr>
        <w:t>下方分布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1661"/>
            <wp:effectExtent b="0" l="0" r="0" t="0"/>
            <wp:docPr descr="" title="" id="359" name="Picture"/>
            <a:graphic>
              <a:graphicData uri="http://schemas.openxmlformats.org/drawingml/2006/picture">
                <pic:pic>
                  <pic:nvPicPr>
                    <pic:cNvPr descr="b17c9388b9aa33514e8d3d89bfac5286c5e98f41db83833d6b08982c4fc7291d.jpg" id="360" name="Picture"/>
                    <pic:cNvPicPr>
                      <a:picLocks noChangeArrowheads="1" noChangeAspect="1"/>
                    </pic:cNvPicPr>
                  </pic:nvPicPr>
                  <pic:blipFill>
                    <a:blip r:embed="rId358"/>
                    <a:stretch>
                      <a:fillRect/>
                    </a:stretch>
                  </pic:blipFill>
                  <pic:spPr bwMode="auto">
                    <a:xfrm>
                      <a:off x="0" y="0"/>
                      <a:ext cx="3600000" cy="19016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5862"/>
            <wp:effectExtent b="0" l="0" r="0" t="0"/>
            <wp:docPr descr="" title="" id="362" name="Picture"/>
            <a:graphic>
              <a:graphicData uri="http://schemas.openxmlformats.org/drawingml/2006/picture">
                <pic:pic>
                  <pic:nvPicPr>
                    <pic:cNvPr descr="7df9f9f2fa1862ce29f746aceaadea2b17d5f5a6169f0836bc4eefc2a50c81b0.jpg" id="363" name="Picture"/>
                    <pic:cNvPicPr>
                      <a:picLocks noChangeArrowheads="1" noChangeAspect="1"/>
                    </pic:cNvPicPr>
                  </pic:nvPicPr>
                  <pic:blipFill>
                    <a:blip r:embed="rId361"/>
                    <a:stretch>
                      <a:fillRect/>
                    </a:stretch>
                  </pic:blipFill>
                  <pic:spPr bwMode="auto">
                    <a:xfrm>
                      <a:off x="0" y="0"/>
                      <a:ext cx="3600000" cy="20358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057400"/>
            <wp:effectExtent b="0" l="0" r="0" t="0"/>
            <wp:docPr descr="" title="" id="365" name="Picture"/>
            <a:graphic>
              <a:graphicData uri="http://schemas.openxmlformats.org/drawingml/2006/picture">
                <pic:pic>
                  <pic:nvPicPr>
                    <pic:cNvPr descr="d9745d0fb34f6dd7d0e1958f85856bc11cd4d839e2775dbd7dd0573563837d0d.jpg" id="366" name="Picture"/>
                    <pic:cNvPicPr>
                      <a:picLocks noChangeArrowheads="1" noChangeAspect="1"/>
                    </pic:cNvPicPr>
                  </pic:nvPicPr>
                  <pic:blipFill>
                    <a:blip r:embed="rId364"/>
                    <a:stretch>
                      <a:fillRect/>
                    </a:stretch>
                  </pic:blipFill>
                  <pic:spPr bwMode="auto">
                    <a:xfrm>
                      <a:off x="0" y="0"/>
                      <a:ext cx="35306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57281"/>
            <wp:effectExtent b="0" l="0" r="0" t="0"/>
            <wp:docPr descr="" title="" id="368" name="Picture"/>
            <a:graphic>
              <a:graphicData uri="http://schemas.openxmlformats.org/drawingml/2006/picture">
                <pic:pic>
                  <pic:nvPicPr>
                    <pic:cNvPr descr="ff27262895978433af6f2e64aaa31d3f152ea92284ae996cdd52ba4ec78bf3ff.jpg" id="369" name="Picture"/>
                    <pic:cNvPicPr>
                      <a:picLocks noChangeArrowheads="1" noChangeAspect="1"/>
                    </pic:cNvPicPr>
                  </pic:nvPicPr>
                  <pic:blipFill>
                    <a:blip r:embed="rId367"/>
                    <a:stretch>
                      <a:fillRect/>
                    </a:stretch>
                  </pic:blipFill>
                  <pic:spPr bwMode="auto">
                    <a:xfrm>
                      <a:off x="0" y="0"/>
                      <a:ext cx="3600000" cy="19572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917700"/>
            <wp:effectExtent b="0" l="0" r="0" t="0"/>
            <wp:docPr descr="" title="" id="371" name="Picture"/>
            <a:graphic>
              <a:graphicData uri="http://schemas.openxmlformats.org/drawingml/2006/picture">
                <pic:pic>
                  <pic:nvPicPr>
                    <pic:cNvPr descr="afeb194e094c97a7c827a3fa64fc7cfb2b5a8cfa5d2b4b586d2bf9b1baa98fb3.jpg" id="372" name="Picture"/>
                    <pic:cNvPicPr>
                      <a:picLocks noChangeArrowheads="1" noChangeAspect="1"/>
                    </pic:cNvPicPr>
                  </pic:nvPicPr>
                  <pic:blipFill>
                    <a:blip r:embed="rId370"/>
                    <a:stretch>
                      <a:fillRect/>
                    </a:stretch>
                  </pic:blipFill>
                  <pic:spPr bwMode="auto">
                    <a:xfrm>
                      <a:off x="0" y="0"/>
                      <a:ext cx="34036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两个镜像对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1400" cy="2095500"/>
            <wp:effectExtent b="0" l="0" r="0" t="0"/>
            <wp:docPr descr="" title="" id="374" name="Picture"/>
            <a:graphic>
              <a:graphicData uri="http://schemas.openxmlformats.org/drawingml/2006/picture">
                <pic:pic>
                  <pic:nvPicPr>
                    <pic:cNvPr descr="67f638208d5ff6e1de0057c1dab720d8bb182e7b4f2917def3717618b1e788d3.jpg" id="375" name="Picture"/>
                    <pic:cNvPicPr>
                      <a:picLocks noChangeArrowheads="1" noChangeAspect="1"/>
                    </pic:cNvPicPr>
                  </pic:nvPicPr>
                  <pic:blipFill>
                    <a:blip r:embed="rId373"/>
                    <a:stretch>
                      <a:fillRect/>
                    </a:stretch>
                  </pic:blipFill>
                  <pic:spPr bwMode="auto">
                    <a:xfrm>
                      <a:off x="0" y="0"/>
                      <a:ext cx="35814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803400"/>
            <wp:effectExtent b="0" l="0" r="0" t="0"/>
            <wp:docPr descr="" title="" id="377" name="Picture"/>
            <a:graphic>
              <a:graphicData uri="http://schemas.openxmlformats.org/drawingml/2006/picture">
                <pic:pic>
                  <pic:nvPicPr>
                    <pic:cNvPr descr="15e91e53b177abe3ad8165e4f424d7577889258dbb2923c6c7dd8f7dfecd7f2b.jpg" id="378" name="Picture"/>
                    <pic:cNvPicPr>
                      <a:picLocks noChangeArrowheads="1" noChangeAspect="1"/>
                    </pic:cNvPicPr>
                  </pic:nvPicPr>
                  <pic:blipFill>
                    <a:blip r:embed="rId376"/>
                    <a:stretch>
                      <a:fillRect/>
                    </a:stretch>
                  </pic:blipFill>
                  <pic:spPr bwMode="auto">
                    <a:xfrm>
                      <a:off x="0" y="0"/>
                      <a:ext cx="3073400" cy="180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有旋光性的异构体是编号为</w:t>
      </w:r>
      <w:r>
        <w:rPr>
          <w:rFonts w:ascii="Times New Roman" w:hAnsi="Times New Roman" w:eastAsia="Times New Roman" w:cs="Times New Roman"/>
        </w:rPr>
        <w:t xml:space="preserve"> D、E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按源答案归类</w:t>
      </w:r>
      <w:r>
        <w:rPr>
          <w:rFonts w:hint="eastAsia" w:ascii="Times New Roman" w:hAnsi="Times New Roman" w:eastAsia="Times New Roman" w:cs="Times New Roman"/>
        </w:rPr>
        <w:t>，</w:t>
      </w:r>
      <w:r>
        <w:rPr>
          <w:rFonts w:hint="eastAsia" w:ascii="Times New Roman" w:hAnsi="Times New Roman" w:eastAsia="FangSong" w:cs="Times New Roman"/>
        </w:rPr>
        <w:t>无对称面与对称中心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源答案二次声明</w:t>
      </w:r>
      <w:r>
        <w:rPr>
          <w:rFonts w:hint="eastAsia" w:ascii="Times New Roman" w:hAnsi="Times New Roman" w:eastAsia="Times New Roman" w:cs="Times New Roman"/>
        </w:rPr>
        <w:t>：「</w:t>
      </w:r>
      <w:r>
        <w:rPr>
          <w:rFonts w:hint="eastAsia" w:ascii="Times New Roman" w:hAnsi="Times New Roman" w:eastAsia="FangSong" w:cs="Times New Roman"/>
        </w:rPr>
        <w:t>有旋光性的异构体是编号为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而代入</w:t>
      </w:r>
      <w:r>
        <w:rPr>
          <w:rFonts w:ascii="Times New Roman" w:hAnsi="Times New Roman" w:eastAsia="Times New Roman" w:cs="Times New Roman"/>
        </w:rPr>
        <w:t xml:space="preserve"> 7-3 </w:t>
      </w:r>
      <w:r>
        <w:rPr>
          <w:rFonts w:hint="eastAsia" w:ascii="Times New Roman" w:hAnsi="Times New Roman" w:eastAsia="FangSong" w:cs="Times New Roman"/>
        </w:rPr>
        <w:t xml:space="preserve">取代速率最慢的是编号为</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源文本两处表述略有出入</w:t>
      </w:r>
      <w:r>
        <w:rPr>
          <w:rFonts w:hint="eastAsia" w:ascii="Times New Roman" w:hAnsi="Times New Roman" w:eastAsia="Times New Roman" w:cs="Times New Roman"/>
        </w:rPr>
        <w:t>，</w:t>
      </w:r>
      <w:r>
        <w:rPr>
          <w:rFonts w:hint="eastAsia" w:ascii="Times New Roman" w:hAnsi="Times New Roman" w:eastAsia="FangSong" w:cs="Times New Roman"/>
        </w:rPr>
        <w:t>按竞赛常见逻辑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个无任何对称元素即</w:t>
      </w:r>
      <w:r>
        <w:rPr>
          <w:rFonts w:ascii="Times New Roman" w:hAnsi="Times New Roman" w:eastAsia="Times New Roman" w:cs="Times New Roman"/>
        </w:rPr>
        <w:t xml:space="preserve"> D、E </w:t>
      </w:r>
      <w:r>
        <w:rPr>
          <w:rFonts w:hint="eastAsia" w:ascii="Times New Roman" w:hAnsi="Times New Roman" w:eastAsia="FangSong" w:cs="Times New Roman"/>
        </w:rPr>
        <w:t>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取代速率最慢的是编号</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D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当负一价阴离子从上方或下方进攻中心</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均受到甲基空间位阻</w:t>
      </w:r>
      <w:r>
        <w:rPr>
          <w:rFonts w:hint="eastAsia" w:ascii="Times New Roman" w:hAnsi="Times New Roman" w:eastAsia="Times New Roman" w:cs="Times New Roman"/>
        </w:rPr>
        <w:t>；</w:t>
      </w:r>
      <w:r>
        <w:rPr>
          <w:rFonts w:hint="eastAsia" w:ascii="Times New Roman" w:hAnsi="Times New Roman" w:eastAsia="FangSong" w:cs="Times New Roman"/>
        </w:rPr>
        <w:t>其他异构体</w:t>
      </w:r>
      <w:r>
        <w:rPr>
          <w:rFonts w:hint="eastAsia" w:ascii="Times New Roman" w:hAnsi="Times New Roman" w:eastAsia="Times New Roman" w:cs="Times New Roman"/>
        </w:rPr>
        <w:t>（A/B/C/E）</w:t>
      </w:r>
      <w:r>
        <w:rPr>
          <w:rFonts w:hint="eastAsia" w:ascii="Times New Roman" w:hAnsi="Times New Roman" w:eastAsia="FangSong" w:cs="Times New Roman"/>
        </w:rPr>
        <w:t>均存在甲基空间位阻较小的开口位置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取代速率最慢</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pStyle w:val="Compact"/>
        <w:numPr>
          <w:ilvl w:val="0"/>
          <w:numId w:val="1066"/>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4</m:t>
              </m:r>
            </m:sub>
          </m:sSub>
          <m:sSup>
            <m:e>
              <m:r>
                <m:rPr>
                  <m:sty m:val="p"/>
                </m:rPr>
                <m:t>]</m:t>
              </m:r>
            </m:e>
            <m:sup>
              <m:r>
                <m:rPr>
                  <m:sty m:val="p"/>
                </m:rPr>
                <m:t>2</m:t>
              </m:r>
              <m:r>
                <m:rPr>
                  <m:sty m:val="p"/>
                </m:rPr>
                <m:t>−</m:t>
              </m:r>
            </m:sup>
          </m:sSup>
        </m:oMath>
      </m:oMathPara>
    </w:p>
    <w:p>
      <w:pPr>
        <w:pStyle w:val="Compact"/>
        <w:numPr>
          <w:ilvl w:val="0"/>
          <w:numId w:val="1067"/>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i</m:t>
          </m:r>
          <m:r>
            <m:rPr>
              <m:sty m:val="p"/>
            </m:rPr>
            <m:t>s</m:t>
          </m:r>
          <m:r>
            <m:rP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Compact"/>
        <w:numPr>
          <w:ilvl w:val="0"/>
          <w:numId w:val="1068"/>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I</m:t>
          </m:r>
          <m:r>
            <m:rPr>
              <m:sty m:val="p"/>
            </m:rPr>
            <m:t>P</m:t>
          </m:r>
          <m:r>
            <m:rPr>
              <m:sty m:val="p"/>
            </m:rPr>
            <m:t>t</m:t>
          </m:r>
          <m:r>
            <m:rPr>
              <m:sty m:val="p"/>
            </m:rPr>
            <m:t>(</m:t>
          </m:r>
          <m:r>
            <m:rPr>
              <m:sty m:val="p"/>
            </m:rPr>
            <m:t>μ</m:t>
          </m:r>
          <m:r>
            <m:rPr>
              <m:nor/>
              <m:sty m:val="p"/>
            </m:rPr>
            <m:t>-</m:t>
          </m:r>
          <m:r>
            <m:rPr>
              <m:sty m:val="p"/>
            </m:rPr>
            <m:t>I</m:t>
          </m:r>
          <m:sSub>
            <m:e>
              <m:r>
                <m:rPr>
                  <m:sty m:val="p"/>
                </m:rPr>
                <m:t>)</m:t>
              </m:r>
            </m:e>
            <m:sub>
              <m:r>
                <m:rPr>
                  <m:sty m:val="p"/>
                </m:rPr>
                <m:t>2</m:t>
              </m:r>
            </m:sub>
          </m:sSub>
          <m:r>
            <m:rPr>
              <m:sty m:val="p"/>
            </m:rPr>
            <m:t>P</m:t>
          </m:r>
          <m:r>
            <m:rPr>
              <m:sty m:val="p"/>
            </m:rPr>
            <m:t>t</m:t>
          </m:r>
          <m:r>
            <m:rPr>
              <m:sty m:val="p"/>
            </m:rPr>
            <m:t>I</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t> </m:t>
          </m:r>
          <m:r>
            <m:rPr>
              <m:sty m:val="p"/>
            </m:rPr>
            <m:t>(</m:t>
          </m:r>
          <m:r>
            <m:rPr>
              <m:nor/>
              <m:sty m:val="p"/>
            </m:rPr>
            <m:t>或 </m:t>
          </m:r>
          <m:r>
            <m:rPr>
              <m:sty m:val="p"/>
            </m:rPr>
            <m:t>P</m:t>
          </m:r>
          <m:sSub>
            <m:e>
              <m:r>
                <m:rPr>
                  <m:sty m:val="p"/>
                </m:rPr>
                <m:t>t</m:t>
              </m:r>
            </m:e>
            <m:sub>
              <m:r>
                <m:rPr>
                  <m:sty m:val="p"/>
                </m:rPr>
                <m:t>2</m:t>
              </m:r>
            </m:sub>
          </m:sSub>
          <m:sSub>
            <m:e>
              <m:r>
                <m:rPr>
                  <m:sty m:val="p"/>
                </m:rPr>
                <m:t>I</m:t>
              </m:r>
            </m:e>
            <m:sub>
              <m:r>
                <m:rPr>
                  <m:sty m:val="p"/>
                </m:rPr>
                <m:t>4</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pStyle w:val="Compact"/>
        <w:numPr>
          <w:ilvl w:val="0"/>
          <w:numId w:val="1069"/>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oMath>
      </m:oMathPara>
    </w:p>
    <w:p>
      <w:pPr>
        <w:pStyle w:val="Compact"/>
        <w:numPr>
          <w:ilvl w:val="0"/>
          <w:numId w:val="1070"/>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b>
            <m:e>
              <m:r>
                <m:rPr>
                  <m:sty m:val="p"/>
                </m:rPr>
                <m:t>)</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40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382" name="Picture"/>
            <a:graphic>
              <a:graphicData uri="http://schemas.openxmlformats.org/drawingml/2006/picture">
                <pic:pic>
                  <pic:nvPicPr>
                    <pic:cNvPr descr="e998c09a3f82826195af0b2834662041073294cba48489764c28224a7f544468.jpg" id="383" name="Picture"/>
                    <pic:cNvPicPr>
                      <a:picLocks noChangeArrowheads="1" noChangeAspect="1"/>
                    </pic:cNvPicPr>
                  </pic:nvPicPr>
                  <pic:blipFill>
                    <a:blip r:embed="rId381"/>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385" name="Picture"/>
            <a:graphic>
              <a:graphicData uri="http://schemas.openxmlformats.org/drawingml/2006/picture">
                <pic:pic>
                  <pic:nvPicPr>
                    <pic:cNvPr descr="a544525200ed4d7f2cb73c4b6fb5cb099ce6b93ba75620e98ab0f55e49e3b25f.jpg" id="386" name="Picture"/>
                    <pic:cNvPicPr>
                      <a:picLocks noChangeArrowheads="1" noChangeAspect="1"/>
                    </pic:cNvPicPr>
                  </pic:nvPicPr>
                  <pic:blipFill>
                    <a:blip r:embed="rId384"/>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388" name="Picture"/>
            <a:graphic>
              <a:graphicData uri="http://schemas.openxmlformats.org/drawingml/2006/picture">
                <pic:pic>
                  <pic:nvPicPr>
                    <pic:cNvPr descr="42220aa35f408d03aa73bcec5dec0e1238a02ad773ac2e67c75d093f9007e3ab.jpg" id="389" name="Picture"/>
                    <pic:cNvPicPr>
                      <a:picLocks noChangeArrowheads="1" noChangeAspect="1"/>
                    </pic:cNvPicPr>
                  </pic:nvPicPr>
                  <pic:blipFill>
                    <a:blip r:embed="rId387"/>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391" name="Picture"/>
            <a:graphic>
              <a:graphicData uri="http://schemas.openxmlformats.org/drawingml/2006/picture">
                <pic:pic>
                  <pic:nvPicPr>
                    <pic:cNvPr descr="4df5b06c7ef2dcf101a676827c2300d2de30fc06de61765935287e18e361e9d3.jpg" id="392" name="Picture"/>
                    <pic:cNvPicPr>
                      <a:picLocks noChangeArrowheads="1" noChangeAspect="1"/>
                    </pic:cNvPicPr>
                  </pic:nvPicPr>
                  <pic:blipFill>
                    <a:blip r:embed="rId390"/>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394" name="Picture"/>
            <a:graphic>
              <a:graphicData uri="http://schemas.openxmlformats.org/drawingml/2006/picture">
                <pic:pic>
                  <pic:nvPicPr>
                    <pic:cNvPr descr="46ad8fdf799a6a26ea6d77130bd013ebac10614d9a87ff55f98a0b3cb07c38e5.jpg" id="395" name="Picture"/>
                    <pic:cNvPicPr>
                      <a:picLocks noChangeArrowheads="1" noChangeAspect="1"/>
                    </pic:cNvPicPr>
                  </pic:nvPicPr>
                  <pic:blipFill>
                    <a:blip r:embed="rId393"/>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397" name="Picture"/>
            <a:graphic>
              <a:graphicData uri="http://schemas.openxmlformats.org/drawingml/2006/picture">
                <pic:pic>
                  <pic:nvPicPr>
                    <pic:cNvPr descr="92c35b3afc6070f8b5606a68a0a633a768e4e75ae118f8218435033735be283d.jpg" id="398" name="Picture"/>
                    <pic:cNvPicPr>
                      <a:picLocks noChangeArrowheads="1" noChangeAspect="1"/>
                    </pic:cNvPicPr>
                  </pic:nvPicPr>
                  <pic:blipFill>
                    <a:blip r:embed="rId396"/>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400" name="Picture"/>
            <a:graphic>
              <a:graphicData uri="http://schemas.openxmlformats.org/drawingml/2006/picture">
                <pic:pic>
                  <pic:nvPicPr>
                    <pic:cNvPr descr="7cd77886245b5c00c462cbc7649394e76a8cd6d8e1b37bb42e1a1048bfaf56fa.jpg" id="401" name="Picture"/>
                    <pic:cNvPicPr>
                      <a:picLocks noChangeArrowheads="1" noChangeAspect="1"/>
                    </pic:cNvPicPr>
                  </pic:nvPicPr>
                  <pic:blipFill>
                    <a:blip r:embed="rId399"/>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403" name="Picture"/>
            <a:graphic>
              <a:graphicData uri="http://schemas.openxmlformats.org/drawingml/2006/picture">
                <pic:pic>
                  <pic:nvPicPr>
                    <pic:cNvPr descr="9bfce883ffdd4a2db7dbb133ad7f4001fb07560ca01fc468f0d07192344dd02c.jpg" id="404" name="Picture"/>
                    <pic:cNvPicPr>
                      <a:picLocks noChangeArrowheads="1" noChangeAspect="1"/>
                    </pic:cNvPicPr>
                  </pic:nvPicPr>
                  <pic:blipFill>
                    <a:blip r:embed="rId402"/>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m:oMathPara>
        <m:oMathParaPr>
          <m:jc m:val="center"/>
          <m:ctrlPr>
            <w:rPr>
              <w:sz w:val="28"/>
              <w:szCs w:val="28"/>
            </w:rPr>
          </m:ctrlPr>
        </m:oMathParaPr>
        <m:oMath>
          <m:f>
            <m:fPr>
              <m:type m:val="bar"/>
            </m:fPr>
            <m:num>
              <m:r>
                <m:t>5.740</m:t>
              </m:r>
            </m:num>
            <m:den>
              <m:r>
                <m:t>55.8</m:t>
              </m:r>
            </m:den>
          </m:f>
          <m:r>
            <m:rPr>
              <m:sty m:val="p"/>
            </m:rPr>
            <m:t>:</m:t>
          </m:r>
          <m:f>
            <m:fPr>
              <m:type m:val="bar"/>
            </m:fPr>
            <m:num>
              <m:r>
                <m:t>37.030</m:t>
              </m:r>
            </m:num>
            <m:den>
              <m:r>
                <m:t>12</m:t>
              </m:r>
            </m:den>
          </m:f>
          <m:r>
            <m:rPr>
              <m:sty m:val="p"/>
            </m:rPr>
            <m:t>:</m:t>
          </m:r>
          <m:f>
            <m:fPr>
              <m:type m:val="bar"/>
            </m:fPr>
            <m:num>
              <m:r>
                <m:t>3.090</m:t>
              </m:r>
            </m:num>
            <m:den>
              <m:r>
                <m:t>1</m:t>
              </m:r>
            </m:den>
          </m:f>
          <m:r>
            <m:rPr>
              <m:sty m:val="p"/>
            </m:rPr>
            <m:t>:</m:t>
          </m:r>
          <m:f>
            <m:fPr>
              <m:type m:val="bar"/>
            </m:fPr>
            <m:num>
              <m:r>
                <m:t>10.940</m:t>
              </m:r>
            </m:num>
            <m:den>
              <m:r>
                <m:t>35.45</m:t>
              </m:r>
            </m:den>
          </m:f>
          <m:r>
            <m:rPr>
              <m:sty m:val="p"/>
            </m:rPr>
            <m:t>:</m:t>
          </m:r>
          <m:f>
            <m:fPr>
              <m:type m:val="bar"/>
            </m:fPr>
            <m:num>
              <m:r>
                <m:t>8.640</m:t>
              </m:r>
            </m:num>
            <m:den>
              <m:r>
                <m:t>14</m:t>
              </m:r>
            </m:den>
          </m:f>
          <m:r>
            <m:rPr>
              <m:sty m:val="p"/>
            </m:rPr>
            <m:t>:</m:t>
          </m:r>
          <m:f>
            <m:fPr>
              <m:type m:val="bar"/>
            </m:fPr>
            <m:num>
              <m:r>
                <m:t>34.560</m:t>
              </m:r>
            </m:num>
            <m:den>
              <m:r>
                <m:t>16</m:t>
              </m:r>
            </m:den>
          </m:f>
          <m:r>
            <m:rPr>
              <m:sty m:val="p"/>
            </m:rPr>
            <m:t>=</m:t>
          </m:r>
          <m:r>
            <m:t>1</m:t>
          </m:r>
          <m:r>
            <m:rPr>
              <m:sty m:val="p"/>
            </m:rPr>
            <m:t>:</m:t>
          </m:r>
          <m:r>
            <m:t>30</m:t>
          </m:r>
          <m:r>
            <m:rPr>
              <m:sty m:val="p"/>
            </m:rPr>
            <m:t>:</m:t>
          </m:r>
          <m:r>
            <m:t>30</m:t>
          </m:r>
          <m:r>
            <m:rPr>
              <m:sty m:val="p"/>
            </m:rPr>
            <m:t>:</m:t>
          </m:r>
          <m:r>
            <m:t>3</m:t>
          </m:r>
          <m:r>
            <m:rPr>
              <m:sty m:val="p"/>
            </m:rPr>
            <m:t>:</m:t>
          </m:r>
          <m:r>
            <m:t>6</m:t>
          </m:r>
          <m:r>
            <m:rPr>
              <m:sty m:val="p"/>
            </m:rPr>
            <m:t>:</m:t>
          </m:r>
          <m:r>
            <m:t>21</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405">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m:oMathPara>
        <m:oMathParaPr>
          <m:jc m:val="center"/>
          <m:ctrlPr>
            <w:rPr>
              <w:sz w:val="28"/>
              <w:szCs w:val="28"/>
            </w:rPr>
          </m:ctrlPr>
        </m:oMathParaPr>
        <m:oMath>
          <m:f>
            <m:fPr>
              <m:type m:val="bar"/>
            </m:fPr>
            <m:num>
              <m:r>
                <m:t>8.440</m:t>
              </m:r>
            </m:num>
            <m:den>
              <m:r>
                <m:t>52</m:t>
              </m:r>
            </m:den>
          </m:f>
          <m:r>
            <m:rPr>
              <m:sty m:val="p"/>
            </m:rPr>
            <m:t>:</m:t>
          </m:r>
          <m:f>
            <m:fPr>
              <m:type m:val="bar"/>
            </m:fPr>
            <m:num>
              <m:r>
                <m:t>38.930</m:t>
              </m:r>
            </m:num>
            <m:den>
              <m:r>
                <m:t>12</m:t>
              </m:r>
            </m:den>
          </m:f>
          <m:r>
            <m:rPr>
              <m:sty m:val="p"/>
            </m:rPr>
            <m:t>:</m:t>
          </m:r>
          <m:f>
            <m:fPr>
              <m:type m:val="bar"/>
            </m:fPr>
            <m:num>
              <m:r>
                <m:t>2.920</m:t>
              </m:r>
            </m:num>
            <m:den>
              <m:r>
                <m:t>1</m:t>
              </m:r>
            </m:den>
          </m:f>
          <m:r>
            <m:rPr>
              <m:sty m:val="p"/>
            </m:rPr>
            <m:t>:</m:t>
          </m:r>
          <m:f>
            <m:fPr>
              <m:type m:val="bar"/>
            </m:fPr>
            <m:num>
              <m:r>
                <m:t>17.250</m:t>
              </m:r>
            </m:num>
            <m:den>
              <m:r>
                <m:t>35.45</m:t>
              </m:r>
            </m:den>
          </m:f>
          <m:r>
            <m:rPr>
              <m:sty m:val="p"/>
            </m:rPr>
            <m:t>:</m:t>
          </m:r>
          <m:f>
            <m:fPr>
              <m:type m:val="bar"/>
            </m:fPr>
            <m:num>
              <m:r>
                <m:t>9.080</m:t>
              </m:r>
            </m:num>
            <m:den>
              <m:r>
                <m:t>14</m:t>
              </m:r>
            </m:den>
          </m:f>
          <m:r>
            <m:rPr>
              <m:sty m:val="p"/>
            </m:rPr>
            <m:t>:</m:t>
          </m:r>
          <m:f>
            <m:fPr>
              <m:type m:val="bar"/>
            </m:fPr>
            <m:num>
              <m:r>
                <m:t>23.380</m:t>
              </m:r>
            </m:num>
            <m:den>
              <m:r>
                <m:t>16</m:t>
              </m:r>
            </m:den>
          </m:f>
          <m:r>
            <m:rPr>
              <m:sty m:val="p"/>
            </m:rPr>
            <m:t>=</m:t>
          </m:r>
          <m:r>
            <m:t>1</m:t>
          </m:r>
          <m:r>
            <m:rPr>
              <m:sty m:val="p"/>
            </m:rPr>
            <m:t>:</m:t>
          </m:r>
          <m:r>
            <m:t>20</m:t>
          </m:r>
          <m:r>
            <m:rPr>
              <m:sty m:val="p"/>
            </m:rPr>
            <m:t>:</m:t>
          </m:r>
          <m:r>
            <m:t>18</m:t>
          </m:r>
          <m:r>
            <m:rPr>
              <m:sty m:val="p"/>
            </m:rPr>
            <m:t>:</m:t>
          </m:r>
          <m:r>
            <m:t>3</m:t>
          </m:r>
          <m:r>
            <m:rPr>
              <m:sty m:val="p"/>
            </m:rPr>
            <m:t>:</m:t>
          </m:r>
          <m:r>
            <m:t>4</m:t>
          </m:r>
          <m:r>
            <m:rPr>
              <m:sty m:val="p"/>
            </m:rPr>
            <m:t>:</m:t>
          </m:r>
          <m:r>
            <m:t>9</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406"/>
    <w:bookmarkStart w:id="425"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408" name="Picture"/>
            <a:graphic>
              <a:graphicData uri="http://schemas.openxmlformats.org/drawingml/2006/picture">
                <pic:pic>
                  <pic:nvPicPr>
                    <pic:cNvPr descr="20aaec1aeb391467d0de8d705145c59c7389e9b40a2a1a677d60a110d4d448d7.jpg" id="409" name="Picture"/>
                    <pic:cNvPicPr>
                      <a:picLocks noChangeArrowheads="1" noChangeAspect="1"/>
                    </pic:cNvPicPr>
                  </pic:nvPicPr>
                  <pic:blipFill>
                    <a:blip r:embed="rId407"/>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limLow>
            <m:e>
              <m:limUpp>
                <m:e>
                  <m:r>
                    <m:rPr>
                      <m:sty m:val="p"/>
                    </m:rPr>
                    <m:t>→</m:t>
                  </m:r>
                </m:e>
                <m:lim>
                  <m:r>
                    <m:rPr>
                      <m:sty m:val="p"/>
                    </m:rPr>
                    <m:t>△</m:t>
                  </m:r>
                </m:lim>
              </m:limUpp>
            </m:e>
            <m:lim>
              <m:r>
                <m:rPr>
                  <m:sty m:val="p"/>
                </m:rPr>
                <m:t>浓</m:t>
              </m:r>
              <m:sSub>
                <m:e>
                  <m:r>
                    <m:rPr>
                      <m:sty m:val="p"/>
                    </m:rPr>
                    <m:t>H</m:t>
                  </m:r>
                </m:e>
                <m:sub>
                  <m:r>
                    <m:rPr>
                      <m:sty m:val="p"/>
                    </m:rPr>
                    <m:t>2</m:t>
                  </m:r>
                </m:sub>
              </m:sSub>
              <m:r>
                <m:rPr>
                  <m:sty m:val="p"/>
                </m:rPr>
                <m:t>S</m:t>
              </m:r>
              <m:sSub>
                <m:e>
                  <m:r>
                    <m:rPr>
                      <m:sty m:val="p"/>
                    </m:rPr>
                    <m:t>O</m:t>
                  </m:r>
                </m:e>
                <m:sub>
                  <m:r>
                    <m:rPr>
                      <m:sty m:val="p"/>
                    </m:rPr>
                    <m:t>4</m:t>
                  </m:r>
                </m:sub>
              </m:sSub>
            </m:lim>
          </m:limLow>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411" name="Picture"/>
            <a:graphic>
              <a:graphicData uri="http://schemas.openxmlformats.org/drawingml/2006/picture">
                <pic:pic>
                  <pic:nvPicPr>
                    <pic:cNvPr descr="b933388df92d9b485949dc79c5fba60139a855056504bdfcaecc6beee7867862.jpg" id="412" name="Picture"/>
                    <pic:cNvPicPr>
                      <a:picLocks noChangeArrowheads="1" noChangeAspect="1"/>
                    </pic:cNvPicPr>
                  </pic:nvPicPr>
                  <pic:blipFill>
                    <a:blip r:embed="rId410"/>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N</m:t>
          </m:r>
          <m:r>
            <m:rPr>
              <m:sty m:val="p"/>
            </m:rPr>
            <m:t>H</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 </m:t>
          </m:r>
          <m:r>
            <m:rPr>
              <m:sty m:val="p"/>
            </m:rPr>
            <m:t>(</m:t>
          </m:r>
          <m:r>
            <m:rPr>
              <m:sty m:val="p"/>
            </m:rPr>
            <m:t>双</m:t>
          </m:r>
          <m:r>
            <m:rPr>
              <m:sty m:val="p"/>
            </m:rPr>
            <m:t>端</m:t>
          </m:r>
          <m:r>
            <m:rPr>
              <m:sty m:val="p"/>
            </m:rPr>
            <m:t>)</m:t>
          </m:r>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414" name="Picture"/>
            <a:graphic>
              <a:graphicData uri="http://schemas.openxmlformats.org/drawingml/2006/picture">
                <pic:pic>
                  <pic:nvPicPr>
                    <pic:cNvPr descr="792893d71d1333612a62d19aa4269e2419608f64de3a84a9900436348209d37b.jpg" id="415" name="Picture"/>
                    <pic:cNvPicPr>
                      <a:picLocks noChangeArrowheads="1" noChangeAspect="1"/>
                    </pic:cNvPicPr>
                  </pic:nvPicPr>
                  <pic:blipFill>
                    <a:blip r:embed="rId413"/>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417" name="Picture"/>
            <a:graphic>
              <a:graphicData uri="http://schemas.openxmlformats.org/drawingml/2006/picture">
                <pic:pic>
                  <pic:nvPicPr>
                    <pic:cNvPr descr="830dbec8c659e5352dabba55291b3492cfb4715b3c1b4075f9950f8aee814574.jpg" id="418" name="Picture"/>
                    <pic:cNvPicPr>
                      <a:picLocks noChangeArrowheads="1" noChangeAspect="1"/>
                    </pic:cNvPicPr>
                  </pic:nvPicPr>
                  <pic:blipFill>
                    <a:blip r:embed="rId416"/>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420" name="Picture"/>
            <a:graphic>
              <a:graphicData uri="http://schemas.openxmlformats.org/drawingml/2006/picture">
                <pic:pic>
                  <pic:nvPicPr>
                    <pic:cNvPr descr="08640f4187edd86a38ff73267f636d01263ba25c0c09b98484c66b449e0698f0.jpg" id="421" name="Picture"/>
                    <pic:cNvPicPr>
                      <a:picLocks noChangeArrowheads="1" noChangeAspect="1"/>
                    </pic:cNvPicPr>
                  </pic:nvPicPr>
                  <pic:blipFill>
                    <a:blip r:embed="rId419"/>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423" name="Picture"/>
            <a:graphic>
              <a:graphicData uri="http://schemas.openxmlformats.org/drawingml/2006/picture">
                <pic:pic>
                  <pic:nvPicPr>
                    <pic:cNvPr descr="8399e22b6a8aa00fc809fd6ea63dc0f929215b9f881458f6991fa69f0dab201c.jpg" id="424" name="Picture"/>
                    <pic:cNvPicPr>
                      <a:picLocks noChangeArrowheads="1" noChangeAspect="1"/>
                    </pic:cNvPicPr>
                  </pic:nvPicPr>
                  <pic:blipFill>
                    <a:blip r:embed="rId422"/>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w:t>
      </w:r>
      <m:oMath>
        <m:sSup>
          <m:e>
            <m:r>
              <m:t>N</m:t>
            </m:r>
          </m:e>
          <m:sup>
            <m:r>
              <m:rPr>
                <m:sty m:val="p"/>
              </m:rP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End w:id="426"/>
    <w:bookmarkEnd w:id="4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1"/>
  </w:num>
  <w:num w:numId="1028">
    <w:abstractNumId w:val="991"/>
  </w:num>
  <w:num w:numId="1029">
    <w:abstractNumId w:val="991"/>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1"/>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1"/>
  </w:num>
  <w:num w:numId="105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2" Type="http://schemas.openxmlformats.org/officeDocument/2006/relationships/image" Target="media/rId302.jpg"/><Relationship Id="rId276" Type="http://schemas.openxmlformats.org/officeDocument/2006/relationships/image" Target="media/rId276.jpg"/><Relationship Id="rId224" Type="http://schemas.openxmlformats.org/officeDocument/2006/relationships/image" Target="media/rId224.jpg"/><Relationship Id="rId419" Type="http://schemas.openxmlformats.org/officeDocument/2006/relationships/image" Target="media/rId419.jpg"/><Relationship Id="rId82" Type="http://schemas.openxmlformats.org/officeDocument/2006/relationships/image" Target="media/rId82.jpg"/><Relationship Id="rId97" Type="http://schemas.openxmlformats.org/officeDocument/2006/relationships/image" Target="media/rId97.jpg"/><Relationship Id="rId376" Type="http://schemas.openxmlformats.org/officeDocument/2006/relationships/image" Target="media/rId376.jpg"/><Relationship Id="rId200" Type="http://schemas.openxmlformats.org/officeDocument/2006/relationships/image" Target="media/rId200.jpg"/><Relationship Id="rId114" Type="http://schemas.openxmlformats.org/officeDocument/2006/relationships/image" Target="media/rId114.jpg"/><Relationship Id="rId227" Type="http://schemas.openxmlformats.org/officeDocument/2006/relationships/image" Target="media/rId227.jpg"/><Relationship Id="rId106" Type="http://schemas.openxmlformats.org/officeDocument/2006/relationships/image" Target="media/rId106.jpg"/><Relationship Id="rId308" Type="http://schemas.openxmlformats.org/officeDocument/2006/relationships/image" Target="media/rId308.jpg"/><Relationship Id="rId190" Type="http://schemas.openxmlformats.org/officeDocument/2006/relationships/image" Target="media/rId190.jpg"/><Relationship Id="rId128" Type="http://schemas.openxmlformats.org/officeDocument/2006/relationships/image" Target="media/rId128.jpg"/><Relationship Id="rId407" Type="http://schemas.openxmlformats.org/officeDocument/2006/relationships/image" Target="media/rId407.jpg"/><Relationship Id="rId76" Type="http://schemas.openxmlformats.org/officeDocument/2006/relationships/image" Target="media/rId76.jpg"/><Relationship Id="rId234" Type="http://schemas.openxmlformats.org/officeDocument/2006/relationships/image" Target="media/rId234.jpg"/><Relationship Id="rId118" Type="http://schemas.openxmlformats.org/officeDocument/2006/relationships/image" Target="media/rId118.jpg"/><Relationship Id="rId27" Type="http://schemas.openxmlformats.org/officeDocument/2006/relationships/image" Target="media/rId27.jpg"/><Relationship Id="rId267" Type="http://schemas.openxmlformats.org/officeDocument/2006/relationships/image" Target="media/rId267.jpg"/><Relationship Id="rId333" Type="http://schemas.openxmlformats.org/officeDocument/2006/relationships/image" Target="media/rId333.jpg"/><Relationship Id="rId212" Type="http://schemas.openxmlformats.org/officeDocument/2006/relationships/image" Target="media/rId212.jpg"/><Relationship Id="rId255" Type="http://schemas.openxmlformats.org/officeDocument/2006/relationships/image" Target="media/rId255.jpg"/><Relationship Id="rId197" Type="http://schemas.openxmlformats.org/officeDocument/2006/relationships/image" Target="media/rId197.jpg"/><Relationship Id="rId387" Type="http://schemas.openxmlformats.org/officeDocument/2006/relationships/image" Target="media/rId387.jpg"/><Relationship Id="rId352" Type="http://schemas.openxmlformats.org/officeDocument/2006/relationships/image" Target="media/rId352.jpg"/><Relationship Id="rId393" Type="http://schemas.openxmlformats.org/officeDocument/2006/relationships/image" Target="media/rId393.jpg"/><Relationship Id="rId100" Type="http://schemas.openxmlformats.org/officeDocument/2006/relationships/image" Target="media/rId100.jpg"/><Relationship Id="rId150" Type="http://schemas.openxmlformats.org/officeDocument/2006/relationships/image" Target="media/rId150.jpg"/><Relationship Id="rId390" Type="http://schemas.openxmlformats.org/officeDocument/2006/relationships/image" Target="media/rId390.jpg"/><Relationship Id="rId237" Type="http://schemas.openxmlformats.org/officeDocument/2006/relationships/image" Target="media/rId237.jpg"/><Relationship Id="rId18" Type="http://schemas.openxmlformats.org/officeDocument/2006/relationships/image" Target="media/rId18.jpg"/><Relationship Id="rId243" Type="http://schemas.openxmlformats.org/officeDocument/2006/relationships/image" Target="media/rId243.jpg"/><Relationship Id="rId103" Type="http://schemas.openxmlformats.org/officeDocument/2006/relationships/image" Target="media/rId103.jpg"/><Relationship Id="rId110" Type="http://schemas.openxmlformats.org/officeDocument/2006/relationships/image" Target="media/rId110.jpg"/><Relationship Id="rId70" Type="http://schemas.openxmlformats.org/officeDocument/2006/relationships/image" Target="media/rId70.jpg"/><Relationship Id="rId147" Type="http://schemas.openxmlformats.org/officeDocument/2006/relationships/image" Target="media/rId147.jpg"/><Relationship Id="rId221" Type="http://schemas.openxmlformats.org/officeDocument/2006/relationships/image" Target="media/rId221.jpg"/><Relationship Id="rId330" Type="http://schemas.openxmlformats.org/officeDocument/2006/relationships/image" Target="media/rId330.jpg"/><Relationship Id="rId193" Type="http://schemas.openxmlformats.org/officeDocument/2006/relationships/image" Target="media/rId193.jpg"/><Relationship Id="rId299" Type="http://schemas.openxmlformats.org/officeDocument/2006/relationships/image" Target="media/rId299.jpg"/><Relationship Id="rId283" Type="http://schemas.openxmlformats.org/officeDocument/2006/relationships/image" Target="media/rId283.jpg"/><Relationship Id="rId311" Type="http://schemas.openxmlformats.org/officeDocument/2006/relationships/image" Target="media/rId311.jpg"/><Relationship Id="rId355" Type="http://schemas.openxmlformats.org/officeDocument/2006/relationships/image" Target="media/rId355.jpg"/><Relationship Id="rId187" Type="http://schemas.openxmlformats.org/officeDocument/2006/relationships/image" Target="media/rId187.jpg"/><Relationship Id="rId373" Type="http://schemas.openxmlformats.org/officeDocument/2006/relationships/image" Target="media/rId373.jpg"/><Relationship Id="rId154" Type="http://schemas.openxmlformats.org/officeDocument/2006/relationships/image" Target="media/rId154.jpg"/><Relationship Id="rId305" Type="http://schemas.openxmlformats.org/officeDocument/2006/relationships/image" Target="media/rId305.jpg"/><Relationship Id="rId264" Type="http://schemas.openxmlformats.org/officeDocument/2006/relationships/image" Target="media/rId264.jpg"/><Relationship Id="rId292" Type="http://schemas.openxmlformats.org/officeDocument/2006/relationships/image" Target="media/rId292.jpg"/><Relationship Id="rId203" Type="http://schemas.openxmlformats.org/officeDocument/2006/relationships/image" Target="media/rId203.jpg"/><Relationship Id="rId21" Type="http://schemas.openxmlformats.org/officeDocument/2006/relationships/image" Target="media/rId21.jpg"/><Relationship Id="rId206" Type="http://schemas.openxmlformats.org/officeDocument/2006/relationships/image" Target="media/rId206.jpg"/><Relationship Id="rId33" Type="http://schemas.openxmlformats.org/officeDocument/2006/relationships/image" Target="media/rId33.jpg"/><Relationship Id="rId286" Type="http://schemas.openxmlformats.org/officeDocument/2006/relationships/image" Target="media/rId286.jpg"/><Relationship Id="rId413" Type="http://schemas.openxmlformats.org/officeDocument/2006/relationships/image" Target="media/rId413.jpg"/><Relationship Id="rId45" Type="http://schemas.openxmlformats.org/officeDocument/2006/relationships/image" Target="media/rId45.jpg"/><Relationship Id="rId399" Type="http://schemas.openxmlformats.org/officeDocument/2006/relationships/image" Target="media/rId399.jpg"/><Relationship Id="rId361" Type="http://schemas.openxmlformats.org/officeDocument/2006/relationships/image" Target="media/rId361.jpg"/><Relationship Id="rId94" Type="http://schemas.openxmlformats.org/officeDocument/2006/relationships/image" Target="media/rId94.jpg"/><Relationship Id="rId289" Type="http://schemas.openxmlformats.org/officeDocument/2006/relationships/image" Target="media/rId289.jpg"/><Relationship Id="rId416" Type="http://schemas.openxmlformats.org/officeDocument/2006/relationships/image" Target="media/rId416.jpg"/><Relationship Id="rId422" Type="http://schemas.openxmlformats.org/officeDocument/2006/relationships/image" Target="media/rId422.jpg"/><Relationship Id="rId246" Type="http://schemas.openxmlformats.org/officeDocument/2006/relationships/image" Target="media/rId246.jpg"/><Relationship Id="rId79" Type="http://schemas.openxmlformats.org/officeDocument/2006/relationships/image" Target="media/rId79.jpg"/><Relationship Id="rId280" Type="http://schemas.openxmlformats.org/officeDocument/2006/relationships/image" Target="media/rId280.jpg"/><Relationship Id="rId240" Type="http://schemas.openxmlformats.org/officeDocument/2006/relationships/image" Target="media/rId240.jpg"/><Relationship Id="rId36" Type="http://schemas.openxmlformats.org/officeDocument/2006/relationships/image" Target="media/rId36.jpg"/><Relationship Id="rId396" Type="http://schemas.openxmlformats.org/officeDocument/2006/relationships/image" Target="media/rId396.jpg"/><Relationship Id="rId30" Type="http://schemas.openxmlformats.org/officeDocument/2006/relationships/image" Target="media/rId30.jpg"/><Relationship Id="rId164" Type="http://schemas.openxmlformats.org/officeDocument/2006/relationships/image" Target="media/rId164.jpg"/><Relationship Id="rId131" Type="http://schemas.openxmlformats.org/officeDocument/2006/relationships/image" Target="media/rId131.jpg"/><Relationship Id="rId85" Type="http://schemas.openxmlformats.org/officeDocument/2006/relationships/image" Target="media/rId85.jpg"/><Relationship Id="rId176" Type="http://schemas.openxmlformats.org/officeDocument/2006/relationships/image" Target="media/rId176.jpg"/><Relationship Id="rId402" Type="http://schemas.openxmlformats.org/officeDocument/2006/relationships/image" Target="media/rId402.jpg"/><Relationship Id="rId88" Type="http://schemas.openxmlformats.org/officeDocument/2006/relationships/image" Target="media/rId88.jpg"/><Relationship Id="rId349" Type="http://schemas.openxmlformats.org/officeDocument/2006/relationships/image" Target="media/rId349.jpg"/><Relationship Id="rId346" Type="http://schemas.openxmlformats.org/officeDocument/2006/relationships/image" Target="media/rId346.jpg"/><Relationship Id="rId215" Type="http://schemas.openxmlformats.org/officeDocument/2006/relationships/image" Target="media/rId215.jpg"/><Relationship Id="rId318" Type="http://schemas.openxmlformats.org/officeDocument/2006/relationships/image" Target="media/rId318.jpg"/><Relationship Id="rId384" Type="http://schemas.openxmlformats.org/officeDocument/2006/relationships/image" Target="media/rId384.jpg"/><Relationship Id="rId184" Type="http://schemas.openxmlformats.org/officeDocument/2006/relationships/image" Target="media/rId184.jpg"/><Relationship Id="rId321" Type="http://schemas.openxmlformats.org/officeDocument/2006/relationships/image" Target="media/rId321.jpg"/><Relationship Id="rId252" Type="http://schemas.openxmlformats.org/officeDocument/2006/relationships/image" Target="media/rId252.jpg"/><Relationship Id="rId137" Type="http://schemas.openxmlformats.org/officeDocument/2006/relationships/image" Target="media/rId137.jpg"/><Relationship Id="rId160" Type="http://schemas.openxmlformats.org/officeDocument/2006/relationships/image" Target="media/rId160.jpg"/><Relationship Id="rId134" Type="http://schemas.openxmlformats.org/officeDocument/2006/relationships/image" Target="media/rId134.jpg"/><Relationship Id="rId370" Type="http://schemas.openxmlformats.org/officeDocument/2006/relationships/image" Target="media/rId370.jpg"/><Relationship Id="rId358" Type="http://schemas.openxmlformats.org/officeDocument/2006/relationships/image" Target="media/rId358.jpg"/><Relationship Id="rId261" Type="http://schemas.openxmlformats.org/officeDocument/2006/relationships/image" Target="media/rId261.jpg"/><Relationship Id="rId91" Type="http://schemas.openxmlformats.org/officeDocument/2006/relationships/image" Target="media/rId91.jpg"/><Relationship Id="rId410" Type="http://schemas.openxmlformats.org/officeDocument/2006/relationships/image" Target="media/rId410.jpg"/><Relationship Id="rId336" Type="http://schemas.openxmlformats.org/officeDocument/2006/relationships/image" Target="media/rId336.jpg"/><Relationship Id="rId270" Type="http://schemas.openxmlformats.org/officeDocument/2006/relationships/image" Target="media/rId270.jpg"/><Relationship Id="rId173" Type="http://schemas.openxmlformats.org/officeDocument/2006/relationships/image" Target="media/rId173.jpg"/><Relationship Id="rId39" Type="http://schemas.openxmlformats.org/officeDocument/2006/relationships/image" Target="media/rId39.jpg"/><Relationship Id="rId42" Type="http://schemas.openxmlformats.org/officeDocument/2006/relationships/image" Target="media/rId42.jpg"/><Relationship Id="rId231" Type="http://schemas.openxmlformats.org/officeDocument/2006/relationships/image" Target="media/rId231.jpg"/><Relationship Id="rId157" Type="http://schemas.openxmlformats.org/officeDocument/2006/relationships/image" Target="media/rId157.jpg"/><Relationship Id="rId218" Type="http://schemas.openxmlformats.org/officeDocument/2006/relationships/image" Target="media/rId218.jpg"/><Relationship Id="rId296" Type="http://schemas.openxmlformats.org/officeDocument/2006/relationships/image" Target="media/rId296.jpg"/><Relationship Id="rId249" Type="http://schemas.openxmlformats.org/officeDocument/2006/relationships/image" Target="media/rId249.jpg"/><Relationship Id="rId327" Type="http://schemas.openxmlformats.org/officeDocument/2006/relationships/image" Target="media/rId327.jpg"/><Relationship Id="rId364" Type="http://schemas.openxmlformats.org/officeDocument/2006/relationships/image" Target="media/rId364.jpg"/><Relationship Id="rId209" Type="http://schemas.openxmlformats.org/officeDocument/2006/relationships/image" Target="media/rId209.jpg"/><Relationship Id="rId273" Type="http://schemas.openxmlformats.org/officeDocument/2006/relationships/image" Target="media/rId273.jpg"/><Relationship Id="rId24" Type="http://schemas.openxmlformats.org/officeDocument/2006/relationships/image" Target="media/rId24.jpg"/><Relationship Id="rId167" Type="http://schemas.openxmlformats.org/officeDocument/2006/relationships/image" Target="media/rId167.jpg"/><Relationship Id="rId170" Type="http://schemas.openxmlformats.org/officeDocument/2006/relationships/image" Target="media/rId170.jpg"/><Relationship Id="rId124" Type="http://schemas.openxmlformats.org/officeDocument/2006/relationships/image" Target="media/rId124.jpg"/><Relationship Id="rId343" Type="http://schemas.openxmlformats.org/officeDocument/2006/relationships/image" Target="media/rId343.jpg"/><Relationship Id="rId121" Type="http://schemas.openxmlformats.org/officeDocument/2006/relationships/image" Target="media/rId121.jpg"/><Relationship Id="rId324" Type="http://schemas.openxmlformats.org/officeDocument/2006/relationships/image" Target="media/rId324.jpg"/><Relationship Id="rId258" Type="http://schemas.openxmlformats.org/officeDocument/2006/relationships/image" Target="media/rId258.jpg"/><Relationship Id="rId66" Type="http://schemas.openxmlformats.org/officeDocument/2006/relationships/image" Target="media/rId66.jpg"/><Relationship Id="rId381" Type="http://schemas.openxmlformats.org/officeDocument/2006/relationships/image" Target="media/rId381.jpg"/><Relationship Id="rId180" Type="http://schemas.openxmlformats.org/officeDocument/2006/relationships/image" Target="media/rId180.jpg"/><Relationship Id="rId143" Type="http://schemas.openxmlformats.org/officeDocument/2006/relationships/image" Target="media/rId143.jpg"/><Relationship Id="rId339" Type="http://schemas.openxmlformats.org/officeDocument/2006/relationships/image" Target="media/rId339.jpg"/><Relationship Id="rId140" Type="http://schemas.openxmlformats.org/officeDocument/2006/relationships/image" Target="media/rId140.jpg"/><Relationship Id="rId14" Type="http://schemas.openxmlformats.org/officeDocument/2006/relationships/image" Target="media/rId14.png"/><Relationship Id="rId315" Type="http://schemas.openxmlformats.org/officeDocument/2006/relationships/image" Target="media/rId315.jpg"/><Relationship Id="rId73" Type="http://schemas.openxmlformats.org/officeDocument/2006/relationships/image" Target="media/rId73.jpg"/><Relationship Id="rId367" Type="http://schemas.openxmlformats.org/officeDocument/2006/relationships/image" Target="media/rId367.jpg"/><Relationship Id="rId10" Type="http://schemas.openxmlformats.org/officeDocument/2006/relationships/image" Target="media/rId10.png"/><Relationship Id="rId405"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05"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2026-09-19T18:10:16Z</dcterms:created>
  <dcterms:modified xsi:type="dcterms:W3CDTF">2026-09-19T18:10:16Z</dcterms:modified>
</cp:coreProperties>
</file>

<file path=docProps/custom.xml><?xml version="1.0" encoding="utf-8"?>
<Properties xmlns="http://schemas.openxmlformats.org/officeDocument/2006/custom-properties" xmlns:vt="http://schemas.openxmlformats.org/officeDocument/2006/docPropsVTypes"/>
</file>