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为什么需要化学平衡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§1 </w:t>
      </w:r>
      <w:r>
        <w:rPr>
          <w:rFonts w:hint="eastAsia" w:ascii="Times New Roman" w:hAnsi="Times New Roman" w:eastAsia="SimHei" w:cs="Times New Roman"/>
        </w:rPr>
        <w:t xml:space="preserve">为什么需要化学平衡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两类核心问题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问题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回答者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本讲内容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反应能进行到什么程度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化学平衡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K、</w:t>
            </w:r>
            <w:r>
              <w:rPr>
                <w:rFonts w:hint="eastAsia" w:ascii="Times New Roman" w:hAnsi="Times New Roman" w:eastAsia="FangSong" w:cs="Times New Roman"/>
              </w:rPr>
              <w:t>转化率</w:t>
            </w:r>
            <w:r>
              <w:rPr>
                <w:rFonts w:ascii="Times New Roman" w:hAnsi="Times New Roman" w:eastAsia="Times New Roman" w:cs="Times New Roman"/>
              </w:rPr>
              <w:t xml:space="preserve"> 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反应进行的速率有多快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化学动力学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速率方程</w:t>
            </w:r>
            <w:r>
              <w:rPr>
                <w:rFonts w:hint="eastAsia" w:ascii="Times New Roman" w:hAnsi="Times New Roman" w:eastAsia="Times New Roman" w:cs="Times New Roman"/>
              </w:rPr>
              <w:t>、Arrhenius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方程</w:t>
            </w:r>
          </w:p>
        </w:tc>
      </w:tr>
    </w:tbl>
    <w:p>
      <w:pPr>
        <w:pStyle w:val="BodyText"/>
        <w:spacing w:before="120"/>
        <w:ind w:firstLine="420"/>
      </w:pP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 0 </w:t>
      </w:r>
      <w:r>
        <w:rPr>
          <w:rFonts w:hint="eastAsia" w:ascii="Times New Roman" w:hAnsi="Times New Roman" w:eastAsia="FangSong" w:cs="Times New Roman"/>
        </w:rPr>
        <w:t>只说明反应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可以自发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但不说明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能进行到底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例如合成氨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⇌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5.8 ×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很大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但在工业温度</w:t>
      </w:r>
      <w:r>
        <w:rPr>
          <w:rFonts w:ascii="Times New Roman" w:hAnsi="Times New Roman" w:eastAsia="Times New Roman" w:cs="Times New Roman"/>
        </w:rPr>
        <w:t xml:space="preserve"> 773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仅约</w:t>
      </w:r>
      <w:r>
        <w:rPr>
          <w:rFonts w:ascii="Times New Roman" w:hAnsi="Times New Roman" w:eastAsia="Times New Roman" w:cs="Times New Roman"/>
        </w:rPr>
        <w:t xml:space="preserve"> 10</w:t>
      </w:r>
      <w:r>
        <w:rPr>
          <w:rFonts w:ascii="Times New Roman" w:hAnsi="Times New Roman" w:eastAsia="Times New Roman" w:cs="Times New Roman"/>
          <w:vertAlign w:val="superscript"/>
        </w:rPr>
        <w:t>-5</w:t>
      </w:r>
      <w:r>
        <w:rPr>
          <w:rFonts w:ascii="Times New Roman" w:hAnsi="Times New Roman" w:eastAsia="Times New Roman" w:cs="Times New Roman"/>
        </w:rPr>
        <w:t>~10</w:t>
      </w:r>
      <w:r>
        <w:rPr>
          <w:rFonts w:ascii="Times New Roman" w:hAnsi="Times New Roman" w:eastAsia="Times New Roman" w:cs="Times New Roman"/>
          <w:vertAlign w:val="superscript"/>
        </w:rPr>
        <w:t>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量级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很小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 xml:space="preserve">温度是唯一能改变</w:t>
      </w:r>
      <w:r>
        <w:rPr>
          <w:rFonts w:ascii="Times New Roman" w:hAnsi="Times New Roman" w:eastAsia="Times New Roman" w:cs="Times New Roman"/>
          <w:b/>
          <w:bCs/>
        </w:rPr>
        <w:t xml:space="preserve"> K </w:t>
      </w:r>
      <w:r>
        <w:rPr>
          <w:rFonts w:hint="eastAsia" w:ascii="Times New Roman" w:hAnsi="Times New Roman" w:eastAsia="FangSong" w:cs="Times New Roman"/>
          <w:b/>
          <w:bCs/>
        </w:rPr>
        <w:t xml:space="preserve">的因素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这是本讲的核心线索之一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2" w:name="化学平衡的基本概念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§2 </w:t>
      </w:r>
      <w:r>
        <w:rPr>
          <w:rFonts w:hint="eastAsia" w:ascii="Times New Roman" w:hAnsi="Times New Roman" w:eastAsia="SimHei" w:cs="Times New Roman"/>
        </w:rPr>
        <w:t xml:space="preserve">化学平衡的基本概念</w:t>
      </w:r>
    </w:p>
    <w:bookmarkStart w:id="10" w:name="可逆反应与动态平衡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可逆反应与动态平衡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可逆反应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在相同条件下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正反应和逆反应都能进行的反应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注意可逆符号</w:t>
      </w:r>
      <w:r>
        <w:rPr>
          <w:rFonts w:ascii="Times New Roman" w:hAnsi="Times New Roman" w:eastAsia="Times New Roman" w:cs="Times New Roman"/>
        </w:rPr>
        <w:t xml:space="preserve"> ⇌ </w:t>
      </w:r>
      <w:r>
        <w:rPr>
          <w:rFonts w:hint="eastAsia" w:ascii="Times New Roman" w:hAnsi="Times New Roman" w:eastAsia="FangSong" w:cs="Times New Roman"/>
        </w:rPr>
        <w:t xml:space="preserve">与等号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的区别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可逆符号本身就暗示了平衡的存在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要形成化学平衡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还默认有一个重要前提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体系应当是</w:t>
      </w:r>
      <w:r>
        <w:rPr>
          <w:rFonts w:hint="eastAsia" w:ascii="Times New Roman" w:hAnsi="Times New Roman" w:eastAsia="FangSong" w:cs="Times New Roman"/>
          <w:b/>
          <w:bCs/>
        </w:rPr>
        <w:t xml:space="preserve">封闭的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否则某一组分不断逸出或不断补入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平衡就建立不起来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化学平衡的建立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⇌ 2NO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体系为例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0.100 mol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充入</w:t>
      </w:r>
      <w:r>
        <w:rPr>
          <w:rFonts w:ascii="Times New Roman" w:hAnsi="Times New Roman" w:eastAsia="Times New Roman" w:cs="Times New Roman"/>
        </w:rPr>
        <w:t xml:space="preserve"> 1 dm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密闭烧瓶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置于</w:t>
      </w:r>
      <w:r>
        <w:rPr>
          <w:rFonts w:ascii="Times New Roman" w:hAnsi="Times New Roman" w:eastAsia="Times New Roman" w:cs="Times New Roman"/>
        </w:rPr>
        <w:t xml:space="preserve"> 373 K </w:t>
      </w:r>
      <w:r>
        <w:rPr>
          <w:rFonts w:hint="eastAsia" w:ascii="Times New Roman" w:hAnsi="Times New Roman" w:eastAsia="FangSong" w:cs="Times New Roman"/>
        </w:rPr>
        <w:t>恒温槽中</w:t>
      </w:r>
      <w:r>
        <w:rPr>
          <w:rFonts w:hint="eastAsia" w:ascii="Times New Roman" w:hAnsi="Times New Roman" w:eastAsia="Times New Roman" w:cs="Times New Roman"/>
        </w:rPr>
        <w:t>。N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逐渐分解为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棕红色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气体颜色逐渐变深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到一定时间后颜色不再加深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即达到平衡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取样分析得</w:t>
      </w:r>
      <w:r>
        <w:rPr>
          <w:rFonts w:ascii="Times New Roman" w:hAnsi="Times New Roman" w:eastAsia="Times New Roman" w:cs="Times New Roman"/>
        </w:rPr>
        <w:t xml:space="preserve"> [N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] = 0.040 </w:t>
      </w:r>
      <w:r>
        <w:rPr>
          <w:rFonts w:hint="eastAsia" w:ascii="Times New Roman" w:hAnsi="Times New Roman" w:eastAsia="Times New Roman" w:cs="Times New Roman"/>
        </w:rPr>
        <w:t>mol/L，[NO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0.120 mol/L。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从另一方向实验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0.100 mol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充入同样烧瓶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颜色变浅</w:t>
      </w:r>
      <w:r>
        <w:rPr>
          <w:rFonts w:hint="eastAsia" w:ascii="Times New Roman" w:hAnsi="Times New Roman" w:eastAsia="Times New Roman" w:cs="Times New Roman"/>
        </w:rPr>
        <w:t>（NO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聚合为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平衡后</w:t>
      </w:r>
      <w:r>
        <w:rPr>
          <w:rFonts w:ascii="Times New Roman" w:hAnsi="Times New Roman" w:eastAsia="Times New Roman" w:cs="Times New Roman"/>
        </w:rPr>
        <w:t xml:space="preserve"> [N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] = 0.014 </w:t>
      </w:r>
      <w:r>
        <w:rPr>
          <w:rFonts w:hint="eastAsia" w:ascii="Times New Roman" w:hAnsi="Times New Roman" w:eastAsia="Times New Roman" w:cs="Times New Roman"/>
        </w:rPr>
        <w:t>mol/L，[NO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0.072 mol/L。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两种起始条件不同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[</m:t>
        </m:r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的比值相同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第二组算得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0.072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0.014</m:t>
        </m:r>
        <m:r>
          <m:rPr>
            <m:sty m:val="p"/>
          </m:rPr>
          <m:t>=</m:t>
        </m:r>
        <m:r>
          <m:t>0.370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与第一组的</w:t>
      </w:r>
      <w:r>
        <w:rPr>
          <w:rFonts w:ascii="Times New Roman" w:hAnsi="Times New Roman" w:eastAsia="Times New Roman" w:cs="Times New Roman"/>
        </w:rPr>
        <w:t xml:space="preserve"> 0.36 </w:t>
      </w:r>
      <w:r>
        <w:rPr>
          <w:rFonts w:hint="eastAsia" w:ascii="Times New Roman" w:hAnsi="Times New Roman" w:eastAsia="FangSong" w:cs="Times New Roman"/>
        </w:rPr>
        <w:t xml:space="preserve">相差约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3%，</w:t>
      </w:r>
      <w:r>
        <w:rPr>
          <w:rFonts w:hint="eastAsia" w:ascii="Times New Roman" w:hAnsi="Times New Roman" w:eastAsia="FangSong" w:cs="Times New Roman"/>
        </w:rPr>
        <w:t>在实验测定误差范围内一致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hint="eastAsia" w:ascii="Times New Roman" w:hAnsi="Times New Roman" w:eastAsia="Times New Roman" w:cs="Times New Roman"/>
        </w:rPr>
        <w:t>「K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只与温度有关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的实验验证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r>
            <m:t>0.36</m:t>
          </m:r>
          <m:r>
            <m:t> </m:t>
          </m:r>
          <m:r>
            <m:rPr>
              <m:sty m:val="p"/>
            </m:rPr>
            <m:t>(</m:t>
          </m:r>
          <m:r>
            <m:t>373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角度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平衡条件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正反应速率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= </w:t>
            </w:r>
            <w:r>
              <w:rPr>
                <w:rFonts w:hint="eastAsia" w:ascii="Times New Roman" w:hAnsi="Times New Roman" w:eastAsia="FangSong" w:cs="Times New Roman"/>
              </w:rPr>
              <w:t xml:space="preserve">逆反应速率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−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恒温恒压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非体积功为零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r>
                <m:t>G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宏观表现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各组分浓度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或分压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不再随时间改变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动态平衡的本质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平衡时正逆反应仍在继续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只是速率相等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用同位素示踪可以验证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18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标记的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引入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⇌ 2NO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的平衡体系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中也会出现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vertAlign w:val="superscript"/>
        </w:rPr>
        <w:t>18</w:t>
      </w:r>
      <w:r>
        <w:rPr>
          <w:rFonts w:hint="eastAsia" w:ascii="Times New Roman" w:hAnsi="Times New Roman" w:eastAsia="Times New Roman" w:cs="Times New Roman"/>
        </w:rPr>
        <w:t>O。</w:t>
      </w:r>
      <w:r>
        <w:rPr>
          <w:rFonts w:hint="eastAsia" w:ascii="Times New Roman" w:hAnsi="Times New Roman" w:eastAsia="FangSong" w:cs="Times New Roman"/>
        </w:rPr>
        <w:t>这证明平衡不是反应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停止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而是正逆反应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速度相等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10"/>
    <w:bookmarkStart w:id="11" w:name="平衡常数是反应的特征常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平衡常数是反应的特征常数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平衡常数</w:t>
      </w:r>
      <w:r>
        <w:rPr>
          <w:rFonts w:ascii="Times New Roman" w:hAnsi="Times New Roman" w:eastAsia="Times New Roman" w:cs="Times New Roman"/>
          <w:b/>
          <w:bCs/>
        </w:rPr>
        <w:t xml:space="preserve"> K </w:t>
      </w:r>
      <w:r>
        <w:rPr>
          <w:rFonts w:hint="eastAsia" w:ascii="Times New Roman" w:hAnsi="Times New Roman" w:eastAsia="FangSong" w:cs="Times New Roman"/>
          <w:b/>
          <w:bCs/>
        </w:rPr>
        <w:t xml:space="preserve">与转化率</w:t>
      </w:r>
      <w:r>
        <w:rPr>
          <w:rFonts w:ascii="Times New Roman" w:hAnsi="Times New Roman" w:eastAsia="Times New Roman" w:cs="Times New Roman"/>
          <w:b/>
          <w:bCs/>
        </w:rPr>
        <w:t xml:space="preserve"> α </w:t>
      </w:r>
      <w:r>
        <w:rPr>
          <w:rFonts w:hint="eastAsia" w:ascii="Times New Roman" w:hAnsi="Times New Roman" w:eastAsia="FangSong" w:cs="Times New Roman"/>
          <w:b/>
          <w:bCs/>
        </w:rPr>
        <w:t xml:space="preserve">的关键区别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与温度关系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与起始浓度关系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物理意义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反应进行的限度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热力学本质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特定条件下的转化程度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</w:rPr>
        <w:t>以乙醇和醋酸酯化反应为例</w:t>
      </w:r>
      <w:r>
        <w:rPr>
          <w:rFonts w:hint="eastAsia" w:ascii="Times New Roman" w:hAnsi="Times New Roman" w:eastAsia="Times New Roman" w:cs="Times New Roman"/>
        </w:rPr>
        <w:t>（373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c(C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  <w:b/>
              </w:rPr>
              <w:t>OH) / (mol/L)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c(CH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</w:rPr>
              <w:t>COOH) / (mol/L)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α(C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  <w:b/>
              </w:rPr>
              <w:t>OH)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α(CH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</w:rPr>
              <w:t>COOH)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67%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67%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83%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42%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42%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83%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4.0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在同一温度下恒定不变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但转化率随起始条件变化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当一种反应物过量时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另一种反应物的转化率提高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自身的转化率降低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这是工业上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过量一种反应物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策略的热力学基础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End w:id="12"/>
    <w:bookmarkStart w:id="21" w:name="平衡常数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§3 </w:t>
      </w:r>
      <w:r>
        <w:rPr>
          <w:rFonts w:hint="eastAsia" w:ascii="Times New Roman" w:hAnsi="Times New Roman" w:eastAsia="SimHei" w:cs="Times New Roman"/>
        </w:rPr>
        <w:t xml:space="preserve">平衡常数</w:t>
      </w:r>
    </w:p>
    <w:bookmarkStart w:id="13" w:name="实验平衡常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实验平衡常数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对可逆反应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B</m:t>
        </m:r>
        <m:r>
          <m:rPr>
            <m:sty m:val="p"/>
          </m:rPr>
          <m:t>⇌</m:t>
        </m:r>
        <m:r>
          <m:t>d</m:t>
        </m:r>
        <m:r>
          <m:rPr>
            <m:sty m:val="p"/>
          </m:rPr>
          <m:t>D</m:t>
        </m:r>
        <m:r>
          <m:rPr>
            <m:sty m:val="p"/>
          </m:rPr>
          <m:t>+</m:t>
        </m:r>
        <m:r>
          <m:t>e</m:t>
        </m:r>
        <m:r>
          <m:rPr>
            <m:sty m:val="p"/>
          </m:rPr>
          <m:t>E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D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E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e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b</m:t>
                  </m:r>
                </m:sup>
              </m:sSup>
            </m:den>
          </m:f>
          <m:r>
            <m:t>  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D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E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e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den>
          </m:f>
        </m:oMath>
      </m:oMathPara>
    </w:p>
    <w:p>
      <w:pPr>
        <w:pStyle w:val="FirstParagraph"/>
        <w:ind w:firstLine="420"/>
      </w:pP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的关系推导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由理想气体方程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R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n</m:t>
                </m:r>
              </m:e>
              <m:sub>
                <m:r>
                  <m:t>i</m:t>
                </m:r>
              </m:sub>
            </m:sSub>
          </m:num>
          <m:den>
            <m:r>
              <m:t>V</m:t>
            </m:r>
          </m:den>
        </m:f>
        <m:r>
          <m:t>R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表达式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]</m:t>
              </m:r>
              <m:r>
                <m:t>R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]</m:t>
              </m:r>
              <m:r>
                <m:t>R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e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t>R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]</m:t>
              </m:r>
              <m:r>
                <m:t>R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D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E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e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b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R</m:t>
          </m:r>
          <m:r>
            <m:t>T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R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Δ</m:t>
                  </m:r>
                  <m:r>
                    <m:t>ν</m:t>
                  </m:r>
                </m:sup>
              </m:sSup>
            </m:e>
          </m:borderBox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ν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+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气态生成物系数和</w:t>
      </w:r>
      <w:r>
        <w:rPr>
          <w:rFonts w:ascii="Times New Roman" w:hAnsi="Times New Roman" w:eastAsia="Times New Roman" w:cs="Times New Roman"/>
        </w:rPr>
        <w:t xml:space="preserve"> − </w:t>
      </w:r>
      <w:r>
        <w:rPr>
          <w:rFonts w:hint="eastAsia" w:ascii="Times New Roman" w:hAnsi="Times New Roman" w:eastAsia="FangSong" w:cs="Times New Roman"/>
        </w:rPr>
        <w:t>气态反应物系数和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单位匹配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的取值需与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单位匹配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kPa、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mol/L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r>
          <m:t>8.314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⋅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bar，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r>
          <m:t>0.0831</m:t>
        </m:r>
        <m:r>
          <m:t> </m:t>
        </m: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⋅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13"/>
    <w:bookmarkStart w:id="14" w:name="随堂例n₂o₄no₂-体系的平衡常数测定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/NO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体系的平衡常数测定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0.100 mol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充入</w:t>
      </w:r>
      <w:r>
        <w:rPr>
          <w:rFonts w:ascii="Times New Roman" w:hAnsi="Times New Roman" w:eastAsia="Times New Roman" w:cs="Times New Roman"/>
        </w:rPr>
        <w:t xml:space="preserve"> 1 dm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烧瓶</w:t>
      </w:r>
      <w:r>
        <w:rPr>
          <w:rFonts w:hint="eastAsia" w:ascii="Times New Roman" w:hAnsi="Times New Roman" w:eastAsia="Times New Roman" w:cs="Times New Roman"/>
        </w:rPr>
        <w:t>，373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下平衡后测得</w:t>
      </w:r>
      <w:r>
        <w:rPr>
          <w:rFonts w:ascii="Times New Roman" w:hAnsi="Times New Roman" w:eastAsia="Times New Roman" w:cs="Times New Roman"/>
        </w:rPr>
        <w:t xml:space="preserve"> [N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] = 0.040 </w:t>
      </w:r>
      <w:r>
        <w:rPr>
          <w:rFonts w:hint="eastAsia" w:ascii="Times New Roman" w:hAnsi="Times New Roman" w:eastAsia="Times New Roman" w:cs="Times New Roman"/>
        </w:rPr>
        <w:t>mol/L。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</w:p>
    <w:bookmarkEnd w:id="14"/>
    <w:bookmarkStart w:id="15" w:name="书写平衡常数的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书写平衡常数的规则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① </w:t>
      </w:r>
      <w:r>
        <w:rPr>
          <w:rFonts w:hint="eastAsia" w:ascii="Times New Roman" w:hAnsi="Times New Roman" w:eastAsia="FangSong" w:cs="Times New Roman"/>
          <w:b/>
          <w:bCs/>
        </w:rPr>
        <w:t xml:space="preserve">纯固体和纯液体不写入表达式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C</m:t>
          </m:r>
          <m:r>
            <m:rPr>
              <m:sty m:val="p"/>
            </m:rPr>
            <m:t>a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r>
            <m:t>K</m:t>
          </m:r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sub>
          </m:sSub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固体浓度视为常数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活度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1），</w:t>
      </w:r>
      <w:r>
        <w:rPr>
          <w:rFonts w:hint="eastAsia" w:ascii="Times New Roman" w:hAnsi="Times New Roman" w:eastAsia="FangSong" w:cs="Times New Roman"/>
        </w:rPr>
        <w:t>已并入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K。</w:t>
      </w:r>
      <w:r>
        <w:rPr>
          <w:rFonts w:hint="eastAsia" w:ascii="Times New Roman" w:hAnsi="Times New Roman" w:eastAsia="FangSong" w:cs="Times New Roman"/>
        </w:rPr>
        <w:t>又如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3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3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p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)</m:t>
            </m:r>
          </m:num>
          <m:den>
            <m:sSup>
              <m:e>
                <m:r>
                  <m:t>p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)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，Fe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都不出现在表达式中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② </w:t>
      </w:r>
      <w:r>
        <w:rPr>
          <w:rFonts w:hint="eastAsia" w:ascii="Times New Roman" w:hAnsi="Times New Roman" w:eastAsia="FangSong" w:cs="Times New Roman"/>
          <w:b/>
          <w:bCs/>
        </w:rPr>
        <w:t>稀溶液中溶剂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水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不写入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：0.1</w:t>
      </w:r>
      <w:r>
        <w:rPr>
          <w:rFonts w:ascii="Times New Roman" w:hAnsi="Times New Roman" w:eastAsia="Times New Roman" w:cs="Times New Roman"/>
        </w:rPr>
        <w:t xml:space="preserve"> mol/L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HAc </w:t>
      </w:r>
      <w:r>
        <w:rPr>
          <w:rFonts w:hint="eastAsia" w:ascii="Times New Roman" w:hAnsi="Times New Roman" w:eastAsia="FangSong" w:cs="Times New Roman"/>
        </w:rPr>
        <w:t xml:space="preserve">溶液电离过程中消耗的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分子数占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总分子数的比例极小</w:t>
      </w:r>
      <w:r>
        <w:rPr>
          <w:rFonts w:hint="eastAsia" w:ascii="Times New Roman" w:hAnsi="Times New Roman" w:eastAsia="Times New Roman" w:cs="Times New Roman"/>
        </w:rPr>
        <w:t>，[H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可视为常数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归并入</w:t>
      </w:r>
      <w:r>
        <w:rPr>
          <w:rFonts w:ascii="Times New Roman" w:hAnsi="Times New Roman" w:eastAsia="Times New Roman" w:cs="Times New Roman"/>
        </w:rPr>
        <w:t xml:space="preserve"> K。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非水溶剂例外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酯化反应在乙醇中进行时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水的浓度不可视为常数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③ </w:t>
      </w:r>
      <w:r>
        <w:rPr>
          <w:rFonts w:hint="eastAsia" w:ascii="Times New Roman" w:hAnsi="Times New Roman" w:eastAsia="FangSong" w:cs="Times New Roman"/>
          <w:b/>
          <w:bCs/>
        </w:rPr>
        <w:t xml:space="preserve">同一反应不同写法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不同</w:t>
      </w:r>
      <w:r>
        <w:rPr>
          <w:rFonts w:ascii="Times New Roman" w:hAnsi="Times New Roman" w:eastAsia="Times New Roman" w:cs="Times New Roman"/>
          <w:b/>
          <w:bCs/>
        </w:rPr>
        <w:t xml:space="preserve"> K </w:t>
      </w:r>
      <w:r>
        <w:rPr>
          <w:rFonts w:hint="eastAsia" w:ascii="Times New Roman" w:hAnsi="Times New Roman" w:eastAsia="FangSong" w:cs="Times New Roman"/>
          <w:b/>
          <w:bCs/>
        </w:rPr>
        <w:t xml:space="preserve">值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436"/>
        <w:gridCol w:w="2436"/>
        <w:gridCol w:w="3046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写法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表达式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373 K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数值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0.36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1</m:t>
                  </m:r>
                </m:num>
                <m:den>
                  <m:r>
                    <m:rPr>
                      <m:sty m:val="p"/>
                    </m:rP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⇌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2.8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方程式乘以系数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sSup>
          <m:e>
            <m:r>
              <m:t>K</m:t>
            </m:r>
          </m:e>
          <m:sup>
            <m:r>
              <m:t>n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方程式反向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④ K </w:t>
      </w:r>
      <w:r>
        <w:rPr>
          <w:rFonts w:hint="eastAsia" w:ascii="Times New Roman" w:hAnsi="Times New Roman" w:eastAsia="FangSong" w:cs="Times New Roman"/>
          <w:b/>
          <w:bCs/>
        </w:rPr>
        <w:t xml:space="preserve">值必须注明温度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弱电解质电离常数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在室温范围内随温度变化很小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可不注明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但气相反应的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随温度变化显著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⇌</m:t>
          </m:r>
          <m:r>
            <m:rPr>
              <m:sty m:val="p"/>
            </m:rPr>
            <m:t>2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0.36</m:t>
                    </m:r>
                  </m:e>
                  <m:e>
                    <m:r>
                      <m:rPr>
                        <m:sty m:val="p"/>
                      </m:rPr>
                      <m:t>(</m:t>
                    </m:r>
                    <m:r>
                      <m:t>373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K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3.2</m:t>
                    </m:r>
                  </m:e>
                  <m:e>
                    <m:r>
                      <m:rPr>
                        <m:sty m:val="p"/>
                      </m:rPr>
                      <m:t>(</m:t>
                    </m:r>
                    <m:r>
                      <m:t>423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K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bookmarkEnd w:id="15"/>
    <w:bookmarkStart w:id="16" w:name="标准平衡常数-ktheta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标准平衡常数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用相对浓度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rPr>
            <m:sty m:val="p"/>
          </m:rPr>
          <m:t>/</m:t>
        </m:r>
        <m:sSup>
          <m:e>
            <m:r>
              <m:t>c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sSup>
          <m:e>
            <m:r>
              <m:t>c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mol/L）</w:t>
      </w:r>
      <w:r>
        <w:rPr>
          <w:rFonts w:hint="eastAsia" w:ascii="Times New Roman" w:hAnsi="Times New Roman" w:eastAsia="FangSong" w:cs="Times New Roman"/>
        </w:rPr>
        <w:t>或相对分压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rPr>
            <m:sty m:val="p"/>
          </m:rPr>
          <m:t>/</m:t>
        </m:r>
        <m:sSup>
          <m:e>
            <m:r>
              <m:t>p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p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kPa = 1 </w:t>
      </w:r>
      <w:r>
        <w:rPr>
          <w:rFonts w:hint="eastAsia" w:ascii="Times New Roman" w:hAnsi="Times New Roman" w:eastAsia="Times New Roman" w:cs="Times New Roman"/>
        </w:rPr>
        <w:t>bar）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D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c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E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c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e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c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c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特点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无量纲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纯数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便于与热力学关联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的关系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液相反应中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数值相等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c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气相反应中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sSup>
          <m:e>
            <m:r>
              <m:t>p</m:t>
            </m:r>
          </m:e>
          <m:sup>
            <m:r>
              <m:t>θ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  <m:r>
              <m:t>ν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实际工作中的简化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实验平衡常数只要把实测分压除以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p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用相对压力表示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实验平衡常数作为无量纲处理也是合理的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所以在实际工作中往往并不严格区分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16"/>
    <w:bookmarkStart w:id="17" w:name="delta-gtheta-与-ktheta-的桥梁公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的桥梁公式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van’t Hoff </w:t>
      </w:r>
      <w:r>
        <w:rPr>
          <w:rFonts w:hint="eastAsia" w:ascii="Times New Roman" w:hAnsi="Times New Roman" w:eastAsia="FangSong" w:cs="Times New Roman"/>
          <w:b/>
          <w:bCs/>
        </w:rPr>
        <w:t xml:space="preserve">等温式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任意状态的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G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对气相反应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q</m:t>
        </m:r>
        <m:r>
          <m:rPr>
            <m:sty m:val="p"/>
          </m:rPr>
          <m:t>C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G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C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q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令反应商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b>
              <m:e>
                <m:r>
                  <m:t>p</m:t>
                </m:r>
              </m:e>
              <m:sub>
                <m:r>
                  <m:rPr>
                    <m:sty m:val="p"/>
                  </m:rPr>
                  <m:t>C</m:t>
                </m:r>
              </m:sub>
            </m:sSub>
            <m:r>
              <m:rPr>
                <m:sty m:val="p"/>
              </m:rPr>
              <m:t>/</m:t>
            </m:r>
            <m:sSup>
              <m:e>
                <m:r>
                  <m:t>p</m:t>
                </m:r>
              </m:e>
              <m:sup>
                <m:r>
                  <m:t>θ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q</m:t>
                </m:r>
              </m:sup>
            </m:sSup>
          </m:num>
          <m:den>
            <m:r>
              <m:rPr>
                <m:sty m:val="p"/>
              </m:rPr>
              <m:t>(</m:t>
            </m:r>
            <m:sSub>
              <m:e>
                <m:r>
                  <m:t>p</m:t>
                </m:r>
              </m:e>
              <m:sub>
                <m:r>
                  <m:rPr>
                    <m:sty m:val="p"/>
                  </m:rPr>
                  <m:t>A</m:t>
                </m:r>
              </m:sub>
            </m:sSub>
            <m:r>
              <m:rPr>
                <m:sty m:val="p"/>
              </m:rPr>
              <m:t>/</m:t>
            </m:r>
            <m:sSup>
              <m:e>
                <m:r>
                  <m:t>p</m:t>
                </m:r>
              </m:e>
              <m:sup>
                <m:r>
                  <m:t>θ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m</m:t>
                </m:r>
              </m:sup>
            </m:sSup>
            <m:r>
              <m:rPr>
                <m:sty m:val="p"/>
              </m:rPr>
              <m:t>(</m:t>
            </m:r>
            <m:sSub>
              <m:e>
                <m:r>
                  <m:t>p</m:t>
                </m:r>
              </m:e>
              <m:sub>
                <m:r>
                  <m:rPr>
                    <m:sty m:val="p"/>
                  </m:rPr>
                  <m:t>B</m:t>
                </m:r>
              </m:sub>
            </m:sSub>
            <m:r>
              <m:rPr>
                <m:sty m:val="p"/>
              </m:rPr>
              <m:t>/</m:t>
            </m:r>
            <m:sSup>
              <m:e>
                <m:r>
                  <m:t>p</m:t>
                </m:r>
              </m:e>
              <m:sup>
                <m:r>
                  <m:t>θ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n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Δ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t>Q</m:t>
              </m:r>
            </m:e>
          </m:borderBox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推导桥梁公式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 xml:space="preserve">0，Q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代入上式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0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  <m:r>
                <m:t> </m:t>
              </m:r>
              <m:r>
                <m:rPr>
                  <m:sty m:val="p"/>
                </m:rPr>
                <m:t>⇔</m:t>
              </m:r>
              <m:r>
                <m:t> </m:t>
              </m:r>
              <m:r>
                <m:rPr>
                  <m:sty m:val="p"/>
                </m:rPr>
                <m:t>lg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t>θ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2.30</m:t>
                  </m:r>
                  <m:r>
                    <m:t>R</m:t>
                  </m:r>
                  <m:r>
                    <m:t>T</m:t>
                  </m:r>
                </m:den>
              </m:f>
            </m:e>
          </m:borderBox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综合得方向判据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G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Q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/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r>
                <m:t>G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反应方向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正向自发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=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=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平衡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&gt;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逆向自发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实例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合成氨反应的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随温度变化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查表得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f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, g) = −16.4 </w:t>
      </w:r>
      <w:r>
        <w:rPr>
          <w:rFonts w:hint="eastAsia" w:ascii="Times New Roman" w:hAnsi="Times New Roman" w:eastAsia="Times New Roman" w:cs="Times New Roman"/>
        </w:rPr>
        <w:t xml:space="preserve">kJ/mol：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t>298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16.4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0</m:t>
          </m:r>
          <m:r>
            <m:rPr>
              <m:sty m:val="p"/>
            </m:rPr>
            <m:t>−</m:t>
          </m:r>
          <m:r>
            <m:t>0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32.8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32800</m:t>
              </m:r>
            </m:num>
            <m:den>
              <m:r>
                <m:t>2.30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298</m:t>
              </m:r>
            </m:den>
          </m:f>
          <m:r>
            <m:rPr>
              <m:sty m:val="p"/>
            </m:rPr>
            <m:t>=</m:t>
          </m:r>
          <m:r>
            <m:t>5.76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(</m:t>
          </m:r>
          <m:r>
            <m:t>298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5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673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r>
          <m:t>T</m:t>
        </m:r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−91.8 </w:t>
      </w:r>
      <w:r>
        <w:rPr>
          <w:rFonts w:hint="eastAsia" w:ascii="Times New Roman" w:hAnsi="Times New Roman" w:eastAsia="Times New Roman" w:cs="Times New Roman"/>
        </w:rPr>
        <w:t xml:space="preserve">kJ/mol，</w:t>
      </w:r>
      <m:oMath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−0.198 </w:t>
      </w:r>
      <w:r>
        <w:rPr>
          <w:rFonts w:hint="eastAsia" w:ascii="Times New Roman" w:hAnsi="Times New Roman" w:eastAsia="Times New Roman" w:cs="Times New Roman"/>
        </w:rPr>
        <w:t xml:space="preserve">kJ/(mol·K)）：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t>673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91.8</m:t>
          </m:r>
          <m:r>
            <m:rPr>
              <m:sty m:val="p"/>
            </m:rPr>
            <m:t>−</m:t>
          </m:r>
          <m:r>
            <m:t>673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0.198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41.5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41500</m:t>
              </m:r>
            </m:num>
            <m:den>
              <m:r>
                <m:t>2.30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673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3.23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(</m:t>
          </m:r>
          <m:r>
            <m:t>673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5.9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工业启示</w:t>
      </w:r>
      <w:r>
        <w:rPr>
          <w:rFonts w:hint="eastAsia" w:ascii="Times New Roman" w:hAnsi="Times New Roman" w:eastAsia="Times New Roman" w:cs="Times New Roman"/>
        </w:rPr>
        <w:t xml:space="preserve">：298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很大</w:t>
      </w:r>
      <w:r>
        <w:rPr>
          <w:rFonts w:hint="eastAsia" w:ascii="Times New Roman" w:hAnsi="Times New Roman" w:eastAsia="Times New Roman" w:cs="Times New Roman"/>
        </w:rPr>
        <w:t>（5.8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平衡时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分压远大于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673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很小</w:t>
      </w:r>
      <w:r>
        <w:rPr>
          <w:rFonts w:hint="eastAsia" w:ascii="Times New Roman" w:hAnsi="Times New Roman" w:eastAsia="Times New Roman" w:cs="Times New Roman"/>
        </w:rPr>
        <w:t>（5.9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-4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平衡时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分压远小于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低温有利于平衡产率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但低温反应速率太慢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工业上选用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300~500°C（573~773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FangSong" w:cs="Times New Roman"/>
        </w:rPr>
        <w:t>配铁催化剂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是平衡与速率的折中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的粗估规则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+40 kJ/mol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可认为反应不能正向进行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 −40 kJ/mol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可认为反应能正向自发进行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介于两者之间时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需结合具体条件分析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7"/>
    <w:bookmarkStart w:id="18" w:name="多重平衡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3.5 </w:t>
      </w:r>
      <w:r>
        <w:rPr>
          <w:rFonts w:hint="eastAsia" w:ascii="Times New Roman" w:hAnsi="Times New Roman" w:eastAsia="SimHei" w:cs="Times New Roman"/>
        </w:rPr>
        <w:t xml:space="preserve">多重平衡规则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一种物质同时参与几种平衡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称为</w:t>
      </w:r>
      <w:r>
        <w:rPr>
          <w:rFonts w:hint="eastAsia" w:ascii="Times New Roman" w:hAnsi="Times New Roman" w:eastAsia="FangSong" w:cs="Times New Roman"/>
          <w:b/>
          <w:bCs/>
        </w:rPr>
        <w:t xml:space="preserve">多重平衡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、NO、NO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共存时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1</m:t>
            </m:r>
          </m:num>
          <m:den>
            <m:r>
              <m:rPr>
                <m:sty m:val="p"/>
              </m:rPr>
              <m:t>2</m:t>
            </m:r>
          </m:den>
        </m:f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t>K</m:t>
            </m:r>
          </m:e>
          <m:sub>
            <m:sSub>
              <m:e>
                <m:r>
                  <m:t>p</m:t>
                </m:r>
              </m:e>
              <m:sub>
                <m:r>
                  <m:t>1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1</m:t>
            </m:r>
          </m:num>
          <m:den>
            <m:r>
              <m:rPr>
                <m:sty m:val="p"/>
              </m:rPr>
              <m:t>2</m:t>
            </m:r>
          </m:den>
        </m:f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t>K</m:t>
            </m:r>
          </m:e>
          <m:sub>
            <m:sSub>
              <m:e>
                <m:r>
                  <m:t>p</m:t>
                </m:r>
              </m:e>
              <m:sub>
                <m:r>
                  <m:t>2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t>K</m:t>
            </m:r>
          </m:e>
          <m:sub>
            <m:sSub>
              <m:e>
                <m:r>
                  <m:t>p</m:t>
                </m:r>
              </m:e>
              <m:sub>
                <m:r>
                  <m:t>3</m:t>
                </m:r>
              </m:sub>
            </m:sSub>
          </m:sub>
        </m:sSub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由于反应</w:t>
      </w:r>
      <w:r>
        <w:rPr>
          <w:rFonts w:ascii="Times New Roman" w:hAnsi="Times New Roman" w:eastAsia="Times New Roman" w:cs="Times New Roman"/>
        </w:rPr>
        <w:t xml:space="preserve"> ③ = ① + </w:t>
      </w:r>
      <w:r>
        <w:rPr>
          <w:rFonts w:hint="eastAsia" w:ascii="Times New Roman" w:hAnsi="Times New Roman" w:eastAsia="Times New Roman" w:cs="Times New Roman"/>
        </w:rPr>
        <w:t>②，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是广度量状态函数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Sup>
            <m:e>
              <m:r>
                <m:t>G</m:t>
              </m:r>
            </m:e>
            <m:sub>
              <m:r>
                <m:t>3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bSup>
            <m:e>
              <m:r>
                <m:t>G</m:t>
              </m:r>
            </m:e>
            <m:sub>
              <m:r>
                <m:t>1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sSubSup>
            <m:e>
              <m:r>
                <m:t>G</m:t>
              </m:r>
            </m:e>
            <m:sub>
              <m:r>
                <m:t>2</m:t>
              </m:r>
            </m:sub>
            <m:sup>
              <m:r>
                <m:t>θ</m:t>
              </m:r>
            </m:sup>
          </m:sSub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⇒</m:t>
          </m:r>
          <m:r>
            <m:t> </m:t>
          </m:r>
          <m:borderBox>
            <m:e>
              <m:sSub>
                <m:e>
                  <m:r>
                    <m:t>K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3</m:t>
                      </m:r>
                    </m:sub>
                  </m:sSub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K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</m:e>
          </m:borderBox>
        </m:oMath>
      </m:oMathPara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多重平衡规则总结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反应式组合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的运算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(3)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(1)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(2)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(3)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(1)</w:t>
            </w:r>
            <w:r>
              <w:rPr>
                <w:rFonts w:ascii="Times New Roman" w:hAnsi="Times New Roman" w:eastAsia="Times New Roman" w:cs="Times New Roman"/>
              </w:rPr>
              <w:t xml:space="preserve"> − 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(2)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(3)</w:t>
            </w:r>
            <w:r>
              <w:rPr>
                <w:rFonts w:ascii="Times New Roman" w:hAnsi="Times New Roman" w:eastAsia="Times New Roman" w:cs="Times New Roman"/>
              </w:rPr>
              <w:t xml:space="preserve"> = n × 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(1)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K</m:t>
                  </m:r>
                </m:e>
                <m:sub>
                  <m:r>
                    <m:t>1</m:t>
                  </m:r>
                </m:sub>
                <m:sup>
                  <m:r>
                    <m:t>n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示例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氧化和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分解的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可求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NO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这在处理耦合平衡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如沉淀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酸碱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时是关键工具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8"/>
    <w:bookmarkStart w:id="19" w:name="随堂例多重平衡与-agcl-溶解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多重平衡与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SimHei" w:cs="Times New Roman"/>
        </w:rPr>
        <w:t xml:space="preserve">溶解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f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能溶于浓氨水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bookmarkEnd w:id="19"/>
    <w:bookmarkStart w:id="20" w:name="平衡常数家族的统一视角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3.6 </w:t>
      </w:r>
      <w:r>
        <w:rPr>
          <w:rFonts w:hint="eastAsia" w:ascii="Times New Roman" w:hAnsi="Times New Roman" w:eastAsia="SimHei" w:cs="Times New Roman"/>
        </w:rPr>
        <w:t xml:space="preserve">平衡常数家族的统一视角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很多人容易把各种平衡当成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互不相干的小专题</w:t>
      </w:r>
      <w:r>
        <w:rPr>
          <w:rFonts w:hint="eastAsia" w:ascii="Times New Roman" w:hAnsi="Times New Roman" w:eastAsia="Times New Roman" w:cs="Times New Roman"/>
        </w:rPr>
        <w:t>”：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酸碱平衡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沉淀溶解平衡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配位平衡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氧化还原平衡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实际上它们都是</w:t>
      </w:r>
      <w:r>
        <w:rPr>
          <w:rFonts w:hint="eastAsia" w:ascii="Times New Roman" w:hAnsi="Times New Roman" w:eastAsia="FangSong" w:cs="Times New Roman"/>
          <w:b/>
          <w:bCs/>
        </w:rPr>
        <w:t xml:space="preserve">平衡常数语言在不同体系中的投影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常数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典型表达式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后续出现位置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c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一般化学平衡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生成物活度乘积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反应物活度乘积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本讲主线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酸碱理论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沉淀溶解平衡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饱和溶液中离子活度乘积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沉淀溶解平衡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β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配离子形成常数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h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水解平衡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盐与水的质子转移常数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酸碱理论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统一思路只有三步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先写出平衡方程式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>按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生成物在上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反应物在下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写常数表达式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>纯固体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纯液体和大量溶剂视为常数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不显式写入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几个最常见的跨专题接口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弱酸电离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本质是平衡常数很小的质子转移</w:t>
      </w:r>
      <w:r>
        <w:rPr>
          <w:rFonts w:hint="eastAsia" w:ascii="Times New Roman" w:hAnsi="Times New Roman" w:eastAsia="Times New Roman" w:cs="Times New Roman"/>
        </w:rPr>
        <w:t>；AgCl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的溶解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本质是离子生成的平衡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在氨水中变易溶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本质是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溶解平衡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配位平衡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耦合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缓冲溶液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本质是酸碱平衡对扰动的再平衡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收束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后面看见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不要觉得是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新公式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而要认出它们只是不同化学情境下的平衡常数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End w:id="21"/>
    <w:bookmarkStart w:id="25" w:name="反应方向判断q-与-k-的比较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§4 </w:t>
      </w:r>
      <w:r>
        <w:rPr>
          <w:rFonts w:hint="eastAsia" w:ascii="Times New Roman" w:hAnsi="Times New Roman" w:eastAsia="SimHei" w:cs="Times New Roman"/>
        </w:rPr>
        <w:t>反应方向判断</w:t>
      </w:r>
      <w:r>
        <w:rPr>
          <w:rFonts w:hint="eastAsia" w:ascii="Times New Roman" w:hAnsi="Times New Roman" w:eastAsia="Times New Roman" w:cs="Times New Roman"/>
        </w:rPr>
        <w:t>：Q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SimHei" w:cs="Times New Roman"/>
        </w:rPr>
        <w:t xml:space="preserve">的比较</w:t>
      </w:r>
    </w:p>
    <w:bookmarkStart w:id="22" w:name="q-的书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Q </w:t>
      </w:r>
      <w:r>
        <w:rPr>
          <w:rFonts w:hint="eastAsia" w:ascii="Times New Roman" w:hAnsi="Times New Roman" w:eastAsia="SimHei" w:cs="Times New Roman"/>
        </w:rPr>
        <w:t xml:space="preserve">的书写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Q </w:t>
      </w:r>
      <w:r>
        <w:rPr>
          <w:rFonts w:hint="eastAsia" w:ascii="Times New Roman" w:hAnsi="Times New Roman" w:eastAsia="FangSong" w:cs="Times New Roman"/>
        </w:rPr>
        <w:t xml:space="preserve">的表达式与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形式完全相同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区别在于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hint="eastAsia" w:ascii="Times New Roman" w:hAnsi="Times New Roman" w:eastAsia="FangSong" w:cs="Times New Roman"/>
          <w:b/>
          <w:bCs/>
        </w:rPr>
        <w:t xml:space="preserve">任意时刻</w:t>
      </w:r>
      <w:r>
        <w:rPr>
          <w:rFonts w:hint="eastAsia" w:ascii="Times New Roman" w:hAnsi="Times New Roman" w:eastAsia="FangSong" w:cs="Times New Roman"/>
        </w:rPr>
        <w:t>的数据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hint="eastAsia" w:ascii="Times New Roman" w:hAnsi="Times New Roman" w:eastAsia="FangSong" w:cs="Times New Roman"/>
          <w:b/>
          <w:bCs/>
        </w:rPr>
        <w:t xml:space="preserve">平衡时</w:t>
      </w:r>
      <w:r>
        <w:rPr>
          <w:rFonts w:hint="eastAsia" w:ascii="Times New Roman" w:hAnsi="Times New Roman" w:eastAsia="FangSong" w:cs="Times New Roman"/>
        </w:rPr>
        <w:t>的数据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ascii="Times New Roman" w:hAnsi="Times New Roman" w:eastAsia="Times New Roman" w:cs="Times New Roman"/>
        </w:rPr>
        <w:t xml:space="preserve">Q </w:t>
      </w:r>
      <w:r>
        <w:rPr>
          <w:rFonts w:hint="eastAsia" w:ascii="Times New Roman" w:hAnsi="Times New Roman" w:eastAsia="FangSong" w:cs="Times New Roman"/>
        </w:rPr>
        <w:t>就像一张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快照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告诉你反应此刻在哪里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告诉你终点在哪里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通过比较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可以判断反应该往哪个方向走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Q &lt; K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产物还不够多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反应正向进行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  <w:b/>
          <w:bCs/>
        </w:rPr>
        <w:t xml:space="preserve">Q = K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恰好平衡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  <w:b/>
          <w:bCs/>
        </w:rPr>
        <w:t xml:space="preserve">Q &gt; K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产物太多了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反应逆向进行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Q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表达式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气相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N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H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3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/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θ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p</m:t>
                      </m:r>
                    </m:e>
                    <m:sub>
                      <m:sSub>
                        <m:e>
                          <m:r>
                            <m:rPr>
                              <m:sty m:val="p"/>
                            </m:rPr>
                            <m:t>N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2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/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θ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p</m:t>
                      </m:r>
                    </m:e>
                    <m:sub>
                      <m:sSub>
                        <m:e>
                          <m:r>
                            <m:rPr>
                              <m:sty m:val="p"/>
                            </m:rPr>
                            <m:t>H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2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/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θ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液相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⇌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sSup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C</m:t>
                  </m:r>
                  <m:sSub>
                    <m:e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22"/>
    <w:bookmarkStart w:id="23" w:name="q-k-判断的定量分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Q-K </w:t>
      </w:r>
      <w:r>
        <w:rPr>
          <w:rFonts w:hint="eastAsia" w:ascii="Times New Roman" w:hAnsi="Times New Roman" w:eastAsia="SimHei" w:cs="Times New Roman"/>
        </w:rPr>
        <w:t xml:space="preserve">判断的定量分析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⇌ 2HI </w:t>
      </w:r>
      <w:r>
        <w:rPr>
          <w:rFonts w:hint="eastAsia" w:ascii="Times New Roman" w:hAnsi="Times New Roman" w:eastAsia="FangSong" w:cs="Times New Roman"/>
        </w:rPr>
        <w:t>体系为例</w:t>
      </w:r>
      <w:r>
        <w:rPr>
          <w:rFonts w:hint="eastAsia" w:ascii="Times New Roman" w:hAnsi="Times New Roman" w:eastAsia="Times New Roman" w:cs="Times New Roman"/>
        </w:rPr>
        <w:t>（713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K，K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50.3）：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状态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(H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)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(I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)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(HI)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Q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Q vs K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&lt;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正向自发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0.001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≪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正向自发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程度大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≈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&gt;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逆向自发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&lt;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正向自发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>这个判断不只是经验表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它和热力学判据完全一致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r>
            <m:t>G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+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r>
            <m:t>Q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再代入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可得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r>
                <m:t>G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Q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θ</m:t>
                      </m:r>
                    </m:sup>
                  </m:sSup>
                </m:den>
              </m:f>
            </m:e>
          </m:borderBox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  <m:r>
          <m:rPr>
            <m:sty m:val="p"/>
          </m:rPr>
          <m:t>&lt;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Q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r>
          <m:t>G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正向自发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  <m:r>
          <m:rPr>
            <m:sty m:val="p"/>
          </m:rPr>
          <m:t>=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r>
          <m:t>G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体系平衡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  <m:r>
          <m:rPr>
            <m:sty m:val="p"/>
          </m:rPr>
          <m:t>&gt;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r>
          <m:t>G</m:t>
        </m:r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逆向自发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Q/K </w:t>
      </w:r>
      <w:r>
        <w:rPr>
          <w:rFonts w:hint="eastAsia" w:ascii="Times New Roman" w:hAnsi="Times New Roman" w:eastAsia="FangSong" w:cs="Times New Roman"/>
        </w:rPr>
        <w:t>之值不仅决定反应进行的方向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而且也表明了起始状态和平衡状态之间的差距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也就预示了平衡移动的相对多少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3"/>
    <w:bookmarkStart w:id="24" w:name="随堂例delta-gtheta-求-ktheta-再判断方向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再判断方向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某反应</w:t>
      </w:r>
      <w:r>
        <w:rPr>
          <w:rFonts w:ascii="Times New Roman" w:hAnsi="Times New Roman" w:eastAsia="Times New Roman" w:cs="Times New Roman"/>
        </w:rPr>
        <w:t xml:space="preserve"> A(s) ⇌ B(s) + </w:t>
      </w:r>
      <w:r>
        <w:rPr>
          <w:rFonts w:hint="eastAsia" w:ascii="Times New Roman" w:hAnsi="Times New Roman" w:eastAsia="Times New Roman" w:cs="Times New Roman"/>
        </w:rPr>
        <w:t xml:space="preserve">C(g)，298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40.0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kJ/mol。(1)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r>
          <m:t>1.0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Pa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反应能否正向自发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End w:id="25"/>
    <w:bookmarkStart w:id="36" w:name="平衡移动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§5 </w:t>
      </w:r>
      <w:r>
        <w:rPr>
          <w:rFonts w:hint="eastAsia" w:ascii="Times New Roman" w:hAnsi="Times New Roman" w:eastAsia="SimHei" w:cs="Times New Roman"/>
        </w:rPr>
        <w:t xml:space="preserve">平衡移动</w:t>
      </w:r>
    </w:p>
    <w:bookmarkStart w:id="26" w:name="勒夏特列原理定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勒夏特列原理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定性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改变平衡体系的条件之一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平衡就向着</w:t>
      </w:r>
      <w:r>
        <w:rPr>
          <w:rFonts w:hint="eastAsia" w:ascii="Times New Roman" w:hAnsi="Times New Roman" w:eastAsia="FangSong" w:cs="Times New Roman"/>
          <w:b/>
          <w:bCs/>
        </w:rPr>
        <w:t xml:space="preserve">减弱这个改变</w:t>
      </w:r>
      <w:r>
        <w:rPr>
          <w:rFonts w:hint="eastAsia" w:ascii="Times New Roman" w:hAnsi="Times New Roman" w:eastAsia="FangSong" w:cs="Times New Roman"/>
        </w:rPr>
        <w:t>的方向移动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下文反复用到的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ν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指</w:t>
      </w:r>
      <w:r>
        <w:rPr>
          <w:rFonts w:hint="eastAsia" w:ascii="Times New Roman" w:hAnsi="Times New Roman" w:eastAsia="FangSong" w:cs="Times New Roman"/>
          <w:b/>
          <w:bCs/>
        </w:rPr>
        <w:t xml:space="preserve">反应前后气体化学计量数之差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ν</m:t>
          </m:r>
          <m:r>
            <m:rPr>
              <m:sty m:val="p"/>
            </m:rPr>
            <m:t>=</m:t>
          </m:r>
          <m:r>
            <m:rPr>
              <m:sty m:val="p"/>
            </m:rPr>
            <m:t>Σ</m:t>
          </m:r>
          <m:r>
            <m:t>ν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气态产物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Σ</m:t>
          </m:r>
          <m:r>
            <m:t>ν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气态反应物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固体与纯液体</w:t>
      </w:r>
      <w:r>
        <w:rPr>
          <w:rFonts w:hint="eastAsia" w:ascii="Times New Roman" w:hAnsi="Times New Roman" w:eastAsia="FangSong" w:cs="Times New Roman"/>
          <w:b/>
          <w:bCs/>
        </w:rPr>
        <w:t xml:space="preserve">不计入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ν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H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ν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ν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两种固体不计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条件变化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平衡移动方向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Q-K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分析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增加反应物浓度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分母增大</w:t>
            </w:r>
            <w:r>
              <w:rPr>
                <w:rFonts w:ascii="Times New Roman" w:hAnsi="Times New Roman" w:eastAsia="Times New Roman" w:cs="Times New Roman"/>
              </w:rPr>
              <w:t xml:space="preserve"> → Q &lt;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减少生成物浓度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分子减小</w:t>
            </w:r>
            <w:r>
              <w:rPr>
                <w:rFonts w:ascii="Times New Roman" w:hAnsi="Times New Roman" w:eastAsia="Times New Roman" w:cs="Times New Roman"/>
              </w:rPr>
              <w:t xml:space="preserve"> → Q &lt;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增大总压</w:t>
            </w:r>
            <w:r>
              <w:rPr>
                <w:rFonts w:hint="eastAsia" w:ascii="Times New Roman" w:hAnsi="Times New Roman" w:eastAsia="Times New Roman" w:cs="Times New Roman"/>
              </w:rPr>
              <w:t>（Δν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正向移动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分子数减少方向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</w:t>
            </w:r>
            <w:r>
              <w:rPr>
                <w:rFonts w:hint="eastAsia" w:ascii="Times New Roman" w:hAnsi="Times New Roman" w:eastAsia="FangSong" w:cs="Times New Roman"/>
              </w:rPr>
              <w:t>减小</w:t>
            </w:r>
            <w:r>
              <w:rPr>
                <w:rFonts w:hint="eastAsia" w:ascii="Times New Roman" w:hAnsi="Times New Roman" w:eastAsia="Times New Roman" w:cs="Times New Roman"/>
              </w:rPr>
              <w:t>，Q</w:t>
            </w:r>
            <w:r>
              <w:rPr>
                <w:rFonts w:ascii="Times New Roman" w:hAnsi="Times New Roman" w:eastAsia="Times New Roman" w:cs="Times New Roman"/>
              </w:rPr>
              <w:t xml:space="preserve"> &lt;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增大总压</w:t>
            </w:r>
            <w:r>
              <w:rPr>
                <w:rFonts w:hint="eastAsia" w:ascii="Times New Roman" w:hAnsi="Times New Roman" w:eastAsia="Times New Roman" w:cs="Times New Roman"/>
              </w:rPr>
              <w:t>（Δν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逆向移动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分子数减少方向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，Q</w:t>
            </w:r>
            <w:r>
              <w:rPr>
                <w:rFonts w:ascii="Times New Roman" w:hAnsi="Times New Roman" w:eastAsia="Times New Roman" w:cs="Times New Roman"/>
              </w:rPr>
              <w:t xml:space="preserve"> &gt;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减小总压</w:t>
            </w:r>
            <w:r>
              <w:rPr>
                <w:rFonts w:hint="eastAsia" w:ascii="Times New Roman" w:hAnsi="Times New Roman" w:eastAsia="Times New Roman" w:cs="Times New Roman"/>
              </w:rPr>
              <w:t>（Δν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正向移动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分子数增加方向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</w:t>
            </w:r>
            <w:r>
              <w:rPr>
                <w:rFonts w:hint="eastAsia" w:ascii="Times New Roman" w:hAnsi="Times New Roman" w:eastAsia="FangSong" w:cs="Times New Roman"/>
              </w:rPr>
              <w:t>减小</w:t>
            </w:r>
            <w:r>
              <w:rPr>
                <w:rFonts w:hint="eastAsia" w:ascii="Times New Roman" w:hAnsi="Times New Roman" w:eastAsia="Times New Roman" w:cs="Times New Roman"/>
              </w:rPr>
              <w:t>，Q</w:t>
            </w:r>
            <w:r>
              <w:rPr>
                <w:rFonts w:ascii="Times New Roman" w:hAnsi="Times New Roman" w:eastAsia="Times New Roman" w:cs="Times New Roman"/>
              </w:rPr>
              <w:t xml:space="preserve"> &lt;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减小总压</w:t>
            </w:r>
            <w:r>
              <w:rPr>
                <w:rFonts w:hint="eastAsia" w:ascii="Times New Roman" w:hAnsi="Times New Roman" w:eastAsia="Times New Roman" w:cs="Times New Roman"/>
              </w:rPr>
              <w:t>（Δν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逆向移动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分子数增加方向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，Q</w:t>
            </w:r>
            <w:r>
              <w:rPr>
                <w:rFonts w:ascii="Times New Roman" w:hAnsi="Times New Roman" w:eastAsia="Times New Roman" w:cs="Times New Roman"/>
              </w:rPr>
              <w:t xml:space="preserve"> &gt;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升温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正反应吸热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 xml:space="preserve">增大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升温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正反应放热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正逆速率同等加快</w:t>
            </w:r>
            <w:r>
              <w:rPr>
                <w:rFonts w:hint="eastAsia" w:ascii="Times New Roman" w:hAnsi="Times New Roman" w:eastAsia="Times New Roman" w:cs="Times New Roman"/>
              </w:rPr>
              <w:t>，K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口诀的边界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勒夏特列原理是定性近似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在复杂条件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如恒压充惰性气体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多因素同时变化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必须用</w:t>
      </w:r>
      <w:r>
        <w:rPr>
          <w:rFonts w:ascii="Times New Roman" w:hAnsi="Times New Roman" w:eastAsia="Times New Roman" w:cs="Times New Roman"/>
        </w:rPr>
        <w:t xml:space="preserve"> Q-K </w:t>
      </w:r>
      <w:r>
        <w:rPr>
          <w:rFonts w:hint="eastAsia" w:ascii="Times New Roman" w:hAnsi="Times New Roman" w:eastAsia="FangSong" w:cs="Times New Roman"/>
        </w:rPr>
        <w:t>定量分析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不能死记口诀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6"/>
    <w:bookmarkStart w:id="27" w:name="浓度与压力的影响改变-q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>浓度与压力的影响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改变</w:t>
      </w:r>
      <w:r>
        <w:rPr>
          <w:rFonts w:ascii="Times New Roman" w:hAnsi="Times New Roman" w:eastAsia="Times New Roman" w:cs="Times New Roman"/>
        </w:rPr>
        <w:t xml:space="preserve"> Q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浓度变化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增加反应物浓度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分母增大</w:t>
      </w:r>
      <w:r>
        <w:rPr>
          <w:rFonts w:ascii="Times New Roman" w:hAnsi="Times New Roman" w:eastAsia="Times New Roman" w:cs="Times New Roman"/>
        </w:rPr>
        <w:t xml:space="preserve"> → Q &lt; K → </w:t>
      </w:r>
      <w:r>
        <w:rPr>
          <w:rFonts w:hint="eastAsia" w:ascii="Times New Roman" w:hAnsi="Times New Roman" w:eastAsia="FangSong" w:cs="Times New Roman"/>
        </w:rPr>
        <w:t>正向移动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恒温改变总压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Δν &lt; </w:t>
      </w:r>
      <w:r>
        <w:rPr>
          <w:rFonts w:hint="eastAsia" w:ascii="Times New Roman" w:hAnsi="Times New Roman" w:eastAsia="Times New Roman" w:cs="Times New Roman"/>
        </w:rPr>
        <w:t>0：</w:t>
      </w:r>
      <w:r>
        <w:rPr>
          <w:rFonts w:hint="eastAsia" w:ascii="Times New Roman" w:hAnsi="Times New Roman" w:eastAsia="FangSong" w:cs="Times New Roman"/>
        </w:rPr>
        <w:t>增压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正向移动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分子数减少方向</w:t>
      </w:r>
      <w:r>
        <w:rPr>
          <w:rFonts w:hint="eastAsia" w:ascii="Times New Roman" w:hAnsi="Times New Roman" w:eastAsia="Times New Roman" w:cs="Times New Roman"/>
        </w:rPr>
        <w:t>）；Δν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0：</w:t>
      </w:r>
      <w:r>
        <w:rPr>
          <w:rFonts w:hint="eastAsia" w:ascii="Times New Roman" w:hAnsi="Times New Roman" w:eastAsia="FangSong" w:cs="Times New Roman"/>
        </w:rPr>
        <w:t>增压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逆向移动</w:t>
      </w:r>
      <w:r>
        <w:rPr>
          <w:rFonts w:hint="eastAsia" w:ascii="Times New Roman" w:hAnsi="Times New Roman" w:eastAsia="Times New Roman" w:cs="Times New Roman"/>
        </w:rPr>
        <w:t>；Δν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0：</w:t>
      </w:r>
      <w:r>
        <w:rPr>
          <w:rFonts w:hint="eastAsia" w:ascii="Times New Roman" w:hAnsi="Times New Roman" w:eastAsia="FangSong" w:cs="Times New Roman"/>
        </w:rPr>
        <w:t>压力变化</w:t>
      </w:r>
      <w:r>
        <w:rPr>
          <w:rFonts w:hint="eastAsia" w:ascii="Times New Roman" w:hAnsi="Times New Roman" w:eastAsia="FangSong" w:cs="Times New Roman"/>
          <w:b/>
          <w:bCs/>
        </w:rPr>
        <w:t xml:space="preserve">不影响</w:t>
      </w:r>
      <w:r>
        <w:rPr>
          <w:rFonts w:hint="eastAsia" w:ascii="Times New Roman" w:hAnsi="Times New Roman" w:eastAsia="FangSong" w:cs="Times New Roman"/>
        </w:rPr>
        <w:t>平衡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这个结论最好自己能推一遍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设气相反应的反应商写成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产</m:t>
                  </m:r>
                </m:sub>
                <m:sup>
                  <m:r>
                    <m:t> </m:t>
                  </m:r>
                  <m:r>
                    <m:rPr>
                      <m:sty m:val="p"/>
                    </m:rPr>
                    <m:t>Σ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产</m:t>
                      </m:r>
                    </m:sub>
                  </m:sSub>
                </m:sup>
              </m:sSubSup>
            </m:num>
            <m:den>
              <m:sSubSup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反</m:t>
                  </m:r>
                </m:sub>
                <m:sup>
                  <m:r>
                    <m:t> </m:t>
                  </m:r>
                  <m:r>
                    <m:rPr>
                      <m:sty m:val="p"/>
                    </m:rPr>
                    <m:t>Σ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反</m:t>
                      </m:r>
                    </m:sub>
                  </m:sSub>
                </m:sup>
              </m:sSubSup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若恒温压缩体系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使所有气体分压都同时乘上同一个倍数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λ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那么新的反应商变成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Q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Δ</m:t>
              </m:r>
              <m:r>
                <m:t>ν</m:t>
              </m:r>
            </m:sup>
          </m:sSup>
          <m:r>
            <m:t>Q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ν</m:t>
        </m:r>
        <m:r>
          <m:rPr>
            <m:sty m:val="p"/>
          </m:rPr>
          <m:t>=</m:t>
        </m:r>
        <m:r>
          <m:rPr>
            <m:sty m:val="p"/>
          </m:rPr>
          <m:t>Σ</m:t>
        </m:r>
        <m:sSub>
          <m:e>
            <m:r>
              <m:t>ν</m:t>
            </m:r>
          </m:e>
          <m:sub>
            <m:r>
              <m:rPr>
                <m:nor/>
                <m:sty m:val="p"/>
              </m:rPr>
              <m:t>产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Σ</m:t>
        </m:r>
        <m:sSub>
          <m:e>
            <m:r>
              <m:t>ν</m:t>
            </m:r>
          </m:e>
          <m:sub>
            <m:r>
              <m:rPr>
                <m:nor/>
                <m:sty m:val="p"/>
              </m:rPr>
              <m:t>反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于是从平衡态出发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Q</m:t>
        </m:r>
        <m:r>
          <m:rPr>
            <m:sty m:val="p"/>
          </m:rPr>
          <m:t>=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ν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Q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&lt;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体系向正向移动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ν</m:t>
        </m:r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Q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&gt;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体系向逆向移动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ν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Q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平衡不受影响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增压向气体分子数减少方向移动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并不是单独的口诀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ascii="Times New Roman" w:hAnsi="Times New Roman" w:eastAsia="Times New Roman" w:cs="Times New Roman"/>
        </w:rPr>
        <w:t xml:space="preserve"> Q-K </w:t>
      </w:r>
      <w:r>
        <w:rPr>
          <w:rFonts w:hint="eastAsia" w:ascii="Times New Roman" w:hAnsi="Times New Roman" w:eastAsia="FangSong" w:cs="Times New Roman"/>
        </w:rPr>
        <w:t>分析的直接结果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实例</w:t>
      </w:r>
      <w:r>
        <w:rPr>
          <w:rFonts w:hint="eastAsia" w:ascii="Times New Roman" w:hAnsi="Times New Roman" w:eastAsia="Times New Roman" w:cs="Times New Roman"/>
          <w:b/>
          <w:bCs/>
        </w:rPr>
        <w:t>：N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分解的压力效应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325 K、100 kPa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ascii="Times New Roman" w:hAnsi="Times New Roman" w:eastAsia="Times New Roman" w:cs="Times New Roman"/>
        </w:rPr>
        <w:t xml:space="preserve"> ⇌ 2NO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 xml:space="preserve">的分解率</w:t>
      </w:r>
      <w:r>
        <w:rPr>
          <w:rFonts w:ascii="Times New Roman" w:hAnsi="Times New Roman" w:eastAsia="Times New Roman" w:cs="Times New Roman"/>
        </w:rPr>
        <w:t xml:space="preserve"> α = </w:t>
      </w:r>
      <w:r>
        <w:rPr>
          <w:rFonts w:hint="eastAsia" w:ascii="Times New Roman" w:hAnsi="Times New Roman" w:eastAsia="Times New Roman" w:cs="Times New Roman"/>
        </w:rPr>
        <w:t>50.2%。</w:t>
      </w:r>
      <w:r>
        <w:rPr>
          <w:rFonts w:hint="eastAsia" w:ascii="Times New Roman" w:hAnsi="Times New Roman" w:eastAsia="FangSong" w:cs="Times New Roman"/>
        </w:rPr>
        <w:t>若压力增至</w:t>
      </w:r>
      <w:r>
        <w:rPr>
          <w:rFonts w:ascii="Times New Roman" w:hAnsi="Times New Roman" w:eastAsia="Times New Roman" w:cs="Times New Roman"/>
        </w:rPr>
        <w:t xml:space="preserve"> 1000 </w:t>
      </w:r>
      <w:r>
        <w:rPr>
          <w:rFonts w:hint="eastAsia" w:ascii="Times New Roman" w:hAnsi="Times New Roman" w:eastAsia="Times New Roman" w:cs="Times New Roman"/>
        </w:rPr>
        <w:t xml:space="preserve">kPa：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设起始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分解率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α’：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N</m:t>
                  </m:r>
                  <m:sSub>
                    <m:e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rPr>
                          <m:sty m:val="p"/>
                        </m:rPr>
                        <m:t>N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  <m:sSub>
                    <m:e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rPr>
                          <m:sty m:val="p"/>
                        </m:rPr>
                        <m:t>4</m:t>
                      </m:r>
                    </m:sub>
                  </m:sSub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sSup>
                            <m:e>
                              <m:r>
                                <m:t>α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α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den>
                      </m:f>
                      <m:r>
                        <m:t> </m:t>
                      </m:r>
                      <m:r>
                        <m:t>p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α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α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den>
              </m:f>
              <m:r>
                <m:t> </m:t>
              </m:r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sSup>
                <m:e>
                  <m:r>
                    <m:t>α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α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 </m:t>
          </m:r>
          <m:r>
            <m:t>p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先把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100 kPa </w:t>
      </w:r>
      <w:r>
        <w:rPr>
          <w:rFonts w:hint="eastAsia" w:ascii="Times New Roman" w:hAnsi="Times New Roman" w:eastAsia="FangSong" w:cs="Times New Roman"/>
        </w:rPr>
        <w:t>那组数据定下来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  <m:sSup>
              <m:e>
                <m:r>
                  <m:t>α</m:t>
                </m:r>
              </m:e>
              <m:sup>
                <m:r>
                  <m:t>2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α</m:t>
                </m:r>
              </m:e>
              <m:sup>
                <m:r>
                  <m:t>2</m:t>
                </m:r>
              </m:sup>
            </m:sSup>
          </m:den>
        </m:f>
        <m:r>
          <m:t> </m:t>
        </m:r>
        <m:r>
          <m:t>p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  <m:r>
              <m:rPr>
                <m:sty m:val="p"/>
              </m:rPr>
              <m:t>×</m:t>
            </m:r>
            <m:sSup>
              <m:e>
                <m:r>
                  <m:t>0.502</m:t>
                </m:r>
              </m:e>
              <m:sup>
                <m:r>
                  <m:t>2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0.502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×</m:t>
        </m:r>
        <m:r>
          <m:t>100</m:t>
        </m:r>
        <m:r>
          <m:rPr>
            <m:sty m:val="p"/>
          </m:rPr>
          <m:t>=</m:t>
        </m:r>
        <m:r>
          <m:t>135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再令</w:t>
      </w:r>
      <w:r>
        <w:rPr>
          <w:rFonts w:ascii="Times New Roman" w:hAnsi="Times New Roman" w:eastAsia="Times New Roman" w:cs="Times New Roman"/>
        </w:rPr>
        <w:t xml:space="preserve"> p = 1000 kPa </w:t>
      </w:r>
      <w:r>
        <w:rPr>
          <w:rFonts w:hint="eastAsia" w:ascii="Times New Roman" w:hAnsi="Times New Roman" w:eastAsia="FangSong" w:cs="Times New Roman"/>
        </w:rPr>
        <w:t xml:space="preserve">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4</m:t>
            </m:r>
            <m:sSup>
              <m:e>
                <m:r>
                  <m:t>α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α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×</m:t>
        </m:r>
        <m:r>
          <m:t>1000</m:t>
        </m:r>
        <m:r>
          <m:rPr>
            <m:sty m:val="p"/>
          </m:rPr>
          <m:t>=</m:t>
        </m:r>
        <m:r>
          <m:t>135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α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135</m:t>
            </m:r>
          </m:num>
          <m:den>
            <m:r>
              <m:t>4000</m:t>
            </m:r>
            <m:r>
              <m:rPr>
                <m:sty m:val="p"/>
              </m:rPr>
              <m:t>+</m:t>
            </m:r>
            <m:r>
              <m:t>135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α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≈</m:t>
        </m:r>
        <m:r>
          <m:t>0.181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分解率由</w:t>
      </w:r>
      <w:r>
        <w:rPr>
          <w:rFonts w:ascii="Times New Roman" w:hAnsi="Times New Roman" w:eastAsia="Times New Roman" w:cs="Times New Roman"/>
        </w:rPr>
        <w:t xml:space="preserve"> 50.2% </w:t>
      </w:r>
      <w:r>
        <w:rPr>
          <w:rFonts w:hint="eastAsia" w:ascii="Times New Roman" w:hAnsi="Times New Roman" w:eastAsia="FangSong" w:cs="Times New Roman"/>
        </w:rPr>
        <w:t xml:space="preserve">降到约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18%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增压使分解率降低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符合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增压向分子数减少方向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的预测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7"/>
    <w:bookmarkStart w:id="28" w:name="惰性气体的影响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惰性气体的影响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对平衡的影响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恒容</w:t>
            </w:r>
            <w:r>
              <w:rPr>
                <w:rFonts w:hint="eastAsia" w:ascii="Times New Roman" w:hAnsi="Times New Roman" w:eastAsia="FangSong" w:cs="Times New Roman"/>
              </w:rPr>
              <w:t xml:space="preserve">充惰气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各组分分压不变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  <m:r>
                <m:t>R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V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），Q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恒压</w:t>
            </w:r>
            <w:r>
              <w:rPr>
                <w:rFonts w:hint="eastAsia" w:ascii="Times New Roman" w:hAnsi="Times New Roman" w:eastAsia="FangSong" w:cs="Times New Roman"/>
              </w:rPr>
              <w:t xml:space="preserve">充惰气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向分子数增加方向移动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体积增大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各组分分压降低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等效减压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最常见错误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认为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恒容充惰气总压增大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平衡就移动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实际上各组分分压没变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没变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平衡不移动</w:t>
      </w:r>
      <w:r>
        <w:rPr>
          <w:rFonts w:hint="eastAsia" w:ascii="Times New Roman" w:hAnsi="Times New Roman" w:eastAsia="Times New Roman" w:cs="Times New Roman"/>
        </w:rPr>
        <w:t>！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这里一定把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总压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各组分分压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分开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平衡真正关心的是写进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 xml:space="preserve">的那些</w:t>
      </w:r>
      <w:r>
        <w:rPr>
          <w:rFonts w:hint="eastAsia" w:ascii="Times New Roman" w:hAnsi="Times New Roman" w:eastAsia="FangSong" w:cs="Times New Roman"/>
          <w:b/>
          <w:bCs/>
        </w:rPr>
        <w:t xml:space="preserve">反应组分分压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不是容器里总共塞进了多少别的气体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>PCl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解离度分析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  <w:ind w:firstLine="420"/>
      </w:pPr>
      <w:r>
        <w:rPr>
          <w:rFonts w:ascii="Times New Roman" w:hAnsi="Times New Roman" w:eastAsia="Times New Roman" w:cs="Times New Roman"/>
        </w:rPr>
        <w:t>PCl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(g) ⇌ PCl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(g) +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(g)，</w:t>
      </w:r>
      <w:r>
        <w:rPr>
          <w:rFonts w:hint="eastAsia" w:ascii="Times New Roman" w:hAnsi="Times New Roman" w:eastAsia="FangSong" w:cs="Times New Roman"/>
        </w:rPr>
        <w:t>分析以下条件下解离度</w:t>
      </w:r>
      <w:r>
        <w:rPr>
          <w:rFonts w:ascii="Times New Roman" w:hAnsi="Times New Roman" w:eastAsia="Times New Roman" w:cs="Times New Roman"/>
        </w:rPr>
        <w:t xml:space="preserve"> α </w:t>
      </w:r>
      <w:r>
        <w:rPr>
          <w:rFonts w:hint="eastAsia" w:ascii="Times New Roman" w:hAnsi="Times New Roman" w:eastAsia="FangSong" w:cs="Times New Roman"/>
        </w:rPr>
        <w:t>的变化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α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的变化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降压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扩大体积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等效减压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向分子数增加方向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恒压充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体积增大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等效减压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恒容充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各组分分压不变</w:t>
            </w:r>
            <w:r>
              <w:rPr>
                <w:rFonts w:hint="eastAsia" w:ascii="Times New Roman" w:hAnsi="Times New Roman" w:eastAsia="Times New Roman" w:cs="Times New Roman"/>
              </w:rPr>
              <w:t>，Q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恒压充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增加产物浓度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恒容充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增加产物浓度</w:t>
            </w:r>
          </w:p>
        </w:tc>
      </w:tr>
    </w:tbl>
    <w:bookmarkEnd w:id="28"/>
    <w:bookmarkStart w:id="32" w:name="温度的影响改变-k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>温度的影响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改变</w:t>
      </w:r>
      <w:r>
        <w:rPr>
          <w:rFonts w:ascii="Times New Roman" w:hAnsi="Times New Roman" w:eastAsia="Times New Roman" w:cs="Times New Roman"/>
        </w:rPr>
        <w:t xml:space="preserve"> K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温度是唯一能改变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的因素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  <w:b/>
          <w:bCs/>
        </w:rPr>
        <w:t xml:space="preserve">van’t Hoff </w:t>
      </w: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sty m:val="p"/>
                        </m:rPr>
                        <m:t>Δ</m:t>
                      </m:r>
                    </m:e>
                    <m:sub>
                      <m:r>
                        <m:t>r</m:t>
                      </m:r>
                    </m:sub>
                  </m:sSub>
                  <m:sSup>
                    <m:e>
                      <m:r>
                        <m:t>H</m:t>
                      </m:r>
                    </m:e>
                    <m:sup>
                      <m:r>
                        <m:t>θ</m:t>
                      </m:r>
                    </m:sup>
                  </m:sSup>
                </m:num>
                <m:den>
                  <m:r>
                    <m:t>R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</m:e>
          </m:borderBox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反应热效应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升温效果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降温效果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吸热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正向移动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>减小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逆向移动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放热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&lt;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>减小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逆向移动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正向移动</w:t>
            </w:r>
          </w:p>
        </w:tc>
      </w:tr>
    </w:tbl>
    <w:p>
      <w:pPr>
        <w:spacing w:before="120" w:after="80"/>
      </w:pP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合成氨体系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30432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150e10c1c957a417660eea72edbeb34a9a2db9ab48f168dfdea9151211384ef2.jp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30432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9-1：</w:t>
            </w:r>
            <w:r>
              <w:rPr>
                <w:rFonts w:hint="eastAsia" w:ascii="Times New Roman" w:hAnsi="Times New Roman" w:eastAsia="FangSong" w:cs="Times New Roman"/>
              </w:rPr>
              <w:t>合成氨体系的平衡常数温度图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 xml:space="preserve">把横轴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看成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温度的倒数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图线斜率为正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等价于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说明正反应放热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因此温度升高时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反而减小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升温有利于</w:t>
      </w:r>
      <w:r>
        <w:rPr>
          <w:rFonts w:hint="eastAsia" w:ascii="Times New Roman" w:hAnsi="Times New Roman" w:eastAsia="FangSong" w:cs="Times New Roman"/>
          <w:b/>
          <w:bCs/>
        </w:rPr>
        <w:t xml:space="preserve">吸热方向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van’t Hoff </w:t>
      </w:r>
      <w:r>
        <w:rPr>
          <w:rFonts w:hint="eastAsia" w:ascii="Times New Roman" w:hAnsi="Times New Roman" w:eastAsia="FangSong" w:cs="Times New Roman"/>
          <w:b/>
          <w:bCs/>
        </w:rPr>
        <w:t xml:space="preserve">方程的线性形式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r>
            <m:t>K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S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R</m:t>
              </m:r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ln K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1/T </w:t>
      </w:r>
      <w:r>
        <w:rPr>
          <w:rFonts w:hint="eastAsia" w:ascii="Times New Roman" w:hAnsi="Times New Roman" w:eastAsia="FangSong" w:cs="Times New Roman"/>
        </w:rPr>
        <w:t>作图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= −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/R，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/R。</w:t>
      </w:r>
      <w:r>
        <w:rPr>
          <w:rFonts w:hint="eastAsia" w:ascii="Times New Roman" w:hAnsi="Times New Roman" w:eastAsia="FangSong" w:cs="Times New Roman"/>
        </w:rPr>
        <w:t>这是实验测定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的重要方法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常用对数形式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若改用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lg，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rPr>
                    <m:sty m:val="p"/>
                  </m:rPr>
                  <m:t>Δ</m:t>
                </m:r>
              </m:e>
              <m:sub>
                <m:r>
                  <m:t>r</m:t>
                </m:r>
              </m:sub>
            </m:sSub>
            <m:sSup>
              <m:e>
                <m:r>
                  <m:t>H</m:t>
                </m:r>
              </m:e>
              <m:sup>
                <m:r>
                  <m:t>θ</m:t>
                </m:r>
              </m:sup>
            </m:sSup>
          </m:num>
          <m:den>
            <m:r>
              <m:t>2.303</m:t>
            </m:r>
            <m:r>
              <m:t>R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  <m:r>
          <m:rPr>
            <m:sty m:val="p"/>
          </m:rPr>
          <m:t>+</m:t>
        </m:r>
        <m:r>
          <m:rPr>
            <m:nor/>
            <m:sty m:val="p"/>
          </m:rPr>
          <m:t>常数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lg K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1/T </w:t>
      </w:r>
      <w:r>
        <w:rPr>
          <w:rFonts w:hint="eastAsia" w:ascii="Times New Roman" w:hAnsi="Times New Roman" w:eastAsia="FangSong" w:cs="Times New Roman"/>
        </w:rPr>
        <w:t xml:space="preserve">作图斜率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2.303</m:t>
        </m:r>
        <m:r>
          <m:t>R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由直线斜率反推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是竞赛常用套路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2"/>
    <w:bookmarkStart w:id="33" w:name="随堂例合成氨的-vant-hoff-计算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合成氨的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SimHei" w:cs="Times New Roman"/>
        </w:rPr>
        <w:t xml:space="preserve">计算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合成氨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⇌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673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,</m:t>
            </m:r>
            <m:r>
              <m:t>1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1.6 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−92.4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FangSong" w:cs="Times New Roman"/>
        </w:rPr>
        <w:t>视为常数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773 K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,</m:t>
            </m:r>
            <m:r>
              <m:t>2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此处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>(673 K) = 1.6 × 10</w:t>
      </w:r>
      <w:r>
        <w:rPr>
          <w:rFonts w:ascii="Times New Roman" w:hAnsi="Times New Roman" w:eastAsia="Times New Roman" w:cs="Times New Roman"/>
          <w:vertAlign w:val="superscript"/>
        </w:rPr>
        <w:t>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为经典实验测定值</w:t>
      </w:r>
      <w:r>
        <w:rPr>
          <w:rFonts w:hint="eastAsia" w:ascii="Times New Roman" w:hAnsi="Times New Roman" w:eastAsia="Times New Roman" w:cs="Times New Roman"/>
        </w:rPr>
        <w:t>；§3.4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工业启示中由</w:t>
      </w:r>
      <w:r>
        <w:rPr>
          <w:rFonts w:ascii="Times New Roman" w:hAnsi="Times New Roman" w:eastAsia="Times New Roman" w:cs="Times New Roman"/>
        </w:rPr>
        <w:t xml:space="preserve"> ΔGθ(673 K) ≈ +41.5 kJ/mol </w:t>
      </w:r>
      <w:r>
        <w:rPr>
          <w:rFonts w:hint="eastAsia" w:ascii="Times New Roman" w:hAnsi="Times New Roman" w:eastAsia="FangSong" w:cs="Times New Roman"/>
        </w:rPr>
        <w:t xml:space="preserve">换算得</w:t>
      </w:r>
      <w:r>
        <w:rPr>
          <w:rFonts w:ascii="Times New Roman" w:hAnsi="Times New Roman" w:eastAsia="Times New Roman" w:cs="Times New Roman"/>
        </w:rPr>
        <w:t xml:space="preserve"> 5.9 ×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-4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两者因活度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标准态约定与数据来源不同而略有差异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均正确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bookmarkEnd w:id="33"/>
    <w:bookmarkStart w:id="34" w:name="clausius-clapeyron-方程相变平衡特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5.5 Clausius-Clapeyron </w:t>
      </w:r>
      <w:r>
        <w:rPr>
          <w:rFonts w:hint="eastAsia" w:ascii="Times New Roman" w:hAnsi="Times New Roman" w:eastAsia="SimHei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相变平衡特例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气或固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气相变可视为平衡的特例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对相变过程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平衡时蒸气压等于外压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0。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>方程应用于相变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Clausius-Clapeyron </w:t>
      </w: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sty m:val="p"/>
                        </m:rPr>
                        <m:t>Δ</m:t>
                      </m:r>
                    </m:e>
                    <m:sub>
                      <m:r>
                        <m:t>r</m:t>
                      </m:r>
                    </m:sub>
                  </m:sSub>
                  <m:sSub>
                    <m:e>
                      <m:r>
                        <m:t>H</m:t>
                      </m:r>
                    </m:e>
                    <m:sub>
                      <m:r>
                        <m:t>v</m:t>
                      </m:r>
                      <m:r>
                        <m:t>a</m:t>
                      </m:r>
                      <m:r>
                        <m:t>p</m:t>
                      </m:r>
                    </m:sub>
                  </m:sSub>
                </m:num>
                <m:den>
                  <m:r>
                    <m:t>R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</m:e>
          </m:borderBox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Δ_rH_vap </w:t>
      </w:r>
      <w:r>
        <w:rPr>
          <w:rFonts w:hint="eastAsia" w:ascii="Times New Roman" w:hAnsi="Times New Roman" w:eastAsia="FangSong" w:cs="Times New Roman"/>
        </w:rPr>
        <w:t>为摩尔蒸发热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近似视为常数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应用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由两组蒸气压数据求蒸发热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异丙醇在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2.4°C（275.6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FangSong" w:cs="Times New Roman"/>
        </w:rPr>
        <w:t>时蒸气压为</w:t>
      </w:r>
      <w:r>
        <w:rPr>
          <w:rFonts w:ascii="Times New Roman" w:hAnsi="Times New Roman" w:eastAsia="Times New Roman" w:cs="Times New Roman"/>
        </w:rPr>
        <w:t xml:space="preserve"> 1.33 </w:t>
      </w:r>
      <w:r>
        <w:rPr>
          <w:rFonts w:hint="eastAsia" w:ascii="Times New Roman" w:hAnsi="Times New Roman" w:eastAsia="Times New Roman" w:cs="Times New Roman"/>
        </w:rPr>
        <w:t xml:space="preserve">kPa，39.5°C（312.7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FangSong" w:cs="Times New Roman"/>
        </w:rPr>
        <w:t>时为</w:t>
      </w:r>
      <w:r>
        <w:rPr>
          <w:rFonts w:ascii="Times New Roman" w:hAnsi="Times New Roman" w:eastAsia="Times New Roman" w:cs="Times New Roman"/>
        </w:rPr>
        <w:t xml:space="preserve"> 13.3 </w:t>
      </w:r>
      <w:r>
        <w:rPr>
          <w:rFonts w:hint="eastAsia" w:ascii="Times New Roman" w:hAnsi="Times New Roman" w:eastAsia="Times New Roman" w:cs="Times New Roman"/>
        </w:rPr>
        <w:t xml:space="preserve">kPa：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13.3</m:t>
              </m:r>
            </m:num>
            <m:den>
              <m:r>
                <m:t>1.33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v</m:t>
                  </m:r>
                  <m:r>
                    <m:t>a</m:t>
                  </m:r>
                  <m:r>
                    <m:t>p</m:t>
                  </m:r>
                </m:sub>
              </m:sSub>
            </m:num>
            <m:den>
              <m:r>
                <m:t>8.314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312.7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275.6</m:t>
                  </m:r>
                </m:den>
              </m:f>
            </m:e>
          </m:d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2.303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v</m:t>
                  </m:r>
                  <m:r>
                    <m:t>a</m:t>
                  </m:r>
                  <m:r>
                    <m:t>p</m:t>
                  </m:r>
                </m:sub>
              </m:sSub>
            </m:num>
            <m:den>
              <m:r>
                <m:t>8.314</m:t>
              </m:r>
            </m:den>
          </m:f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4.30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b>
            <m:e>
              <m:r>
                <m:t>H</m:t>
              </m:r>
            </m:e>
            <m:sub>
              <m:r>
                <m:t>v</m:t>
              </m:r>
              <m:r>
                <m:t>a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r>
            <m:t>44.5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应用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估算正常沸点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正常沸点定义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蒸气压</w:t>
      </w:r>
      <w:r>
        <w:rPr>
          <w:rFonts w:ascii="Times New Roman" w:hAnsi="Times New Roman" w:eastAsia="Times New Roman" w:cs="Times New Roman"/>
        </w:rPr>
        <w:t xml:space="preserve"> = 100 </w:t>
      </w:r>
      <w:r>
        <w:rPr>
          <w:rFonts w:hint="eastAsia" w:ascii="Times New Roman" w:hAnsi="Times New Roman" w:eastAsia="Times New Roman" w:cs="Times New Roman"/>
        </w:rPr>
        <w:t xml:space="preserve">kPa（1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bar）</w:t>
      </w:r>
      <w:r>
        <w:rPr>
          <w:rFonts w:hint="eastAsia" w:ascii="Times New Roman" w:hAnsi="Times New Roman" w:eastAsia="FangSong" w:cs="Times New Roman"/>
        </w:rPr>
        <w:t>时的温度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代入上式求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100</m:t>
              </m:r>
            </m:num>
            <m:den>
              <m:r>
                <m:t>1.33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44500</m:t>
              </m:r>
            </m:num>
            <m:den>
              <m:r>
                <m:t>8.314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275.6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解得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≈</m:t>
        </m:r>
        <m:r>
          <m:t>354</m:t>
        </m:r>
        <m:r>
          <m:t> 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>（81°C），</w:t>
      </w:r>
      <w:r>
        <w:rPr>
          <w:rFonts w:hint="eastAsia" w:ascii="Times New Roman" w:hAnsi="Times New Roman" w:eastAsia="FangSong" w:cs="Times New Roman"/>
        </w:rPr>
        <w:t>与文献值</w:t>
      </w:r>
      <w:r>
        <w:rPr>
          <w:rFonts w:ascii="Times New Roman" w:hAnsi="Times New Roman" w:eastAsia="Times New Roman" w:cs="Times New Roman"/>
        </w:rPr>
        <w:t xml:space="preserve"> 82.6°C </w:t>
      </w:r>
      <w:r>
        <w:rPr>
          <w:rFonts w:hint="eastAsia" w:ascii="Times New Roman" w:hAnsi="Times New Roman" w:eastAsia="FangSong" w:cs="Times New Roman"/>
        </w:rPr>
        <w:t>接近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近似处理的误差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C-C </w:t>
      </w:r>
      <w:r>
        <w:rPr>
          <w:rFonts w:hint="eastAsia" w:ascii="Times New Roman" w:hAnsi="Times New Roman" w:eastAsia="FangSong" w:cs="Times New Roman"/>
        </w:rPr>
        <w:t>方程的第三个用途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已知蒸发热与某温度点的蒸气压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反推任意其他温度下的蒸气压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与应用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1、</w:t>
      </w:r>
      <w:r>
        <w:rPr>
          <w:rFonts w:hint="eastAsia" w:ascii="Times New Roman" w:hAnsi="Times New Roman" w:eastAsia="FangSong" w:cs="Times New Roman"/>
        </w:rPr>
        <w:t>应用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互为正逆运算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这在相图分析和蒸馏计算中十分有用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4"/>
    <w:bookmarkStart w:id="35" w:name="恒压-vs-恒容升温对平衡移动程度的比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5.6 </w:t>
      </w:r>
      <w:r>
        <w:rPr>
          <w:rFonts w:hint="eastAsia" w:ascii="Times New Roman" w:hAnsi="Times New Roman" w:eastAsia="SimHei" w:cs="Times New Roman"/>
        </w:rPr>
        <w:t xml:space="preserve">恒压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恒容升温对平衡移动程度的比较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对于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⇌ </w:t>
      </w:r>
      <w:r>
        <w:rPr>
          <w:rFonts w:hint="eastAsia" w:ascii="Times New Roman" w:hAnsi="Times New Roman" w:eastAsia="Times New Roman" w:cs="Times New Roman"/>
        </w:rPr>
        <w:t>2NO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吸热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气体分子数增加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升温效应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附加效应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净效果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恒压</w:t>
            </w:r>
            <w:r>
              <w:rPr>
                <w:rFonts w:hint="eastAsia" w:ascii="Times New Roman" w:hAnsi="Times New Roman" w:eastAsia="FangSong" w:cs="Times New Roman"/>
              </w:rPr>
              <w:t xml:space="preserve">升温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右移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无附加效应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移动程度大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恒容</w:t>
            </w:r>
            <w:r>
              <w:rPr>
                <w:rFonts w:hint="eastAsia" w:ascii="Times New Roman" w:hAnsi="Times New Roman" w:eastAsia="FangSong" w:cs="Times New Roman"/>
              </w:rPr>
              <w:t xml:space="preserve">升温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右移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温度升高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压强增大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左移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部分抵消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移动程度小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恒压条件下升温对平衡移动的程度大于恒容条件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这是因为恒容升温时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右移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和压强效应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左移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部分抵消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这是国初真题中常考的辨析点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End w:id="36"/>
    <w:bookmarkStart w:id="43" w:name="平衡计算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§6 </w:t>
      </w:r>
      <w:r>
        <w:rPr>
          <w:rFonts w:hint="eastAsia" w:ascii="Times New Roman" w:hAnsi="Times New Roman" w:eastAsia="SimHei" w:cs="Times New Roman"/>
        </w:rPr>
        <w:t xml:space="preserve">平衡计算</w:t>
      </w:r>
    </w:p>
    <w:bookmarkStart w:id="37" w:name="ice-表方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ICE </w:t>
      </w:r>
      <w:r>
        <w:rPr>
          <w:rFonts w:hint="eastAsia" w:ascii="Times New Roman" w:hAnsi="Times New Roman" w:eastAsia="SimHei" w:cs="Times New Roman"/>
        </w:rPr>
        <w:t xml:space="preserve">表方法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ICE = </w:t>
      </w:r>
      <w:r>
        <w:rPr>
          <w:rFonts w:hint="eastAsia" w:ascii="Times New Roman" w:hAnsi="Times New Roman" w:eastAsia="Times New Roman" w:cs="Times New Roman"/>
          <w:b/>
          <w:bCs/>
        </w:rPr>
        <w:t>Initial（</w:t>
      </w:r>
      <w:r>
        <w:rPr>
          <w:rFonts w:hint="eastAsia" w:ascii="Times New Roman" w:hAnsi="Times New Roman" w:eastAsia="FangSong" w:cs="Times New Roman"/>
          <w:b/>
          <w:bCs/>
        </w:rPr>
        <w:t>初始</w:t>
      </w:r>
      <w:r>
        <w:rPr>
          <w:rFonts w:hint="eastAsia" w:ascii="Times New Roman" w:hAnsi="Times New Roman" w:eastAsia="Times New Roman" w:cs="Times New Roman"/>
          <w:b/>
          <w:bCs/>
        </w:rPr>
        <w:t>）→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Change（</w:t>
      </w:r>
      <w:r>
        <w:rPr>
          <w:rFonts w:hint="eastAsia" w:ascii="Times New Roman" w:hAnsi="Times New Roman" w:eastAsia="FangSong" w:cs="Times New Roman"/>
          <w:b/>
          <w:bCs/>
        </w:rPr>
        <w:t>变化</w:t>
      </w:r>
      <w:r>
        <w:rPr>
          <w:rFonts w:hint="eastAsia" w:ascii="Times New Roman" w:hAnsi="Times New Roman" w:eastAsia="Times New Roman" w:cs="Times New Roman"/>
          <w:b/>
          <w:bCs/>
        </w:rPr>
        <w:t>）→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Equilibrium（</w:t>
      </w:r>
      <w:r>
        <w:rPr>
          <w:rFonts w:hint="eastAsia" w:ascii="Times New Roman" w:hAnsi="Times New Roman" w:eastAsia="FangSong" w:cs="Times New Roman"/>
          <w:b/>
          <w:bCs/>
        </w:rPr>
        <w:t>平衡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B</m:t>
        </m:r>
        <m:r>
          <m:rPr>
            <m:sty m:val="p"/>
          </m:rPr>
          <m:t>⇌</m:t>
        </m:r>
        <m:r>
          <m:t>d</m:t>
        </m:r>
        <m:r>
          <m:rPr>
            <m:sty m:val="p"/>
          </m:rPr>
          <m:t>D</m:t>
        </m:r>
        <m:r>
          <m:rPr>
            <m:sty m:val="p"/>
          </m:rPr>
          <m:t>+</m:t>
        </m:r>
        <m:r>
          <m:t>e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320"/>
        <w:gridCol w:w="1650"/>
        <w:gridCol w:w="1650"/>
        <w:gridCol w:w="1650"/>
        <w:gridCol w:w="165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D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I（</w:t>
            </w:r>
            <w:r>
              <w:rPr>
                <w:rFonts w:hint="eastAsia" w:ascii="Times New Roman" w:hAnsi="Times New Roman" w:eastAsia="FangSong" w:cs="Times New Roman"/>
              </w:rPr>
              <w:t>初始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E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C（</w:t>
            </w:r>
            <w:r>
              <w:rPr>
                <w:rFonts w:hint="eastAsia" w:ascii="Times New Roman" w:hAnsi="Times New Roman" w:eastAsia="FangSong" w:cs="Times New Roman"/>
              </w:rPr>
              <w:t>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a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b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d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e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E（</w:t>
            </w:r>
            <w:r>
              <w:rPr>
                <w:rFonts w:hint="eastAsia" w:ascii="Times New Roman" w:hAnsi="Times New Roman" w:eastAsia="FangSong" w:cs="Times New Roman"/>
              </w:rPr>
              <w:t>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a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d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E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e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表达式求解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37"/>
    <w:bookmarkStart w:id="38" w:name="平衡转化率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平衡转化率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α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已转化的量</m:t>
              </m:r>
            </m:num>
            <m:den>
              <m:r>
                <m:rPr>
                  <m:nor/>
                  <m:sty m:val="p"/>
                </m:rPr>
                <m:t>起始总量</m:t>
              </m:r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关键区分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K </w:t>
      </w:r>
      <w:r>
        <w:rPr>
          <w:rFonts w:hint="eastAsia" w:ascii="Times New Roman" w:hAnsi="Times New Roman" w:eastAsia="FangSong" w:cs="Times New Roman"/>
        </w:rPr>
        <w:t xml:space="preserve">与起始状态</w:t>
      </w:r>
      <w:r>
        <w:rPr>
          <w:rFonts w:hint="eastAsia" w:ascii="Times New Roman" w:hAnsi="Times New Roman" w:eastAsia="FangSong" w:cs="Times New Roman"/>
          <w:b/>
          <w:bCs/>
        </w:rPr>
        <w:t xml:space="preserve">无关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只与温度有关</w:t>
      </w:r>
      <w:r>
        <w:rPr>
          <w:rFonts w:hint="eastAsia" w:ascii="Times New Roman" w:hAnsi="Times New Roman" w:eastAsia="Times New Roman" w:cs="Times New Roman"/>
        </w:rPr>
        <w:t>）；α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与起始状态</w:t>
      </w:r>
      <w:r>
        <w:rPr>
          <w:rFonts w:hint="eastAsia" w:ascii="Times New Roman" w:hAnsi="Times New Roman" w:eastAsia="FangSong" w:cs="Times New Roman"/>
          <w:b/>
          <w:bCs/>
        </w:rPr>
        <w:t xml:space="preserve">密切相关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不同起始条件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同一温度下</w:t>
      </w:r>
      <w:r>
        <w:rPr>
          <w:rFonts w:ascii="Times New Roman" w:hAnsi="Times New Roman" w:eastAsia="Times New Roman" w:cs="Times New Roman"/>
        </w:rPr>
        <w:t xml:space="preserve"> α </w:t>
      </w:r>
      <w:r>
        <w:rPr>
          <w:rFonts w:hint="eastAsia" w:ascii="Times New Roman" w:hAnsi="Times New Roman" w:eastAsia="FangSong" w:cs="Times New Roman"/>
        </w:rPr>
        <w:t>不同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多个反应物时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各反应物的</w:t>
      </w:r>
      <w:r>
        <w:rPr>
          <w:rFonts w:ascii="Times New Roman" w:hAnsi="Times New Roman" w:eastAsia="Times New Roman" w:cs="Times New Roman"/>
        </w:rPr>
        <w:t xml:space="preserve"> α </w:t>
      </w:r>
      <w:r>
        <w:rPr>
          <w:rFonts w:hint="eastAsia" w:ascii="Times New Roman" w:hAnsi="Times New Roman" w:eastAsia="FangSong" w:cs="Times New Roman"/>
        </w:rPr>
        <w:t>通常不同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8"/>
    <w:bookmarkStart w:id="39" w:name="分解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分解压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纯固体分解产生气体时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平衡气体的总压力称为分解压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单一气体产物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CaCO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分解压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多种气体产物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HS）：</w:t>
      </w:r>
      <w:r>
        <w:rPr>
          <w:rFonts w:hint="eastAsia" w:ascii="Times New Roman" w:hAnsi="Times New Roman" w:eastAsia="FangSong" w:cs="Times New Roman"/>
        </w:rPr>
        <w:t>分解压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实例</w:t>
      </w:r>
      <w:r>
        <w:rPr>
          <w:rFonts w:hint="eastAsia" w:ascii="Times New Roman" w:hAnsi="Times New Roman" w:eastAsia="Times New Roman" w:cs="Times New Roman"/>
          <w:b/>
          <w:bCs/>
        </w:rPr>
        <w:t>：NH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b/>
          <w:bCs/>
        </w:rPr>
        <w:t>HS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分解平衡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>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HS(s) ⇌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(g)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S(g)，500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= 0.108 atm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通入</w:t>
      </w:r>
      <w:r>
        <w:rPr>
          <w:rFonts w:ascii="Times New Roman" w:hAnsi="Times New Roman" w:eastAsia="Times New Roman" w:cs="Times New Roman"/>
        </w:rPr>
        <w:t xml:space="preserve"> 0.50 atm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0.50 atm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S，</w:t>
      </w:r>
      <w:r>
        <w:rPr>
          <w:rFonts w:hint="eastAsia" w:ascii="Times New Roman" w:hAnsi="Times New Roman" w:eastAsia="FangSong" w:cs="Times New Roman"/>
        </w:rPr>
        <w:t>判断是否平衡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0.50</m:t>
          </m:r>
          <m:r>
            <m:rPr>
              <m:sty m:val="p"/>
            </m:rPr>
            <m:t>×</m:t>
          </m:r>
          <m:r>
            <m:t>0.50</m:t>
          </m:r>
          <m:r>
            <m:rPr>
              <m:sty m:val="p"/>
            </m:rPr>
            <m:t>=</m:t>
          </m:r>
          <m:r>
            <m:t>0.25</m:t>
          </m:r>
          <m:r>
            <m:rPr>
              <m:sty m:val="p"/>
            </m:rPr>
            <m:t>&gt;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t>0.108</m:t>
          </m:r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Q &gt;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不平衡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逆向自发</w:t>
      </w:r>
      <w:r>
        <w:rPr>
          <w:rFonts w:hint="eastAsia" w:ascii="Times New Roman" w:hAnsi="Times New Roman" w:eastAsia="Times New Roman" w:cs="Times New Roman"/>
        </w:rPr>
        <w:t>，NH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HS(s)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气体结合沉积为固体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起始通入的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各</w:t>
      </w:r>
      <w:r>
        <w:rPr>
          <w:rFonts w:ascii="Times New Roman" w:hAnsi="Times New Roman" w:eastAsia="Times New Roman" w:cs="Times New Roman"/>
          <w:b/>
          <w:bCs/>
        </w:rPr>
        <w:t xml:space="preserve"> 0.50 </w:t>
      </w:r>
      <w:r>
        <w:rPr>
          <w:rFonts w:hint="eastAsia" w:ascii="Times New Roman" w:hAnsi="Times New Roman" w:eastAsia="Times New Roman" w:cs="Times New Roman"/>
          <w:b/>
          <w:bCs/>
        </w:rPr>
        <w:t>atm（</w:t>
      </w:r>
      <w:r>
        <w:rPr>
          <w:rFonts w:hint="eastAsia" w:ascii="Times New Roman" w:hAnsi="Times New Roman" w:eastAsia="FangSong" w:cs="Times New Roman"/>
          <w:b/>
          <w:bCs/>
        </w:rPr>
        <w:t>等量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且二者按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故任意时刻都有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设逆向反应消耗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atm：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0.50</m:t>
          </m:r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0.50</m:t>
          </m:r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0.50</m:t>
        </m:r>
        <m:r>
          <m:rPr>
            <m:sty m:val="p"/>
          </m:rPr>
          <m:t>−</m:t>
        </m:r>
        <m:r>
          <m:rPr>
            <m:sty m:val="p"/>
          </m:rPr>
          <m:t>Δ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0.108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Δ ≈ 0.17 </w:t>
      </w:r>
      <w:r>
        <w:rPr>
          <w:rFonts w:hint="eastAsia" w:ascii="Times New Roman" w:hAnsi="Times New Roman" w:eastAsia="Times New Roman" w:cs="Times New Roman"/>
        </w:rPr>
        <w:t>atm，</w:t>
      </w:r>
      <w:r>
        <w:rPr>
          <w:rFonts w:hint="eastAsia" w:ascii="Times New Roman" w:hAnsi="Times New Roman" w:eastAsia="FangSong" w:cs="Times New Roman"/>
        </w:rPr>
        <w:t>平衡时</w:t>
      </w:r>
      <w:r>
        <w:rPr>
          <w:rFonts w:ascii="Times New Roman" w:hAnsi="Times New Roman" w:eastAsia="Times New Roman" w:cs="Times New Roman"/>
        </w:rPr>
        <w:t xml:space="preserve"> p(H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S) = p(NH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 ≈ 0.33 atm。</w:t>
      </w:r>
    </w:p>
    <w:bookmarkEnd w:id="39"/>
    <w:bookmarkStart w:id="40" w:name="随堂例恒压充惰气与分解压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恒压充惰气与分解压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 xml:space="preserve">：1000°C、3000</w:t>
      </w:r>
      <w:r>
        <w:rPr>
          <w:rFonts w:ascii="Times New Roman" w:hAnsi="Times New Roman" w:eastAsia="Times New Roman" w:cs="Times New Roman"/>
        </w:rPr>
        <w:t xml:space="preserve"> kPa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+ C(s) ⇌ 2CO(g) </w:t>
      </w:r>
      <w:r>
        <w:rPr>
          <w:rFonts w:hint="eastAsia" w:ascii="Times New Roman" w:hAnsi="Times New Roman" w:eastAsia="FangSong" w:cs="Times New Roman"/>
        </w:rPr>
        <w:t xml:space="preserve">平衡时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摩尔分数为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0.17。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 xml:space="preserve">若总压降至</w:t>
      </w:r>
      <w:r>
        <w:rPr>
          <w:rFonts w:ascii="Times New Roman" w:hAnsi="Times New Roman" w:eastAsia="Times New Roman" w:cs="Times New Roman"/>
        </w:rPr>
        <w:t xml:space="preserve"> 2000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新平衡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摩尔分数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 xml:space="preserve">恒容充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至</w:t>
      </w:r>
      <w:r>
        <w:rPr>
          <w:rFonts w:ascii="Times New Roman" w:hAnsi="Times New Roman" w:eastAsia="Times New Roman" w:cs="Times New Roman"/>
        </w:rPr>
        <w:t xml:space="preserve"> 4000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平衡是否移动</w:t>
      </w:r>
    </w:p>
    <w:p>
      <w:pPr>
        <w:pStyle w:val="BodyText"/>
      </w:pPr>
    </w:p>
    <w:bookmarkEnd w:id="40"/>
    <w:bookmarkStart w:id="41" w:name="平衡计算通用流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 xml:space="preserve">平衡计算通用流程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动作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写出配平方程式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先把反应写法定准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因为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会随写法改变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写出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固体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纯液体通常不写入表达式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列</w:t>
            </w:r>
            <w:r>
              <w:rPr>
                <w:rFonts w:ascii="Times New Roman" w:hAnsi="Times New Roman" w:eastAsia="Times New Roman" w:cs="Times New Roman"/>
              </w:rPr>
              <w:t xml:space="preserve"> ICE </w:t>
            </w:r>
            <w:r>
              <w:rPr>
                <w:rFonts w:hint="eastAsia" w:ascii="Times New Roman" w:hAnsi="Times New Roman" w:eastAsia="FangSong" w:cs="Times New Roman"/>
              </w:rPr>
              <w:t xml:space="preserve">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用一个变化量把各物种的平衡量统一表示出来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代入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统一使用平衡浓度或平衡分压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求解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很小时可尝试近似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否则用精确解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回查近似是否成立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结果数量级是否合理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近似法条件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很小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&lt;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可假设反应物转化量远小于起始量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简化计算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但需最后验证假设是否合理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42" w:name="等效平衡不同投料如何达到同一平衡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6.5 </w:t>
      </w:r>
      <w:r>
        <w:rPr>
          <w:rFonts w:hint="eastAsia" w:ascii="Times New Roman" w:hAnsi="Times New Roman" w:eastAsia="SimHei" w:cs="Times New Roman"/>
        </w:rPr>
        <w:t>等效平衡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不同投料如何达到同一平衡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核心问题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从不同的起始投料出发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只要最终平衡组成相同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就称这些投料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等效</w:t>
      </w:r>
      <w:r>
        <w:rPr>
          <w:rFonts w:hint="eastAsia" w:ascii="Times New Roman" w:hAnsi="Times New Roman" w:eastAsia="Times New Roman" w:cs="Times New Roman"/>
        </w:rPr>
        <w:t>”。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判定规则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恒温恒容</w:t>
            </w:r>
            <w:r>
              <w:rPr>
                <w:rFonts w:hint="eastAsia" w:ascii="Times New Roman" w:hAnsi="Times New Roman" w:eastAsia="Times New Roman" w:cs="Times New Roman"/>
              </w:rPr>
              <w:t>，Δν</w:t>
            </w:r>
            <w:r>
              <w:rPr>
                <w:rFonts w:ascii="Times New Roman" w:hAnsi="Times New Roman" w:eastAsia="Times New Roman" w:cs="Times New Roman"/>
              </w:rPr>
              <w:t xml:space="preserve"> ≠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一边倒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折算后投料量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完全相同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恒温恒容</w:t>
            </w:r>
            <w:r>
              <w:rPr>
                <w:rFonts w:hint="eastAsia" w:ascii="Times New Roman" w:hAnsi="Times New Roman" w:eastAsia="Times New Roman" w:cs="Times New Roman"/>
              </w:rPr>
              <w:t>，Δν</w:t>
            </w:r>
            <w:r>
              <w:rPr>
                <w:rFonts w:ascii="Times New Roman" w:hAnsi="Times New Roman" w:eastAsia="Times New Roman" w:cs="Times New Roman"/>
              </w:rPr>
              <w:t xml:space="preserve"> =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投料量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成比例</w:t>
            </w:r>
            <w:r>
              <w:rPr>
                <w:rFonts w:hint="eastAsia" w:ascii="Times New Roman" w:hAnsi="Times New Roman" w:eastAsia="FangSong" w:cs="Times New Roman"/>
              </w:rPr>
              <w:t xml:space="preserve">即可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恒温恒压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投料量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成比例</w:t>
            </w:r>
            <w:r>
              <w:rPr>
                <w:rFonts w:hint="eastAsia" w:ascii="Times New Roman" w:hAnsi="Times New Roman" w:eastAsia="FangSong" w:cs="Times New Roman"/>
              </w:rPr>
              <w:t xml:space="preserve">即可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一边倒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折算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把投料全部折算成同一侧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反应物侧或产物侧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再抵消中间重叠部分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以合成氨为例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⇌</m:t>
          </m:r>
          <m:r>
            <m:rPr>
              <m:sty m:val="p"/>
            </m:rPr>
            <m:t>2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下面三种投料在恒温恒容下等效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>①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1 mol、H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3 mol、NH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0；②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0、H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0、NH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Times New Roman" w:cs="Times New Roman"/>
        </w:rPr>
        <w:t>mol（</w:t>
      </w:r>
      <w:r>
        <w:rPr>
          <w:rFonts w:hint="eastAsia" w:ascii="Times New Roman" w:hAnsi="Times New Roman" w:eastAsia="FangSong" w:cs="Times New Roman"/>
        </w:rPr>
        <w:t>折算回去就是</w:t>
      </w:r>
      <w:r>
        <w:rPr>
          <w:rFonts w:ascii="Times New Roman" w:hAnsi="Times New Roman" w:eastAsia="Times New Roman" w:cs="Times New Roman"/>
        </w:rPr>
        <w:t xml:space="preserve"> 1 mol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+ 3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）；③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0.5 mol、H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1.5 mol、NH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 xml:space="preserve">mol（1</w:t>
      </w:r>
      <w:r>
        <w:rPr>
          <w:rFonts w:ascii="Times New Roman" w:hAnsi="Times New Roman" w:eastAsia="Times New Roman" w:cs="Times New Roman"/>
        </w:rPr>
        <w:t xml:space="preserve"> mol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折算回</w:t>
      </w:r>
      <w:r>
        <w:rPr>
          <w:rFonts w:ascii="Times New Roman" w:hAnsi="Times New Roman" w:eastAsia="Times New Roman" w:cs="Times New Roman"/>
        </w:rPr>
        <w:t xml:space="preserve"> 0.5 mol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+ 1.5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合计仍为</w:t>
      </w:r>
      <w:r>
        <w:rPr>
          <w:rFonts w:ascii="Times New Roman" w:hAnsi="Times New Roman" w:eastAsia="Times New Roman" w:cs="Times New Roman"/>
        </w:rPr>
        <w:t xml:space="preserve"> 1 mol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+ 3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为什么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平衡常数只取决于温度</w:t>
      </w:r>
      <w:r>
        <w:rPr>
          <w:rFonts w:hint="eastAsia" w:ascii="Times New Roman" w:hAnsi="Times New Roman" w:eastAsia="Times New Roman" w:cs="Times New Roman"/>
        </w:rPr>
        <w:t>。“</w:t>
      </w:r>
      <w:r>
        <w:rPr>
          <w:rFonts w:hint="eastAsia" w:ascii="Times New Roman" w:hAnsi="Times New Roman" w:eastAsia="FangSong" w:cs="Times New Roman"/>
        </w:rPr>
        <w:t>等效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的本质是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折算后投料若能给出同一组平衡组成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表达式就同时满足三套投料</w:t>
      </w:r>
      <w:r>
        <w:rPr>
          <w:rFonts w:hint="eastAsia" w:ascii="Times New Roman" w:hAnsi="Times New Roman" w:eastAsia="Times New Roman" w:cs="Times New Roman"/>
        </w:rPr>
        <w:t>。Δν</w:t>
      </w:r>
      <w:r>
        <w:rPr>
          <w:rFonts w:ascii="Times New Roman" w:hAnsi="Times New Roman" w:eastAsia="Times New Roman" w:cs="Times New Roman"/>
        </w:rPr>
        <w:t xml:space="preserve"> ≠ 0 </w:t>
      </w:r>
      <w:r>
        <w:rPr>
          <w:rFonts w:hint="eastAsia" w:ascii="Times New Roman" w:hAnsi="Times New Roman" w:eastAsia="FangSong" w:cs="Times New Roman"/>
        </w:rPr>
        <w:t>时恒温恒容下总压随投料总量变化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因此必须完全相同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恒温恒压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Δν = 0 </w:t>
      </w:r>
      <w:r>
        <w:rPr>
          <w:rFonts w:hint="eastAsia" w:ascii="Times New Roman" w:hAnsi="Times New Roman" w:eastAsia="FangSong" w:cs="Times New Roman"/>
        </w:rPr>
        <w:t>的恒容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下各组分相对比例不变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成比例投料即可等效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End w:id="43"/>
    <w:bookmarkStart w:id="44" w:name="课后习题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§7 </w:t>
      </w:r>
      <w:r>
        <w:rPr>
          <w:rFonts w:hint="eastAsia" w:ascii="Times New Roman" w:hAnsi="Times New Roman" w:eastAsia="SimHei" w:cs="Times New Roman"/>
        </w:rPr>
        <w:t xml:space="preserve">课后习题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写出下列反应的平衡常数表达式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都可以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4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4"/>
        </w:numPr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4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sSup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4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t>673</m:t>
        </m:r>
        <m:r>
          <m:rPr>
            <m:sty m:val="p"/>
          </m:rP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问此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与下述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的意义是否相同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在进行合成氨反应的平衡计算时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是否可用任意一种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？</w:t>
      </w:r>
    </w:p>
    <w:p>
      <w:pPr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t>p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b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p</m:t>
            </m:r>
          </m:sub>
          <m:sup>
            <m:r>
              <m:rPr>
                <m:sty m:val="p"/>
              </m:rPr>
              <m:t>′</m:t>
            </m:r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⇌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p</m:t>
            </m:r>
          </m:sub>
          <m:sup>
            <m:r>
              <m:rPr>
                <m:sty m:val="p"/>
              </m:rPr>
              <m:t>′</m:t>
            </m:r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pStyle w:val="FirstParagraph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698 K, </w:t>
      </w:r>
      <w:r>
        <w:rPr>
          <w:rFonts w:hint="eastAsia" w:ascii="Times New Roman" w:hAnsi="Times New Roman" w:eastAsia="FangSong" w:cs="Times New Roman"/>
        </w:rPr>
        <w:t xml:space="preserve">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</m:t>
        </m:r>
        <m:r>
          <m:t> 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真空容器中注入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 </m:t>
        </m:r>
        <m:r>
          <m:rPr>
            <m:nor/>
            <m:sty m:val="p"/>
          </m:rPr>
          <m:t>mol</m:t>
        </m:r>
        <m:r>
          <m:t> </m:t>
        </m:r>
        <m:sSub>
          <m:e>
            <m:r>
              <m:rPr>
                <m:nor/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 </m:t>
        </m:r>
        <m:r>
          <m:rPr>
            <m:nor/>
            <m:sty m:val="p"/>
          </m:rPr>
          <m:t>mol</m:t>
        </m:r>
        <m:r>
          <m:t> </m:t>
        </m:r>
        <m:sSub>
          <m:e>
            <m:r>
              <m:rPr>
                <m:nor/>
                <m:sty m:val="p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反应平衡后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nor/>
                <m:sty m:val="p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0.0021</m:t>
        </m:r>
        <m:r>
          <m:t> </m:t>
        </m:r>
        <m:r>
          <m:rPr>
            <m:nor/>
            <m:sty m:val="p"/>
          </m:rPr>
          <m:t>mol</m:t>
        </m:r>
        <m:r>
          <m:rPr>
            <m:sty m:val="p"/>
          </m:rPr>
          <m:t>⋅</m:t>
        </m:r>
        <m:sSup>
          <m:e>
            <m:r>
              <m:rPr>
                <m:nor/>
                <m:sty m:val="p"/>
              </m:rPr>
              <m:t>dm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698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r>
          <m:t>2</m:t>
        </m:r>
        <m:r>
          <m:t>H</m:t>
        </m:r>
        <m: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的平衡常数</w:t>
      </w:r>
      <w:r>
        <w:rPr>
          <w:rFonts w:hint="eastAsia" w:ascii="Times New Roman" w:hAnsi="Times New Roman" w:eastAsia="Times New Roman" w:cs="Times New Roman"/>
        </w:rPr>
        <w:t>;</w:t>
      </w:r>
    </w:p>
    <w:p>
      <w:pPr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</w:rPr>
        <w:t>平衡时各物质的分压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1273</m:t>
        </m:r>
        <m:r>
          <m:rPr>
            <m:sty m:val="p"/>
          </m:rP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若起始浓度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0.010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反应物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生成物的平衡浓度各是多少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（2）CO</w:t>
      </w:r>
      <w:r>
        <w:rPr>
          <w:rFonts w:hint="eastAsia" w:ascii="Times New Roman" w:hAnsi="Times New Roman" w:eastAsia="FangSong" w:cs="Times New Roman"/>
        </w:rPr>
        <w:t>的转化率是多少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增加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FangSong" w:cs="Times New Roman"/>
        </w:rPr>
        <w:t>的量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对平衡有何影响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已知下列反应的平衡常数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试求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2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?</m:t>
        </m:r>
        <m:sSubSup>
          <m:e>
            <m:r>
              <m:t>K</m:t>
            </m:r>
          </m:e>
          <m:sub>
            <m:r>
              <m:t>p</m:t>
            </m:r>
          </m:sub>
          <m:sup>
            <m:r>
              <m:t>b</m:t>
            </m:r>
            <m:r>
              <m:t>a</m:t>
            </m:r>
            <m:r>
              <m:t>r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  </m:t>
          </m:r>
          <m:sSub>
            <m:e>
              <m:r>
                <m:t>K</m:t>
              </m:r>
            </m:e>
            <m:sub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(</m:t>
          </m:r>
          <m:r>
            <m:t>298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3.4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18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t>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sSub>
            <m:e>
              <m:r>
                <m:t>K</m:t>
              </m:r>
            </m:e>
            <m:sub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(</m:t>
          </m:r>
          <m:r>
            <m:t>298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4.6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sSub>
            <m:e>
              <m:r>
                <m:t>K</m:t>
              </m:r>
            </m:e>
            <m:sub>
              <m:sSub>
                <m:e>
                  <m:r>
                    <m:t>c</m:t>
                  </m:r>
                </m:e>
                <m:sub>
                  <m:r>
                    <m:t>3</m:t>
                  </m:r>
                </m:sub>
              </m:sSub>
            </m:sub>
          </m:sSub>
          <m:r>
            <m:rPr>
              <m:sty m:val="p"/>
            </m:rPr>
            <m:t>(</m:t>
          </m:r>
          <m:r>
            <m:t>298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9</m:t>
              </m:r>
            </m:sup>
          </m:sSup>
        </m:oMath>
      </m:oMathPara>
    </w:p>
    <w:p>
      <w:pPr>
        <w:pStyle w:val="FirstParagraph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氧化银遇热分解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4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298</m:t>
        </m:r>
        <m:r>
          <m:t> </m:t>
        </m:r>
        <m:r>
          <m:t>K</m:t>
        </m:r>
        <m:r>
          <m:rPr>
            <m:sty m:val="p"/>
          </m:rPr>
          <m:t>,</m:t>
        </m:r>
        <m:r>
          <m:t>A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Sup>
          <m:e>
            <m:r>
              <m:t>H</m:t>
            </m:r>
          </m:e>
          <m:sub>
            <m:r>
              <m:t>f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31.1</m:t>
        </m:r>
        <m:r>
          <m:t> </m:t>
        </m:r>
        <m:r>
          <m:t>k</m:t>
        </m:r>
        <m:r>
          <m:t>J</m:t>
        </m:r>
        <m:r>
          <m:rPr>
            <m:sty m:val="p"/>
          </m:rPr>
          <m:t>⋅</m:t>
        </m:r>
        <m:r>
          <m:t>m</m:t>
        </m:r>
        <m:r>
          <m:t>o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Δ</m:t>
        </m:r>
        <m:sSubSup>
          <m:e>
            <m:r>
              <m:t>G</m:t>
            </m:r>
          </m:e>
          <m:sub>
            <m:r>
              <m:t>f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11.2</m:t>
        </m:r>
        <m:r>
          <m:t> </m:t>
        </m:r>
        <m:r>
          <m:t>k</m:t>
        </m:r>
        <m:r>
          <m:t>J</m:t>
        </m:r>
        <m:r>
          <m:rPr>
            <m:sty m:val="p"/>
          </m:rPr>
          <m:t>⋅</m:t>
        </m:r>
        <m:r>
          <m:t>m</m:t>
        </m:r>
        <m:r>
          <m:t>o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7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−</m:t>
        </m:r>
        <m:r>
          <m:rPr>
            <m:sty m:val="p"/>
          </m:rPr>
          <m:t>A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体系的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</w:t>
      </w:r>
    </w:p>
    <w:p>
      <w:pPr>
        <w:numPr>
          <w:ilvl w:val="0"/>
          <w:numId w:val="1007"/>
        </w:numPr>
        <w:ind w:firstLine="420"/>
      </w:pP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的热分解温度</w:t>
      </w:r>
      <w:r>
        <w:rPr>
          <w:rFonts w:hint="eastAsia" w:ascii="Times New Roman" w:hAnsi="Times New Roman" w:eastAsia="Times New Roman" w:cs="Times New Roman"/>
        </w:rPr>
        <w:t>。[</w:t>
      </w:r>
      <w:r>
        <w:rPr>
          <w:rFonts w:hint="eastAsia" w:ascii="Times New Roman" w:hAnsi="Times New Roman" w:eastAsia="FangSong" w:cs="Times New Roman"/>
        </w:rPr>
        <w:t>在分解温度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100</m:t>
        </m:r>
        <m:r>
          <m:t> </m:t>
        </m:r>
        <m:r>
          <m:t>k</m:t>
        </m:r>
        <m:r>
          <m:t>P</m:t>
        </m:r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。]</w:t>
      </w:r>
    </w:p>
    <w:p>
      <w:pPr>
        <w:pStyle w:val="FirstParagraph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2</m:t>
        </m:r>
        <m:r>
          <m:t>C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</w:t>
      </w:r>
      <w:r>
        <w:rPr>
          <w:rFonts w:hint="eastAsia" w:ascii="Times New Roman" w:hAnsi="Times New Roman" w:eastAsia="FangSong" w:cs="Times New Roman"/>
        </w:rPr>
        <w:t xml:space="preserve">且其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t>1040</m:t>
        </m:r>
        <m:r>
          <m:rPr>
            <m:sty m:val="p"/>
          </m:rP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,</m:t>
        </m:r>
        <m:sSup>
          <m:e>
            <m:r>
              <m:t>K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t>940</m:t>
        </m:r>
        <m:r>
          <m:rPr>
            <m:sty m:val="p"/>
          </m:rP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8"/>
        </w:numPr>
        <w:ind w:firstLine="420"/>
      </w:pPr>
      <w:r>
        <w:rPr>
          <w:rFonts w:hint="eastAsia" w:ascii="Times New Roman" w:hAnsi="Times New Roman" w:eastAsia="FangSong" w:cs="Times New Roman"/>
        </w:rPr>
        <w:t>上述反应是吸热还是放热反应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?</w:t>
      </w:r>
    </w:p>
    <w:p>
      <w:pPr>
        <w:numPr>
          <w:ilvl w:val="0"/>
          <w:numId w:val="1008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940 K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numPr>
          <w:ilvl w:val="0"/>
          <w:numId w:val="1008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该反应的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pStyle w:val="FirstParagraph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将空气中的单质氮转变成各种含氮的化合物的反应叫做固氮反应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根据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Sup>
          <m:e>
            <m:r>
              <m:t>G</m:t>
            </m:r>
          </m:e>
          <m:sub>
            <m:r>
              <m:rPr>
                <m:sty m:val="p"/>
              </m:rPr>
              <m:t>f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计算下列三种固氮反应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rPr>
                <m:sty m:val="p"/>
              </m:rPr>
              <m:t>⊖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⊖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从热力学的角度看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选择哪个反应最好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9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9"/>
        </w:numPr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r>
          <m:t>2</m:t>
        </m:r>
        <m:sSub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9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t>2273</m:t>
        </m:r>
        <m:r>
          <m:rPr>
            <m:sty m:val="p"/>
          </m:rP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43.4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2273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下列各种起始状态反应自发进行的方向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起始浓度单位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状态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</w:t>
            </w:r>
          </w:p>
        </w:tc>
      </w:tr>
    </w:tbl>
    <w:p>
      <w:pPr>
        <w:pStyle w:val="BodyText"/>
        <w:spacing w:before="120"/>
      </w:pPr>
    </w:p>
    <w:p>
      <w:pPr>
        <w:pStyle w:val="BodyText"/>
        <w:spacing w:after="8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按下列数据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2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lg</m:t>
        </m:r>
        <m:sSup>
          <m:e>
            <m:r>
              <m:t>K</m:t>
            </m:r>
          </m:e>
          <m:sup>
            <m:r>
              <m:rPr>
                <m:sty m:val="p"/>
              </m:rPr>
              <m:t>⊖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作图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求反应热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T/K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800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900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1000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1100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1170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0.12</w:t>
            </w:r>
          </w:p>
        </w:tc>
      </w:tr>
    </w:tbl>
    <w:p>
      <w:pPr>
        <w:pStyle w:val="BodyText"/>
        <w:spacing w:before="120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NaHCO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按下式分解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373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p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2.31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t>129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求体系平衡气体总压力达</w:t>
      </w:r>
      <w:r>
        <w:rPr>
          <w:rFonts w:ascii="Times New Roman" w:hAnsi="Times New Roman" w:eastAsia="Times New Roman" w:cs="Times New Roman"/>
        </w:rPr>
        <w:t xml:space="preserve"> 200 kPa </w:t>
      </w:r>
      <w:r>
        <w:rPr>
          <w:rFonts w:hint="eastAsia" w:ascii="Times New Roman" w:hAnsi="Times New Roman" w:eastAsia="FangSong" w:cs="Times New Roman"/>
        </w:rPr>
        <w:t>时的温度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遇热按式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2.695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装在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的密闭容器中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523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达平衡时总压力为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的分解率及平衡常数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523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P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1.6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当总压力为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的分解率是多少</w:t>
      </w:r>
      <w:r>
        <w:rPr>
          <w:rFonts w:hint="eastAsia" w:ascii="Times New Roman" w:hAnsi="Times New Roman" w:eastAsia="Times New Roman" w:cs="Times New Roman"/>
        </w:rPr>
        <w:t>？(2)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要使分解率低于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10%，</w:t>
      </w:r>
      <w:r>
        <w:rPr>
          <w:rFonts w:hint="eastAsia" w:ascii="Times New Roman" w:hAnsi="Times New Roman" w:eastAsia="FangSong" w:cs="Times New Roman"/>
        </w:rPr>
        <w:t>总压力是多少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光气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</m:e>
              <m:sub>
                <m:r>
                  <m:t>2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是一种有毒气体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它遇热按下式分解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sSub>
            <m:e>
              <m:r>
                <m:t>K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668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4.44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在某密闭容器中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当混合气体总压力为</w:t>
      </w:r>
      <w:r>
        <w:rPr>
          <w:rFonts w:ascii="Times New Roman" w:hAnsi="Times New Roman" w:eastAsia="Times New Roman" w:cs="Times New Roman"/>
        </w:rPr>
        <w:t xml:space="preserve"> 300 kPa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计算该混合气体的平均相对分子质量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遇热容易分解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(</m:t>
          </m:r>
          <m:r>
            <m:t>383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14.8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110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>烘干时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空气中掺入一定量的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就可避免分解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参考给出的数据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估算气相中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的摩尔分数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已知血红蛋白</w:t>
      </w:r>
      <w:r>
        <w:rPr>
          <w:rFonts w:hint="eastAsia" w:ascii="Times New Roman" w:hAnsi="Times New Roman" w:eastAsia="Times New Roman" w:cs="Times New Roman"/>
        </w:rPr>
        <w:t>(Hb)</w:t>
      </w:r>
      <w:r>
        <w:rPr>
          <w:rFonts w:hint="eastAsia" w:ascii="Times New Roman" w:hAnsi="Times New Roman" w:eastAsia="FangSong" w:cs="Times New Roman"/>
        </w:rPr>
        <w:t>的氧化反应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H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(</m:t>
        </m:r>
        <m:r>
          <m:t>292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85.5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若在</w:t>
      </w:r>
      <w:r>
        <w:rPr>
          <w:rFonts w:ascii="Times New Roman" w:hAnsi="Times New Roman" w:eastAsia="Times New Roman" w:cs="Times New Roman"/>
        </w:rPr>
        <w:t xml:space="preserve"> 292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空气中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20.2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在水中溶解度为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试求反应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H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(</m:t>
        </m:r>
        <m:r>
          <m:t>292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bSup>
          <m:e>
            <m:r>
              <m:t>G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(</m:t>
        </m:r>
        <m:r>
          <m:t>292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1500</m:t>
        </m:r>
        <m:r>
          <m:rPr>
            <m:sty m:val="p"/>
          </m:rP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在此温度下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又有部分分解成</w:t>
      </w:r>
      <w:r>
        <w:rPr>
          <w:rFonts w:hint="eastAsia" w:ascii="Times New Roman" w:hAnsi="Times New Roman" w:eastAsia="Times New Roman" w:cs="Times New Roman"/>
        </w:rPr>
        <w:t>CO，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装入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真空容器中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1500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达平衡时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气体混合物中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的摩尔分数为</w:t>
      </w:r>
      <w:r>
        <w:rPr>
          <w:rFonts w:hint="eastAsia" w:ascii="Times New Roman" w:hAnsi="Times New Roman" w:eastAsia="Times New Roman" w:cs="Times New Roman"/>
        </w:rPr>
        <w:t>0.15。</w:t>
      </w:r>
      <w:r>
        <w:rPr>
          <w:rFonts w:hint="eastAsia" w:ascii="Times New Roman" w:hAnsi="Times New Roman" w:eastAsia="FangSong" w:cs="Times New Roman"/>
        </w:rPr>
        <w:t>计算容器中</w:t>
      </w:r>
      <w:r>
        <w:rPr>
          <w:rFonts w:hint="eastAsia" w:ascii="Times New Roman" w:hAnsi="Times New Roman" w:eastAsia="Times New Roman" w:cs="Times New Roman"/>
        </w:rPr>
        <w:t>CaO</w:t>
      </w:r>
      <w:r>
        <w:rPr>
          <w:rFonts w:hint="eastAsia" w:ascii="Times New Roman" w:hAnsi="Times New Roman" w:eastAsia="FangSong" w:cs="Times New Roman"/>
        </w:rPr>
        <w:t>的物质的量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1073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气体通过铁管时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发生腐蚀反应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为防止腐蚀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可往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气体中加入一定量的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当总压为</w:t>
      </w:r>
      <w:r>
        <w:rPr>
          <w:rFonts w:ascii="Times New Roman" w:hAnsi="Times New Roman" w:eastAsia="Times New Roman" w:cs="Times New Roman"/>
        </w:rPr>
        <w:t xml:space="preserve"> 100 kPa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混合气体通过铁管时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的体积比不得小于多少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1073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①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r</m:t>
              </m:r>
            </m:sub>
          </m:sSub>
          <m:sSubSup>
            <m:e>
              <m:r>
                <m:t>G</m:t>
              </m:r>
            </m:e>
            <m:sub>
              <m:r>
                <m:rPr>
                  <m:sty m:val="p"/>
                </m:rPr>
                <m:t>m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196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②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t>2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r</m:t>
              </m:r>
            </m:sub>
          </m:sSub>
          <m:sSubSup>
            <m:e>
              <m:r>
                <m:t>G</m:t>
              </m:r>
            </m:e>
            <m:sub>
              <m:r>
                <m:rPr>
                  <m:sty m:val="p"/>
                </m:rPr>
                <m:t>m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206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H</m:t>
        </m:r>
        <m:r>
          <m:t>S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在真空容器中分解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H</m:t>
        </m:r>
        <m:r>
          <m:t>S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平衡时总压为</w:t>
      </w:r>
      <w:r>
        <w:rPr>
          <w:rFonts w:hint="eastAsia" w:ascii="Times New Roman" w:hAnsi="Times New Roman" w:eastAsia="Times New Roman" w:cs="Times New Roman"/>
        </w:rPr>
        <w:t>68.0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kPa。（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P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kPa）</w:t>
      </w:r>
    </w:p>
    <w:p>
      <w:pPr>
        <w:pStyle w:val="Compact"/>
        <w:numPr>
          <w:ilvl w:val="0"/>
          <w:numId w:val="1010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计算标准平衡常数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0"/>
        </w:numPr>
        <w:ind w:firstLine="420"/>
      </w:pPr>
      <w:r>
        <w:rPr>
          <w:rFonts w:hint="eastAsia" w:ascii="Times New Roman" w:hAnsi="Times New Roman" w:eastAsia="FangSong" w:cs="Times New Roman"/>
        </w:rPr>
        <w:t>保持温度不变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向体系中加入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N</m:t>
            </m:r>
            <m:sSub>
              <m:e>
                <m:r>
                  <m:t>H</m:t>
                </m:r>
              </m:e>
              <m:sub>
                <m:r>
                  <m:t>3</m:t>
                </m:r>
              </m:sub>
            </m:sSub>
          </m:sub>
        </m:sSub>
        <m:r>
          <m:rPr>
            <m:sty m:val="p"/>
          </m:rPr>
          <m:t>=</m:t>
        </m:r>
        <m:r>
          <m:t>93.0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t>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与总压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受热分解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已知在</w:t>
      </w:r>
      <w:r>
        <w:rPr>
          <w:rFonts w:hint="eastAsia" w:ascii="Times New Roman" w:hAnsi="Times New Roman" w:eastAsia="Times New Roman" w:cs="Times New Roman"/>
        </w:rPr>
        <w:t>700K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H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t>161</m:t>
          </m:r>
          <m:r>
            <m:t> </m:t>
          </m:r>
          <m:r>
            <m:rPr>
              <m:nor/>
              <m:sty m:val="p"/>
            </m:rPr>
            <m:t>kJ</m:t>
          </m:r>
          <m:r>
            <m:rPr>
              <m:sty m:val="p"/>
            </m:rPr>
            <m:t>⋅</m:t>
          </m:r>
          <m:sSup>
            <m:e>
              <m:r>
                <m:rPr>
                  <m:nor/>
                  <m:sty m:val="p"/>
                </m:rPr>
                <m:t>mol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S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t>250</m:t>
          </m:r>
          <m:r>
            <m:t> </m:t>
          </m:r>
          <m:r>
            <m:rPr>
              <m:nor/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nor/>
                  <m:sty m:val="p"/>
                </m:rPr>
                <m:t>mol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⋅</m:t>
          </m:r>
          <m:sSup>
            <m:e>
              <m:r>
                <m:rPr>
                  <m:nor/>
                  <m:sty m:val="p"/>
                </m:rPr>
                <m:t>K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700K</w:t>
      </w:r>
      <w:r>
        <w:rPr>
          <w:rFonts w:hint="eastAsia" w:ascii="Times New Roman" w:hAnsi="Times New Roman" w:eastAsia="FangSong" w:cs="Times New Roman"/>
        </w:rPr>
        <w:t>时体系的总压</w:t>
      </w:r>
      <w:r>
        <w:rPr>
          <w:rFonts w:hint="eastAsia" w:ascii="Times New Roman" w:hAnsi="Times New Roman" w:eastAsia="Times New Roman" w:cs="Times New Roman"/>
        </w:rPr>
        <w:t>。（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r>
          <m:t>8.314</m:t>
        </m:r>
        <m:r>
          <m:t> </m:t>
        </m:r>
        <m:r>
          <m:rPr>
            <m:nor/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nor/>
                <m:sty m:val="p"/>
              </m:rPr>
              <m:t>mol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nor/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C</m:t>
        </m:r>
        <m:sSub>
          <m:e>
            <m:r>
              <m:t>l</m:t>
            </m:r>
          </m:e>
          <m:sub>
            <m:r>
              <m:t>5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P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分析以下条件变化对解离度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的影响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降低压强使体积增大</w:t>
      </w:r>
    </w:p>
    <w:p>
      <w:pPr>
        <w:pStyle w:val="Compact"/>
        <w:numPr>
          <w:ilvl w:val="0"/>
          <w:numId w:val="101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恒压充氮气</w:t>
      </w:r>
    </w:p>
    <w:p>
      <w:pPr>
        <w:pStyle w:val="Compact"/>
        <w:numPr>
          <w:ilvl w:val="0"/>
          <w:numId w:val="101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恒容充氮气</w:t>
      </w:r>
    </w:p>
    <w:p>
      <w:pPr>
        <w:pStyle w:val="Compact"/>
        <w:numPr>
          <w:ilvl w:val="0"/>
          <w:numId w:val="101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恒压充氯气</w:t>
      </w:r>
    </w:p>
    <w:p>
      <w:pPr>
        <w:pStyle w:val="Compact"/>
        <w:numPr>
          <w:ilvl w:val="0"/>
          <w:numId w:val="101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恒容充氯气</w:t>
      </w:r>
    </w:p>
    <w:p>
      <w:pPr>
        <w:pStyle w:val="FirstParagraph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·32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6-1]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0.0167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0.0167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置于预先抽真空的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 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密闭容器中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1500</m:t>
        </m:r>
        <m:r>
          <m:t> 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体系中存在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2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1500</m:t>
        </m:r>
        <m: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未分解时的分压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·30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6-1]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295</m:t>
        </m:r>
        <m: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315</m:t>
        </m:r>
        <m: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0.100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0.400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将气体充入带活塞的容器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通过活塞移动使总压恒为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 </m:t>
        </m: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r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100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295</m:t>
        </m:r>
        <m: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bookmarkEnd w:id="44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image" Target="media/rId29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2026-09-30T14:44:12Z</dcterms:created>
  <dcterms:modified xsi:type="dcterms:W3CDTF">2026-09-30T14:44:12Z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