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八讲电化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电化学基础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08-</w:t>
      </w:r>
      <w:r>
        <w:rPr>
          <w:rStyle w:val="VerbatimChar"/>
          <w:rFonts w:hint="eastAsia" w:ascii="Times New Roman" w:hAnsi="Times New Roman" w:eastAsia="SimSun" w:cs="Times New Roman"/>
        </w:rPr>
        <w:t>氧化还原与电化学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8.1-8.5，</w:t>
      </w:r>
      <w:r>
        <w:rPr>
          <w:rFonts w:hint="eastAsia" w:ascii="Times New Roman" w:hAnsi="Times New Roman" w:eastAsia="SimSun" w:cs="Times New Roman"/>
        </w:rPr>
        <w:t>本讲学完后应能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能把常见氧化还原反应拆成半反应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用氧化态和得失电子的语言识别氧化剂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能区分原电池与电解池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阳极永远氧化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阴极永远还原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但正负极符号要看装置类型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能写出四种常见类型电极的半反应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能用电池符号表示原电池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标出电子流向和离子迁移方向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能查标准电极电势表比较氧化剂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还原剂相对强弱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用标准电动势判断反应在标准态下的自发方向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能正确写出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 xml:space="preserve">方程中的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并定性或定量分析浓度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配位对电极电势的影响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能知道常见参比电极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常见化学电源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理论分解电压与实际分解电压的区别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并能读懂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图的基本信息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1" w:name="本讲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本讲主线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先把氧化还原反应拆成两个半反应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谁失电子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谁得电子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的电极视角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再并排分清原电池和电解池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避免一上来就在正负极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阴阳极上打架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接着用标准电极电势和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标准态下能不能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当前条件下能不能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分开讲清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最后把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化学电源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分解电压</w:t>
      </w:r>
      <w:r>
        <w:rPr>
          <w:rFonts w:hint="eastAsia" w:ascii="Times New Roman" w:hAnsi="Times New Roman" w:eastAsia="Times New Roman" w:cs="Times New Roman"/>
        </w:rPr>
        <w:t>、Latimer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图串起来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形成第一轮能落地的工具链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本讲最容易混的四件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0.1 </w:t>
      </w:r>
      <w:r>
        <w:rPr>
          <w:rFonts w:hint="eastAsia" w:ascii="Times New Roman" w:hAnsi="Times New Roman" w:eastAsia="SimHei" w:cs="Times New Roman"/>
        </w:rPr>
        <w:t xml:space="preserve">本讲最容易混的四件事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原电池和电解池的极性不要混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原电池里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电解池里不是这样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越正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不是还原剂越强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而是氧化型越容易得电子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氧化性越强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Nernst </w:t>
      </w:r>
      <w:r>
        <w:rPr>
          <w:rFonts w:hint="eastAsia" w:ascii="Times New Roman" w:hAnsi="Times New Roman" w:eastAsia="SimSun" w:cs="Times New Roman"/>
          <w:b/>
          <w:bCs/>
        </w:rPr>
        <w:t xml:space="preserve">里的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不是随便取的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它是该半反应实际转移的电子数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不是总反应最小公倍数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不能直接加减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能直接相加的是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再换回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再定电极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先查标准态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再看是否需要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若题里有沉淀或配位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哪个离子的自由浓度被改了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20" w:name="一原电池与电动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原电池与电动势</w:t>
      </w:r>
    </w:p>
    <w:bookmarkStart w:id="15" w:name="原电池的基本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原电池的基本结构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（galvanic</w:t>
      </w:r>
      <w:r>
        <w:rPr>
          <w:rFonts w:ascii="Times New Roman" w:hAnsi="Times New Roman" w:eastAsia="Times New Roman" w:cs="Times New Roman"/>
        </w:rPr>
        <w:t xml:space="preserve"> cell / voltaic </w:t>
      </w:r>
      <w:r>
        <w:rPr>
          <w:rFonts w:hint="eastAsia" w:ascii="Times New Roman" w:hAnsi="Times New Roman" w:eastAsia="Times New Roman" w:cs="Times New Roman"/>
        </w:rPr>
        <w:t>cell）</w:t>
      </w:r>
      <w:r>
        <w:rPr>
          <w:rFonts w:hint="eastAsia" w:ascii="Times New Roman" w:hAnsi="Times New Roman" w:eastAsia="SimSun" w:cs="Times New Roman"/>
        </w:rPr>
        <w:t>是将自发氧化还原反应的化学能转化为电能的装置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其核心设计思想是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将氧化反应和还原反应在空间上分离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迫使电子通过外电路传输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从而产生电流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>一个典型的原电池包含以下组成部分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（Daniel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电池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阳极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向外电路释放电子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Zn(s) → Zn²⁺(aq) + 2e⁻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阴极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发生还原反应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从外电路接收电子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Cu²⁺(aq) + 2e⁻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电子从负极流向正极的路径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维持两半电池电荷平衡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允许离子迁移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KNO₃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KCl </w:t>
            </w:r>
            <w:r>
              <w:rPr>
                <w:rFonts w:hint="eastAsia" w:ascii="Times New Roman" w:hAnsi="Times New Roman" w:eastAsia="SimSun" w:cs="Times New Roman"/>
              </w:rPr>
              <w:t xml:space="preserve">琼脂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两个半电池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分别容纳氧化和还原反应体系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记忆口诀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阳负阴正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阳极发生氧化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负极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阴极发生还原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正极</w:t>
      </w:r>
      <w:r>
        <w:rPr>
          <w:rFonts w:hint="eastAsia" w:ascii="Times New Roman" w:hAnsi="Times New Roman" w:eastAsia="Times New Roman" w:cs="Times New Roman"/>
          <w:color w:val="1E40AF"/>
        </w:rPr>
        <w:t>）”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原电池中阳极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负极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阴极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正极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但电解池中阳极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正极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阴极</w:t>
      </w:r>
      <w:r>
        <w:rPr>
          <w:rFonts w:ascii="Times New Roman" w:hAnsi="Times New Roman" w:eastAsia="Times New Roman" w:cs="Times New Roman"/>
          <w:color w:val="1E40AF"/>
        </w:rPr>
        <w:t xml:space="preserve"> = </w:t>
      </w:r>
      <w:r>
        <w:rPr>
          <w:rFonts w:hint="eastAsia" w:ascii="Times New Roman" w:hAnsi="Times New Roman" w:eastAsia="SimSun" w:cs="Times New Roman"/>
          <w:color w:val="1E40AF"/>
        </w:rPr>
        <w:t>负极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注意区分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盐桥的作用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当电子从负极流向正极时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负极区因</w:t>
      </w:r>
      <w:r>
        <w:rPr>
          <w:rFonts w:ascii="Times New Roman" w:hAnsi="Times New Roman" w:eastAsia="Times New Roman" w:cs="Times New Roman"/>
        </w:rPr>
        <w:t xml:space="preserve"> Zn²⁺ </w:t>
      </w:r>
      <w:r>
        <w:rPr>
          <w:rFonts w:hint="eastAsia" w:ascii="Times New Roman" w:hAnsi="Times New Roman" w:eastAsia="SimSun" w:cs="Times New Roman"/>
        </w:rPr>
        <w:t>增多而正电荷过剩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正极区因</w:t>
      </w:r>
      <w:r>
        <w:rPr>
          <w:rFonts w:ascii="Times New Roman" w:hAnsi="Times New Roman" w:eastAsia="Times New Roman" w:cs="Times New Roman"/>
        </w:rPr>
        <w:t xml:space="preserve"> Cu²⁺ </w:t>
      </w:r>
      <w:r>
        <w:rPr>
          <w:rFonts w:hint="eastAsia" w:ascii="Times New Roman" w:hAnsi="Times New Roman" w:eastAsia="SimSun" w:cs="Times New Roman"/>
        </w:rPr>
        <w:t>减少而负电荷过剩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盐桥中的阴离子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Cl⁻）</w:t>
      </w:r>
      <w:r>
        <w:rPr>
          <w:rFonts w:hint="eastAsia" w:ascii="Times New Roman" w:hAnsi="Times New Roman" w:eastAsia="SimSun" w:cs="Times New Roman"/>
        </w:rPr>
        <w:t>向负极区迁移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K⁺）</w:t>
      </w:r>
      <w:r>
        <w:rPr>
          <w:rFonts w:hint="eastAsia" w:ascii="Times New Roman" w:hAnsi="Times New Roman" w:eastAsia="SimSun" w:cs="Times New Roman"/>
        </w:rPr>
        <w:t>向正极区迁移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补偿电荷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使电池能持续放电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211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edia/galvanic-cell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Zn-Cu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原电池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（Daniel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锌极为负极发生氧化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铜极为正极发生还原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盐桥维持电荷平衡</w:t>
      </w:r>
    </w:p>
    <w:bookmarkEnd w:id="15"/>
    <w:bookmarkStart w:id="16" w:name="电极的四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电极的四种类型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金属片浸入该金属盐溶液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惰性导体</w:t>
            </w:r>
            <w:r>
              <w:rPr>
                <w:rFonts w:hint="eastAsia" w:ascii="Times New Roman" w:hAnsi="Times New Roman" w:eastAsia="Times New Roman" w:cs="Times New Roman"/>
              </w:rPr>
              <w:t>（Pt）</w:t>
            </w:r>
            <w:r>
              <w:rPr>
                <w:rFonts w:hint="eastAsia" w:ascii="Times New Roman" w:hAnsi="Times New Roman" w:eastAsia="SimSun" w:cs="Times New Roman"/>
              </w:rPr>
              <w:t>通入气体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H₂(g)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难溶盐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金属表面覆盖难溶盐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浸入含该负离子的溶液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惰性导体浸入含同种元素不同氧化态的溶液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Fe³⁺, Fe²⁺</w:t>
            </w:r>
          </w:p>
        </w:tc>
      </w:tr>
    </w:tbl>
    <w:bookmarkEnd w:id="16"/>
    <w:bookmarkStart w:id="17" w:name="原电池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原电池符号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为了简洁表示原电池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采用如下约定符号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负极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负极液</m:t>
          </m:r>
          <m:r>
            <m:rPr>
              <m:sty m:val="p"/>
            </m:rPr>
            <m:t>∥</m:t>
          </m:r>
          <m:r>
            <m:rPr>
              <m:nor/>
              <m:sty m:val="p"/>
            </m:rPr>
            <m:t>正极液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正极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书写规则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负极写在左边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正极写在右边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单竖线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“∣”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表示相界面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液等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双竖线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“∥”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表示盐桥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同一相中不同物种用逗号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“,”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隔开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气体需注明分压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溶液需注明浓度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若有固体电极参与反应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固体写在最外侧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ascii="Times New Roman" w:hAnsi="Times New Roman" w:eastAsia="Times New Roman" w:cs="Times New Roman"/>
        </w:rPr>
        <w:t xml:space="preserve">——Daniel </w:t>
      </w:r>
      <w:r>
        <w:rPr>
          <w:rFonts w:hint="eastAsia" w:ascii="Times New Roman" w:hAnsi="Times New Roman" w:eastAsia="SimSun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ZnSO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rPr>
                  <m:nor/>
                  <m:sty m:val="p"/>
                </m:rPr>
                <m:t>CuSO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17"/>
    <w:bookmarkStart w:id="18" w:name="电动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电动势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原电池的电动势</w:t>
      </w:r>
      <w:r>
        <w:rPr>
          <w:rFonts w:hint="eastAsia" w:ascii="Times New Roman" w:hAnsi="Times New Roman" w:eastAsia="Times New Roman" w:cs="Times New Roman"/>
        </w:rPr>
        <w:t>（electromotive</w:t>
      </w:r>
      <w:r>
        <w:rPr>
          <w:rFonts w:ascii="Times New Roman" w:hAnsi="Times New Roman" w:eastAsia="Times New Roman" w:cs="Times New Roman"/>
        </w:rPr>
        <w:t xml:space="preserve"> force,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定义为正极电势与负极电势之差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电池反应自发进行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原电池放电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4"/>
        </w:numPr>
      </w:pP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的单位为伏特</w:t>
      </w:r>
      <w:r>
        <w:rPr>
          <w:rFonts w:hint="eastAsia" w:ascii="Times New Roman" w:hAnsi="Times New Roman" w:eastAsia="Times New Roman" w:cs="Times New Roman"/>
        </w:rPr>
        <w:t>（V），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J·C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a-原电池和电解池先并排分清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1.4A </w:t>
      </w:r>
      <w:r>
        <w:rPr>
          <w:rFonts w:hint="eastAsia" w:ascii="Times New Roman" w:hAnsi="Times New Roman" w:eastAsia="SimHei" w:cs="Times New Roman"/>
        </w:rPr>
        <w:t xml:space="preserve">原电池和电解池先并排分清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能量转化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电能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化学能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非自发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需要外加电源推动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且在原电池中是负极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但在电解池中是正极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阴极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发生还原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且在原电池中是正极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发生还原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但在电解池中是负极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阳离子向阴极迁移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阴离子向阳极迁移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阳离子向阴极迁移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阴离子向阳极迁移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常见关键词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盐桥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自发放电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电动势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外接电源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分解电压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极名只看反应类型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不看正负号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阳极永远是氧化极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阴极永远是还原极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正负极要等装置类型确定后再判断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装置题先问两句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这个装置是在利用自发反应发电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还是在靠外加电源推动非自发反应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谁失电子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谁得电子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先定氧化极和还原极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再去判断正负号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35" w:name="二标准电极电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标准电极电势</w:t>
      </w:r>
    </w:p>
    <w:bookmarkStart w:id="24" w:name="标准氢电极sh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单个电极的绝对电势无法直接测量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因此选择</w:t>
      </w:r>
      <w:r>
        <w:rPr>
          <w:rFonts w:hint="eastAsia" w:ascii="Times New Roman" w:hAnsi="Times New Roman" w:eastAsia="SimSun" w:cs="Times New Roman"/>
          <w:b/>
          <w:bCs/>
        </w:rPr>
        <w:t>标准氢电极</w:t>
      </w:r>
      <w:r>
        <w:rPr>
          <w:rFonts w:hint="eastAsia" w:ascii="Times New Roman" w:hAnsi="Times New Roman" w:eastAsia="Times New Roman" w:cs="Times New Roman"/>
          <w:b/>
          <w:bCs/>
        </w:rPr>
        <w:t>（Standard</w:t>
      </w:r>
      <w:r>
        <w:rPr>
          <w:rFonts w:ascii="Times New Roman" w:hAnsi="Times New Roman" w:eastAsia="Times New Roman" w:cs="Times New Roman"/>
          <w:b/>
          <w:bCs/>
        </w:rPr>
        <w:t xml:space="preserve"> Hydrogen Electrode,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SHE）</w:t>
      </w:r>
      <w:r>
        <w:rPr>
          <w:rFonts w:hint="eastAsia" w:ascii="Times New Roman" w:hAnsi="Times New Roman" w:eastAsia="SimSun" w:cs="Times New Roman"/>
        </w:rPr>
        <w:t>作为参考基准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规定其电极电势在任意温度下为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 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标准氢电极的构成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Pt</m:t>
        </m:r>
        <m:r>
          <m:rPr>
            <m:sty m:val="p"/>
          </m:rPr>
          <m:t>∣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54291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dia/standard-hydrogen-electrod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42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标准氢电极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（SHE）—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镀铂黑的铂片插入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H⁺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浓度为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mol·L⁻¹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的溶液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通入标准压力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H₂，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规定其电势为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0 V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类比理解</w:t>
      </w:r>
      <w:r>
        <w:rPr>
          <w:rFonts w:hint="eastAsia" w:ascii="Times New Roman" w:hAnsi="Times New Roman" w:eastAsia="Times New Roman" w:cs="Times New Roman"/>
        </w:rPr>
        <w:t xml:space="preserve">：SHE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就像测量海拔高度时的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海平面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规定为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不代表它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没有电势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而是作为其他电极电势的比较基准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如果将基准改为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SCE（</w:t>
      </w:r>
      <w:r>
        <w:rPr>
          <w:rFonts w:hint="eastAsia" w:ascii="Times New Roman" w:hAnsi="Times New Roman" w:eastAsia="SimSun" w:cs="Times New Roman"/>
        </w:rPr>
        <w:t>饱和甘汞电极</w:t>
      </w:r>
      <w:r>
        <w:rPr>
          <w:rFonts w:hint="eastAsia" w:ascii="Times New Roman" w:hAnsi="Times New Roman" w:eastAsia="Times New Roman" w:cs="Times New Roman"/>
        </w:rPr>
        <w:t>，+0.244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SimSun" w:cs="Times New Roman"/>
        </w:rPr>
        <w:t>所有电极电势数值都会整体偏移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但两电极间的电势差不变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标准电极电势-e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在标准状态</w:t>
      </w:r>
      <w:r>
        <w:rPr>
          <w:rFonts w:hint="eastAsia" w:ascii="Times New Roman" w:hAnsi="Times New Roman" w:eastAsia="Times New Roman" w:cs="Times New Roman"/>
        </w:rPr>
        <w:t>（298.15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各物质活度均为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气体分压为</w:t>
      </w:r>
      <w:r>
        <w:rPr>
          <w:rFonts w:ascii="Times New Roman" w:hAnsi="Times New Roman" w:eastAsia="Times New Roman" w:cs="Times New Roman"/>
        </w:rPr>
        <w:t xml:space="preserve"> 10⁵ </w:t>
      </w:r>
      <w:r>
        <w:rPr>
          <w:rFonts w:hint="eastAsia" w:ascii="Times New Roman" w:hAnsi="Times New Roman" w:eastAsia="Times New Roman" w:cs="Times New Roman"/>
        </w:rPr>
        <w:t>Pa）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SimSun" w:cs="Times New Roman"/>
        </w:rPr>
        <w:t>为参比测得的电极电势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标准电极电势表的使用要点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还原电势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表中数值均对应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还原半反应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nor/>
                  <m:sty m:val="p"/>
                </m:rPr>
                <m:t>Ox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Red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正负号意义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越正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氧化型越易被还原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越负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>还原型越易被氧化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强度性质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是强度量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与电极反应的写法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化学计量数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介质条件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分清酸性表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Sup>
                <m:e>
                  <m: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和碱性表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Sup>
                <m:e>
                  <m: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不同介质中同一电对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一般给出</w:t>
            </w:r>
            <w:r>
              <w:rPr>
                <w:rFonts w:ascii="Times New Roman" w:hAnsi="Times New Roman" w:eastAsia="Times New Roman" w:cs="Times New Roman"/>
              </w:rPr>
              <w:t xml:space="preserve"> 25°C </w:t>
            </w:r>
            <w:r>
              <w:rPr>
                <w:rFonts w:hint="eastAsia" w:ascii="Times New Roman" w:hAnsi="Times New Roman" w:eastAsia="SimSun" w:cs="Times New Roman"/>
              </w:rPr>
              <w:t>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其他温度需用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SimSun" w:cs="Times New Roman"/>
              </w:rPr>
              <w:t xml:space="preserve">方程校正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不可直接加和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不能直接代数相加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必须通过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转换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学生常误认为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越大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还原型还原性越强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  <w:r>
        <w:rPr>
          <w:rFonts w:hint="eastAsia" w:ascii="Times New Roman" w:hAnsi="Times New Roman" w:eastAsia="SimSun" w:cs="Times New Roman"/>
          <w:color w:val="1E40AF"/>
        </w:rPr>
        <w:t>正确理解是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越正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，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氧化型氧化性越强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越负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，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还原型还原性越强</w:t>
      </w:r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25"/>
    <w:bookmarkStart w:id="26" w:name="a-etheta-和实际电极电势-e-到底差在哪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2.2A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和实际电极电势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到底差在哪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第一轮做题时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很多错误不是算错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表上查到的标准量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题目当前条件下的实际量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受浓度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、pH、</w:t>
            </w:r>
            <w:r>
              <w:rPr>
                <w:rFonts w:hint="eastAsia" w:ascii="Times New Roman" w:hAnsi="Times New Roman" w:eastAsia="SimHei" w:cs="Times New Roman"/>
                <w:b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、</w:t>
            </w:r>
            <w:r>
              <w:rPr>
                <w:rFonts w:hint="eastAsia" w:ascii="Times New Roman" w:hAnsi="Times New Roman" w:eastAsia="SimHei" w:cs="Times New Roman"/>
                <w:b/>
              </w:rPr>
              <w:t>配位影响吗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标准状态下的电极电势或电池电动势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不直接受当前体系影响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查表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比较氧化还原能力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判断标准态方向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φ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题目当前条件下的实际电势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且常常影响很大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非标准态方向判断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实验条件分析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标准态下谁更容易得电子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的底图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再看题目有没有浓度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配位这些条件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把它修正成当前的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6"/>
    <w:bookmarkStart w:id="33" w:name="参比电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参比电极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除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SimSun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实验室常用的参比电极有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参比电极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甘汞电极</w:t>
            </w:r>
            <w:r>
              <w:rPr>
                <w:rFonts w:hint="eastAsia" w:ascii="Times New Roman" w:hAnsi="Times New Roman" w:eastAsia="Times New Roman" w:cs="Times New Roman"/>
              </w:rPr>
              <w:t>（SCE）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Hg₂Cl₂(s)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KCl(</w:t>
            </w:r>
            <w:r>
              <w:rPr>
                <w:rFonts w:hint="eastAsia" w:ascii="Times New Roman" w:hAnsi="Times New Roman" w:eastAsia="SimSun" w:cs="Times New Roman"/>
              </w:rPr>
              <w:t>饱和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银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氯化银电极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KCl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甘汞电极的电势会随</w:t>
      </w:r>
      <w:r>
        <w:rPr>
          <w:rFonts w:ascii="Times New Roman" w:hAnsi="Times New Roman" w:eastAsia="Times New Roman" w:cs="Times New Roman"/>
          <w:color w:val="1E40AF"/>
        </w:rPr>
        <w:t xml:space="preserve"> KCl </w:t>
      </w:r>
      <w:r>
        <w:rPr>
          <w:rFonts w:hint="eastAsia" w:ascii="Times New Roman" w:hAnsi="Times New Roman" w:eastAsia="SimSun" w:cs="Times New Roman"/>
          <w:color w:val="1E40AF"/>
        </w:rPr>
        <w:t>条件变化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第一轮先记住饱和甘汞电极常取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+0.242 ~ +0.244 V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若题目另给参比电极条件或具体数值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一律以题给为准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17504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edia/calomel-electrode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17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　　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541692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glass-electrod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4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饱和甘汞电极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与玻璃电极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常用的参比电极和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指示电极</w:t>
      </w:r>
    </w:p>
    <w:bookmarkEnd w:id="33"/>
    <w:bookmarkStart w:id="34" w:name="etheta-与-delta-gthetaktheta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标准电动势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与热力学量之间存在以下基本关系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为电池反应转移的电子数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数量级直觉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10¹⁷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10¹⁷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10³⁴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由此看出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0.3</m:t>
        </m:r>
        <m:r>
          <m:rPr>
            <m:nor/>
            <m:sty m:val="p"/>
          </m:rPr>
          <m:t> 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时反应通常进行得很彻底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很小的反应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可以通过改变浓度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酸度等条件使其发生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三能斯特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能斯特方程</w:t>
      </w:r>
    </w:p>
    <w:bookmarkStart w:id="36" w:name="从定性到定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从定性到定量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在非标准状态下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电极电势受浓度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或活度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等因素影响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定性判断可利用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增加氧化型浓度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电极电势增大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增加还原型浓度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平衡左移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电极电势减小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定量描述则由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Nernst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能斯特方程的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能斯特方程的形式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对于电极反应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Ox</m:t>
        </m:r>
        <m:r>
          <m:rPr>
            <m:sty m:val="p"/>
          </m:rPr>
          <m:t>+</m:t>
        </m: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Red</m:t>
        </m:r>
      </m:oMath>
      <w:r>
        <w:rPr>
          <w:rFonts w:hint="eastAsia" w:ascii="Times New Roman" w:hAnsi="Times New Roman" w:eastAsia="Times New Roman" w:cs="Times New Roman"/>
        </w:rPr>
        <w:t xml:space="preserve">，Nernst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完整形式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298 K </w:t>
      </w:r>
      <w:r>
        <w:rPr>
          <w:rFonts w:hint="eastAsia" w:ascii="Times New Roman" w:hAnsi="Times New Roman" w:eastAsia="SimSun" w:cs="Times New Roman"/>
          <w:b/>
          <w:bCs/>
        </w:rPr>
        <w:t xml:space="preserve">常用简化形式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298.15 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0.05916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（298.15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半反应转移的电子数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的写法同平衡常数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纯固体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纯液体不写入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气体用相对分压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溶液用浓度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严格用活度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第一轮近似为浓度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关键预警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0.0591 </w:t>
      </w:r>
      <w:r>
        <w:rPr>
          <w:rFonts w:hint="eastAsia" w:ascii="Times New Roman" w:hAnsi="Times New Roman" w:eastAsia="SimSun" w:cs="Times New Roman"/>
          <w:b/>
          <w:bCs/>
        </w:rPr>
        <w:t xml:space="preserve">仅在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有效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若温度变为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人体温度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系数变为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0.0651。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“298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0.0591，</w:t>
      </w:r>
      <w:r>
        <w:rPr>
          <w:rFonts w:hint="eastAsia" w:ascii="Times New Roman" w:hAnsi="Times New Roman" w:eastAsia="SimSun" w:cs="Times New Roman"/>
        </w:rPr>
        <w:t>其他温度用</w:t>
      </w:r>
      <w:r>
        <w:rPr>
          <w:rFonts w:ascii="Times New Roman" w:hAnsi="Times New Roman" w:eastAsia="Times New Roman" w:cs="Times New Roman"/>
        </w:rPr>
        <w:t xml:space="preserve"> RT/nF。”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是半反应转移电子数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不是配平系数的公倍数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不论总反应中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的系数写多少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写法同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产物在上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还原型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氧化型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固体不写入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nernst-方程的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3.3 Nernst </w:t>
      </w:r>
      <w:r>
        <w:rPr>
          <w:rFonts w:hint="eastAsia" w:ascii="Times New Roman" w:hAnsi="Times New Roman" w:eastAsia="SimHei" w:cs="Times New Roman"/>
          <w:color w:val="1E40AF"/>
        </w:rPr>
        <w:t xml:space="preserve">方程的应用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浓度对电极电势的影响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Zn²⁺/Zn </w:t>
      </w:r>
      <w:r>
        <w:rPr>
          <w:rFonts w:hint="eastAsia" w:ascii="Times New Roman" w:hAnsi="Times New Roman" w:eastAsia="SimSun" w:cs="Times New Roman"/>
        </w:rPr>
        <w:t xml:space="preserve">电极的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浓度下降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|</m:t>
        </m:r>
        <m:r>
          <m:t>φ</m:t>
        </m:r>
        <m:r>
          <m:rPr>
            <m:sty m:val="p"/>
          </m:rPr>
          <m:t>|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增大约</w:t>
      </w:r>
      <w:r>
        <w:rPr>
          <w:rFonts w:ascii="Times New Roman" w:hAnsi="Times New Roman" w:eastAsia="Times New Roman" w:cs="Times New Roman"/>
        </w:rPr>
        <w:t xml:space="preserve"> 0.06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pH </w:t>
      </w:r>
      <w:r>
        <w:rPr>
          <w:rFonts w:hint="eastAsia" w:ascii="Times New Roman" w:hAnsi="Times New Roman" w:eastAsia="SimSun" w:cs="Times New Roman"/>
          <w:b/>
          <w:bCs/>
        </w:rPr>
        <w:t xml:space="preserve">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当半反应中有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参与时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的改变会显著影响电极电势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SimSun" w:cs="Times New Roman"/>
        </w:rPr>
        <w:t>的中性溶液中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=</m:t>
          </m:r>
          <m:r>
            <m:t>0.85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数值冲击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高锰酸钾在强酸性</w:t>
      </w:r>
      <w:r>
        <w:rPr>
          <w:rFonts w:hint="eastAsia" w:ascii="Times New Roman" w:hAnsi="Times New Roman" w:eastAsia="Times New Roman" w:cs="Times New Roman"/>
          <w:color w:val="1E40AF"/>
        </w:rPr>
        <w:t>（pH</w:t>
      </w:r>
      <w:r>
        <w:rPr>
          <w:rFonts w:ascii="Times New Roman" w:hAnsi="Times New Roman" w:eastAsia="Times New Roman" w:cs="Times New Roman"/>
          <w:color w:val="1E40AF"/>
        </w:rPr>
        <w:t xml:space="preserve"> ≈ </w:t>
      </w:r>
      <w:r>
        <w:rPr>
          <w:rFonts w:hint="eastAsia" w:ascii="Times New Roman" w:hAnsi="Times New Roman" w:eastAsia="Times New Roman" w:cs="Times New Roman"/>
          <w:color w:val="1E40AF"/>
        </w:rPr>
        <w:t>0）</w:t>
      </w:r>
      <w:r>
        <w:rPr>
          <w:rFonts w:hint="eastAsia" w:ascii="Times New Roman" w:hAnsi="Times New Roman" w:eastAsia="SimSun" w:cs="Times New Roman"/>
          <w:color w:val="1E40AF"/>
        </w:rPr>
        <w:t>中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在</w:t>
      </w:r>
      <w:r>
        <w:rPr>
          <w:rFonts w:ascii="Times New Roman" w:hAnsi="Times New Roman" w:eastAsia="Times New Roman" w:cs="Times New Roman"/>
          <w:color w:val="1E40AF"/>
        </w:rPr>
        <w:t xml:space="preserve"> pH = 7 </w:t>
      </w:r>
      <w:r>
        <w:rPr>
          <w:rFonts w:hint="eastAsia" w:ascii="Times New Roman" w:hAnsi="Times New Roman" w:eastAsia="SimSun" w:cs="Times New Roman"/>
          <w:color w:val="1E40AF"/>
        </w:rPr>
        <w:t xml:space="preserve">时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下降约</w:t>
      </w:r>
      <w:r>
        <w:rPr>
          <w:rFonts w:ascii="Times New Roman" w:hAnsi="Times New Roman" w:eastAsia="Times New Roman" w:cs="Times New Roman"/>
          <w:color w:val="1E40AF"/>
        </w:rPr>
        <w:t xml:space="preserve"> 0.66 </w:t>
      </w:r>
      <w:r>
        <w:rPr>
          <w:rFonts w:hint="eastAsia" w:ascii="Times New Roman" w:hAnsi="Times New Roman" w:eastAsia="Times New Roman" w:cs="Times New Roman"/>
          <w:color w:val="1E40AF"/>
        </w:rPr>
        <w:t>V。</w:t>
      </w:r>
      <w:r>
        <w:rPr>
          <w:rFonts w:hint="eastAsia" w:ascii="Times New Roman" w:hAnsi="Times New Roman" w:eastAsia="SimSun" w:cs="Times New Roman"/>
          <w:color w:val="1E40AF"/>
        </w:rPr>
        <w:t>这就是高锰酸钾在酸性条件下氧化性远强于中性和碱性的原因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沉淀生成对电极电势的影响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当氧化型或还原型离子生成难溶沉淀时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其有效浓度急剧降低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导致电极电势发生显著变化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I⁻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I⁻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电对的实际电势升高到足以氧化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I⁻。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在水中不能氧化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I⁻（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但实际反应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CuI</m:t>
        </m:r>
        <m:r>
          <m:rPr>
            <m:sty m:val="p"/>
          </m:rPr>
          <m:t>↓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却能发生的原因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SimSun" w:cs="Times New Roman"/>
          <w:b/>
          <w:bCs/>
        </w:rPr>
        <w:t xml:space="preserve">配合物形成对电极电势的影响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当金属离子形成稳定配合物时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游离金属离子浓度降低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使得相应电对的电势下降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金属型还原性增强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体系中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1.84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电对的标准电势实测值仅为约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下降约</w:t>
      </w:r>
      <w:r>
        <w:rPr>
          <w:rFonts w:ascii="Times New Roman" w:hAnsi="Times New Roman" w:eastAsia="Times New Roman" w:cs="Times New Roman"/>
        </w:rPr>
        <w:t xml:space="preserve"> 1.7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SimSun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形成的配合物比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稳定得多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使得游离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5" w:name="四电极电势的综合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四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Hei" w:cs="Times New Roman"/>
          <w:color w:val="1E40AF"/>
        </w:rPr>
        <w:t>电极电势的综合应用</w:t>
      </w:r>
    </w:p>
    <w:bookmarkStart w:id="40" w:name="判断氧化还原反应方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判断氧化还原反应方向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氧化还原反应的自发方向判断规则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时反应自发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具体步骤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拆分两个半反应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查表或计算两个电对的电极电势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电势较高的电对发生还原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作正极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电势较低的电对发生氧化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作负极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意味着总反应可自发进行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查表口诀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氧化性强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还原性强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强氧化剂在表左上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强还原剂在表右下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按标准电极电势表编排规律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元素电势图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是元素各氧化态间标准电极电势的直观表示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图中从左到右按氧化态从高到低排列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箭头标注相邻氧化态之间的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酸性溶液中锰的</w:t>
      </w:r>
      <w:r>
        <w:rPr>
          <w:rFonts w:ascii="Times New Roman" w:hAnsi="Times New Roman" w:eastAsia="Times New Roman" w:cs="Times New Roman"/>
          <w:b/>
          <w:bCs/>
        </w:rPr>
        <w:t xml:space="preserve"> Latimer </w:t>
      </w:r>
      <w:r>
        <w:rPr>
          <w:rFonts w:hint="eastAsia" w:ascii="Times New Roman" w:hAnsi="Times New Roman" w:eastAsia="SimSun" w:cs="Times New Roman"/>
          <w:b/>
          <w:bCs/>
        </w:rPr>
        <w:t xml:space="preserve">图可读成下表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相邻氧化态变化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+2.26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+0.95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-1.18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读图提醒</w:t>
      </w:r>
      <w:r>
        <w:rPr>
          <w:rFonts w:hint="eastAsia" w:ascii="Times New Roman" w:hAnsi="Times New Roman" w:eastAsia="Times New Roman" w:cs="Times New Roman"/>
        </w:rPr>
        <w:t xml:space="preserve">：Latimer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图上标的都是</w:t>
      </w:r>
      <w:r>
        <w:rPr>
          <w:rFonts w:hint="eastAsia" w:ascii="Times New Roman" w:hAnsi="Times New Roman" w:eastAsia="SimSun" w:cs="Times New Roman"/>
          <w:b/>
          <w:bCs/>
        </w:rPr>
        <w:t xml:space="preserve">相邻两态之间对应还原半反应的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读图时先看相邻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再谈整段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不要把整条链当成一个总反应去直接处理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Latimer </w:t>
      </w:r>
      <w:r>
        <w:rPr>
          <w:rFonts w:hint="eastAsia" w:ascii="Times New Roman" w:hAnsi="Times New Roman" w:eastAsia="SimSun" w:cs="Times New Roman"/>
          <w:b/>
          <w:bCs/>
        </w:rPr>
        <w:t xml:space="preserve">图的主要用途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判断歧化反应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对中间价态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只有当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才能自发歧化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也就是</w:t>
      </w:r>
      <w:r>
        <w:rPr>
          <w:rFonts w:hint="eastAsia" w:ascii="Times New Roman" w:hAnsi="Times New Roman" w:eastAsia="SimSun" w:cs="Times New Roman"/>
          <w:b/>
          <w:bCs/>
        </w:rPr>
        <w:t xml:space="preserve">右侧电势大于左侧电势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中间价态容易歧化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图为例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能否歧化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0.95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0.95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可歧化生成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计算非相邻物种间的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color w:val="1E40AF"/>
        </w:rPr>
        <w:t xml:space="preserve">Latimer </w:t>
      </w:r>
      <w:r>
        <w:rPr>
          <w:rFonts w:hint="eastAsia" w:ascii="Times New Roman" w:hAnsi="Times New Roman" w:eastAsia="SimSun" w:cs="Times New Roman"/>
          <w:color w:val="1E40AF"/>
        </w:rPr>
        <w:t xml:space="preserve">图中非相邻物种间的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可通过</w:t>
      </w:r>
      <w:r>
        <w:rPr>
          <w:rFonts w:ascii="Times New Roman" w:hAnsi="Times New Roman" w:eastAsia="Times New Roman" w:cs="Times New Roman"/>
          <w:color w:val="1E40AF"/>
        </w:rPr>
        <w:t xml:space="preserve"> Gibbs </w:t>
      </w:r>
      <w:r>
        <w:rPr>
          <w:rFonts w:hint="eastAsia" w:ascii="Times New Roman" w:hAnsi="Times New Roman" w:eastAsia="SimSun" w:cs="Times New Roman"/>
          <w:color w:val="1E40AF"/>
        </w:rPr>
        <w:t>自由能加和求得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不可直接加和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已知上表前两步数据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+2.26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0.56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2.26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  <m:r>
                <m:rPr>
                  <m:sty m:val="p"/>
                </m:rPr>
                <m:t>+</m:t>
              </m:r>
              <m:r>
                <m:t>4.52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1.69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bookmarkEnd w:id="41"/>
    <w:bookmarkStart w:id="42" w:name="φ-ph-图的概念点到为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φ-pH </w:t>
      </w:r>
      <w:r>
        <w:rPr>
          <w:rFonts w:hint="eastAsia" w:ascii="Times New Roman" w:hAnsi="Times New Roman" w:eastAsia="SimHei" w:cs="Times New Roman"/>
        </w:rPr>
        <w:t>图的概念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φ-pH </w:t>
      </w:r>
      <w:r>
        <w:rPr>
          <w:rFonts w:hint="eastAsia" w:ascii="Times New Roman" w:hAnsi="Times New Roman" w:eastAsia="SimSun" w:cs="Times New Roman"/>
        </w:rPr>
        <w:t xml:space="preserve">图是将电极电势与溶液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的关系绘制在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–pH </w:t>
      </w:r>
      <w:r>
        <w:rPr>
          <w:rFonts w:hint="eastAsia" w:ascii="Times New Roman" w:hAnsi="Times New Roman" w:eastAsia="SimSun" w:cs="Times New Roman"/>
        </w:rPr>
        <w:t>坐标系中的图形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直观展示不同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下某元素各物种的稳定区域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三条基本线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水平线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电极反应中无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OH⁻ 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垂直线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非氧化还原过程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如沉淀生成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），pH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变化引发电极反应中物种的转化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但不伴随电子转移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斜线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电极反应中有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增大而减小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斜率由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计量数与电子数的比值决定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水的</w:t>
      </w:r>
      <w:r>
        <w:rPr>
          <w:rFonts w:ascii="Times New Roman" w:hAnsi="Times New Roman" w:eastAsia="Times New Roman" w:cs="Times New Roman"/>
          <w:b/>
          <w:bCs/>
        </w:rPr>
        <w:t xml:space="preserve"> φ-pH </w:t>
      </w:r>
      <w:r>
        <w:rPr>
          <w:rFonts w:hint="eastAsia" w:ascii="Times New Roman" w:hAnsi="Times New Roman" w:eastAsia="SimSun" w:cs="Times New Roman"/>
          <w:b/>
          <w:bCs/>
        </w:rPr>
        <w:t xml:space="preserve">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1.229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水的氧化线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之上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水的还原线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两条线之间的区域是水的热力学稳定区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落在此区域内的氧化剂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还原剂可在水溶液中稳定存在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超出此区域的氧化剂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高于氧线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会氧化水放氧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低于氢线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会还原水放氢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深度边界声明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第一轮只要求了解</w:t>
      </w:r>
      <w:r>
        <w:rPr>
          <w:rFonts w:ascii="Times New Roman" w:hAnsi="Times New Roman" w:eastAsia="Times New Roman" w:cs="Times New Roman"/>
        </w:rPr>
        <w:t xml:space="preserve"> φ-pH </w:t>
      </w:r>
      <w:r>
        <w:rPr>
          <w:rFonts w:hint="eastAsia" w:ascii="Times New Roman" w:hAnsi="Times New Roman" w:eastAsia="SimSun" w:cs="Times New Roman"/>
        </w:rPr>
        <w:t>图的概念和三线分类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完整绘制方法和定量计算将在第二轮展开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化学电源分解电压与超电势第一轮点到为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化学电源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分解电压与超电势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第一轮点到为止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这一块在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章里也占有位置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但第一轮不追求把装置细节和工业参数全算深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先抓住下面三句话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>原电池是自发反应发电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电解池是外加电压逼着非自发反应发生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理论分解电压是热力学门槛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本质上等于该逆反应对应的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t>θ</m:t>
            </m:r>
          </m:sup>
        </m:sSubSup>
        <m:r>
          <m:rPr>
            <m:sty m:val="p"/>
          </m:rPr>
          <m:t>|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实际分解电压通常更高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因为除了热力学门槛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还要克服电阻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浓差极化和超电势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题目在问什么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用什么量回答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第一轮怎么处理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这个反应能不能自己发电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时可作原电池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把这个反应倒过来电解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理论上至少要多大电压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理论分解电压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看逆反应对应的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实验里为什么电压还要更高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欧姆降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超电势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记住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实际分解电压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SimSun" w:cs="Times New Roman"/>
              </w:rPr>
              <w:t>理论分解电压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以电解水为例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>K、</w:t>
      </w:r>
      <w:r>
        <w:rPr>
          <w:rFonts w:hint="eastAsia" w:ascii="Times New Roman" w:hAnsi="Times New Roman" w:eastAsia="SimSun" w:cs="Times New Roman"/>
        </w:rPr>
        <w:t>酸性标准状态下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所以电解水的</w:t>
      </w:r>
      <w:r>
        <w:rPr>
          <w:rFonts w:hint="eastAsia" w:ascii="Times New Roman" w:hAnsi="Times New Roman" w:eastAsia="SimSun" w:cs="Times New Roman"/>
          <w:b/>
          <w:bCs/>
        </w:rPr>
        <w:t xml:space="preserve">理论分解电压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1.23 V。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但实验中往往要施加更高电压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原因不是热力学变了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电极反应存在动力学阻力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尤其析氢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析氧过程都伴随明显超电势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题目里若同时出现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能不能电解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实际先析出什么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先放出什么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要先把两个层次分开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前者先看热力学电势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后者在实验里还可能受超电势影响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第一轮先把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理论顺序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实验顺序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分清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不急着做更细的动力学展开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化学电源第一轮只抓三类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第一轮知道什么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一次电池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只能放电一次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抓放电时正负极反应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锌锰干电池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二次电池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放电和充电互为逆过程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铅蓄电池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锂离子电池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反应物连续输入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本质仍是原电池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氢氧燃料电池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做题时仍回到统一框架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先写放电时的负极和正极反应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再用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判断是否自发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43"/>
    <w:bookmarkStart w:id="44" w:name="这一讲和前面几讲怎么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这一讲和前面几讲怎么接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电化学不是一块孤立的新内容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它只是把前面几讲已经学过的热力学和平衡语言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搬到了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这个场景里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前面内容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到电化学里变成什么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用电势判断自发性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SimSun" w:cs="Times New Roman"/>
              </w:rPr>
              <w:t xml:space="preserve">方程中的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写法和化学平衡里的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完全同构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半反应里若有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H⁺，pH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变化就会直接改写电极电势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难溶盐生成会压低自由离子浓度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从而改变电势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配合物形成会降低自由金属离子浓度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从而改变电势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电化学中的很多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条件效应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本质上都是在改写反应商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从而通过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方程改写实际电势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50" w:name="五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46" w:name="原电池分析三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原电池分析三步法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（Daniel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电池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拆半反应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写出氧化半反应和还原半反应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ascii="Times New Roman" w:hAnsi="Times New Roman" w:eastAsia="Times New Roman" w:cs="Times New Roman"/>
              </w:rPr>
              <w:t xml:space="preserve"> → Zn²⁺ + </w:t>
            </w:r>
            <w:r>
              <w:rPr>
                <w:rFonts w:hint="eastAsia" w:ascii="Times New Roman" w:hAnsi="Times New Roman" w:eastAsia="Times New Roman" w:cs="Times New Roman"/>
              </w:rPr>
              <w:t>2e⁻；</w:t>
            </w:r>
            <w:r>
              <w:rPr>
                <w:rFonts w:hint="eastAsia" w:ascii="Times New Roman" w:hAnsi="Times New Roman" w:eastAsia="SimSun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：Cu²⁺</w:t>
            </w:r>
            <w:r>
              <w:rPr>
                <w:rFonts w:ascii="Times New Roman" w:hAnsi="Times New Roman" w:eastAsia="Times New Roman" w:cs="Times New Roman"/>
              </w:rPr>
              <w:t xml:space="preserve"> + 2e⁻ →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定电极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发生氧化的为负极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发生还原的为正极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负极为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Zn，</w:t>
            </w:r>
            <w:r>
              <w:rPr>
                <w:rFonts w:hint="eastAsia" w:ascii="Times New Roman" w:hAnsi="Times New Roman" w:eastAsia="SimSun" w:cs="Times New Roman"/>
              </w:rPr>
              <w:t>正极为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画装置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标出电子流向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SimSun" w:cs="Times New Roman"/>
              </w:rPr>
              <w:t>离子迁移方向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电子沿导线从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Cu；Cl⁻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移向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SimSun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，K⁺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移向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SimSun" w:cs="Times New Roman"/>
              </w:rPr>
              <w:t xml:space="preserve">区</w:t>
            </w:r>
          </w:p>
        </w:tc>
      </w:tr>
    </w:tbl>
    <w:bookmarkEnd w:id="46"/>
    <w:bookmarkStart w:id="47" w:name="nernst-方程使用检查清单能斯特三件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Nernst </w:t>
      </w:r>
      <w:r>
        <w:rPr>
          <w:rFonts w:hint="eastAsia" w:ascii="Times New Roman" w:hAnsi="Times New Roman" w:eastAsia="SimHei" w:cs="Times New Roman"/>
        </w:rPr>
        <w:t>方程使用检查清单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能斯特三件套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每次使用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执行以下三步检查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取对了吗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取了总反应电子数或配平系数公倍数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SimSun" w:cs="Times New Roman"/>
              </w:rPr>
              <w:t xml:space="preserve">半反应转移电子数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写对了吗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反应物写反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液体错误写入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= </w:t>
            </w:r>
            <w:r>
              <w:rPr>
                <w:rFonts w:hint="eastAsia" w:ascii="Times New Roman" w:hAnsi="Times New Roman" w:eastAsia="Times New Roman" w:cs="Times New Roman"/>
              </w:rPr>
              <w:t>[Red]/[Ox]，</w:t>
            </w:r>
            <w:r>
              <w:rPr>
                <w:rFonts w:hint="eastAsia" w:ascii="Times New Roman" w:hAnsi="Times New Roman" w:eastAsia="SimSun" w:cs="Times New Roman"/>
              </w:rPr>
              <w:t>固体纯液不写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温度对了吗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不管温度一律用</w:t>
            </w:r>
            <w:r>
              <w:rPr>
                <w:rFonts w:ascii="Times New Roman" w:hAnsi="Times New Roman" w:eastAsia="Times New Roman" w:cs="Times New Roman"/>
              </w:rPr>
              <w:t xml:space="preserve"> 0.0591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0.0591；</w:t>
            </w:r>
            <w:r>
              <w:rPr>
                <w:rFonts w:hint="eastAsia" w:ascii="Times New Roman" w:hAnsi="Times New Roman" w:eastAsia="SimSun" w:cs="Times New Roman"/>
              </w:rPr>
              <w:t>其他温度用</w:t>
            </w:r>
            <w:r>
              <w:rPr>
                <w:rFonts w:ascii="Times New Roman" w:hAnsi="Times New Roman" w:eastAsia="Times New Roman" w:cs="Times New Roman"/>
              </w:rPr>
              <w:t xml:space="preserve"> RT/nF</w:t>
            </w:r>
          </w:p>
        </w:tc>
      </w:tr>
    </w:tbl>
    <w:bookmarkEnd w:id="47"/>
    <w:bookmarkStart w:id="48" w:name="etheta-查表比较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查表比较规则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比较氧化剂强弱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氧化型氧化性越强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比较还原剂强弱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越小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还原型还原性越强</w:t>
      </w:r>
      <w:r>
        <w:rPr>
          <w:rFonts w:hint="eastAsia" w:ascii="Times New Roman" w:hAnsi="Times New Roman" w:eastAsia="Times New Roman" w:cs="Times New Roman"/>
        </w:rPr>
        <w:t xml:space="preserve">（Li</w:t>
      </w:r>
      <w:r>
        <w:rPr>
          <w:rFonts w:ascii="Times New Roman" w:hAnsi="Times New Roman" w:eastAsia="Times New Roman" w:cs="Times New Roman"/>
        </w:rPr>
        <w:t xml:space="preserve"> &gt; K &gt; Ca &gt; Na &gt; Mg &gt; Al &gt; Zn &gt; </w:t>
      </w:r>
      <w:r>
        <w:rPr>
          <w:rFonts w:hint="eastAsia" w:ascii="Times New Roman" w:hAnsi="Times New Roman" w:eastAsia="Times New Roman" w:cs="Times New Roman"/>
        </w:rPr>
        <w:t xml:space="preserve">Fe）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强氧化剂氧化强还原剂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8"/>
    <w:bookmarkStart w:id="49" w:name="影响电极电势的因素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影响电极电势的因素总结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[Ox]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右移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→ Cu </w:t>
            </w:r>
            <w:r>
              <w:rPr>
                <w:rFonts w:hint="eastAsia" w:ascii="Times New Roman" w:hAnsi="Times New Roman" w:eastAsia="SimSun" w:cs="Times New Roman"/>
              </w:rPr>
              <w:t xml:space="preserve">电极电势增大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[Red]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左移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增大</w:t>
            </w:r>
            <w:r>
              <w:rPr>
                <w:rFonts w:ascii="Times New Roman" w:hAnsi="Times New Roman" w:eastAsia="Times New Roman" w:cs="Times New Roman"/>
              </w:rPr>
              <w:t xml:space="preserve"> → Fe³⁺/Fe²⁺ </w:t>
            </w:r>
            <w:r>
              <w:rPr>
                <w:rFonts w:hint="eastAsia" w:ascii="Times New Roman" w:hAnsi="Times New Roman" w:eastAsia="SimSun" w:cs="Times New Roman"/>
              </w:rPr>
              <w:t xml:space="preserve">电对电势减小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（H⁺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参与时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H⁺ </w:t>
            </w:r>
            <w:r>
              <w:rPr>
                <w:rFonts w:hint="eastAsia" w:ascii="Times New Roman" w:hAnsi="Times New Roman" w:eastAsia="SimSun" w:cs="Times New Roman"/>
              </w:rPr>
              <w:t>是反应物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浓度增大促进还原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MnO₄⁻ </w:t>
            </w:r>
            <w:r>
              <w:rPr>
                <w:rFonts w:hint="eastAsia" w:ascii="Times New Roman" w:hAnsi="Times New Roman" w:eastAsia="SimSun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pH=0 </w:t>
            </w:r>
            <w:r>
              <w:rPr>
                <w:rFonts w:hint="eastAsia" w:ascii="Times New Roman" w:hAnsi="Times New Roman" w:eastAsia="SimSun" w:cs="Times New Roman"/>
              </w:rPr>
              <w:t xml:space="preserve">时氧化性远强于</w:t>
            </w:r>
            <w:r>
              <w:rPr>
                <w:rFonts w:ascii="Times New Roman" w:hAnsi="Times New Roman" w:eastAsia="Times New Roman" w:cs="Times New Roman"/>
              </w:rPr>
              <w:t xml:space="preserve"> pH=7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Cu²⁺+I⁻ </w:t>
            </w:r>
            <w:r>
              <w:rPr>
                <w:rFonts w:hint="eastAsia" w:ascii="Times New Roman" w:hAnsi="Times New Roman" w:eastAsia="SimSun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CuI </w:t>
            </w: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Cu²⁺ </w:t>
            </w:r>
            <w:r>
              <w:rPr>
                <w:rFonts w:hint="eastAsia" w:ascii="Times New Roman" w:hAnsi="Times New Roman" w:eastAsia="SimSun" w:cs="Times New Roman"/>
              </w:rPr>
              <w:t xml:space="preserve">能氧化</w:t>
            </w:r>
            <w:r>
              <w:rPr>
                <w:rFonts w:ascii="Times New Roman" w:hAnsi="Times New Roman" w:eastAsia="Times New Roman" w:cs="Times New Roman"/>
              </w:rPr>
              <w:t xml:space="preserve"> I⁻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形成配合物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降低游离金属离子浓度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Co³⁺/Co²⁺ </w:t>
            </w:r>
            <w:r>
              <w:rPr>
                <w:rFonts w:hint="eastAsia" w:ascii="Times New Roman" w:hAnsi="Times New Roman" w:eastAsia="SimSun" w:cs="Times New Roman"/>
              </w:rPr>
              <w:t xml:space="preserve">电势因</w:t>
            </w:r>
            <w:r>
              <w:rPr>
                <w:rFonts w:ascii="Times New Roman" w:hAnsi="Times New Roman" w:eastAsia="Times New Roman" w:cs="Times New Roman"/>
              </w:rPr>
              <w:t xml:space="preserve"> NH₃ </w:t>
            </w:r>
            <w:r>
              <w:rPr>
                <w:rFonts w:hint="eastAsia" w:ascii="Times New Roman" w:hAnsi="Times New Roman" w:eastAsia="SimSun" w:cs="Times New Roman"/>
              </w:rPr>
              <w:t xml:space="preserve">配位从</w:t>
            </w:r>
            <w:r>
              <w:rPr>
                <w:rFonts w:ascii="Times New Roman" w:hAnsi="Times New Roman" w:eastAsia="Times New Roman" w:cs="Times New Roman"/>
              </w:rPr>
              <w:t xml:space="preserve"> 1.84 V </w:t>
            </w:r>
            <w:r>
              <w:rPr>
                <w:rFonts w:hint="eastAsia" w:ascii="Times New Roman" w:hAnsi="Times New Roman" w:eastAsia="SimSun" w:cs="Times New Roman"/>
              </w:rPr>
              <w:t xml:space="preserve">降至</w:t>
            </w:r>
            <w:r>
              <w:rPr>
                <w:rFonts w:ascii="Times New Roman" w:hAnsi="Times New Roman" w:eastAsia="Times New Roman" w:cs="Times New Roman"/>
              </w:rPr>
              <w:t xml:space="preserve"> ~0.1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超电势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不改热力学方向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但会抬高实际工作电压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电极过程存在动力学阻力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电解水理论</w:t>
            </w:r>
            <w:r>
              <w:rPr>
                <w:rFonts w:ascii="Times New Roman" w:hAnsi="Times New Roman" w:eastAsia="Times New Roman" w:cs="Times New Roman"/>
              </w:rPr>
              <w:t xml:space="preserve"> 1.23 </w:t>
            </w:r>
            <w:r>
              <w:rPr>
                <w:rFonts w:hint="eastAsia" w:ascii="Times New Roman" w:hAnsi="Times New Roman" w:eastAsia="Times New Roman" w:cs="Times New Roman"/>
              </w:rPr>
              <w:t>V，</w:t>
            </w:r>
            <w:r>
              <w:rPr>
                <w:rFonts w:hint="eastAsia" w:ascii="Times New Roman" w:hAnsi="Times New Roman" w:eastAsia="SimSun" w:cs="Times New Roman"/>
              </w:rPr>
              <w:t>实际常需更高电压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8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1" w:name="例1-原电池符号与电极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原电池符号与电极反应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设计成原电池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负极反应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电子流向和盐桥离子迁移方向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失电子被氧化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；Cu²⁺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得电子被还原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</m:t>
        </m:r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电池符号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电子从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沿外电路流向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SimSun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盐桥中阴离子流向</w:t>
      </w:r>
      <w:r>
        <w:rPr>
          <w:rFonts w:ascii="Times New Roman" w:hAnsi="Times New Roman" w:eastAsia="Times New Roman" w:cs="Times New Roman"/>
        </w:rPr>
        <w:t xml:space="preserve"> Fe²⁺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补充正电荷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阳离子流向</w:t>
      </w:r>
      <w:r>
        <w:rPr>
          <w:rFonts w:ascii="Times New Roman" w:hAnsi="Times New Roman" w:eastAsia="Times New Roman" w:cs="Times New Roman"/>
        </w:rPr>
        <w:t xml:space="preserve"> Cu²⁺ </w:t>
      </w:r>
      <w:r>
        <w:rPr>
          <w:rFonts w:hint="eastAsia" w:ascii="Times New Roman" w:hAnsi="Times New Roman" w:eastAsia="SimSun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补充负电荷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2-etheta-查表判断反应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查表判断反应方向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判断下列反应在标准状态下能否自发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比较两个电对的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氧化剂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还原剂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Fe³⁺ </w:t>
      </w:r>
      <w:r>
        <w:rPr>
          <w:rFonts w:hint="eastAsia" w:ascii="Times New Roman" w:hAnsi="Times New Roman" w:eastAsia="SimSun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），I⁻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Fe³⁺ </w:t>
      </w:r>
      <w:r>
        <w:rPr>
          <w:rFonts w:hint="eastAsia" w:ascii="Times New Roman" w:hAnsi="Times New Roman" w:eastAsia="SimSun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），Br⁻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Br₂/Br⁻ </w:t>
      </w:r>
      <w:r>
        <w:rPr>
          <w:rFonts w:hint="eastAsia" w:ascii="Times New Roman" w:hAnsi="Times New Roman" w:eastAsia="SimSun" w:cs="Times New Roman"/>
        </w:rPr>
        <w:t>电对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Br⁻ </w:t>
      </w:r>
      <w:r>
        <w:rPr>
          <w:rFonts w:hint="eastAsia" w:ascii="Times New Roman" w:hAnsi="Times New Roman" w:eastAsia="SimSun" w:cs="Times New Roman"/>
        </w:rPr>
        <w:t xml:space="preserve">要氧化为</w:t>
      </w:r>
      <w:r>
        <w:rPr>
          <w:rFonts w:ascii="Times New Roman" w:hAnsi="Times New Roman" w:eastAsia="Times New Roman" w:cs="Times New Roman"/>
        </w:rPr>
        <w:t xml:space="preserve"> Br₂ </w:t>
      </w:r>
      <w:r>
        <w:rPr>
          <w:rFonts w:hint="eastAsia" w:ascii="Times New Roman" w:hAnsi="Times New Roman" w:eastAsia="SimSun" w:cs="Times New Roman"/>
        </w:rPr>
        <w:t>需要更强的氧化剂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实际比较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0.77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1.07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Fe³⁺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Br⁻，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0.77 &lt; </w:t>
      </w:r>
      <w:r>
        <w:rPr>
          <w:rFonts w:hint="eastAsia" w:ascii="Times New Roman" w:hAnsi="Times New Roman" w:eastAsia="Times New Roman" w:cs="Times New Roman"/>
        </w:rPr>
        <w:t>1.07，</w:t>
      </w:r>
      <w:r>
        <w:rPr>
          <w:rFonts w:hint="eastAsia" w:ascii="Times New Roman" w:hAnsi="Times New Roman" w:eastAsia="SimSun" w:cs="Times New Roman"/>
        </w:rPr>
        <w:t>因此反应不能自发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实际反向自发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1.07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=</m:t>
        </m:r>
        <m:r>
          <m:t>0.30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3-nernst-方程基础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Hei" w:cs="Times New Roman"/>
        </w:rPr>
        <w:t xml:space="preserve">方程基础计算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nor/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Zn²⁺/Zn </w:t>
      </w:r>
      <w:r>
        <w:rPr>
          <w:rFonts w:hint="eastAsia" w:ascii="Times New Roman" w:hAnsi="Times New Roman" w:eastAsia="SimSun" w:cs="Times New Roman"/>
        </w:rPr>
        <w:t xml:space="preserve">电极的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思路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代入</w:t>
      </w:r>
      <w:r>
        <w:rPr>
          <w:rFonts w:ascii="Times New Roman" w:hAnsi="Times New Roman" w:eastAsia="Times New Roman" w:cs="Times New Roman"/>
          <w:color w:val="1E40AF"/>
        </w:rPr>
        <w:t xml:space="preserve"> Nernst </w:t>
      </w:r>
      <w:r>
        <w:rPr>
          <w:rFonts w:hint="eastAsia" w:ascii="Times New Roman" w:hAnsi="Times New Roman" w:eastAsia="SimSun" w:cs="Times New Roman"/>
          <w:color w:val="1E40AF"/>
        </w:rPr>
        <w:t>方程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ascii="Times New Roman" w:hAnsi="Times New Roman" w:eastAsia="Times New Roman" w:cs="Times New Roman"/>
          <w:color w:val="1E40AF"/>
        </w:rPr>
        <w:t xml:space="preserve"> Zn </w:t>
      </w:r>
      <w:r>
        <w:rPr>
          <w:rFonts w:hint="eastAsia" w:ascii="Times New Roman" w:hAnsi="Times New Roman" w:eastAsia="SimSun" w:cs="Times New Roman"/>
          <w:color w:val="1E40AF"/>
        </w:rPr>
        <w:t xml:space="preserve">为纯固体不写入</w:t>
      </w:r>
      <w:r>
        <w:rPr>
          <w:rFonts w:ascii="Times New Roman" w:hAnsi="Times New Roman" w:eastAsia="Times New Roman" w:cs="Times New Roman"/>
          <w:color w:val="1E40AF"/>
        </w:rPr>
        <w:t xml:space="preserve"> Q。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Zn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例4-ph-对电极电势的数值冲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例</w:t>
      </w:r>
      <w:r>
        <w:rPr>
          <w:rFonts w:hint="eastAsia" w:ascii="Times New Roman" w:hAnsi="Times New Roman" w:eastAsia="Times New Roman" w:cs="Times New Roman"/>
          <w:color w:val="1E40AF"/>
        </w:rPr>
        <w:t>4</w:t>
      </w:r>
      <w:r>
        <w:rPr>
          <w:rFonts w:ascii="Times New Roman" w:hAnsi="Times New Roman" w:eastAsia="Times New Roman" w:cs="Times New Roman"/>
          <w:color w:val="1E40AF"/>
        </w:rPr>
        <w:t xml:space="preserve"> pH </w:t>
      </w:r>
      <w:r>
        <w:rPr>
          <w:rFonts w:hint="eastAsia" w:ascii="Times New Roman" w:hAnsi="Times New Roman" w:eastAsia="SimHei" w:cs="Times New Roman"/>
          <w:color w:val="1E40AF"/>
        </w:rPr>
        <w:t xml:space="preserve">对电极电势的数值冲击</w:t>
      </w:r>
      <w:r>
        <w:rPr>
          <w:rFonts w:ascii="Times New Roman" w:hAnsi="Times New Roman" w:eastAsia="Times New Roman" w:cs="Times New Roman"/>
          <w:color w:val="1E40AF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pH = 0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pH = 5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为纯液体不写入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 xml:space="preserve">0，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1.51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 xml:space="preserve">5，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0.01182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</m:t>
          </m:r>
          <m:r>
            <m:rPr>
              <m:sty m:val="p"/>
            </m:rPr>
            <m:t>=</m:t>
          </m:r>
          <m:r>
            <m:t>1.04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数值冲击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：pH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从</w:t>
      </w:r>
      <w:r>
        <w:rPr>
          <w:rFonts w:ascii="Times New Roman" w:hAnsi="Times New Roman" w:eastAsia="Times New Roman" w:cs="Times New Roman"/>
          <w:color w:val="1E40AF"/>
        </w:rPr>
        <w:t xml:space="preserve"> 0 </w:t>
      </w:r>
      <w:r>
        <w:rPr>
          <w:rFonts w:hint="eastAsia" w:ascii="Times New Roman" w:hAnsi="Times New Roman" w:eastAsia="SimSun" w:cs="Times New Roman"/>
          <w:color w:val="1E40AF"/>
        </w:rPr>
        <w:t xml:space="preserve">升至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 xml:space="preserve">5，</w:t>
      </w:r>
      <m:oMath>
        <m:r>
          <m:t>φ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从</w:t>
      </w:r>
      <w:r>
        <w:rPr>
          <w:rFonts w:ascii="Times New Roman" w:hAnsi="Times New Roman" w:eastAsia="Times New Roman" w:cs="Times New Roman"/>
          <w:color w:val="1E40AF"/>
        </w:rPr>
        <w:t xml:space="preserve"> 1.51 V </w:t>
      </w:r>
      <w:r>
        <w:rPr>
          <w:rFonts w:hint="eastAsia" w:ascii="Times New Roman" w:hAnsi="Times New Roman" w:eastAsia="SimSun" w:cs="Times New Roman"/>
          <w:color w:val="1E40AF"/>
        </w:rPr>
        <w:t xml:space="preserve">降至</w:t>
      </w:r>
      <w:r>
        <w:rPr>
          <w:rFonts w:ascii="Times New Roman" w:hAnsi="Times New Roman" w:eastAsia="Times New Roman" w:cs="Times New Roman"/>
          <w:color w:val="1E40AF"/>
        </w:rPr>
        <w:t xml:space="preserve"> 1.04 </w:t>
      </w:r>
      <w:r>
        <w:rPr>
          <w:rFonts w:hint="eastAsia" w:ascii="Times New Roman" w:hAnsi="Times New Roman" w:eastAsia="Times New Roman" w:cs="Times New Roman"/>
          <w:color w:val="1E40AF"/>
        </w:rPr>
        <w:t>V，</w:t>
      </w:r>
      <w:r>
        <w:rPr>
          <w:rFonts w:hint="eastAsia" w:ascii="Times New Roman" w:hAnsi="Times New Roman" w:eastAsia="SimSun" w:cs="Times New Roman"/>
          <w:color w:val="1E40AF"/>
        </w:rPr>
        <w:t>下降约</w:t>
      </w:r>
      <w:r>
        <w:rPr>
          <w:rFonts w:ascii="Times New Roman" w:hAnsi="Times New Roman" w:eastAsia="Times New Roman" w:cs="Times New Roman"/>
          <w:color w:val="1E40AF"/>
        </w:rPr>
        <w:t xml:space="preserve"> 0.47 </w:t>
      </w:r>
      <w:r>
        <w:rPr>
          <w:rFonts w:hint="eastAsia" w:ascii="Times New Roman" w:hAnsi="Times New Roman" w:eastAsia="Times New Roman" w:cs="Times New Roman"/>
          <w:color w:val="1E40AF"/>
        </w:rPr>
        <w:t>V。</w:t>
      </w:r>
      <w:r>
        <w:rPr>
          <w:rFonts w:hint="eastAsia" w:ascii="Times New Roman" w:hAnsi="Times New Roman" w:eastAsia="SimSun" w:cs="Times New Roman"/>
          <w:color w:val="1E40AF"/>
        </w:rPr>
        <w:t>这说明高锰酸钾在酸性条件下是强氧化剂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但在中性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弱碱性条件下氧化性显著减弱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1.51 </w:t>
      </w:r>
      <w:r>
        <w:rPr>
          <w:rFonts w:hint="eastAsia" w:ascii="Times New Roman" w:hAnsi="Times New Roman" w:eastAsia="Times New Roman" w:cs="Times New Roman"/>
        </w:rPr>
        <w:t xml:space="preserve">V；(2)</w:t>
      </w:r>
      <w:r>
        <w:rPr>
          <w:rFonts w:ascii="Times New Roman" w:hAnsi="Times New Roman" w:eastAsia="Times New Roman" w:cs="Times New Roman"/>
        </w:rPr>
        <w:t xml:space="preserve"> 1.04 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例5-参比电极与-agcl-电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参比电极与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电极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0.222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AgCl/Ag </w:t>
      </w:r>
      <w:r>
        <w:rPr>
          <w:rFonts w:hint="eastAsia" w:ascii="Times New Roman" w:hAnsi="Times New Roman" w:eastAsia="SimSun" w:cs="Times New Roman"/>
        </w:rPr>
        <w:t xml:space="preserve">电极的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SimSun" w:cs="Times New Roman"/>
        </w:rPr>
        <w:t>电极常可作参比电极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固体不写入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所以这个电极的电势只取决于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对半反应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0.399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之所以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SimSun" w:cs="Times New Roman"/>
        </w:rPr>
        <w:t>电极常作参比电极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是因为在固定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电极组成又简单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故电势稳定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重现性好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0.399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条件下该电极电势稳定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适合作参比电极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例6-沉淀为什么会把不能发生改成能发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沉淀为什么会把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改成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能发生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说明为什么标准态下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但在有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 xml:space="preserve">沉淀析出时反应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却能发生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先看标准态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再看沉淀是否把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的自由浓度压得足够低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若不考虑沉淀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只比较标准电势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0.16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&lt;</m:t>
        </m:r>
        <m:r>
          <m:t>0.54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不是足够强的氧化剂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立刻以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形式沉淀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若先取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作数量级估计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0.87</m:t>
        </m:r>
        <m:r>
          <m:rPr>
            <m:sty m:val="p"/>
          </m:rPr>
          <m:t>&gt;</m:t>
        </m:r>
        <m:r>
          <m:t>0.54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的实际氧化能力已经足以氧化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真正推动反应发生的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标准电势变了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沉淀把自由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浓度大幅压低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从而把实际电势抬高了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标准态下不能发生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电对的实际电势可升到约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故反应能发生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例7-元素电势图计算latimer-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元素电势图计算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）⭐⭐⭐⭐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酸性溶液中氯的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相邻氧化态变化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+1.18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+1.36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SimSun" w:cs="Times New Roman"/>
        </w:rPr>
        <w:t>能否发生歧化反应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歧化判断用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非相邻物种间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需通过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加权求和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HClO：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右侧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1.63</m:t>
        </m:r>
        <m:r>
          <m:rPr>
            <m:sty m:val="p"/>
          </m:rPr>
          <m:t>&lt;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不发生</w:t>
      </w:r>
      <w:r>
        <w:rPr>
          <w:rFonts w:hint="eastAsia" w:ascii="Times New Roman" w:hAnsi="Times New Roman" w:eastAsia="SimSun" w:cs="Times New Roman"/>
        </w:rPr>
        <w:t>歧化反应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第一轮只需守住判据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右侧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大于左侧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中间价态才会自发歧化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14"/>
        </w:numPr>
        <w:spacing w:after="80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涉及多步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这里用到三步相邻变化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1.63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2.36</m:t>
              </m:r>
              <m:r>
                <m:rPr>
                  <m:sty m:val="p"/>
                </m:rPr>
                <m:t>+</m:t>
              </m:r>
              <m:r>
                <m:t>3.30</m:t>
              </m:r>
              <m:r>
                <m:rPr>
                  <m:sty m:val="p"/>
                </m:rPr>
                <m:t>+</m:t>
              </m:r>
              <m:r>
                <m:t>1.63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1.46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SimSun" w:cs="Times New Roman"/>
        </w:rPr>
        <w:t>不发生歧化反应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62" w:name="七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59" w:name="与化学平衡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与化学平衡的联系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电化学与化学平衡之间的桥梁是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由此可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通过测定原电池电动势间接计算平衡常数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判断反应彻底程度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&gt;</m:t>
        </m:r>
        <m:r>
          <m:t>0.3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通常很大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利用沉淀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配合反应影响电极电势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热力学上本不倾向的反应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Cu²⁺ </w:t>
      </w:r>
      <w:r>
        <w:rPr>
          <w:rFonts w:hint="eastAsia" w:ascii="Times New Roman" w:hAnsi="Times New Roman" w:eastAsia="SimSun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I⁻）。</w:t>
      </w:r>
    </w:p>
    <w:bookmarkEnd w:id="59"/>
    <w:bookmarkStart w:id="60" w:name="与酸碱理论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与酸碱理论的联系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SimSun" w:cs="Times New Roman"/>
        </w:rPr>
        <w:t xml:space="preserve">方程中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参与的反应揭示了酸碱与氧化还原的耦合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等强氧化剂的氧化能力强烈依赖于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φ-pH </w:t>
      </w:r>
      <w:r>
        <w:rPr>
          <w:rFonts w:hint="eastAsia" w:ascii="Times New Roman" w:hAnsi="Times New Roman" w:eastAsia="SimSun" w:cs="Times New Roman"/>
        </w:rPr>
        <w:t>图正是这种耦合关系的可视化呈现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氧化还原滴定中常用调节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来控制氧化剂的选择性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与沉淀溶解平衡的联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与沉淀溶解平衡的联系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沉淀生成对电极电势的影响是多重平衡耦合的典型案例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AgCl/Ag </w:t>
      </w:r>
      <w:r>
        <w:rPr>
          <w:rFonts w:hint="eastAsia" w:ascii="Times New Roman" w:hAnsi="Times New Roman" w:eastAsia="SimSun" w:cs="Times New Roman"/>
        </w:rPr>
        <w:t xml:space="preserve">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Ag⁺/Ag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两者相差</w:t>
      </w:r>
      <w:r>
        <w:rPr>
          <w:rFonts w:ascii="Times New Roman" w:hAnsi="Times New Roman" w:eastAsia="Times New Roman" w:cs="Times New Roman"/>
        </w:rPr>
        <w:t xml:space="preserve"> 0.58 V </w:t>
      </w:r>
      <w:r>
        <w:rPr>
          <w:rFonts w:hint="eastAsia" w:ascii="Times New Roman" w:hAnsi="Times New Roman" w:eastAsia="SimSun" w:cs="Times New Roman"/>
        </w:rPr>
        <w:t xml:space="preserve">正是源于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电解精炼铜时</w:t>
      </w:r>
      <w:r>
        <w:rPr>
          <w:rFonts w:hint="eastAsia" w:ascii="Times New Roman" w:hAnsi="Times New Roman" w:eastAsia="Times New Roman" w:cs="Times New Roman"/>
        </w:rPr>
        <w:t>，Ag/Zn/Fe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等杂质的沉淀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溶解行为也可用电势结合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3" w:name="八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阳负阴正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盐桥维持电荷平衡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还原电势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越正氧化型氧化性越强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不可直接加和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>的取值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SimSun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K：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0.0591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是半反应电子数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写法同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0.0591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只在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298 K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影响</w:t>
            </w:r>
            <w:r>
              <w:rPr>
                <w:rFonts w:ascii="Times New Roman" w:hAnsi="Times New Roman" w:eastAsia="Times New Roman" w:cs="Times New Roman"/>
              </w:rPr>
              <w:t xml:space="preserve"> E </w:t>
            </w:r>
            <w:r>
              <w:rPr>
                <w:rFonts w:hint="eastAsia" w:ascii="Times New Roman" w:hAnsi="Times New Roman" w:eastAsia="SimSun" w:cs="Times New Roman"/>
              </w:rPr>
              <w:t xml:space="preserve">的因素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、pH、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本质是改变</w:t>
            </w:r>
            <w:r>
              <w:rPr>
                <w:rFonts w:ascii="Times New Roman" w:hAnsi="Times New Roman" w:eastAsia="Times New Roman" w:cs="Times New Roman"/>
              </w:rPr>
              <w:t xml:space="preserve"> [Ox]/[Red] </w:t>
            </w:r>
            <w:r>
              <w:rPr>
                <w:rFonts w:hint="eastAsia" w:ascii="Times New Roman" w:hAnsi="Times New Roman" w:eastAsia="SimSun" w:cs="Times New Roman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相邻物种箭头标注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非相邻物种加权平均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不能直接加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须通过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转换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SimSun" w:cs="Times New Roman"/>
              </w:rPr>
              <w:t xml:space="preserve">歧化自发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电解池与分解电压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理论分解电压看热力学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实际分解电压更高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先分清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能不能电解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实验里要加多少电压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φ-pH </w:t>
            </w:r>
            <w:r>
              <w:rPr>
                <w:rFonts w:hint="eastAsia" w:ascii="Times New Roman" w:hAnsi="Times New Roman" w:eastAsia="SimSun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水平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垂直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斜线三类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水的稳定区介于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线和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线之间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9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4" w:name="本讲练习怎么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本讲练习怎么做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如果你刚学完本讲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先做第</w:t>
      </w:r>
      <w:r>
        <w:rPr>
          <w:rFonts w:ascii="Times New Roman" w:hAnsi="Times New Roman" w:eastAsia="Times New Roman" w:cs="Times New Roman"/>
        </w:rPr>
        <w:t xml:space="preserve"> 1-4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拆半反应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Nernst”</w:t>
      </w:r>
      <w:r>
        <w:rPr>
          <w:rFonts w:hint="eastAsia" w:ascii="Times New Roman" w:hAnsi="Times New Roman" w:eastAsia="SimSun" w:cs="Times New Roman"/>
        </w:rPr>
        <w:t>这条主线跑顺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如果你要达到第一轮标准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请至少做完第</w:t>
      </w:r>
      <w:r>
        <w:rPr>
          <w:rFonts w:ascii="Times New Roman" w:hAnsi="Times New Roman" w:eastAsia="Times New Roman" w:cs="Times New Roman"/>
        </w:rPr>
        <w:t xml:space="preserve"> 1-10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 xml:space="preserve">题已经覆盖普化第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章最常见的主干模型和常见电源题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11-12 </w:t>
      </w:r>
      <w:r>
        <w:rPr>
          <w:rFonts w:hint="eastAsia" w:ascii="Times New Roman" w:hAnsi="Times New Roman" w:eastAsia="SimSun" w:cs="Times New Roman"/>
        </w:rPr>
        <w:t>题放在课后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用来把条件电势与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图的口径补齐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再定电极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先查标准态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再看是否需要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Start w:id="65" w:name="第一层先把课堂核心题做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先把课堂核心题做熟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10.2(1)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写出下列原电池的正极反应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负极反应和总反应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时的电池电动势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∣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10.5 </w:t>
      </w:r>
      <w:r>
        <w:rPr>
          <w:rStyle w:val="VerbatimChar"/>
          <w:rFonts w:hint="eastAsia" w:ascii="Times New Roman" w:hAnsi="Times New Roman" w:eastAsia="SimSun" w:cs="Times New Roman"/>
        </w:rPr>
        <w:t>精选改编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参考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SimSun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18"/>
        </w:numPr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10.2(2)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计算下列浓差电池在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时的电动势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∣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2.0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 </w:t>
      </w:r>
      <w:r>
        <w:rPr>
          <w:rStyle w:val="VerbatimChar"/>
          <w:rFonts w:hint="eastAsia" w:ascii="Times New Roman" w:hAnsi="Times New Roman" w:eastAsia="SimSun" w:cs="Times New Roman"/>
        </w:rPr>
        <w:t>精选改编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配平下列氧化还原反应方程式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并指出有关元素氧化数的变化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5"/>
    <w:bookmarkStart w:id="66" w:name="第二层把-nernst-与条件效应做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Hei" w:cs="Times New Roman"/>
        </w:rPr>
        <w:t xml:space="preserve">与条件效应做透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普化教材例</w:t>
      </w:r>
      <w:r>
        <w:rPr>
          <w:rStyle w:val="VerbatimChar"/>
          <w:rFonts w:ascii="Times New Roman" w:hAnsi="Times New Roman" w:eastAsia="Times New Roman" w:cs="Times New Roman"/>
        </w:rPr>
        <w:t xml:space="preserve"> 10.6 / </w:t>
      </w:r>
      <w:r>
        <w:rPr>
          <w:rStyle w:val="VerbatimChar"/>
          <w:rFonts w:hint="eastAsia" w:ascii="Times New Roman" w:hAnsi="Times New Roman" w:eastAsia="SimSun" w:cs="Times New Roman"/>
        </w:rPr>
        <w:t>习题口径改编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1.36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分别计算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时的电极电势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并比较重铬酸根的氧化性强弱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10.14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某电池可用于测定溶液中的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若测得下列电池的电动势为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0.280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∣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∣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饱</m:t>
          </m:r>
          <m:r>
            <m:t>和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0.244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银不能置换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SimSun" w:cs="Times New Roman"/>
        </w:rPr>
        <w:t>中的氢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但银却能和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 </w:t>
      </w:r>
      <w:r>
        <w:rPr>
          <w:rFonts w:hint="eastAsia" w:ascii="Times New Roman" w:hAnsi="Times New Roman" w:eastAsia="SimSun" w:cs="Times New Roman"/>
        </w:rPr>
        <w:t>反应产生氢气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请利用电极电势和沉淀平衡解释这一现象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10.16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SimSun" w:cs="Times New Roman"/>
        </w:rPr>
        <w:t xml:space="preserve">沉淀中加入少量水和过量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使溶液总体积为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试通过计算说明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能否被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SimSun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6"/>
    <w:bookmarkStart w:id="67" w:name="第三层课后作业与补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第三层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课后作业与补型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10.19 </w:t>
      </w:r>
      <w:r>
        <w:rPr>
          <w:rStyle w:val="VerbatimChar"/>
          <w:rFonts w:hint="eastAsia" w:ascii="Times New Roman" w:hAnsi="Times New Roman" w:eastAsia="SimSun" w:cs="Times New Roman"/>
        </w:rPr>
        <w:t>第一轮改编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0.00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求酸性条件下电解水的理论分解电压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说明为什么实验中的实际分解电压通常更高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普化教材综合改编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铅蓄电池放电总反应为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0.356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1.685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计算铅蓄电池的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方程解释为什么放电过程中硫酸浓度降低时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电池电压会缓慢下降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普化条件电势补型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说明为什么标准态下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 xml:space="preserve">沉淀析出时反应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却能够发生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作数量级估计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电对的实际电势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  <w:spacing w:after="80"/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上中补型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某元素的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 xml:space="preserve">图片段为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相邻变化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判断中间价态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是否容易发生歧化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本讲练习以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原电池与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Nernst → </w:t>
      </w:r>
      <w:r>
        <w:rPr>
          <w:rFonts w:hint="eastAsia" w:ascii="Times New Roman" w:hAnsi="Times New Roman" w:eastAsia="SimSun" w:cs="Times New Roman"/>
        </w:rPr>
        <w:t xml:space="preserve">条件耦合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电解与化学电源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Latimer”</w:t>
      </w:r>
      <w:r>
        <w:rPr>
          <w:rFonts w:hint="eastAsia" w:ascii="Times New Roman" w:hAnsi="Times New Roman" w:eastAsia="SimSun" w:cs="Times New Roman"/>
        </w:rPr>
        <w:t>顺序重排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11-12 </w:t>
      </w:r>
      <w:r>
        <w:rPr>
          <w:rFonts w:hint="eastAsia" w:ascii="Times New Roman" w:hAnsi="Times New Roman" w:eastAsia="SimSun" w:cs="Times New Roman"/>
        </w:rPr>
        <w:t xml:space="preserve">题承担条件电势与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图的补型任务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Sun" w:cs="Times New Roman"/>
        </w:rPr>
        <w:t>题只做上中风格的入门判断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不额外拔高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10.2(1)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先算标准电动势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再写反应商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 xml:space="preserve">方程得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</m:sSub>
          <m:r>
            <m:rPr>
              <m:sty m:val="p"/>
            </m:rPr>
            <m:t>=</m:t>
          </m:r>
          <m:r>
            <m:t>1.10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1.22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10.5 </w:t>
      </w:r>
      <w:r>
        <w:rPr>
          <w:rStyle w:val="VerbatimChar"/>
          <w:rFonts w:hint="eastAsia" w:ascii="Times New Roman" w:hAnsi="Times New Roman" w:eastAsia="SimSun" w:cs="Times New Roman"/>
        </w:rPr>
        <w:t xml:space="preserve">精选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不是足够强的氧化剂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可作还原剂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10.2(2)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这是浓差电池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标准电动势为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直接用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Nernst：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2.0</m:t>
              </m:r>
            </m:den>
          </m:f>
          <m:r>
            <m:rPr>
              <m:sty m:val="p"/>
            </m:rPr>
            <m:t>=</m:t>
          </m:r>
          <m:r>
            <m:t>0.068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 </w:t>
      </w:r>
      <w:r>
        <w:rPr>
          <w:rStyle w:val="VerbatimChar"/>
          <w:rFonts w:hint="eastAsia" w:ascii="Times New Roman" w:hAnsi="Times New Roman" w:eastAsia="SimSun" w:cs="Times New Roman"/>
        </w:rPr>
        <w:t xml:space="preserve">精选改编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酸性条件下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S：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，Mn：</w:t>
      </w:r>
      <m:oMath>
        <m:r>
          <m:rPr>
            <m:sty m:val="p"/>
          </m:rPr>
          <m:t>+</m:t>
        </m:r>
        <m:r>
          <m:t>7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 xml:space="preserve">酸性条件下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I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</w:t>
      </w:r>
      <w:r>
        <w:rPr>
          <w:rFonts w:hint="eastAsia" w:ascii="Times New Roman" w:hAnsi="Times New Roman" w:eastAsia="SimSun" w:cs="Times New Roman"/>
        </w:rPr>
        <w:t>一部分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另一部分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10.6 / </w:t>
      </w:r>
      <w:r>
        <w:rPr>
          <w:rStyle w:val="VerbatimChar"/>
          <w:rFonts w:hint="eastAsia" w:ascii="Times New Roman" w:hAnsi="Times New Roman" w:eastAsia="SimSun" w:cs="Times New Roman"/>
        </w:rPr>
        <w:t xml:space="preserve">习题口径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14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≈</m:t>
          </m:r>
          <m:r>
            <m:t>1.50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≈</m:t>
          </m:r>
          <m:r>
            <m:t>0.95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所以酸度越高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重铬酸根的电极电势越大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氧化性越强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10.14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先由电池关系得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0.280</m:t>
          </m:r>
          <m:r>
            <m:rPr>
              <m:sty m:val="p"/>
            </m:rPr>
            <m:t>+</m:t>
          </m:r>
          <m:r>
            <m:t>0.244</m:t>
          </m:r>
          <m:r>
            <m:rPr>
              <m:sty m:val="p"/>
            </m:rPr>
            <m:t>=</m:t>
          </m:r>
          <m:r>
            <m:t>0.524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0.0591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7.9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关键在于生成不同沉淀后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电对的实际电势被改写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0.22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0.15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所以在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，AgCl/Ag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电对仍高于氢电极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不能置换出氢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，AgI/Ag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电对被拉低到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可以发生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10.16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先写成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0.222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0.7618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0.9838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进一步有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池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0.0592</m:t>
              </m:r>
            </m:den>
          </m:f>
          <m:r>
            <m:rPr>
              <m:sty m:val="p"/>
            </m:rPr>
            <m:t>≈</m:t>
          </m:r>
          <m:r>
            <m:t>33.2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能被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全部转化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10.19 </w:t>
      </w:r>
      <w:r>
        <w:rPr>
          <w:rStyle w:val="VerbatimChar"/>
          <w:rFonts w:hint="eastAsia" w:ascii="Times New Roman" w:hAnsi="Times New Roman" w:eastAsia="SimSun" w:cs="Times New Roman"/>
        </w:rPr>
        <w:t xml:space="preserve">第一轮改编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 xml:space="preserve">理论分解电压为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=</m:t>
          </m:r>
          <m:r>
            <m:t>1.23</m:t>
          </m:r>
          <m:r>
            <m:rPr>
              <m:sty m:val="p"/>
            </m:rPr>
            <m:t>−</m:t>
          </m:r>
          <m:r>
            <m:t>0.00</m:t>
          </m:r>
          <m:r>
            <m:rPr>
              <m:sty m:val="p"/>
            </m:rPr>
            <m:t>=</m:t>
          </m:r>
          <m:r>
            <m:t>1.23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实际电压通常更高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因为除了热力学门槛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还要克服欧姆电阻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浓差极化和超电势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10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普化教材综合改编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铅蓄电池放电时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池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1.685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2.041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正极半反应中有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且总反应中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所以按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反应商增大后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正极电势和电池总电动势都会缓慢下降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第一轮抓住结论即可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硫酸浓度越低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铅蓄电池放电电压越低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普化条件电势补型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若不考虑沉淀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&lt;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故标准态下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但若生成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≈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≈</m:t>
          </m:r>
          <m:r>
            <m:t>0.16</m:t>
          </m:r>
          <m:r>
            <m:rPr>
              <m:sty m:val="p"/>
            </m:rPr>
            <m:t>−</m:t>
          </m:r>
          <m:r>
            <m:t>0.0591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0.87</m:t>
        </m:r>
        <m:r>
          <m:rPr>
            <m:sty m:val="p"/>
          </m:rPr>
          <m:t>&gt;</m:t>
        </m:r>
        <m:r>
          <m:t>0.54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的实际氧化能力足以氧化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关键原因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CuI </w:t>
      </w:r>
      <w:r>
        <w:rPr>
          <w:rFonts w:hint="eastAsia" w:ascii="Times New Roman" w:hAnsi="Times New Roman" w:eastAsia="SimSun" w:cs="Times New Roman"/>
          <w:b/>
          <w:bCs/>
        </w:rPr>
        <w:t xml:space="preserve">沉淀把自由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浓度压得极低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电对的实际电势抬高了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上中补型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判断歧化只看中间价态两侧电势大小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&gt;</m:t>
          </m:r>
          <m:sSubSup>
            <m:e>
              <m:r>
                <m:t>φ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0.95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容易歧化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第一轮只需牢牢记住这句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右大于左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中心态易歧化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十一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氧化还原与电化学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复习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习题课直接投影使用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KP </w:t>
      </w:r>
      <w:r>
        <w:rPr>
          <w:rFonts w:hint="eastAsia" w:ascii="Times New Roman" w:hAnsi="Times New Roman" w:eastAsia="SimSun" w:cs="Times New Roman"/>
          <w:b/>
          <w:bCs/>
        </w:rPr>
        <w:t xml:space="preserve">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标准电极电势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、Latimer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化学电源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电解池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备课大纲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/2026-06-02-</w:t>
      </w:r>
      <w:r>
        <w:rPr>
          <w:rFonts w:hint="eastAsia" w:ascii="Times New Roman" w:hAnsi="Times New Roman" w:eastAsia="SimSun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基础班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第一轮深度边界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/2026-06-09-</w:t>
      </w:r>
      <w:r>
        <w:rPr>
          <w:rFonts w:hint="eastAsia" w:ascii="Times New Roman" w:hAnsi="Times New Roman" w:eastAsia="SimSun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基础班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桥梁增强版</w:t>
      </w:r>
      <w:r>
        <w:rPr>
          <w:rFonts w:hint="eastAsia" w:ascii="Times New Roman" w:hAnsi="Times New Roman" w:eastAsia="Times New Roman" w:cs="Times New Roman"/>
        </w:rPr>
        <w:t>）（Nernst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板块桥梁层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教学洞察</w:t>
      </w:r>
      <w:r>
        <w:rPr>
          <w:rFonts w:hint="eastAsia" w:ascii="Times New Roman" w:hAnsi="Times New Roman" w:eastAsia="Times New Roman" w:cs="Times New Roman"/>
          <w:color w:val="1E40AF"/>
        </w:rPr>
        <w:t>：12-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氧化还原与标准电极电势</w:t>
      </w:r>
      <w:r>
        <w:rPr>
          <w:rFonts w:hint="eastAsia" w:ascii="Times New Roman" w:hAnsi="Times New Roman" w:eastAsia="Times New Roman" w:cs="Times New Roman"/>
          <w:color w:val="1E40AF"/>
        </w:rPr>
        <w:t>、12-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/</w:t>
      </w:r>
      <w:r>
        <w:rPr>
          <w:rFonts w:hint="eastAsia" w:ascii="Times New Roman" w:hAnsi="Times New Roman" w:eastAsia="SimSun" w:cs="Times New Roman"/>
          <w:color w:val="1E40AF"/>
        </w:rPr>
        <w:t>教学洞察</w:t>
      </w:r>
      <w:r>
        <w:rPr>
          <w:rFonts w:hint="eastAsia" w:ascii="Times New Roman" w:hAnsi="Times New Roman" w:eastAsia="Times New Roman" w:cs="Times New Roman"/>
          <w:color w:val="1E40AF"/>
        </w:rPr>
        <w:t>-Nernst</w:t>
      </w:r>
      <w:r>
        <w:rPr>
          <w:rFonts w:hint="eastAsia" w:ascii="Times New Roman" w:hAnsi="Times New Roman" w:eastAsia="SimSun" w:cs="Times New Roman"/>
          <w:color w:val="1E40AF"/>
        </w:rPr>
        <w:t>方程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后续衔接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第二轮将展开条件电极电势</w:t>
      </w:r>
      <w:r>
        <w:rPr>
          <w:rFonts w:hint="eastAsia" w:ascii="Times New Roman" w:hAnsi="Times New Roman" w:eastAsia="Times New Roman" w:cs="Times New Roman"/>
        </w:rPr>
        <w:t>、Pourbaix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图完整绘制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超电势定量计算</w:t>
      </w:r>
      <w:r>
        <w:rPr>
          <w:rFonts w:hint="eastAsia" w:ascii="Times New Roman" w:hAnsi="Times New Roman" w:eastAsia="Times New Roman" w:cs="Times New Roman"/>
        </w:rPr>
        <w:t>、Frost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电化学腐蚀等内容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12" Type="http://schemas.openxmlformats.org/officeDocument/2006/relationships/image" Target="media/rId12.jpg"/><Relationship Id="rId30" Type="http://schemas.openxmlformats.org/officeDocument/2006/relationships/image" Target="media/rId30.jpg"/><Relationship Id="rId21" Type="http://schemas.openxmlformats.org/officeDocument/2006/relationships/image" Target="media/rId2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2026-07-09T03:31:00Z</dcterms:created>
  <dcterms:modified xsi:type="dcterms:W3CDTF">2026-07-09T03:31:00Z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