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2" w:name="第-3-章-烷烯炔与加成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15" w:name="嵌段共聚物单体推断第31届初赛"/>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10" name="Picture"/>
            <a:graphic>
              <a:graphicData uri="http://schemas.openxmlformats.org/drawingml/2006/picture">
                <pic:pic>
                  <pic:nvPicPr>
                    <pic:cNvPr descr="c92cdb7c3cdd3acedc3a4f800a318213c2a54fc74145c454ce3b665a6a037d55.jpg" id="11" name="Picture"/>
                    <pic:cNvPicPr>
                      <a:picLocks noChangeArrowheads="1" noChangeAspect="1"/>
                    </pic:cNvPicPr>
                  </pic:nvPicPr>
                  <pic:blipFill>
                    <a:blip r:embed="rId9"/>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13" name="Picture"/>
            <a:graphic>
              <a:graphicData uri="http://schemas.openxmlformats.org/drawingml/2006/picture">
                <pic:pic>
                  <pic:nvPicPr>
                    <pic:cNvPr descr="31504fb559e7683f0b1f0fa2fa42e29f335615fa0f9558bfb97600952b35e6e0.jpg" id="14" name="Picture"/>
                    <pic:cNvPicPr>
                      <a:picLocks noChangeArrowheads="1" noChangeAspect="1"/>
                    </pic:cNvPicPr>
                  </pic:nvPicPr>
                  <pic:blipFill>
                    <a:blip r:embed="rId12"/>
                    <a:stretch>
                      <a:fillRect/>
                    </a:stretch>
                  </pic:blipFill>
                  <pic:spPr bwMode="auto">
                    <a:xfrm>
                      <a:off x="0" y="0"/>
                      <a:ext cx="3600000" cy="9939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
    <w:bookmarkStart w:id="16" w:name="ch5-t3-苯炔的ene反应"/>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Times New Roman" w:cs="Times New Roman"/>
        </w:rPr>
        <w:t>Ch5-T3-</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ch19-p4-环戊二烯单环氧化选择性"/>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Times New Roman" w:cs="Times New Roman"/>
        </w:rPr>
        <w:t>Ch19-P4-</w:t>
      </w:r>
      <w:r>
        <w:rPr>
          <w:rFonts w:hint="eastAsia" w:ascii="Times New Roman" w:hAnsi="Times New Roman" w:eastAsia="SimHei" w:cs="Times New Roman"/>
        </w:rPr>
        <w:t>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18" name="Picture"/>
            <a:graphic>
              <a:graphicData uri="http://schemas.openxmlformats.org/drawingml/2006/picture">
                <pic:pic>
                  <pic:nvPicPr>
                    <pic:cNvPr descr="ff024f867994b07cb762bd405c5891c688f233534d458434ee6389b398a84f80.jpg" id="19" name="Picture"/>
                    <pic:cNvPicPr>
                      <a:picLocks noChangeArrowheads="1" noChangeAspect="1"/>
                    </pic:cNvPicPr>
                  </pic:nvPicPr>
                  <pic:blipFill>
                    <a:blip r:embed="rId17"/>
                    <a:stretch>
                      <a:fillRect/>
                    </a:stretch>
                  </pic:blipFill>
                  <pic:spPr bwMode="auto">
                    <a:xfrm>
                      <a:off x="0" y="0"/>
                      <a:ext cx="3600000" cy="6365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4" w:name="ch19-p6-溴化消除氰基取代序列"/>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Times New Roman" w:cs="Times New Roman"/>
        </w:rPr>
        <w:t>Ch19-P6-</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01"/>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01"/>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01"/>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22" name="Picture"/>
            <a:graphic>
              <a:graphicData uri="http://schemas.openxmlformats.org/drawingml/2006/picture">
                <pic:pic>
                  <pic:nvPicPr>
                    <pic:cNvPr descr="ebb02885fd1a54221876a3f90531acb3c0ce1945c41a33b4ef50b4989896cdd4.jpg" id="23" name="Picture"/>
                    <pic:cNvPicPr>
                      <a:picLocks noChangeArrowheads="1" noChangeAspect="1"/>
                    </pic:cNvPicPr>
                  </pic:nvPicPr>
                  <pic:blipFill>
                    <a:blip r:embed="rId21"/>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02"/>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02"/>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spacing w:before="160" w:after="80"/>
      </w:pPr>
      <w:r>
        <w:pict>
          <v:rect style="width:0;height:1.5pt" o:hralign="center" o:hrstd="t" o:hr="t"/>
        </w:pict>
      </w:r>
    </w:p>
    <w:bookmarkEnd w:id="24"/>
    <w:bookmarkStart w:id="28" w:name="ch22-p4-共轭加成芳香亲电取代组合"/>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Times New Roman" w:cs="Times New Roman"/>
        </w:rPr>
        <w:t>Ch22-P4-</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26" name="Picture"/>
            <a:graphic>
              <a:graphicData uri="http://schemas.openxmlformats.org/drawingml/2006/picture">
                <pic:pic>
                  <pic:nvPicPr>
                    <pic:cNvPr descr="3b7b9e745536252a529ce8ee16724631b59a957c3512b30c2a304ad60c161c63.jpg" id="27" name="Picture"/>
                    <pic:cNvPicPr>
                      <a:picLocks noChangeArrowheads="1" noChangeAspect="1"/>
                    </pic:cNvPicPr>
                  </pic:nvPicPr>
                  <pic:blipFill>
                    <a:blip r:embed="rId25"/>
                    <a:stretch>
                      <a:fillRect/>
                    </a:stretch>
                  </pic:blipFill>
                  <pic:spPr bwMode="auto">
                    <a:xfrm>
                      <a:off x="0" y="0"/>
                      <a:ext cx="3600000" cy="7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32" w:name="ch22-p9-选择性和机理选择分析"/>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Times New Roman" w:cs="Times New Roman"/>
        </w:rPr>
        <w:t>Ch22-P9-</w:t>
      </w:r>
      <w:r>
        <w:rPr>
          <w:rFonts w:hint="eastAsia" w:ascii="Times New Roman" w:hAnsi="Times New Roman" w:eastAsia="SimHei" w:cs="Times New Roman"/>
        </w:rPr>
        <w:t>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30" name="Picture"/>
            <a:graphic>
              <a:graphicData uri="http://schemas.openxmlformats.org/drawingml/2006/picture">
                <pic:pic>
                  <pic:nvPicPr>
                    <pic:cNvPr descr="f2f01536bca0d7ef89790b840bd115707b65d545e235e985950befe03fb1ff58.jpg" id="31" name="Picture"/>
                    <pic:cNvPicPr>
                      <a:picLocks noChangeArrowheads="1" noChangeAspect="1"/>
                    </pic:cNvPicPr>
                  </pic:nvPicPr>
                  <pic:blipFill>
                    <a:blip r:embed="rId29"/>
                    <a:stretch>
                      <a:fillRect/>
                    </a:stretch>
                  </pic:blipFill>
                  <pic:spPr bwMode="auto">
                    <a:xfrm>
                      <a:off x="0" y="0"/>
                      <a:ext cx="3600000" cy="21666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Start w:id="36" w:name="ch22-p10-环戊烯酮还原共轭vs直接加成顺序"/>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Times New Roman" w:cs="Times New Roman"/>
        </w:rPr>
        <w:t>Ch22-P10-</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34" name="Picture"/>
            <a:graphic>
              <a:graphicData uri="http://schemas.openxmlformats.org/drawingml/2006/picture">
                <pic:pic>
                  <pic:nvPicPr>
                    <pic:cNvPr descr="3faae2557ac9088b4acbe12b0b6d7166c12472d84be8f6682afbe6d0e1d78f0b.jpg" id="35" name="Picture"/>
                    <pic:cNvPicPr>
                      <a:picLocks noChangeArrowheads="1" noChangeAspect="1"/>
                    </pic:cNvPicPr>
                  </pic:nvPicPr>
                  <pic:blipFill>
                    <a:blip r:embed="rId33"/>
                    <a:stretch>
                      <a:fillRect/>
                    </a:stretch>
                  </pic:blipFill>
                  <pic:spPr bwMode="auto">
                    <a:xfrm>
                      <a:off x="0" y="0"/>
                      <a:ext cx="3600000" cy="6194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
    <w:bookmarkStart w:id="40" w:name="ch27-p1-分子内硫叶立德共轭加成环丙烷化"/>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Times New Roman" w:cs="Times New Roman"/>
        </w:rPr>
        <w:t>Ch27-P1-</w:t>
      </w:r>
      <w:r>
        <w:rPr>
          <w:rFonts w:hint="eastAsia" w:ascii="Times New Roman" w:hAnsi="Times New Roman" w:eastAsia="SimHei" w:cs="Times New Roman"/>
        </w:rPr>
        <w:t>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38" name="Picture"/>
            <a:graphic>
              <a:graphicData uri="http://schemas.openxmlformats.org/drawingml/2006/picture">
                <pic:pic>
                  <pic:nvPicPr>
                    <pic:cNvPr descr="d565534ad9bd7f2004594f4c09bccf7903578f475a321a0194dd29c25758c076.jpg" id="39" name="Picture"/>
                    <pic:cNvPicPr>
                      <a:picLocks noChangeArrowheads="1" noChangeAspect="1"/>
                    </pic:cNvPicPr>
                  </pic:nvPicPr>
                  <pic:blipFill>
                    <a:blip r:embed="rId37"/>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spacing w:before="160" w:after="80"/>
      </w:pPr>
      <w:r>
        <w:pict>
          <v:rect style="width:0;height:1.5pt" o:hralign="center" o:hrstd="t" o:hr="t"/>
        </w:pict>
      </w:r>
    </w:p>
    <w:bookmarkEnd w:id="40"/>
    <w:bookmarkStart w:id="47" w:name="ch27-p4-亚砜叶立德环丙烷化变体"/>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Times New Roman" w:cs="Times New Roman"/>
        </w:rPr>
        <w:t>Ch27-P4-</w:t>
      </w:r>
      <w:r>
        <w:rPr>
          <w:rFonts w:hint="eastAsia" w:ascii="Times New Roman" w:hAnsi="Times New Roman" w:eastAsia="SimHei" w:cs="Times New Roman"/>
        </w:rPr>
        <w:t>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42" name="Picture"/>
            <a:graphic>
              <a:graphicData uri="http://schemas.openxmlformats.org/drawingml/2006/picture">
                <pic:pic>
                  <pic:nvPicPr>
                    <pic:cNvPr descr="43754c10434d70659f6623cdc2a898fb39b70051b95aa50eba9849340600b5bc.jpg" id="43" name="Picture"/>
                    <pic:cNvPicPr>
                      <a:picLocks noChangeArrowheads="1" noChangeAspect="1"/>
                    </pic:cNvPicPr>
                  </pic:nvPicPr>
                  <pic:blipFill>
                    <a:blip r:embed="rId41"/>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45" name="Picture"/>
            <a:graphic>
              <a:graphicData uri="http://schemas.openxmlformats.org/drawingml/2006/picture">
                <pic:pic>
                  <pic:nvPicPr>
                    <pic:cNvPr descr="d16c87e1147e12617a210316aff96b9a23199d7ab7daa31584199cb7299d75e5.jpg" id="46" name="Picture"/>
                    <pic:cNvPicPr>
                      <a:picLocks noChangeArrowheads="1" noChangeAspect="1"/>
                    </pic:cNvPicPr>
                  </pic:nvPicPr>
                  <pic:blipFill>
                    <a:blip r:embed="rId44"/>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spacing w:before="160" w:after="80"/>
      </w:pPr>
      <w:r>
        <w:pict>
          <v:rect style="width:0;height:1.5pt" o:hralign="center" o:hrstd="t" o:hr="t"/>
        </w:pict>
      </w:r>
    </w:p>
    <w:bookmarkEnd w:id="47"/>
    <w:bookmarkStart w:id="51" w:name="ch27-p8-wittigjuliapeterson三种烯烃合成比较"/>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Times New Roman" w:cs="Times New Roman"/>
        </w:rPr>
        <w:t>Ch27-P8-WittigJuliaPeterson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49" name="Picture"/>
            <a:graphic>
              <a:graphicData uri="http://schemas.openxmlformats.org/drawingml/2006/picture">
                <pic:pic>
                  <pic:nvPicPr>
                    <pic:cNvPr descr="151ade21398f5dc27453ef9e25a6d8e8a892f4c97fa4c258f019797698a2f25f.jpg" id="50" name="Picture"/>
                    <pic:cNvPicPr>
                      <a:picLocks noChangeArrowheads="1" noChangeAspect="1"/>
                    </pic:cNvPicPr>
                  </pic:nvPicPr>
                  <pic:blipFill>
                    <a:blip r:embed="rId48"/>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spacing w:before="160" w:after="80"/>
      </w:pPr>
      <w:r>
        <w:pict>
          <v:rect style="width:0;height:1.5pt" o:hralign="center" o:hrstd="t" o:hr="t"/>
        </w:pict>
      </w:r>
    </w:p>
    <w:bookmarkEnd w:id="51"/>
    <w:bookmarkStart w:id="55" w:name="ch27-p10-peterson反应和烯丙基硅烷亲核性"/>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Times New Roman" w:cs="Times New Roman"/>
        </w:rPr>
        <w:t>Ch27-P10-Peterson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53" name="Picture"/>
            <a:graphic>
              <a:graphicData uri="http://schemas.openxmlformats.org/drawingml/2006/picture">
                <pic:pic>
                  <pic:nvPicPr>
                    <pic:cNvPr descr="468d2fe2e407cfaf661454ae75b7b26520b6133ffecd3b2c1c6a4318883043d0.jpg" id="54" name="Picture"/>
                    <pic:cNvPicPr>
                      <a:picLocks noChangeArrowheads="1" noChangeAspect="1"/>
                    </pic:cNvPicPr>
                  </pic:nvPicPr>
                  <pic:blipFill>
                    <a:blip r:embed="rId52"/>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spacing w:before="160" w:after="80"/>
      </w:pPr>
      <w:r>
        <w:pict>
          <v:rect style="width:0;height:1.5pt" o:hralign="center" o:hrstd="t" o:hr="t"/>
        </w:pict>
      </w:r>
    </w:p>
    <w:bookmarkEnd w:id="55"/>
    <w:bookmarkStart w:id="59" w:name="ch27-p11-烯丙基硅烷制备lewis酸共轭加成"/>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Times New Roman" w:cs="Times New Roman"/>
        </w:rPr>
        <w:t>Ch27-P11-</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57" name="Picture"/>
            <a:graphic>
              <a:graphicData uri="http://schemas.openxmlformats.org/drawingml/2006/picture">
                <pic:pic>
                  <pic:nvPicPr>
                    <pic:cNvPr descr="9e926da5a622ae8f30e6cbbaeaa8f3d79579b53bb1d5c1d499428d13659023c0.jpg" id="58" name="Picture"/>
                    <pic:cNvPicPr>
                      <a:picLocks noChangeArrowheads="1" noChangeAspect="1"/>
                    </pic:cNvPicPr>
                  </pic:nvPicPr>
                  <pic:blipFill>
                    <a:blip r:embed="rId56"/>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spacing w:before="160" w:after="80"/>
      </w:pPr>
      <w:r>
        <w:pict>
          <v:rect style="width:0;height:1.5pt" o:hralign="center" o:hrstd="t" o:hr="t"/>
        </w:pict>
      </w:r>
    </w:p>
    <w:bookmarkEnd w:id="59"/>
    <w:bookmarkStart w:id="66" w:name="ch34-p2-分子内diels-alder速率差异"/>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Times New Roman" w:cs="Times New Roman"/>
        </w:rPr>
        <w:t>Ch34-P2-</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61" name="Picture"/>
            <a:graphic>
              <a:graphicData uri="http://schemas.openxmlformats.org/drawingml/2006/picture">
                <pic:pic>
                  <pic:nvPicPr>
                    <pic:cNvPr descr="9e34abb82291217854522fda930b4cfe3cc196098dc4dfd143287c024f4c22ea.jpg" id="62" name="Picture"/>
                    <pic:cNvPicPr>
                      <a:picLocks noChangeArrowheads="1" noChangeAspect="1"/>
                    </pic:cNvPicPr>
                  </pic:nvPicPr>
                  <pic:blipFill>
                    <a:blip r:embed="rId60"/>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64" name="Picture"/>
            <a:graphic>
              <a:graphicData uri="http://schemas.openxmlformats.org/drawingml/2006/picture">
                <pic:pic>
                  <pic:nvPicPr>
                    <pic:cNvPr descr="78189116b9232b8a5b836d3d8d90934a2af33e16c63cc204b36265031198ff8f.jpg" id="65" name="Picture"/>
                    <pic:cNvPicPr>
                      <a:picLocks noChangeArrowheads="1" noChangeAspect="1"/>
                    </pic:cNvPicPr>
                  </pic:nvPicPr>
                  <pic:blipFill>
                    <a:blip r:embed="rId63"/>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spacing w:before="160" w:after="80"/>
      </w:pPr>
      <w:r>
        <w:pict>
          <v:rect style="width:0;height:1.5pt" o:hralign="center" o:hrstd="t" o:hr="t"/>
        </w:pict>
      </w:r>
    </w:p>
    <w:bookmarkEnd w:id="66"/>
    <w:bookmarkStart w:id="70" w:name="ch34-p5-da合成螺环酮两种路线"/>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Times New Roman" w:cs="Times New Roman"/>
        </w:rPr>
        <w:t>Ch34-P5-DA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68" name="Picture"/>
            <a:graphic>
              <a:graphicData uri="http://schemas.openxmlformats.org/drawingml/2006/picture">
                <pic:pic>
                  <pic:nvPicPr>
                    <pic:cNvPr descr="beed18e2361fa913141b01b50794418f33ed4b862233c21cc7196d2c838ce48d.jpg" id="69" name="Picture"/>
                    <pic:cNvPicPr>
                      <a:picLocks noChangeArrowheads="1" noChangeAspect="1"/>
                    </pic:cNvPicPr>
                  </pic:nvPicPr>
                  <pic:blipFill>
                    <a:blip r:embed="rId67"/>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spacing w:before="160" w:after="80"/>
      </w:pPr>
      <w:r>
        <w:pict>
          <v:rect style="width:0;height:1.5pt" o:hralign="center" o:hrstd="t" o:hr="t"/>
        </w:pict>
      </w:r>
    </w:p>
    <w:bookmarkEnd w:id="70"/>
    <w:bookmarkStart w:id="74" w:name="ch34-p9-光化学22环加成选择性"/>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Times New Roman" w:cs="Times New Roman"/>
        </w:rPr>
        <w:t>Ch34-P9-</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72" name="Picture"/>
            <a:graphic>
              <a:graphicData uri="http://schemas.openxmlformats.org/drawingml/2006/picture">
                <pic:pic>
                  <pic:nvPicPr>
                    <pic:cNvPr descr="0111735922496617c747ba0b6df5d03eb9caa645798bdd2e7fdad104ba011c4c.jpg" id="73" name="Picture"/>
                    <pic:cNvPicPr>
                      <a:picLocks noChangeArrowheads="1" noChangeAspect="1"/>
                    </pic:cNvPicPr>
                  </pic:nvPicPr>
                  <pic:blipFill>
                    <a:blip r:embed="rId71"/>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spacing w:before="160" w:after="80"/>
      </w:pPr>
      <w:r>
        <w:pict>
          <v:rect style="width:0;height:1.5pt" o:hralign="center" o:hrstd="t" o:hr="t"/>
        </w:pict>
      </w:r>
    </w:p>
    <w:bookmarkEnd w:id="74"/>
    <w:bookmarkStart w:id="78" w:name="ch34-p11-氧化触发分子内da效应"/>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Times New Roman" w:cs="Times New Roman"/>
        </w:rPr>
        <w:t>Ch34-P11-</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76" name="Picture"/>
            <a:graphic>
              <a:graphicData uri="http://schemas.openxmlformats.org/drawingml/2006/picture">
                <pic:pic>
                  <pic:nvPicPr>
                    <pic:cNvPr descr="a9b29e621adab696530a475e2a7b8def6134891d6fba8907eac2c1124ea47a96.jpg" id="77" name="Picture"/>
                    <pic:cNvPicPr>
                      <a:picLocks noChangeArrowheads="1" noChangeAspect="1"/>
                    </pic:cNvPicPr>
                  </pic:nvPicPr>
                  <pic:blipFill>
                    <a:blip r:embed="rId75"/>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spacing w:before="160" w:after="80"/>
      </w:pPr>
      <w:r>
        <w:pict>
          <v:rect style="width:0;height:1.5pt" o:hralign="center" o:hrstd="t" o:hr="t"/>
        </w:pict>
      </w:r>
    </w:p>
    <w:bookmarkEnd w:id="78"/>
    <w:bookmarkStart w:id="82" w:name="ch34-p12-烯酮22环加成"/>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Times New Roman" w:cs="Times New Roman"/>
        </w:rPr>
        <w:t>Ch34-P12-</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80" name="Picture"/>
            <a:graphic>
              <a:graphicData uri="http://schemas.openxmlformats.org/drawingml/2006/picture">
                <pic:pic>
                  <pic:nvPicPr>
                    <pic:cNvPr descr="a3c43ed702a619f0f567d63a60dfd7f31de8aaa9d80d9dcfbfb510fdccea065e.jpg" id="81" name="Picture"/>
                    <pic:cNvPicPr>
                      <a:picLocks noChangeArrowheads="1" noChangeAspect="1"/>
                    </pic:cNvPicPr>
                  </pic:nvPicPr>
                  <pic:blipFill>
                    <a:blip r:embed="rId79"/>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spacing w:before="160" w:after="80"/>
      </w:pPr>
      <w:r>
        <w:pict>
          <v:rect style="width:0;height:1.5pt" o:hralign="center" o:hrstd="t" o:hr="t"/>
        </w:pict>
      </w:r>
    </w:p>
    <w:bookmarkEnd w:id="82"/>
    <w:bookmarkStart w:id="86" w:name="ch30-p8-呋喃转吡啶合成aldol共轭加成"/>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Times New Roman" w:cs="Times New Roman"/>
        </w:rPr>
        <w:t>Ch30-P8-</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84" name="Picture"/>
            <a:graphic>
              <a:graphicData uri="http://schemas.openxmlformats.org/drawingml/2006/picture">
                <pic:pic>
                  <pic:nvPicPr>
                    <pic:cNvPr descr="6714037fedead92289d2d3e6d5bd1e2588bc10b7e3329ed406ca2e9cc5e6bba1.jpg" id="85" name="Picture"/>
                    <pic:cNvPicPr>
                      <a:picLocks noChangeArrowheads="1" noChangeAspect="1"/>
                    </pic:cNvPicPr>
                  </pic:nvPicPr>
                  <pic:blipFill>
                    <a:blip r:embed="rId83"/>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spacing w:before="160" w:after="80"/>
      </w:pPr>
      <w:r>
        <w:pict>
          <v:rect style="width:0;height:1.5pt" o:hralign="center" o:hrstd="t" o:hr="t"/>
        </w:pict>
      </w:r>
    </w:p>
    <w:bookmarkEnd w:id="86"/>
    <w:bookmarkStart w:id="90" w:name="ch38-p3-卡宾对烯烃插入的化学选择性"/>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Times New Roman" w:cs="Times New Roman"/>
        </w:rPr>
        <w:t>Ch38-P3-</w:t>
      </w:r>
      <w:r>
        <w:rPr>
          <w:rFonts w:hint="eastAsia" w:ascii="Times New Roman" w:hAnsi="Times New Roman" w:eastAsia="SimHei" w:cs="Times New Roman"/>
        </w:rPr>
        <w:t>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88" name="Picture"/>
            <a:graphic>
              <a:graphicData uri="http://schemas.openxmlformats.org/drawingml/2006/picture">
                <pic:pic>
                  <pic:nvPicPr>
                    <pic:cNvPr descr="86b273d046b34df37b486e655a33022595227fc55a539f852259c6004d335112.jpg" id="89" name="Picture"/>
                    <pic:cNvPicPr>
                      <a:picLocks noChangeArrowheads="1" noChangeAspect="1"/>
                    </pic:cNvPicPr>
                  </pic:nvPicPr>
                  <pic:blipFill>
                    <a:blip r:embed="rId87"/>
                    <a:stretch>
                      <a:fillRect/>
                    </a:stretch>
                  </pic:blipFill>
                  <pic:spPr bwMode="auto">
                    <a:xfrm>
                      <a:off x="0" y="0"/>
                      <a:ext cx="3600000" cy="121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4" w:name="ch38-p11-烯烃复分解应用"/>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Times New Roman" w:cs="Times New Roman"/>
        </w:rPr>
        <w:t>Ch38-P11-</w:t>
      </w:r>
      <w:r>
        <w:rPr>
          <w:rFonts w:hint="eastAsia" w:ascii="Times New Roman" w:hAnsi="Times New Roman" w:eastAsia="SimHei" w:cs="Times New Roman"/>
        </w:rPr>
        <w:t>烯烃复分解应用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92" name="Picture"/>
            <a:graphic>
              <a:graphicData uri="http://schemas.openxmlformats.org/drawingml/2006/picture">
                <pic:pic>
                  <pic:nvPicPr>
                    <pic:cNvPr descr="bec6fb58b16de4e7aed7ef94823ac623435b3efe02e650421c5b1a556539a338.jpg" id="93" name="Picture"/>
                    <pic:cNvPicPr>
                      <a:picLocks noChangeArrowheads="1" noChangeAspect="1"/>
                    </pic:cNvPicPr>
                  </pic:nvPicPr>
                  <pic:blipFill>
                    <a:blip r:embed="rId91"/>
                    <a:stretch>
                      <a:fillRect/>
                    </a:stretch>
                  </pic:blipFill>
                  <pic:spPr bwMode="auto">
                    <a:xfrm>
                      <a:off x="0" y="0"/>
                      <a:ext cx="3600000" cy="9482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
    <w:bookmarkStart w:id="95" w:name="桥头溴代烷反应性"/>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 xml:space="preserve">桥头溴代烷反应性</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下面的三级溴代烷既不通过</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机理又不通过</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机理发生亲核取代反应</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hbr加成重排机理"/>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Times New Roman" w:cs="Times New Roman"/>
        </w:rPr>
        <w:t>HBr</w:t>
      </w:r>
      <w:r>
        <w:rPr>
          <w:rFonts w:hint="eastAsia" w:ascii="Times New Roman" w:hAnsi="Times New Roman" w:eastAsia="SimHei" w:cs="Times New Roman"/>
        </w:rPr>
        <w:t>加成重排机理</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HBr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乙烯基环己烷发生加成并重排生成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w:t>
      </w:r>
      <w:r>
        <w:rPr>
          <w:rFonts w:hint="eastAsia" w:ascii="Times New Roman" w:hAnsi="Times New Roman" w:eastAsia="FangSong" w:cs="Times New Roman"/>
        </w:rPr>
        <w:t>使用弯箭头提出符合该结果的机理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showing bromination of cyclohexene to form a brominated cyclohexane derivative</w:t>
      </w:r>
    </w:p>
    <w:p>
      <w:pPr>
        <w:spacing w:before="160" w:after="80"/>
      </w:pPr>
      <w:r>
        <w:pict>
          <v:rect style="width:0;height:1.5pt" o:hralign="center" o:hrstd="t" o:hr="t"/>
        </w:pict>
      </w:r>
    </w:p>
    <w:bookmarkEnd w:id="96"/>
    <w:bookmarkStart w:id="97" w:name="苯炔中间体机理"/>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甲烷燃烧体积比第27届初赛"/>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111" w:name="氮杂环丙烷与甲醇反应产物第34届初赛"/>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100" name="Picture"/>
            <a:graphic>
              <a:graphicData uri="http://schemas.openxmlformats.org/drawingml/2006/picture">
                <pic:pic>
                  <pic:nvPicPr>
                    <pic:cNvPr descr="f67b6d4d1d54ff57b8416fdc3d5dcadd3953366bb09df8fbd1616a597108b56e.jpg" id="101" name="Picture"/>
                    <pic:cNvPicPr>
                      <a:picLocks noChangeArrowheads="1" noChangeAspect="1"/>
                    </pic:cNvPicPr>
                  </pic:nvPicPr>
                  <pic:blipFill>
                    <a:blip r:embed="rId99"/>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103" name="Picture"/>
            <a:graphic>
              <a:graphicData uri="http://schemas.openxmlformats.org/drawingml/2006/picture">
                <pic:pic>
                  <pic:nvPicPr>
                    <pic:cNvPr descr="6140265d068a625cffc00817da5f6a1adae02306d1a4d428b61bdffc19f7689a.jpg" id="104" name="Picture"/>
                    <pic:cNvPicPr>
                      <a:picLocks noChangeArrowheads="1" noChangeAspect="1"/>
                    </pic:cNvPicPr>
                  </pic:nvPicPr>
                  <pic:blipFill>
                    <a:blip r:embed="rId102"/>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106" name="Picture"/>
            <a:graphic>
              <a:graphicData uri="http://schemas.openxmlformats.org/drawingml/2006/picture">
                <pic:pic>
                  <pic:nvPicPr>
                    <pic:cNvPr descr="75c20d11ead16a0d7736ccc80347716a5ee6122cb03c6f364d52bfb723fc6fc6.jpg" id="107" name="Picture"/>
                    <pic:cNvPicPr>
                      <a:picLocks noChangeArrowheads="1" noChangeAspect="1"/>
                    </pic:cNvPicPr>
                  </pic:nvPicPr>
                  <pic:blipFill>
                    <a:blip r:embed="rId105"/>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109" name="Picture"/>
            <a:graphic>
              <a:graphicData uri="http://schemas.openxmlformats.org/drawingml/2006/picture">
                <pic:pic>
                  <pic:nvPicPr>
                    <pic:cNvPr descr="0180f401bb44701233f14770f2c9af5ca11876ccc4801b7e2b877bcb7f51f6a6.jpg" id="110" name="Picture"/>
                    <pic:cNvPicPr>
                      <a:picLocks noChangeArrowheads="1" noChangeAspect="1"/>
                    </pic:cNvPicPr>
                  </pic:nvPicPr>
                  <pic:blipFill>
                    <a:blip r:embed="rId108"/>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60" w:name="bent规则与氟代甲烷键角第39届初赛"/>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113" name="Picture"/>
            <a:graphic>
              <a:graphicData uri="http://schemas.openxmlformats.org/drawingml/2006/picture">
                <pic:pic>
                  <pic:nvPicPr>
                    <pic:cNvPr descr="33728a8a2feb22eeaf79dde90e2edefa1ecba1ad58a50eef52c3fe1afa24caee.jpg" id="114" name="Picture"/>
                    <pic:cNvPicPr>
                      <a:picLocks noChangeArrowheads="1" noChangeAspect="1"/>
                    </pic:cNvPicPr>
                  </pic:nvPicPr>
                  <pic:blipFill>
                    <a:blip r:embed="rId112"/>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116" name="Picture"/>
            <a:graphic>
              <a:graphicData uri="http://schemas.openxmlformats.org/drawingml/2006/picture">
                <pic:pic>
                  <pic:nvPicPr>
                    <pic:cNvPr descr="7442a2dba1e1616cd70e6e9c061c7df692549e1dea2b433eb5b93483f22fc6e9.jpg" id="117" name="Picture"/>
                    <pic:cNvPicPr>
                      <a:picLocks noChangeArrowheads="1" noChangeAspect="1"/>
                    </pic:cNvPicPr>
                  </pic:nvPicPr>
                  <pic:blipFill>
                    <a:blip r:embed="rId115"/>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119" name="Picture"/>
            <a:graphic>
              <a:graphicData uri="http://schemas.openxmlformats.org/drawingml/2006/picture">
                <pic:pic>
                  <pic:nvPicPr>
                    <pic:cNvPr descr="3ccb7c0bcc910418b47a0b30e42b971acd812ad8c8c5d8042fa75a376bb61c19.jpg" id="120" name="Picture"/>
                    <pic:cNvPicPr>
                      <a:picLocks noChangeArrowheads="1" noChangeAspect="1"/>
                    </pic:cNvPicPr>
                  </pic:nvPicPr>
                  <pic:blipFill>
                    <a:blip r:embed="rId118"/>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122" name="Picture"/>
            <a:graphic>
              <a:graphicData uri="http://schemas.openxmlformats.org/drawingml/2006/picture">
                <pic:pic>
                  <pic:nvPicPr>
                    <pic:cNvPr descr="657399b554499fdb35e39bca192f4cc7e15d641f760c0de3e72417ee124cca91.jpg" id="123" name="Picture"/>
                    <pic:cNvPicPr>
                      <a:picLocks noChangeArrowheads="1" noChangeAspect="1"/>
                    </pic:cNvPicPr>
                  </pic:nvPicPr>
                  <pic:blipFill>
                    <a:blip r:embed="rId121"/>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125" name="Picture"/>
            <a:graphic>
              <a:graphicData uri="http://schemas.openxmlformats.org/drawingml/2006/picture">
                <pic:pic>
                  <pic:nvPicPr>
                    <pic:cNvPr descr="c0bd03024e06e6ba328f4095880b9ff67b8dfd17344c8e5c6febf00cad3bca51.jpg" id="126" name="Picture"/>
                    <pic:cNvPicPr>
                      <a:picLocks noChangeArrowheads="1" noChangeAspect="1"/>
                    </pic:cNvPicPr>
                  </pic:nvPicPr>
                  <pic:blipFill>
                    <a:blip r:embed="rId124"/>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128" name="Picture"/>
            <a:graphic>
              <a:graphicData uri="http://schemas.openxmlformats.org/drawingml/2006/picture">
                <pic:pic>
                  <pic:nvPicPr>
                    <pic:cNvPr descr="35a1454e8124956d75c2799a74874de2dc27f0c2ec5d084e6f694400b18adffa.jpg" id="129" name="Picture"/>
                    <pic:cNvPicPr>
                      <a:picLocks noChangeArrowheads="1" noChangeAspect="1"/>
                    </pic:cNvPicPr>
                  </pic:nvPicPr>
                  <pic:blipFill>
                    <a:blip r:embed="rId127"/>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131" name="Picture"/>
            <a:graphic>
              <a:graphicData uri="http://schemas.openxmlformats.org/drawingml/2006/picture">
                <pic:pic>
                  <pic:nvPicPr>
                    <pic:cNvPr descr="271be5634750404056b12dd691dc86dd74f24d783583096a563871fc61ca1b3a.jpg" id="132" name="Picture"/>
                    <pic:cNvPicPr>
                      <a:picLocks noChangeArrowheads="1" noChangeAspect="1"/>
                    </pic:cNvPicPr>
                  </pic:nvPicPr>
                  <pic:blipFill>
                    <a:blip r:embed="rId130"/>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134" name="Picture"/>
            <a:graphic>
              <a:graphicData uri="http://schemas.openxmlformats.org/drawingml/2006/picture">
                <pic:pic>
                  <pic:nvPicPr>
                    <pic:cNvPr descr="5380a1fd9c89eb8c78f18ebcdad7dad288b0339dae720be049c44a1480b9e174.jpg" id="135" name="Picture"/>
                    <pic:cNvPicPr>
                      <a:picLocks noChangeArrowheads="1" noChangeAspect="1"/>
                    </pic:cNvPicPr>
                  </pic:nvPicPr>
                  <pic:blipFill>
                    <a:blip r:embed="rId133"/>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137" name="Picture"/>
            <a:graphic>
              <a:graphicData uri="http://schemas.openxmlformats.org/drawingml/2006/picture">
                <pic:pic>
                  <pic:nvPicPr>
                    <pic:cNvPr descr="d84bdb2d4a40ac6857752cec6df3d9e78b4b76eec59670a9e93164fa35a16866.jpg" id="138" name="Picture"/>
                    <pic:cNvPicPr>
                      <a:picLocks noChangeArrowheads="1" noChangeAspect="1"/>
                    </pic:cNvPicPr>
                  </pic:nvPicPr>
                  <pic:blipFill>
                    <a:blip r:embed="rId136"/>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140" name="Picture"/>
            <a:graphic>
              <a:graphicData uri="http://schemas.openxmlformats.org/drawingml/2006/picture">
                <pic:pic>
                  <pic:nvPicPr>
                    <pic:cNvPr descr="6fcb33e9bfe0ac80575ce8d8f76221123d65fb4fac1e75a2cfbfcccd676aef94.jpg" id="141" name="Picture"/>
                    <pic:cNvPicPr>
                      <a:picLocks noChangeArrowheads="1" noChangeAspect="1"/>
                    </pic:cNvPicPr>
                  </pic:nvPicPr>
                  <pic:blipFill>
                    <a:blip r:embed="rId139"/>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143" name="Picture"/>
            <a:graphic>
              <a:graphicData uri="http://schemas.openxmlformats.org/drawingml/2006/picture">
                <pic:pic>
                  <pic:nvPicPr>
                    <pic:cNvPr descr="87221f8f2b96e8ecec634fa3999f68c0085bda46bd916eb06ec0137aec91d006.jpg" id="144" name="Picture"/>
                    <pic:cNvPicPr>
                      <a:picLocks noChangeArrowheads="1" noChangeAspect="1"/>
                    </pic:cNvPicPr>
                  </pic:nvPicPr>
                  <pic:blipFill>
                    <a:blip r:embed="rId142"/>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146" name="Picture"/>
            <a:graphic>
              <a:graphicData uri="http://schemas.openxmlformats.org/drawingml/2006/picture">
                <pic:pic>
                  <pic:nvPicPr>
                    <pic:cNvPr descr="f7e7544a5d002eee8fa8b27e77aecdca71c0b25cf790552c9d7b050a25a7a625.jpg" id="147" name="Picture"/>
                    <pic:cNvPicPr>
                      <a:picLocks noChangeArrowheads="1" noChangeAspect="1"/>
                    </pic:cNvPicPr>
                  </pic:nvPicPr>
                  <pic:blipFill>
                    <a:blip r:embed="rId145"/>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149" name="Picture"/>
            <a:graphic>
              <a:graphicData uri="http://schemas.openxmlformats.org/drawingml/2006/picture">
                <pic:pic>
                  <pic:nvPicPr>
                    <pic:cNvPr descr="69916df4dd4a18438ec8a75f59db88511d3e2c951501672e4cd2922fb59ad625.jpg" id="150" name="Picture"/>
                    <pic:cNvPicPr>
                      <a:picLocks noChangeArrowheads="1" noChangeAspect="1"/>
                    </pic:cNvPicPr>
                  </pic:nvPicPr>
                  <pic:blipFill>
                    <a:blip r:embed="rId148"/>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152" name="Picture"/>
            <a:graphic>
              <a:graphicData uri="http://schemas.openxmlformats.org/drawingml/2006/picture">
                <pic:pic>
                  <pic:nvPicPr>
                    <pic:cNvPr descr="800989496a4077f57906a91f2ecc207978346974c68ba8ed79bbddb60d9ee0a8.jpg" id="153" name="Picture"/>
                    <pic:cNvPicPr>
                      <a:picLocks noChangeArrowheads="1" noChangeAspect="1"/>
                    </pic:cNvPicPr>
                  </pic:nvPicPr>
                  <pic:blipFill>
                    <a:blip r:embed="rId151"/>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155" name="Picture"/>
            <a:graphic>
              <a:graphicData uri="http://schemas.openxmlformats.org/drawingml/2006/picture">
                <pic:pic>
                  <pic:nvPicPr>
                    <pic:cNvPr descr="9f4bb0d8523c1ed19172148e3bad02ab50d8c8c0b2219471acd1c5c7b056d837.jpg" id="156" name="Picture"/>
                    <pic:cNvPicPr>
                      <a:picLocks noChangeArrowheads="1" noChangeAspect="1"/>
                    </pic:cNvPicPr>
                  </pic:nvPicPr>
                  <pic:blipFill>
                    <a:blip r:embed="rId154"/>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158" name="Picture"/>
            <a:graphic>
              <a:graphicData uri="http://schemas.openxmlformats.org/drawingml/2006/picture">
                <pic:pic>
                  <pic:nvPicPr>
                    <pic:cNvPr descr="24c6d6c4809d829378fc821dc8ade685b88590fb41c2253e112fde9dbbef7e06.jpg" id="159" name="Picture"/>
                    <pic:cNvPicPr>
                      <a:picLocks noChangeArrowheads="1" noChangeAspect="1"/>
                    </pic:cNvPicPr>
                  </pic:nvPicPr>
                  <pic:blipFill>
                    <a:blip r:embed="rId157"/>
                    <a:stretch>
                      <a:fillRect/>
                    </a:stretch>
                  </pic:blipFill>
                  <pic:spPr bwMode="auto">
                    <a:xfrm>
                      <a:off x="0" y="0"/>
                      <a:ext cx="3240000" cy="253785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0"/>
    <w:bookmarkStart w:id="164" w:name="ch34-p8-两个非常规da型反应"/>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Times New Roman" w:cs="Times New Roman"/>
        </w:rPr>
        <w:t>Ch34-P8-</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162" name="Picture"/>
            <a:graphic>
              <a:graphicData uri="http://schemas.openxmlformats.org/drawingml/2006/picture">
                <pic:pic>
                  <pic:nvPicPr>
                    <pic:cNvPr descr="31b8a8b8ab5b9c8bf69ab3d97cee4098d6c2eef6b39bd292bde3dee4ca9d513a.jpg" id="163" name="Picture"/>
                    <pic:cNvPicPr>
                      <a:picLocks noChangeArrowheads="1" noChangeAspect="1"/>
                    </pic:cNvPicPr>
                  </pic:nvPicPr>
                  <pic:blipFill>
                    <a:blip r:embed="rId161"/>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spacing w:before="160" w:after="80"/>
      </w:pPr>
      <w:r>
        <w:pict>
          <v:rect style="width:0;height:1.5pt" o:hralign="center" o:hrstd="t" o:hr="t"/>
        </w:pict>
      </w:r>
    </w:p>
    <w:bookmarkEnd w:id="164"/>
    <w:bookmarkStart w:id="168" w:name="ch34-p10-82环加成芳香性复习"/>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Times New Roman" w:cs="Times New Roman"/>
        </w:rPr>
        <w:t>Ch34-P10-8+2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166" name="Picture"/>
            <a:graphic>
              <a:graphicData uri="http://schemas.openxmlformats.org/drawingml/2006/picture">
                <pic:pic>
                  <pic:nvPicPr>
                    <pic:cNvPr descr="03a2d7786b1bd052efb147c04dd04c9b8b10dc8868fc6e2c5960e645569d366e.jpg" id="167" name="Picture"/>
                    <pic:cNvPicPr>
                      <a:picLocks noChangeArrowheads="1" noChangeAspect="1"/>
                    </pic:cNvPicPr>
                  </pic:nvPicPr>
                  <pic:blipFill>
                    <a:blip r:embed="rId165"/>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spacing w:before="160" w:after="80"/>
      </w:pPr>
      <w:r>
        <w:pict>
          <v:rect style="width:0;height:1.5pt" o:hralign="center" o:hrstd="t" o:hr="t"/>
        </w:pict>
      </w:r>
    </w:p>
    <w:bookmarkEnd w:id="168"/>
    <w:bookmarkStart w:id="172" w:name="ch38-p10-多反应综合烯醇重排电环化共轭加成卡宾"/>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Times New Roman" w:cs="Times New Roman"/>
        </w:rPr>
        <w:t>Ch38-P10-</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170" name="Picture"/>
            <a:graphic>
              <a:graphicData uri="http://schemas.openxmlformats.org/drawingml/2006/picture">
                <pic:pic>
                  <pic:nvPicPr>
                    <pic:cNvPr descr="36255022dd64f9879b9d3ffbc836f6b8a900260cec5de702558cf4bf62399c0b.jpg" id="171" name="Picture"/>
                    <pic:cNvPicPr>
                      <a:picLocks noChangeArrowheads="1" noChangeAspect="1"/>
                    </pic:cNvPicPr>
                  </pic:nvPicPr>
                  <pic:blipFill>
                    <a:blip r:embed="rId169"/>
                    <a:stretch>
                      <a:fillRect/>
                    </a:stretch>
                  </pic:blipFill>
                  <pic:spPr bwMode="auto">
                    <a:xfrm>
                      <a:off x="0" y="0"/>
                      <a:ext cx="3600000" cy="23134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2"/>
    <w:bookmarkStart w:id="173" w:name="化学能力测试-ch6b-4-二苯基丙烷热解自由基机理"/>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化学能力测试</w:t>
      </w:r>
      <w:r>
        <w:rPr>
          <w:rFonts w:hint="eastAsia" w:ascii="Times New Roman" w:hAnsi="Times New Roman" w:eastAsia="Times New Roman" w:cs="Times New Roman"/>
        </w:rPr>
        <w:t>-Ch6B-4-</w:t>
      </w:r>
      <w:r>
        <w:rPr>
          <w:rFonts w:hint="eastAsia" w:ascii="Times New Roman" w:hAnsi="Times New Roman" w:eastAsia="SimHei" w:cs="Times New Roman"/>
        </w:rPr>
        <w:t>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（k_R，</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w:t>
      </w:r>
      <w:r>
        <w:rPr>
          <w:rFonts w:ascii="Times New Roman" w:hAnsi="Times New Roman" w:eastAsia="Times New Roman" w:cs="Times New Roman"/>
        </w:rPr>
        <w:t xml:space="preserve"> d[2]/dt = 0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[S][2]：</w:t>
      </w:r>
    </w:p>
    <w:p>
      <w:pPr>
        <w:pStyle w:val="BodyText"/>
      </w:pPr>
      <m:oMathPara>
        <m:oMathParaPr>
          <m:jc m:val="center"/>
          <m:ctrlPr>
            <w:rPr>
              <w:sz w:val="28"/>
              <w:szCs w:val="28"/>
            </w:rPr>
          </m:ctrlPr>
        </m:oMathParaPr>
        <m:oMath>
          <m:sSub>
            <m:e>
              <m:r>
                <m:t>r</m:t>
              </m:r>
            </m:e>
            <m:sub>
              <m:r>
                <m:rPr>
                  <m:nor/>
                  <m:sty m:val="p"/>
                </m:rPr>
                <m:t>乙苯</m:t>
              </m:r>
            </m:sub>
          </m:sSub>
          <m:r>
            <m:rPr>
              <m:sty m:val="p"/>
            </m:rPr>
            <m:t>=</m:t>
          </m:r>
          <m:sSub>
            <m:e>
              <m:r>
                <m:t>k</m:t>
              </m:r>
            </m:e>
            <m:sub>
              <m:r>
                <m:t>2</m:t>
              </m:r>
            </m:sub>
          </m:sSub>
          <m:r>
            <m:rPr>
              <m:sty m:val="p"/>
            </m:rPr>
            <m:t>[</m:t>
          </m:r>
          <m:r>
            <m:rPr>
              <m:sty m:val="p"/>
            </m:rPr>
            <m:t>S</m:t>
          </m:r>
          <m:r>
            <m:rPr>
              <m:sty m:val="p"/>
            </m:rPr>
            <m:t>]</m:t>
          </m:r>
          <m:r>
            <m:rPr>
              <m:sty m:val="p"/>
            </m:rPr>
            <m:t>[</m:t>
          </m:r>
          <m:r>
            <m:t>2</m:t>
          </m:r>
          <m:r>
            <m:rPr>
              <m:sty m:val="p"/>
            </m:rPr>
            <m:t>]</m:t>
          </m:r>
          <m:r>
            <m:rPr>
              <m:sty m:val="p"/>
            </m:rPr>
            <m:t>=</m:t>
          </m:r>
          <m:sSub>
            <m:e>
              <m:r>
                <m:t>k</m:t>
              </m:r>
            </m:e>
            <m:sub>
              <m:r>
                <m:t>1</m:t>
              </m:r>
            </m:sub>
          </m:sSub>
          <m:r>
            <m:rPr>
              <m:sty m:val="p"/>
            </m:rPr>
            <m:t>[</m:t>
          </m:r>
          <m:r>
            <m:rPr>
              <m:sty m:val="p"/>
            </m:rPr>
            <m:t>S</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乙苯副反应速率</w:t>
      </w:r>
      <w:r>
        <w:rPr>
          <w:rFonts w:ascii="Times New Roman" w:hAnsi="Times New Roman" w:eastAsia="Times New Roman" w:cs="Times New Roman"/>
        </w:rPr>
        <w:t xml:space="preserve"> = </w:t>
      </w:r>
      <w:r>
        <w:rPr>
          <w:rFonts w:hint="eastAsia" w:ascii="Times New Roman" w:hAnsi="Times New Roman" w:eastAsia="FangSong" w:cs="Times New Roman"/>
        </w:rPr>
        <w:t>引发速率</w:t>
      </w:r>
      <w:r>
        <w:rPr>
          <w:rFonts w:hint="eastAsia" w:ascii="Times New Roman" w:hAnsi="Times New Roman" w:eastAsia="Times New Roman" w:cs="Times New Roman"/>
        </w:rPr>
        <w:t>——</w:t>
      </w:r>
      <w:r>
        <w:rPr>
          <w:rFonts w:hint="eastAsia" w:ascii="Times New Roman" w:hAnsi="Times New Roman" w:eastAsia="FangSong" w:cs="Times New Roman"/>
        </w:rPr>
        <w:t>每生成一个自由基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就带走一个</w:t>
      </w:r>
      <w:r>
        <w:rPr>
          <w:rFonts w:ascii="Times New Roman" w:hAnsi="Times New Roman" w:eastAsia="Times New Roman" w:cs="Times New Roman"/>
        </w:rPr>
        <w:t xml:space="preserve"> S </w:t>
      </w:r>
      <w:r>
        <w:rPr>
          <w:rFonts w:hint="eastAsia" w:ascii="Times New Roman" w:hAnsi="Times New Roman" w:eastAsia="FangSong" w:cs="Times New Roman"/>
        </w:rPr>
        <w:t>成乙苯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d[3]/dt = 0 = k</w:t>
      </w:r>
      <w:r>
        <w:rPr>
          <w:rFonts w:ascii="Times New Roman" w:hAnsi="Times New Roman" w:eastAsia="Times New Roman" w:cs="Times New Roman"/>
          <w:vertAlign w:val="subscript"/>
        </w:rPr>
        <w:t>2</w:t>
      </w:r>
      <w:r>
        <w:rPr>
          <w:rFonts w:ascii="Times New Roman" w:hAnsi="Times New Roman" w:eastAsia="Times New Roman" w:cs="Times New Roman"/>
        </w:rPr>
        <w:t>[S][2] + k</w:t>
      </w:r>
      <w:r>
        <w:rPr>
          <w:rFonts w:ascii="Times New Roman" w:hAnsi="Times New Roman" w:eastAsia="Times New Roman" w:cs="Times New Roman"/>
          <w:vertAlign w:val="subscript"/>
        </w:rPr>
        <w:t>3</w:t>
      </w:r>
      <w:r>
        <w:rPr>
          <w:rFonts w:ascii="Times New Roman" w:hAnsi="Times New Roman" w:eastAsia="Times New Roman" w:cs="Times New Roman"/>
        </w:rPr>
        <w:t xml:space="preserve">[S][1]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w:t>
      </w:r>
      <w:r>
        <w:rPr>
          <w:rFonts w:hint="eastAsia" w:ascii="Times New Roman" w:hAnsi="Times New Roman" w:eastAsia="FangSong" w:cs="Times New Roman"/>
        </w:rPr>
        <w:t>第一步为决速步故</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p>
    <w:p>
      <w:pPr>
        <w:pStyle w:val="BodyText"/>
      </w:pPr>
      <m:oMathPara>
        <m:oMathParaPr>
          <m:jc m:val="center"/>
          <m:ctrlPr>
            <w:rPr>
              <w:sz w:val="28"/>
              <w:szCs w:val="28"/>
            </w:rPr>
          </m:ctrlPr>
        </m:oMathParaPr>
        <m:oMath>
          <m:sSub>
            <m:e>
              <m:r>
                <m:t>k</m:t>
              </m:r>
            </m:e>
            <m:sub>
              <m:r>
                <m:t>3</m:t>
              </m:r>
            </m:sub>
          </m:sSub>
          <m:r>
            <m:rPr>
              <m:sty m:val="p"/>
            </m:rPr>
            <m:t>[</m:t>
          </m:r>
          <m:r>
            <m:rPr>
              <m:sty m:val="p"/>
            </m:rPr>
            <m:t>S</m:t>
          </m:r>
          <m:r>
            <m:rPr>
              <m:sty m:val="p"/>
            </m:rPr>
            <m:t>]</m:t>
          </m:r>
          <m:r>
            <m:rPr>
              <m:sty m:val="p"/>
            </m:rPr>
            <m:t>[</m:t>
          </m:r>
          <m:r>
            <m:t>1</m:t>
          </m:r>
          <m:r>
            <m:rPr>
              <m:sty m:val="p"/>
            </m:rPr>
            <m:t>]</m:t>
          </m:r>
          <m:r>
            <m:rPr>
              <m:sty m:val="p"/>
            </m:rPr>
            <m:t>=</m:t>
          </m:r>
          <m:sSub>
            <m:e>
              <m:r>
                <m:t>k</m:t>
              </m:r>
            </m:e>
            <m:sub>
              <m:r>
                <m:t>4</m:t>
              </m:r>
            </m:sub>
          </m:sSub>
          <m:r>
            <m:rPr>
              <m:sty m:val="p"/>
            </m:rPr>
            <m:t>[</m:t>
          </m:r>
          <m:r>
            <m:t>3</m:t>
          </m:r>
          <m:r>
            <m:rPr>
              <m:sty m:val="p"/>
            </m:rPr>
            <m:t>]</m:t>
          </m:r>
          <m:r>
            <m:rPr>
              <m:sty m:val="p"/>
            </m:rPr>
            <m:t>⇒</m:t>
          </m:r>
          <m:r>
            <m:rPr>
              <m:sty m:val="p"/>
            </m:rPr>
            <m:t>[</m:t>
          </m:r>
          <m:r>
            <m:t>1</m:t>
          </m:r>
          <m:r>
            <m:rPr>
              <m:sty m:val="p"/>
            </m:rPr>
            <m:t>]</m:t>
          </m:r>
          <m:r>
            <m:rPr>
              <m:sty m:val="p"/>
            </m:rPr>
            <m:t>/</m:t>
          </m:r>
          <m:r>
            <m:rPr>
              <m:sty m:val="p"/>
            </m:rPr>
            <m:t>[</m:t>
          </m:r>
          <m:r>
            <m:t>3</m:t>
          </m:r>
          <m:r>
            <m:rPr>
              <m:sty m:val="p"/>
            </m:rPr>
            <m:t>]</m:t>
          </m:r>
          <m:r>
            <m:rPr>
              <m:sty m:val="p"/>
            </m:rPr>
            <m:t>=</m:t>
          </m:r>
          <m:sSub>
            <m:e>
              <m:r>
                <m:t>k</m:t>
              </m:r>
            </m:e>
            <m:sub>
              <m:r>
                <m:t>4</m:t>
              </m:r>
            </m:sub>
          </m:sSub>
          <m:r>
            <m:rPr>
              <m:sty m:val="p"/>
            </m:rPr>
            <m:t>/</m:t>
          </m:r>
          <m:r>
            <m:rPr>
              <m:sty m:val="p"/>
            </m:rPr>
            <m:t>(</m:t>
          </m:r>
          <m:sSub>
            <m:e>
              <m:r>
                <m:t>k</m:t>
              </m:r>
            </m:e>
            <m:sub>
              <m:r>
                <m:t>3</m:t>
              </m:r>
            </m:sub>
          </m:sSub>
          <m:r>
            <m:rPr>
              <m:sty m:val="p"/>
            </m:rPr>
            <m:t>[</m:t>
          </m:r>
          <m:r>
            <m:rPr>
              <m:sty m:val="p"/>
            </m:rPr>
            <m:t>S</m:t>
          </m:r>
          <m:r>
            <m:rPr>
              <m:sty m:val="p"/>
            </m:rPr>
            <m:t>]</m:t>
          </m:r>
          <m:r>
            <m:rPr>
              <m:sty m:val="p"/>
            </m:rPr>
            <m:t>)</m:t>
          </m:r>
        </m:oMath>
      </m:oMathPara>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自由基生成速率小</w:t>
      </w:r>
      <w:r>
        <w:rPr>
          <w:rFonts w:hint="eastAsia" w:ascii="Times New Roman" w:hAnsi="Times New Roman" w:eastAsia="Times New Roman" w:cs="Times New Roman"/>
        </w:rPr>
        <w:t>、</w:t>
      </w:r>
      <w:r>
        <w:rPr>
          <w:rFonts w:hint="eastAsia" w:ascii="Times New Roman" w:hAnsi="Times New Roman" w:eastAsia="FangSong" w:cs="Times New Roman"/>
        </w:rPr>
        <w:t>浓度低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成比例的链增长速率远高于与</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成比例的重组速率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长链近似</w:t>
      </w:r>
      <w:r>
        <w:rPr>
          <w:rFonts w:hint="eastAsia" w:ascii="Times New Roman" w:hAnsi="Times New Roman" w:eastAsia="Times New Roman" w:cs="Times New Roman"/>
        </w:rPr>
        <w:t>（</w:t>
      </w:r>
      <w:r>
        <w:rPr>
          <w:rFonts w:hint="eastAsia" w:ascii="Times New Roman" w:hAnsi="Times New Roman" w:eastAsia="FangSong" w:cs="Times New Roman"/>
        </w:rPr>
        <w:t>许多链增长步骤发生在重组之前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因反应</w:t>
      </w:r>
      <w:r>
        <w:rPr>
          <w:rFonts w:ascii="Times New Roman" w:hAnsi="Times New Roman" w:eastAsia="Times New Roman" w:cs="Times New Roman"/>
        </w:rPr>
        <w:t xml:space="preserve"> </w:t>
      </w:r>
      <w:r>
        <w:rPr>
          <w:rFonts w:hint="eastAsia" w:ascii="Times New Roman" w:hAnsi="Times New Roman" w:eastAsia="Times New Roman" w:cs="Times New Roman"/>
        </w:rPr>
        <w:t>4（β-</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比反应</w:t>
      </w:r>
      <w:r>
        <w:rPr>
          <w:rFonts w:ascii="Times New Roman" w:hAnsi="Times New Roman" w:eastAsia="Times New Roman" w:cs="Times New Roman"/>
        </w:rPr>
        <w:t xml:space="preserve"> 3 </w:t>
      </w:r>
      <w:r>
        <w:rPr>
          <w:rFonts w:hint="eastAsia" w:ascii="Times New Roman" w:hAnsi="Times New Roman" w:eastAsia="FangSong" w:cs="Times New Roman"/>
        </w:rPr>
        <w:t>大得多</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是稳定苄基自由基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自由基生成速率</w:t>
      </w:r>
      <w:r>
        <w:rPr>
          <w:rFonts w:ascii="Times New Roman" w:hAnsi="Times New Roman" w:eastAsia="Times New Roman" w:cs="Times New Roman"/>
        </w:rPr>
        <w:t xml:space="preserve"> = </w:t>
      </w:r>
      <w:r>
        <w:rPr>
          <w:rFonts w:hint="eastAsia" w:ascii="Times New Roman" w:hAnsi="Times New Roman" w:eastAsia="FangSong" w:cs="Times New Roman"/>
        </w:rPr>
        <w:t>重组速率</w:t>
      </w:r>
      <w:r>
        <w:rPr>
          <w:rFonts w:hint="eastAsia" w:ascii="Times New Roman" w:hAnsi="Times New Roman" w:eastAsia="Times New Roman" w:cs="Times New Roman"/>
        </w:rPr>
        <w:t>（</w:t>
      </w:r>
      <w:r>
        <w:rPr>
          <w:rFonts w:hint="eastAsia" w:ascii="Times New Roman" w:hAnsi="Times New Roman" w:eastAsia="FangSong" w:cs="Times New Roman"/>
        </w:rPr>
        <w:t>仅考虑</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R</m:t>
              </m:r>
              <m:r>
                <m:rPr>
                  <m:sty m:val="p"/>
                </m:rPr>
                <m:t>]</m:t>
              </m:r>
            </m:num>
            <m:den>
              <m:r>
                <m:rPr>
                  <m:sty m:val="p"/>
                </m:rPr>
                <m:t>d</m:t>
              </m:r>
              <m:r>
                <m:t>t</m:t>
              </m:r>
            </m:den>
          </m:f>
          <m:r>
            <m:rPr>
              <m:sty m:val="p"/>
            </m:rPr>
            <m:t>=</m:t>
          </m:r>
          <m:r>
            <m:t>0</m:t>
          </m:r>
          <m:r>
            <m:rPr>
              <m:sty m:val="p"/>
            </m:rPr>
            <m:t>=</m:t>
          </m:r>
          <m:r>
            <m:t>2</m:t>
          </m:r>
          <m:sSub>
            <m:e>
              <m:r>
                <m:t>k</m:t>
              </m:r>
            </m:e>
            <m:sub>
              <m:r>
                <m:t>1</m:t>
              </m:r>
            </m:sub>
          </m:sSub>
          <m:r>
            <m:rPr>
              <m:sty m:val="p"/>
            </m:rPr>
            <m:t>[</m:t>
          </m:r>
          <m:r>
            <m:rPr>
              <m:sty m:val="p"/>
            </m:rPr>
            <m:t>S</m:t>
          </m:r>
          <m:r>
            <m:rPr>
              <m:sty m:val="p"/>
            </m:rPr>
            <m:t>]</m:t>
          </m:r>
          <m:r>
            <m:rPr>
              <m:sty m:val="p"/>
            </m:rPr>
            <m:t>−</m:t>
          </m:r>
          <m:r>
            <m:t>2</m:t>
          </m:r>
          <m:sSub>
            <m:e>
              <m:r>
                <m:t>k</m:t>
              </m:r>
            </m:e>
            <m:sub>
              <m:r>
                <m:rPr>
                  <m:sty m:val="p"/>
                </m:rPr>
                <m:t>R</m:t>
              </m:r>
            </m:sub>
          </m:sSub>
          <m:r>
            <m:rPr>
              <m:sty m:val="p"/>
            </m:rPr>
            <m:t>[</m:t>
          </m:r>
          <m:r>
            <m:t>1</m:t>
          </m:r>
          <m:sSup>
            <m:e>
              <m:r>
                <m:rPr>
                  <m:sty m:val="p"/>
                </m:rPr>
                <m:t>]</m:t>
              </m:r>
            </m:e>
            <m:sup>
              <m:r>
                <m:t>2</m:t>
              </m:r>
            </m:sup>
          </m:sSup>
          <m:r>
            <m:rPr>
              <m:sty m:val="p"/>
            </m:rPr>
            <m:t>⇒</m:t>
          </m:r>
          <m:r>
            <m:rPr>
              <m:sty m:val="p"/>
            </m:rPr>
            <m:t>[</m:t>
          </m:r>
          <m:r>
            <m:t>1</m:t>
          </m:r>
          <m:r>
            <m:rPr>
              <m:sty m:val="p"/>
            </m:rPr>
            <m:t>]</m:t>
          </m:r>
          <m:r>
            <m:rPr>
              <m:sty m:val="p"/>
            </m:rPr>
            <m:t>=</m:t>
          </m:r>
          <m:rad>
            <m:radPr>
              <m:degHide m:val="on"/>
            </m:radPr>
            <m:deg/>
            <m:e>
              <m:f>
                <m:fPr>
                  <m:type m:val="bar"/>
                </m:fPr>
                <m:num>
                  <m:sSub>
                    <m:e>
                      <m:r>
                        <m:t>k</m:t>
                      </m:r>
                    </m:e>
                    <m:sub>
                      <m:r>
                        <m:t>1</m:t>
                      </m:r>
                    </m:sub>
                  </m:sSub>
                  <m:r>
                    <m:rPr>
                      <m:sty m:val="p"/>
                    </m:rPr>
                    <m:t>[</m:t>
                  </m:r>
                  <m:r>
                    <m:rPr>
                      <m:sty m:val="p"/>
                    </m:rPr>
                    <m:t>S</m:t>
                  </m:r>
                  <m:r>
                    <m:rPr>
                      <m:sty m:val="p"/>
                    </m:rPr>
                    <m:t>]</m:t>
                  </m:r>
                </m:num>
                <m:den>
                  <m:sSub>
                    <m:e>
                      <m:r>
                        <m:t>k</m:t>
                      </m:r>
                    </m:e>
                    <m:sub>
                      <m:r>
                        <m:rPr>
                          <m:sty m:val="p"/>
                        </m:rPr>
                        <m:t>R</m:t>
                      </m:r>
                    </m:sub>
                  </m:sSub>
                </m:den>
              </m:f>
            </m:e>
          </m:rad>
        </m:oMath>
      </m:oMathPara>
    </w:p>
    <w:p>
      <w:pPr>
        <w:pStyle w:val="FirstParagraph"/>
      </w:pPr>
      <m:oMathPara>
        <m:oMathParaPr>
          <m:jc m:val="center"/>
          <m:ctrlPr>
            <w:rPr>
              <w:sz w:val="28"/>
              <w:szCs w:val="28"/>
            </w:rPr>
          </m:ctrlPr>
        </m:oMathParaPr>
        <m:oMath>
          <m:sSub>
            <m:e>
              <m:r>
                <m:t>r</m:t>
              </m:r>
            </m:e>
            <m:sub>
              <m:r>
                <m:rPr>
                  <m:nor/>
                  <m:sty m:val="p"/>
                </m:rPr>
                <m:t>甲苯</m:t>
              </m:r>
            </m:sub>
          </m:sSub>
          <m:r>
            <m:rPr>
              <m:sty m:val="p"/>
            </m:rPr>
            <m:t>=</m:t>
          </m:r>
          <m:sSub>
            <m:e>
              <m:r>
                <m:t>k</m:t>
              </m:r>
            </m:e>
            <m:sub>
              <m:r>
                <m:t>3</m:t>
              </m:r>
            </m:sub>
          </m:sSub>
          <m:r>
            <m:rPr>
              <m:sty m:val="p"/>
            </m:rPr>
            <m:t>[</m:t>
          </m:r>
          <m:r>
            <m:t>1</m:t>
          </m:r>
          <m:r>
            <m:rPr>
              <m:sty m:val="p"/>
            </m:rPr>
            <m:t>]</m:t>
          </m:r>
          <m:r>
            <m:rPr>
              <m:sty m:val="p"/>
            </m:rPr>
            <m:t>[</m:t>
          </m:r>
          <m:r>
            <m:rPr>
              <m:sty m:val="p"/>
            </m:rPr>
            <m:t>S</m:t>
          </m:r>
          <m:r>
            <m:rPr>
              <m:sty m:val="p"/>
            </m:rPr>
            <m:t>]</m:t>
          </m:r>
          <m:r>
            <m:rPr>
              <m:sty m:val="p"/>
            </m:rPr>
            <m:t>=</m:t>
          </m:r>
          <m:f>
            <m:fPr>
              <m:type m:val="bar"/>
            </m:fPr>
            <m:num>
              <m:sSubSup>
                <m:e>
                  <m:r>
                    <m:t>k</m:t>
                  </m:r>
                </m:e>
                <m:sub>
                  <m:r>
                    <m:t>1</m:t>
                  </m:r>
                </m:sub>
                <m:sup>
                  <m:r>
                    <m:t>1</m:t>
                  </m:r>
                  <m:r>
                    <m:rPr>
                      <m:sty m:val="p"/>
                    </m:rPr>
                    <m:t>/</m:t>
                  </m:r>
                  <m:r>
                    <m:t>2</m:t>
                  </m:r>
                </m:sup>
              </m:sSubSup>
              <m:sSub>
                <m:e>
                  <m:r>
                    <m:t>k</m:t>
                  </m:r>
                </m:e>
                <m:sub>
                  <m:r>
                    <m:t>3</m:t>
                  </m:r>
                </m:sub>
              </m:sSub>
            </m:num>
            <m:den>
              <m:sSubSup>
                <m:e>
                  <m:r>
                    <m:t>k</m:t>
                  </m:r>
                </m:e>
                <m:sub>
                  <m:r>
                    <m:rPr>
                      <m:sty m:val="p"/>
                    </m:rPr>
                    <m:t>R</m:t>
                  </m:r>
                </m:sub>
                <m:sup>
                  <m:r>
                    <m:t>1</m:t>
                  </m:r>
                  <m:r>
                    <m:rPr>
                      <m:sty m:val="p"/>
                    </m:rPr>
                    <m:t>/</m:t>
                  </m:r>
                  <m:r>
                    <m:t>2</m:t>
                  </m:r>
                </m:sup>
              </m:sSubSup>
            </m:den>
          </m:f>
          <m:r>
            <m:rPr>
              <m:sty m:val="p"/>
            </m:rPr>
            <m:t>[</m:t>
          </m:r>
          <m:r>
            <m:rPr>
              <m:sty m:val="p"/>
            </m:rPr>
            <m:t>S</m:t>
          </m:r>
          <m:sSup>
            <m:e>
              <m:r>
                <m:rPr>
                  <m:sty m:val="p"/>
                </m:rPr>
                <m:t>]</m:t>
              </m:r>
            </m:e>
            <m:sup>
              <m:r>
                <m:t>3</m:t>
              </m:r>
              <m:r>
                <m:rPr>
                  <m:sty m:val="p"/>
                </m:rPr>
                <m:t>/</m:t>
              </m:r>
              <m:r>
                <m:t>2</m:t>
              </m:r>
            </m:sup>
          </m:sSup>
        </m:oMath>
      </m:oMathPara>
    </w:p>
    <w:p>
      <w:pPr>
        <w:pStyle w:val="FirstParagraph"/>
      </w:pP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级反应</w:t>
      </w:r>
      <w:r>
        <w:rPr>
          <w:rFonts w:hint="eastAsia" w:ascii="Times New Roman" w:hAnsi="Times New Roman" w:eastAsia="Times New Roman" w:cs="Times New Roman"/>
        </w:rPr>
        <w:t>。</w:t>
      </w:r>
      <w:r>
        <w:rPr>
          <w:rFonts w:hint="eastAsia" w:ascii="Times New Roman" w:hAnsi="Times New Roman" w:eastAsia="FangSong" w:cs="Times New Roman"/>
        </w:rPr>
        <w:t>表观速率常数</w:t>
      </w:r>
      <w:r>
        <w:rPr>
          <w:rFonts w:ascii="Times New Roman" w:hAnsi="Times New Roman" w:eastAsia="Times New Roman" w:cs="Times New Roman"/>
        </w:rPr>
        <w:t xml:space="preserve"> k = k</w:t>
      </w:r>
      <w:r>
        <w:rPr>
          <w:rFonts w:ascii="Times New Roman" w:hAnsi="Times New Roman" w:eastAsia="Times New Roman" w:cs="Times New Roman"/>
          <w:vertAlign w:val="subscript"/>
        </w:rPr>
        <w:t>1</w:t>
      </w:r>
      <w:r>
        <w:rPr>
          <w:rFonts w:ascii="Times New Roman" w:hAnsi="Times New Roman" w:eastAsia="Times New Roman" w:cs="Times New Roman"/>
        </w:rPr>
        <w:t>½k</w:t>
      </w:r>
      <w:r>
        <w:rPr>
          <w:rFonts w:ascii="Times New Roman" w:hAnsi="Times New Roman" w:eastAsia="Times New Roman" w:cs="Times New Roman"/>
          <w:vertAlign w:val="subscript"/>
        </w:rPr>
        <w:t>3</w:t>
      </w:r>
      <w:r>
        <w:rPr>
          <w:rFonts w:ascii="Times New Roman" w:hAnsi="Times New Roman" w:eastAsia="Times New Roman" w:cs="Times New Roman"/>
        </w:rPr>
        <w:t>/k_R</w:t>
      </w:r>
      <w:r>
        <w:rPr>
          <w:rFonts w:hint="eastAsia" w:ascii="Times New Roman" w:hAnsi="Times New Roman" w:eastAsia="Times New Roman" w:cs="Times New Roman"/>
        </w:rPr>
        <w:t xml:space="preserve">½：</w:t>
      </w:r>
    </w:p>
    <w:p>
      <w:pPr>
        <w:pStyle w:val="BodyText"/>
      </w:pPr>
      <m:oMathPara>
        <m:oMathParaPr>
          <m:jc m:val="center"/>
          <m:ctrlPr>
            <w:rPr>
              <w:sz w:val="28"/>
              <w:szCs w:val="28"/>
            </w:rPr>
          </m:ctrlPr>
        </m:oMathParaPr>
        <m:oMath>
          <m:r>
            <m:t>E</m:t>
          </m:r>
          <m:r>
            <m:rPr>
              <m:sty m:val="p"/>
            </m:rPr>
            <m:t>=</m:t>
          </m:r>
          <m:f>
            <m:fPr>
              <m:type m:val="bar"/>
            </m:fPr>
            <m:num>
              <m:sSub>
                <m:e>
                  <m:r>
                    <m:t>E</m:t>
                  </m:r>
                </m:e>
                <m:sub>
                  <m:r>
                    <m:t>1</m:t>
                  </m:r>
                </m:sub>
              </m:sSub>
            </m:num>
            <m:den>
              <m:r>
                <m:t>2</m:t>
              </m:r>
            </m:den>
          </m:f>
          <m:r>
            <m:rPr>
              <m:sty m:val="p"/>
            </m:rPr>
            <m:t>+</m:t>
          </m:r>
          <m:sSub>
            <m:e>
              <m:r>
                <m:t>E</m:t>
              </m:r>
            </m:e>
            <m:sub>
              <m:r>
                <m:t>3</m:t>
              </m:r>
            </m:sub>
          </m:sSub>
          <m:r>
            <m:rPr>
              <m:sty m:val="p"/>
            </m:rPr>
            <m:t>−</m:t>
          </m:r>
          <m:f>
            <m:fPr>
              <m:type m:val="bar"/>
            </m:fPr>
            <m:num>
              <m:sSub>
                <m:e>
                  <m:r>
                    <m:t>E</m:t>
                  </m:r>
                </m:e>
                <m:sub>
                  <m:r>
                    <m:rPr>
                      <m:sty m:val="p"/>
                    </m:rPr>
                    <m:t>R</m:t>
                  </m:r>
                </m:sub>
              </m:sSub>
            </m:num>
            <m:den>
              <m:r>
                <m:t>2</m:t>
              </m:r>
            </m:den>
          </m:f>
          <m:r>
            <m:rPr>
              <m:sty m:val="p"/>
            </m:rPr>
            <m:t>≈</m:t>
          </m:r>
          <m:f>
            <m:fPr>
              <m:type m:val="bar"/>
            </m:fPr>
            <m:num>
              <m:sSub>
                <m:e>
                  <m:r>
                    <m:t>E</m:t>
                  </m:r>
                </m:e>
                <m:sub>
                  <m:r>
                    <m:t>1</m:t>
                  </m:r>
                </m:sub>
              </m:sSub>
            </m:num>
            <m:den>
              <m:r>
                <m:t>2</m:t>
              </m:r>
            </m:den>
          </m:f>
          <m:r>
            <m:rPr>
              <m:sty m:val="p"/>
            </m:rPr>
            <m:t>+</m:t>
          </m:r>
          <m:sSub>
            <m:e>
              <m:r>
                <m:t>E</m:t>
              </m:r>
            </m:e>
            <m:sub>
              <m:r>
                <m:t>3</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自由基耦合活化能</w:t>
      </w:r>
      <w:r>
        <w:rPr>
          <w:rFonts w:ascii="Times New Roman" w:hAnsi="Times New Roman" w:eastAsia="Times New Roman" w:cs="Times New Roman"/>
        </w:rPr>
        <w:t xml:space="preserve"> </w:t>
      </w:r>
      <m:oMath>
        <m:sSub>
          <m:e>
            <m:r>
              <m:t>E</m:t>
            </m:r>
          </m:e>
          <m:sub>
            <m:r>
              <m:t>R</m:t>
            </m:r>
          </m:sub>
        </m:sSub>
      </m:oMath>
      <w:r>
        <w:rPr>
          <w:rFonts w:hint="eastAsia" w:ascii="Times New Roman" w:hAnsi="Times New Roman" w:eastAsia="Times New Roman" w:cs="Times New Roman"/>
        </w:rPr>
        <w:t xml:space="preserve">≈0）</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自由基</w:t>
            </w:r>
          </w:p>
        </w:tc>
        <w:tc>
          <w:tcPr/>
          <w:p>
            <w:pPr>
              <w:pStyle w:val="Compact"/>
              <w:jc w:val="cente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w:t>
            </w:r>
          </w:p>
        </w:tc>
      </w:tr>
      <w:tr>
        <w:tc>
          <w:tcPr/>
          <w:p>
            <w:pPr>
              <w:pStyle w:val="Compact"/>
              <w:jc w:val="center"/>
            </w:pPr>
            <w:r>
              <w:rPr>
                <w:rFonts w:hint="eastAsia" w:ascii="Times New Roman" w:hAnsi="Times New Roman" w:eastAsia="FangSong" w:cs="Times New Roman"/>
              </w:rPr>
              <w:t xml:space="preserve">链反应</w:t>
            </w:r>
          </w:p>
        </w:tc>
        <w:tc>
          <w:tcPr/>
          <w:p>
            <w:pPr>
              <w:pStyle w:val="Compact"/>
              <w:jc w:val="center"/>
            </w:pP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终止分类</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自由基稳态浓度</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 xml:space="preserve">3/2 </w:t>
            </w:r>
            <w:r>
              <w:rPr>
                <w:rFonts w:hint="eastAsia" w:ascii="Times New Roman" w:hAnsi="Times New Roman" w:eastAsia="FangSong" w:cs="Times New Roman"/>
              </w:rPr>
              <w:t xml:space="preserve">级有效活化能</w:t>
            </w:r>
          </w:p>
        </w:tc>
      </w:tr>
    </w:tbl>
    <w:p>
      <w:pPr>
        <w:spacing w:before="160" w:after="80"/>
      </w:pPr>
      <w:r>
        <w:pict>
          <v:rect style="width:0;height:1.5pt" o:hralign="center" o:hrstd="t" o:hr="t"/>
        </w:pict>
      </w:r>
    </w:p>
    <w:bookmarkEnd w:id="173"/>
    <w:bookmarkStart w:id="174" w:name="化学能力测试-ch9b-2-汽油烷基化与重整推断"/>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化学能力测试</w:t>
      </w:r>
      <w:r>
        <w:rPr>
          <w:rFonts w:hint="eastAsia" w:ascii="Times New Roman" w:hAnsi="Times New Roman" w:eastAsia="Times New Roman" w:cs="Times New Roman"/>
        </w:rPr>
        <w:t>-Ch9B-2-</w:t>
      </w:r>
      <w:r>
        <w:rPr>
          <w:rFonts w:hint="eastAsia" w:ascii="Times New Roman" w:hAnsi="Times New Roman" w:eastAsia="SimHei" w:cs="Times New Roman"/>
        </w:rPr>
        <w:t>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8" w:name="化学能力测试-ch9b-3-乙苯系烷基化与135-苯三甲酸"/>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化学能力测试</w:t>
      </w:r>
      <w:r>
        <w:rPr>
          <w:rFonts w:hint="eastAsia" w:ascii="Times New Roman" w:hAnsi="Times New Roman" w:eastAsia="Times New Roman" w:cs="Times New Roman"/>
        </w:rPr>
        <w:t>-Ch9B-3-</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176" name="Picture"/>
            <a:graphic>
              <a:graphicData uri="http://schemas.openxmlformats.org/drawingml/2006/picture">
                <pic:pic>
                  <pic:nvPicPr>
                    <pic:cNvPr descr="c04a7f7e872cd449626d2dca9df2bc9e39d6a2d08f4a1a1b7cbe5d6c774535c7.jpg" id="177" name="Picture"/>
                    <pic:cNvPicPr>
                      <a:picLocks noChangeArrowheads="1" noChangeAspect="1"/>
                    </pic:cNvPicPr>
                  </pic:nvPicPr>
                  <pic:blipFill>
                    <a:blip r:embed="rId175"/>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82" w:name="化学能力测试-ch9b-10-mcmurry双环十四烷"/>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化学能力测试</w:t>
      </w:r>
      <w:r>
        <w:rPr>
          <w:rFonts w:hint="eastAsia" w:ascii="Times New Roman" w:hAnsi="Times New Roman" w:eastAsia="Times New Roman" w:cs="Times New Roman"/>
        </w:rPr>
        <w:t>-Ch9B-10-McMurry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180" name="Picture"/>
            <a:graphic>
              <a:graphicData uri="http://schemas.openxmlformats.org/drawingml/2006/picture">
                <pic:pic>
                  <pic:nvPicPr>
                    <pic:cNvPr descr="b2bf11e122049cb8cc3e5d06990f4810159e9f11437c26a9411d8746da61cea6.jpg" id="181" name="Picture"/>
                    <pic:cNvPicPr>
                      <a:picLocks noChangeArrowheads="1" noChangeAspect="1"/>
                    </pic:cNvPicPr>
                  </pic:nvPicPr>
                  <pic:blipFill>
                    <a:blip r:embed="rId179"/>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98" w:name="羟汞化反应产物第26届初赛"/>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羟汞化反应产物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184" name="Picture"/>
            <a:graphic>
              <a:graphicData uri="http://schemas.openxmlformats.org/drawingml/2006/picture">
                <pic:pic>
                  <pic:nvPicPr>
                    <pic:cNvPr descr="9aaa0160ae5725c2a05b4589c42923d7e8709359f4a72d993ea03f0828bfdc17.jpg" id="185" name="Picture"/>
                    <pic:cNvPicPr>
                      <a:picLocks noChangeArrowheads="1" noChangeAspect="1"/>
                    </pic:cNvPicPr>
                  </pic:nvPicPr>
                  <pic:blipFill>
                    <a:blip r:embed="rId183"/>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187" name="Picture"/>
            <a:graphic>
              <a:graphicData uri="http://schemas.openxmlformats.org/drawingml/2006/picture">
                <pic:pic>
                  <pic:nvPicPr>
                    <pic:cNvPr descr="741bc4e421fc2afd028baedc52b8a50d05f7de06bfddb3fd9f28e76b6991a19e.jpg" id="188" name="Picture"/>
                    <pic:cNvPicPr>
                      <a:picLocks noChangeArrowheads="1" noChangeAspect="1"/>
                    </pic:cNvPicPr>
                  </pic:nvPicPr>
                  <pic:blipFill>
                    <a:blip r:embed="rId186"/>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190" name="Picture"/>
            <a:graphic>
              <a:graphicData uri="http://schemas.openxmlformats.org/drawingml/2006/picture">
                <pic:pic>
                  <pic:nvPicPr>
                    <pic:cNvPr descr="5b9d69a46432f89a7a525d69213f8de23546ebca881bdbb82d02a459b5b65989.jpg" id="191" name="Picture"/>
                    <pic:cNvPicPr>
                      <a:picLocks noChangeArrowheads="1" noChangeAspect="1"/>
                    </pic:cNvPicPr>
                  </pic:nvPicPr>
                  <pic:blipFill>
                    <a:blip r:embed="rId189"/>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193" name="Picture"/>
            <a:graphic>
              <a:graphicData uri="http://schemas.openxmlformats.org/drawingml/2006/picture">
                <pic:pic>
                  <pic:nvPicPr>
                    <pic:cNvPr descr="7775e67e81d145558d6808c05b051da1398feef7e5a3c580b684ebebd1b82dfb.jpg" id="194" name="Picture"/>
                    <pic:cNvPicPr>
                      <a:picLocks noChangeArrowheads="1" noChangeAspect="1"/>
                    </pic:cNvPicPr>
                  </pic:nvPicPr>
                  <pic:blipFill>
                    <a:blip r:embed="rId192"/>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196" name="Picture"/>
            <a:graphic>
              <a:graphicData uri="http://schemas.openxmlformats.org/drawingml/2006/picture">
                <pic:pic>
                  <pic:nvPicPr>
                    <pic:cNvPr descr="8750520264fe0285d295ac4e812bfe00a39059d24737793a1941d4ddff60a253.jpg" id="197" name="Picture"/>
                    <pic:cNvPicPr>
                      <a:picLocks noChangeArrowheads="1" noChangeAspect="1"/>
                    </pic:cNvPicPr>
                  </pic:nvPicPr>
                  <pic:blipFill>
                    <a:blip r:embed="rId195"/>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205" w:name="托品酮与溴苄反应第29届初赛"/>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200" name="Picture"/>
            <a:graphic>
              <a:graphicData uri="http://schemas.openxmlformats.org/drawingml/2006/picture">
                <pic:pic>
                  <pic:nvPicPr>
                    <pic:cNvPr descr="0a761d4fb80e9284d7b7204a252528913bf413ccde72d209782b438c403c8912.jpg" id="201" name="Picture"/>
                    <pic:cNvPicPr>
                      <a:picLocks noChangeArrowheads="1" noChangeAspect="1"/>
                    </pic:cNvPicPr>
                  </pic:nvPicPr>
                  <pic:blipFill>
                    <a:blip r:embed="rId199"/>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203" name="Picture"/>
            <a:graphic>
              <a:graphicData uri="http://schemas.openxmlformats.org/drawingml/2006/picture">
                <pic:pic>
                  <pic:nvPicPr>
                    <pic:cNvPr descr="bdc8c050b42fca9db71d0ebc9f640553fe2b4e0e21823133b5a9a89e967f0d06.jpg" id="204" name="Picture"/>
                    <pic:cNvPicPr>
                      <a:picLocks noChangeArrowheads="1" noChangeAspect="1"/>
                    </pic:cNvPicPr>
                  </pic:nvPicPr>
                  <pic:blipFill>
                    <a:blip r:embed="rId202"/>
                    <a:stretch>
                      <a:fillRect/>
                    </a:stretch>
                  </pic:blipFill>
                  <pic:spPr bwMode="auto">
                    <a:xfrm>
                      <a:off x="0" y="0"/>
                      <a:ext cx="3600000" cy="687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5"/>
    <w:bookmarkStart w:id="206" w:name="horner-wittig反应机理与ez选择性"/>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偶极环加成反应与click化学"/>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臭氧化反应的机理与产物判断"/>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同位素标记验证苯炔中间体"/>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3" w:name="有机-sne-二级卤代烷sn2vse2竞争产物预测"/>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有机</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211" name="Picture"/>
            <a:graphic>
              <a:graphicData uri="http://schemas.openxmlformats.org/drawingml/2006/picture">
                <pic:pic>
                  <pic:nvPicPr>
                    <pic:cNvPr descr="1e2054db7436bf3a08ada50660c715d8bfb4db2a177436c3f3fa74541e112b65.png" id="212" name="Picture"/>
                    <pic:cNvPicPr>
                      <a:picLocks noChangeArrowheads="1" noChangeAspect="1"/>
                    </pic:cNvPicPr>
                  </pic:nvPicPr>
                  <pic:blipFill>
                    <a:blip r:embed="rId210"/>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3"/>
    <w:bookmarkStart w:id="214" w:name="c9h12结构推断"/>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m68炔烃推断"/>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旋光炔烃推断"/>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有机-加成-共轭二烯12与14加成"/>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有机-加成-溴甲醇溶液加成产物判断"/>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有机-自由基-烷烃卤代选择性计算"/>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03"/>
        </w:numPr>
      </w:pPr>
    </w:p>
    <w:p>
      <w:pPr>
        <w:pStyle w:val="Compact"/>
        <w:numPr>
          <w:ilvl w:val="1"/>
          <w:numId w:val="1004"/>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03"/>
        </w:numPr>
      </w:pPr>
    </w:p>
    <w:p>
      <w:pPr>
        <w:pStyle w:val="Compact"/>
        <w:numPr>
          <w:ilvl w:val="1"/>
          <w:numId w:val="1005"/>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03"/>
        </w:numPr>
      </w:pPr>
    </w:p>
    <w:p>
      <w:pPr>
        <w:pStyle w:val="Compact"/>
        <w:numPr>
          <w:ilvl w:val="1"/>
          <w:numId w:val="1006"/>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有机-芳香-苯炔中间体反应机理"/>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有机-合成-烯烃复分解反应"/>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End w:id="222"/>
    <w:sectPr>
      <w:footerReference w:type="default" r:id="rId10"/>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第3章 烷烯炔与加成反应</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108" Type="http://schemas.openxmlformats.org/officeDocument/2006/relationships/image" Target="media/rId108.jpg"/><Relationship Id="rId165" Type="http://schemas.openxmlformats.org/officeDocument/2006/relationships/image" Target="media/rId165.jpg"/><Relationship Id="rId199" Type="http://schemas.openxmlformats.org/officeDocument/2006/relationships/image" Target="media/rId199.jpg"/><Relationship Id="rId48" Type="http://schemas.openxmlformats.org/officeDocument/2006/relationships/image" Target="media/rId48.jpg"/><Relationship Id="rId210" Type="http://schemas.openxmlformats.org/officeDocument/2006/relationships/image" Target="media/rId210.png"/><Relationship Id="rId157" Type="http://schemas.openxmlformats.org/officeDocument/2006/relationships/image" Target="media/rId157.jpg"/><Relationship Id="rId130" Type="http://schemas.openxmlformats.org/officeDocument/2006/relationships/image" Target="media/rId130.jpg"/><Relationship Id="rId12" Type="http://schemas.openxmlformats.org/officeDocument/2006/relationships/image" Target="media/rId12.jpg"/><Relationship Id="rId161" Type="http://schemas.openxmlformats.org/officeDocument/2006/relationships/image" Target="media/rId161.jpg"/><Relationship Id="rId112" Type="http://schemas.openxmlformats.org/officeDocument/2006/relationships/image" Target="media/rId112.jpg"/><Relationship Id="rId127" Type="http://schemas.openxmlformats.org/officeDocument/2006/relationships/image" Target="media/rId127.jpg"/><Relationship Id="rId169" Type="http://schemas.openxmlformats.org/officeDocument/2006/relationships/image" Target="media/rId169.jpg"/><Relationship Id="rId25" Type="http://schemas.openxmlformats.org/officeDocument/2006/relationships/image" Target="media/rId25.jpg"/><Relationship Id="rId118" Type="http://schemas.openxmlformats.org/officeDocument/2006/relationships/image" Target="media/rId118.jpg"/><Relationship Id="rId33" Type="http://schemas.openxmlformats.org/officeDocument/2006/relationships/image" Target="media/rId33.jpg"/><Relationship Id="rId41" Type="http://schemas.openxmlformats.org/officeDocument/2006/relationships/image" Target="media/rId41.jpg"/><Relationship Id="rId52" Type="http://schemas.openxmlformats.org/officeDocument/2006/relationships/image" Target="media/rId52.jpg"/><Relationship Id="rId133" Type="http://schemas.openxmlformats.org/officeDocument/2006/relationships/image" Target="media/rId133.jpg"/><Relationship Id="rId189" Type="http://schemas.openxmlformats.org/officeDocument/2006/relationships/image" Target="media/rId189.jpg"/><Relationship Id="rId102" Type="http://schemas.openxmlformats.org/officeDocument/2006/relationships/image" Target="media/rId102.jpg"/><Relationship Id="rId121" Type="http://schemas.openxmlformats.org/officeDocument/2006/relationships/image" Target="media/rId121.jpg"/><Relationship Id="rId83" Type="http://schemas.openxmlformats.org/officeDocument/2006/relationships/image" Target="media/rId83.jpg"/><Relationship Id="rId148" Type="http://schemas.openxmlformats.org/officeDocument/2006/relationships/image" Target="media/rId148.jpg"/><Relationship Id="rId139" Type="http://schemas.openxmlformats.org/officeDocument/2006/relationships/image" Target="media/rId139.jpg"/><Relationship Id="rId186" Type="http://schemas.openxmlformats.org/officeDocument/2006/relationships/image" Target="media/rId186.jpg"/><Relationship Id="rId115" Type="http://schemas.openxmlformats.org/officeDocument/2006/relationships/image" Target="media/rId115.jpg"/><Relationship Id="rId105" Type="http://schemas.openxmlformats.org/officeDocument/2006/relationships/image" Target="media/rId105.jpg"/><Relationship Id="rId192" Type="http://schemas.openxmlformats.org/officeDocument/2006/relationships/image" Target="media/rId192.jpg"/><Relationship Id="rId63" Type="http://schemas.openxmlformats.org/officeDocument/2006/relationships/image" Target="media/rId63.jpg"/><Relationship Id="rId151" Type="http://schemas.openxmlformats.org/officeDocument/2006/relationships/image" Target="media/rId151.jpg"/><Relationship Id="rId87" Type="http://schemas.openxmlformats.org/officeDocument/2006/relationships/image" Target="media/rId87.jpg"/><Relationship Id="rId142" Type="http://schemas.openxmlformats.org/officeDocument/2006/relationships/image" Target="media/rId142.jpg"/><Relationship Id="rId195" Type="http://schemas.openxmlformats.org/officeDocument/2006/relationships/image" Target="media/rId195.jpg"/><Relationship Id="rId183" Type="http://schemas.openxmlformats.org/officeDocument/2006/relationships/image" Target="media/rId183.jpg"/><Relationship Id="rId60" Type="http://schemas.openxmlformats.org/officeDocument/2006/relationships/image" Target="media/rId60.jpg"/><Relationship Id="rId56" Type="http://schemas.openxmlformats.org/officeDocument/2006/relationships/image" Target="media/rId56.jpg"/><Relationship Id="rId154" Type="http://schemas.openxmlformats.org/officeDocument/2006/relationships/image" Target="media/rId154.jpg"/><Relationship Id="rId79" Type="http://schemas.openxmlformats.org/officeDocument/2006/relationships/image" Target="media/rId79.jpg"/><Relationship Id="rId75" Type="http://schemas.openxmlformats.org/officeDocument/2006/relationships/image" Target="media/rId75.jpg"/><Relationship Id="rId179" Type="http://schemas.openxmlformats.org/officeDocument/2006/relationships/image" Target="media/rId179.jpg"/><Relationship Id="rId202" Type="http://schemas.openxmlformats.org/officeDocument/2006/relationships/image" Target="media/rId202.jpg"/><Relationship Id="rId91" Type="http://schemas.openxmlformats.org/officeDocument/2006/relationships/image" Target="media/rId91.jpg"/><Relationship Id="rId67" Type="http://schemas.openxmlformats.org/officeDocument/2006/relationships/image" Target="media/rId67.jpg"/><Relationship Id="rId175" Type="http://schemas.openxmlformats.org/officeDocument/2006/relationships/image" Target="media/rId175.jpg"/><Relationship Id="rId124" Type="http://schemas.openxmlformats.org/officeDocument/2006/relationships/image" Target="media/rId124.jpg"/><Relationship Id="rId9" Type="http://schemas.openxmlformats.org/officeDocument/2006/relationships/image" Target="media/rId9.jpg"/><Relationship Id="rId44" Type="http://schemas.openxmlformats.org/officeDocument/2006/relationships/image" Target="media/rId44.jpg"/><Relationship Id="rId37" Type="http://schemas.openxmlformats.org/officeDocument/2006/relationships/image" Target="media/rId37.jpg"/><Relationship Id="rId136" Type="http://schemas.openxmlformats.org/officeDocument/2006/relationships/image" Target="media/rId136.jpg"/><Relationship Id="rId21" Type="http://schemas.openxmlformats.org/officeDocument/2006/relationships/image" Target="media/rId21.jpg"/><Relationship Id="rId29" Type="http://schemas.openxmlformats.org/officeDocument/2006/relationships/image" Target="media/rId29.jpg"/><Relationship Id="rId99" Type="http://schemas.openxmlformats.org/officeDocument/2006/relationships/image" Target="media/rId99.jpg"/><Relationship Id="rId145" Type="http://schemas.openxmlformats.org/officeDocument/2006/relationships/image" Target="media/rId145.jpg"/><Relationship Id="rId17" Type="http://schemas.openxmlformats.org/officeDocument/2006/relationships/image" Target="media/rId17.jp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2026-09-06T03:46:35Z</dcterms:created>
  <dcterms:modified xsi:type="dcterms:W3CDTF">2026-09-06T03:46:35Z</dcterms:modified>
</cp:coreProperties>
</file>

<file path=docProps/custom.xml><?xml version="1.0" encoding="utf-8"?>
<Properties xmlns="http://schemas.openxmlformats.org/officeDocument/2006/custom-properties" xmlns:vt="http://schemas.openxmlformats.org/officeDocument/2006/docPropsVTypes"/>
</file>