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推断a至f及x的化学式第36届初赛第二场"/>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分册测试-ch1b-10-组氨酸硅钨酸盐超分子"/>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一分册测试</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1" name="Picture"/>
            <a:graphic>
              <a:graphicData uri="http://schemas.openxmlformats.org/drawingml/2006/picture">
                <pic:pic>
                  <pic:nvPicPr>
                    <pic:cNvPr descr="f7d1189b37a09b50253b53792883563ae8eb6868f82a7445cb43180e89aabfd7.jpg" id="12" name="Picture"/>
                    <pic:cNvPicPr>
                      <a:picLocks noChangeArrowheads="1" noChangeAspect="1"/>
                    </pic:cNvPicPr>
                  </pic:nvPicPr>
                  <pic:blipFill>
                    <a:blip r:embed="rId10"/>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4" name="Picture"/>
            <a:graphic>
              <a:graphicData uri="http://schemas.openxmlformats.org/drawingml/2006/picture">
                <pic:pic>
                  <pic:nvPicPr>
                    <pic:cNvPr descr="5b14386fb0b452fff0a37af3bf785b303ac550ebc7b4183db003f61e6424b355.jpg" id="15" name="Picture"/>
                    <pic:cNvPicPr>
                      <a:picLocks noChangeArrowheads="1" noChangeAspect="1"/>
                    </pic:cNvPicPr>
                  </pic:nvPicPr>
                  <pic:blipFill>
                    <a:blip r:embed="rId13"/>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无机固体化学-习题10.3"/>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无机固体化学-习题10.5"/>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无机固体化学-习题10.6"/>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习题10.7"/>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化学能力测试-ch3b-3-licoo2电极材料"/>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化学能力测试</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2" name="Picture"/>
            <a:graphic>
              <a:graphicData uri="http://schemas.openxmlformats.org/drawingml/2006/picture">
                <pic:pic>
                  <pic:nvPicPr>
                    <pic:cNvPr descr="bfd06cb6af8ec92631039aa6884e22d2438340c14a36619ae840fffb8d5d7b0d.jpg" id="23" name="Picture"/>
                    <pic:cNvPicPr>
                      <a:picLocks noChangeArrowheads="1" noChangeAspect="1"/>
                    </pic:cNvPicPr>
                  </pic:nvPicPr>
                  <pic:blipFill>
                    <a:blip r:embed="rId21"/>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25" name="Picture"/>
            <a:graphic>
              <a:graphicData uri="http://schemas.openxmlformats.org/drawingml/2006/picture">
                <pic:pic>
                  <pic:nvPicPr>
                    <pic:cNvPr descr="42d34317d318a0132a21da52cf701fa06540e97170ce00b877824b7b10aca185.jpg" id="26" name="Picture"/>
                    <pic:cNvPicPr>
                      <a:picLocks noChangeArrowheads="1" noChangeAspect="1"/>
                    </pic:cNvPicPr>
                  </pic:nvPicPr>
                  <pic:blipFill>
                    <a:blip r:embed="rId24"/>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rPr>
              <m:sty m:val="p"/>
            </m:rPr>
            <m:t>L</m:t>
          </m:r>
          <m:sSup>
            <m:e>
              <m:r>
                <m:rPr>
                  <m:sty m:val="p"/>
                </m:rPr>
                <m:t>i</m:t>
              </m:r>
            </m:e>
            <m:sup>
              <m:r>
                <m:rPr>
                  <m:sty m:val="p"/>
                </m:rPr>
                <m:t>+</m:t>
              </m:r>
            </m:sup>
          </m:sSup>
          <m:r>
            <m:rPr>
              <m:sty m:val="p"/>
            </m:rPr>
            <m:t>+</m:t>
          </m:r>
          <m:r>
            <m:t>x</m:t>
          </m:r>
          <m:sSup>
            <m:e>
              <m:r>
                <m:rPr>
                  <m:sty m:val="p"/>
                </m:rP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r>
            <m:t> </m:t>
          </m:r>
          <m:r>
            <m:rPr>
              <m:sty m:val="p"/>
            </m:rPr>
            <m:t>(</m:t>
          </m:r>
          <m:r>
            <m:rPr>
              <m:nor/>
              <m:sty m:val="p"/>
            </m:rPr>
            <m:t>理想</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spacing w:before="160" w:after="80"/>
      </w:pPr>
      <w:r>
        <w:pict>
          <v:rect style="width:0;height:1.5pt" o:hralign="center" o:hrstd="t" o:hr="t"/>
        </w:pict>
      </w:r>
    </w:p>
    <w:bookmarkEnd w:id="27"/>
    <w:bookmarkStart w:id="28" w:name="超分子-习题10.1"/>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习题10.2"/>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习题10.3"/>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习题10.4"/>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习题10.5"/>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习题10.6"/>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习题10.7"/>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习题10.8"/>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习题10.9"/>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习题10.10"/>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习题10.11"/>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习题10.12"/>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习题10.13"/>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习题10.14"/>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习题10.15"/>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习题10.16"/>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习题10.17"/>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习题10.18"/>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习题10.19"/>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习题10.20"/>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21"/>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化学能力测试-ch7b-7-银纳米簇电化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化学能力测试</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2"/>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49"/>
    <w:bookmarkEnd w:id="50"/>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13" Type="http://schemas.openxmlformats.org/officeDocument/2006/relationships/image" Target="media/rId13.jpg"/><Relationship Id="rId21" Type="http://schemas.openxmlformats.org/officeDocument/2006/relationships/image" Target="media/rId21.jpg"/><Relationship Id="rId10" Type="http://schemas.openxmlformats.org/officeDocument/2006/relationships/image" Target="media/rId10.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2026-09-06T03:46:46Z</dcterms:created>
  <dcterms:modified xsi:type="dcterms:W3CDTF">2026-09-06T03:46:46Z</dcterms:modified>
</cp:coreProperties>
</file>

<file path=docProps/custom.xml><?xml version="1.0" encoding="utf-8"?>
<Properties xmlns="http://schemas.openxmlformats.org/officeDocument/2006/custom-properties" xmlns:vt="http://schemas.openxmlformats.org/officeDocument/2006/docPropsVTypes"/>
</file>