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-6-章-超分子与材料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d4=25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推断a至f及x的化学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Hei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无机固体化学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无机固体化学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无机固体化学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无机固体化学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超分子-习题10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超分子-习题10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超分子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超分子-习题10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>的键长计算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超分子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超分子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超分子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超分子-习题10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超分子-习题10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超分子-习题10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超分子-习题10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超分子-习题10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超分子-习题10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超分子-习题10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超分子-习题10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超分子-习题10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超分子-习题10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超分子-习题10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试根据苯分子的构型和原子的范德华半径估算分子的直径及厚度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超分子-习题10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计算水分子的体积以及液态水中和冰中分子的堆积系数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超分子-习题10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举例说明什么是分子识别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超分子-习题10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2026-08-31T09:03:10Z</dcterms:created>
  <dcterms:modified xsi:type="dcterms:W3CDTF">2026-08-31T09:03:10Z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