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 w:name="第-4-章-氧化还原与电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氧化还原与电化学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19" w:name="d2"/>
    <w:p>
      <w:pPr>
        <w:pStyle w:val="Heading2"/>
        <w:spacing w:before="280" w:after="120"/>
      </w:pPr>
      <w:r>
        <w:rPr>
          <w:rFonts w:ascii="Times New Roman" w:hAnsi="Times New Roman" w:eastAsia="Times New Roman" w:cs="Times New Roman"/>
        </w:rPr>
        <w:t xml:space="preserve">4.1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rPr>
                  <m:sty m:val="p"/>
                </m:rP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t>2</m:t>
          </m:r>
          <m:sSup>
            <m:e>
              <m:r>
                <m:rPr>
                  <m:sty m:val="p"/>
                </m:rPr>
                <m:t>H</m:t>
              </m:r>
            </m:e>
            <m:sup>
              <m:r>
                <m:rPr>
                  <m:sty m:val="p"/>
                </m:rPr>
                <m:t>+</m:t>
              </m:r>
            </m:sup>
          </m:sSup>
          <m:r>
            <m:rPr>
              <m:sty m:val="p"/>
            </m:rPr>
            <m:t>+</m:t>
          </m:r>
          <m:r>
            <m:rPr>
              <m:sty m:val="p"/>
            </m:rPr>
            <m:t>C</m:t>
          </m:r>
          <m:r>
            <m:rPr>
              <m:sty m:val="p"/>
            </m:rPr>
            <m:t>u</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sSubSup>
            <m:e>
              <m:r>
                <m:rPr>
                  <m:sty m:val="p"/>
                </m:rPr>
                <m:t>l</m:t>
              </m:r>
            </m:e>
            <m:sub>
              <m:r>
                <m:rPr>
                  <m:sty m:val="p"/>
                </m:rPr>
                <m:t>2</m:t>
              </m:r>
            </m:sub>
            <m:sup>
              <m:r>
                <m:rPr>
                  <m:sty m:val="p"/>
                </m:rPr>
                <m:t>−</m:t>
              </m:r>
            </m:sup>
          </m:sSubSup>
        </m:oMath>
      </m:oMathPara>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：Zn</w:t>
      </w:r>
      <w:r>
        <w:rPr>
          <w:rFonts w:hint="eastAsia" w:ascii="Times New Roman" w:hAnsi="Times New Roman" w:eastAsia="FangSong" w:cs="Times New Roman"/>
        </w:rPr>
        <w:t>将</w:t>
      </w:r>
      <w:r>
        <w:rPr>
          <w:rFonts w:hint="eastAsia" w:ascii="Times New Roman" w:hAnsi="Times New Roman" w:eastAsia="Times New Roman" w:cs="Times New Roman"/>
        </w:rPr>
        <w:t>Ti(IV)</w:t>
      </w:r>
      <w:r>
        <w:rPr>
          <w:rFonts w:hint="eastAsia" w:ascii="Times New Roman" w:hAnsi="Times New Roman" w:eastAsia="FangSong" w:cs="Times New Roman"/>
        </w:rPr>
        <w:t>还原为</w:t>
      </w:r>
      <w:r>
        <w:rPr>
          <w:rFonts w:hint="eastAsia" w:ascii="Times New Roman" w:hAnsi="Times New Roman" w:eastAsia="Times New Roman" w:cs="Times New Roman"/>
        </w:rPr>
        <w:t>Ti(III)（</w:t>
      </w:r>
      <w:r>
        <w:rPr>
          <w:rFonts w:hint="eastAsia" w:ascii="Times New Roman" w:hAnsi="Times New Roman" w:eastAsia="FangSong" w:cs="Times New Roman"/>
        </w:rPr>
        <w:t>紫色</w:t>
      </w:r>
      <w:r>
        <w:rPr>
          <w:rFonts w:hint="eastAsia" w:ascii="Times New Roman" w:hAnsi="Times New Roman" w:eastAsia="Times New Roman" w:cs="Times New Roman"/>
        </w:rPr>
        <w:t>）。Ti(III)</w:t>
      </w:r>
      <w:r>
        <w:rPr>
          <w:rFonts w:hint="eastAsia" w:ascii="Times New Roman" w:hAnsi="Times New Roman" w:eastAsia="FangSong" w:cs="Times New Roman"/>
        </w:rPr>
        <w:t>作为还原剂将</w:t>
      </w:r>
      <w:r>
        <w:rPr>
          <w:rFonts w:hint="eastAsia" w:ascii="Times New Roman" w:hAnsi="Times New Roman" w:eastAsia="Times New Roman" w:cs="Times New Roman"/>
        </w:rPr>
        <w:t>Cu(II)</w:t>
      </w:r>
      <w:r>
        <w:rPr>
          <w:rFonts w:hint="eastAsia" w:ascii="Times New Roman" w:hAnsi="Times New Roman" w:eastAsia="FangSong" w:cs="Times New Roman"/>
        </w:rPr>
        <w:t>还原为</w:t>
      </w:r>
      <w:r>
        <w:rPr>
          <w:rFonts w:hint="eastAsia" w:ascii="Times New Roman" w:hAnsi="Times New Roman" w:eastAsia="Times New Roman" w:cs="Times New Roman"/>
        </w:rPr>
        <w:t>Cu(I)，</w:t>
      </w:r>
      <w:r>
        <w:rPr>
          <w:rFonts w:hint="eastAsia" w:ascii="Times New Roman" w:hAnsi="Times New Roman" w:eastAsia="FangSong" w:cs="Times New Roman"/>
        </w:rPr>
        <w:t>在</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存在下生成白色</w:t>
      </w:r>
      <w:r>
        <w:rPr>
          <w:rFonts w:hint="eastAsia" w:ascii="Times New Roman" w:hAnsi="Times New Roman" w:eastAsia="Times New Roman" w:cs="Times New Roman"/>
        </w:rPr>
        <w:t>CuCl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继续加入</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浓度升高</w:t>
      </w:r>
      <w:r>
        <w:rPr>
          <w:rFonts w:hint="eastAsia" w:ascii="Times New Roman" w:hAnsi="Times New Roman" w:eastAsia="Times New Roman" w:cs="Times New Roman"/>
        </w:rPr>
        <w:t>，</w:t>
      </w:r>
      <w:r>
        <w:rPr>
          <w:rFonts w:hint="eastAsia" w:ascii="Times New Roman" w:hAnsi="Times New Roman" w:eastAsia="FangSong" w:cs="Times New Roman"/>
        </w:rPr>
        <w:t>通过配位效应使</w:t>
      </w:r>
      <w:r>
        <w:rPr>
          <w:rFonts w:hint="eastAsia" w:ascii="Times New Roman" w:hAnsi="Times New Roman" w:eastAsia="Times New Roman" w:cs="Times New Roman"/>
        </w:rPr>
        <w:t>CuCl</w:t>
      </w:r>
      <w:r>
        <w:rPr>
          <w:rFonts w:hint="eastAsia" w:ascii="Times New Roman" w:hAnsi="Times New Roman" w:eastAsia="FangSong" w:cs="Times New Roman"/>
        </w:rPr>
        <w:t>溶解形成</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Start w:id="18"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086100" cy="1587500"/>
            <wp:effectExtent b="0" l="0" r="0" t="0"/>
            <wp:docPr descr="" title="" id="10" name="Picture"/>
            <a:graphic>
              <a:graphicData uri="http://schemas.openxmlformats.org/drawingml/2006/picture">
                <pic:pic>
                  <pic:nvPicPr>
                    <pic:cNvPr descr="4e293826f39fd1fbde0c8bae1b5d6b43439298f7ae5da210010e5ebdc2c4871a.jpg" id="11" name="Picture"/>
                    <pic:cNvPicPr>
                      <a:picLocks noChangeArrowheads="1" noChangeAspect="1"/>
                    </pic:cNvPicPr>
                  </pic:nvPicPr>
                  <pic:blipFill>
                    <a:blip r:embed="rId9"/>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3" name="Picture"/>
            <a:graphic>
              <a:graphicData uri="http://schemas.openxmlformats.org/drawingml/2006/picture">
                <pic:pic>
                  <pic:nvPicPr>
                    <pic:cNvPr descr="ed2c9eaee823880bf399218d07b9596fecba1fc5a60c47719372d5208e7eaacc.jpg" id="14" name="Picture"/>
                    <pic:cNvPicPr>
                      <a:picLocks noChangeArrowheads="1" noChangeAspect="1"/>
                    </pic:cNvPicPr>
                  </pic:nvPicPr>
                  <pic:blipFill>
                    <a:blip r:embed="rId12"/>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6" name="Picture"/>
            <a:graphic>
              <a:graphicData uri="http://schemas.openxmlformats.org/drawingml/2006/picture">
                <pic:pic>
                  <pic:nvPicPr>
                    <pic:cNvPr descr="df8d66d087567b7be1c8cece58c9b5e1b662a94a51643513b283a8d0515ab38a.jpg" id="17" name="Picture"/>
                    <pic:cNvPicPr>
                      <a:picLocks noChangeArrowheads="1" noChangeAspect="1"/>
                    </pic:cNvPicPr>
                  </pic:nvPicPr>
                  <pic:blipFill>
                    <a:blip r:embed="rId15"/>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Ti</w:t>
      </w:r>
      <w:r>
        <w:rPr>
          <w:rFonts w:hint="eastAsia" w:ascii="Times New Roman" w:hAnsi="Times New Roman" w:eastAsia="FangSong" w:cs="Times New Roman"/>
        </w:rPr>
        <w:t>氧化还原</w:t>
      </w:r>
    </w:p>
    <w:p>
      <w:pPr>
        <w:pStyle w:val="Compact"/>
        <w:numPr>
          <w:ilvl w:val="0"/>
          <w:numId w:val="1001"/>
        </w:numPr>
      </w:pPr>
      <w:r>
        <w:rPr>
          <w:rFonts w:hint="eastAsia" w:ascii="Times New Roman" w:hAnsi="Times New Roman" w:eastAsia="Times New Roman" w:cs="Times New Roman"/>
        </w:rPr>
        <w:t>CuCl</w:t>
      </w:r>
      <w:r>
        <w:rPr>
          <w:rFonts w:hint="eastAsia" w:ascii="Times New Roman" w:hAnsi="Times New Roman" w:eastAsia="FangSong" w:cs="Times New Roman"/>
        </w:rPr>
        <w:t>沉淀与同离子效应</w:t>
      </w:r>
    </w:p>
    <w:p>
      <w:pPr>
        <w:pStyle w:val="Compact"/>
        <w:numPr>
          <w:ilvl w:val="0"/>
          <w:numId w:val="1001"/>
        </w:numPr>
      </w:pPr>
      <w:r>
        <w:rPr>
          <w:rFonts w:hint="eastAsia" w:ascii="Times New Roman" w:hAnsi="Times New Roman" w:eastAsia="FangSong" w:cs="Times New Roman"/>
        </w:rPr>
        <w:t xml:space="preserve">配位效应对溶解度的影响</w:t>
      </w:r>
    </w:p>
    <w:p>
      <w:pPr>
        <w:pStyle w:val="Compact"/>
        <w:numPr>
          <w:ilvl w:val="0"/>
          <w:numId w:val="1002"/>
        </w:numPr>
      </w:pP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还原</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CuCl</w:t>
      </w:r>
      <w:r>
        <w:rPr>
          <w:rFonts w:hint="eastAsia" w:ascii="Times New Roman" w:hAnsi="Times New Roman" w:eastAsia="FangSong" w:cs="Times New Roman"/>
        </w:rPr>
        <w:t>白色沉淀</w:t>
      </w:r>
    </w:p>
    <w:p>
      <w:pPr>
        <w:pStyle w:val="Compact"/>
        <w:numPr>
          <w:ilvl w:val="0"/>
          <w:numId w:val="1002"/>
        </w:numPr>
        <w:spacing w:after="80"/>
      </w:pP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通过配位效应溶解</w:t>
      </w:r>
      <w:r>
        <w:rPr>
          <w:rFonts w:hint="eastAsia" w:ascii="Times New Roman" w:hAnsi="Times New Roman" w:eastAsia="Times New Roman" w:cs="Times New Roman"/>
        </w:rPr>
        <w:t>CuCl：CuCl</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沉淀溶解原因</w:t>
            </w:r>
          </w:p>
        </w:tc>
        <w:tc>
          <w:tcPr/>
          <w:p>
            <w:pPr>
              <w:pStyle w:val="Compact"/>
              <w:jc w:val="center"/>
            </w:pPr>
            <w:r>
              <w:rPr>
                <w:rFonts w:hint="eastAsia" w:ascii="Times New Roman" w:hAnsi="Times New Roman" w:eastAsia="FangSong" w:cs="Times New Roman"/>
              </w:rPr>
              <w:t>是配位效应而非盐效应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配位使平衡正移</w:t>
            </w:r>
          </w:p>
        </w:tc>
      </w:tr>
      <w:tr>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水解干扰</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水解产物为蓝色沉淀</w:t>
            </w:r>
            <w:r>
              <w:rPr>
                <w:rFonts w:hint="eastAsia" w:ascii="Times New Roman" w:hAnsi="Times New Roman" w:eastAsia="Times New Roman" w:cs="Times New Roman"/>
              </w:rPr>
              <w:t>，</w:t>
            </w:r>
            <w:r>
              <w:rPr>
                <w:rFonts w:hint="eastAsia" w:ascii="Times New Roman" w:hAnsi="Times New Roman" w:eastAsia="FangSong" w:cs="Times New Roman"/>
              </w:rPr>
              <w:t>与题目白色不符</w:t>
            </w:r>
            <w:r>
              <w:rPr>
                <w:rFonts w:hint="eastAsia" w:ascii="Times New Roman" w:hAnsi="Times New Roman" w:eastAsia="Times New Roman" w:cs="Times New Roman"/>
              </w:rPr>
              <w:t>，</w:t>
            </w:r>
            <w:r>
              <w:rPr>
                <w:rFonts w:hint="eastAsia" w:ascii="Times New Roman" w:hAnsi="Times New Roman" w:eastAsia="FangSong" w:cs="Times New Roman"/>
              </w:rPr>
              <w:t>排除水解</w:t>
            </w:r>
          </w:p>
        </w:tc>
      </w:tr>
      <w:tr>
        <w:tc>
          <w:tcPr/>
          <w:p>
            <w:pPr>
              <w:pStyle w:val="Compact"/>
              <w:jc w:val="center"/>
            </w:pPr>
            <w:r>
              <w:rPr>
                <w:rFonts w:hint="eastAsia" w:ascii="Times New Roman" w:hAnsi="Times New Roman" w:eastAsia="FangSong" w:cs="Times New Roman"/>
              </w:rPr>
              <w:t xml:space="preserve">氧化态判断</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FangSong" w:cs="Times New Roman"/>
              </w:rPr>
              <w:t>在水中可能为</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需根据产物颜色判断为</w:t>
            </w:r>
            <w:r>
              <w:rPr>
                <w:rFonts w:hint="eastAsia" w:ascii="Times New Roman" w:hAnsi="Times New Roman" w:eastAsia="Times New Roman" w:cs="Times New Roman"/>
              </w:rPr>
              <w:t>Cu(I)</w:t>
            </w:r>
          </w:p>
        </w:tc>
      </w:tr>
    </w:tbl>
    <w:p>
      <w:pPr>
        <w:spacing w:before="160" w:after="80"/>
      </w:pPr>
      <w:r>
        <w:pict>
          <v:rect style="width:0;height:1.5pt" o:hralign="center" o:hrstd="t" o:hr="t"/>
        </w:pict>
      </w:r>
    </w:p>
    <w:bookmarkEnd w:id="18"/>
    <w:bookmarkEnd w:id="19"/>
    <w:bookmarkStart w:id="20" w:name="d2-1"/>
    <w:p>
      <w:pPr>
        <w:pStyle w:val="Heading2"/>
        <w:spacing w:before="280" w:after="120"/>
      </w:pPr>
      <w:r>
        <w:rPr>
          <w:rFonts w:ascii="Times New Roman" w:hAnsi="Times New Roman" w:eastAsia="Times New Roman" w:cs="Times New Roman"/>
        </w:rPr>
        <w:t xml:space="preserve">4.2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4</m:t>
          </m:r>
          <m:sSubSup>
            <m:e>
              <m:r>
                <m:rPr>
                  <m:sty m:val="p"/>
                </m:rPr>
                <m:t>M</m:t>
              </m:r>
              <m:r>
                <m:rPr>
                  <m:sty m:val="p"/>
                </m:rPr>
                <m:t>n</m:t>
              </m:r>
              <m:r>
                <m:rPr>
                  <m:sty m:val="p"/>
                </m:rPr>
                <m:t>O</m:t>
              </m:r>
            </m:e>
            <m:sub>
              <m:r>
                <m:t>4</m:t>
              </m:r>
            </m:sub>
            <m:sup>
              <m:r>
                <m:rPr>
                  <m:sty m:val="p"/>
                </m:rPr>
                <m:t>−</m:t>
              </m:r>
            </m:sup>
          </m:sSubSup>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加热条件下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分解为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浅粉红</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紫红色褪去后</w:t>
      </w:r>
      <w:r>
        <w:rPr>
          <w:rFonts w:hint="eastAsia" w:ascii="Times New Roman" w:hAnsi="Times New Roman" w:eastAsia="Times New Roman" w:cs="Times New Roman"/>
        </w:rPr>
        <w:t>，</w:t>
      </w:r>
      <w:r>
        <w:rPr>
          <w:rFonts w:hint="eastAsia" w:ascii="Times New Roman" w:hAnsi="Times New Roman" w:eastAsia="FangSong" w:cs="Times New Roman"/>
        </w:rPr>
        <w:t>溶液显</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的蓝色</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热分解</w:t>
      </w:r>
    </w:p>
    <w:p>
      <w:pPr>
        <w:pStyle w:val="Compact"/>
        <w:numPr>
          <w:ilvl w:val="0"/>
          <w:numId w:val="1003"/>
        </w:numPr>
      </w:pPr>
      <w:r>
        <w:rPr>
          <w:rFonts w:hint="eastAsia" w:ascii="Times New Roman" w:hAnsi="Times New Roman" w:eastAsia="FangSong" w:cs="Times New Roman"/>
        </w:rPr>
        <w:t xml:space="preserve">颜色变化</w:t>
      </w:r>
    </w:p>
    <w:p>
      <w:pPr>
        <w:pStyle w:val="Compact"/>
        <w:numPr>
          <w:ilvl w:val="0"/>
          <w:numId w:val="1004"/>
        </w:numPr>
      </w:pPr>
      <w:r>
        <w:rPr>
          <w:rFonts w:hint="eastAsia" w:ascii="Times New Roman" w:hAnsi="Times New Roman" w:eastAsia="FangSong" w:cs="Times New Roman"/>
        </w:rPr>
        <w:t>步骤</w:t>
      </w:r>
      <w:r>
        <w:rPr>
          <w:rFonts w:hint="eastAsia" w:ascii="Times New Roman" w:hAnsi="Times New Roman" w:eastAsia="Times New Roman" w:cs="Times New Roman"/>
        </w:rPr>
        <w:t>(a)</w:t>
      </w:r>
      <w:r>
        <w:rPr>
          <w:rFonts w:hint="eastAsia" w:ascii="Times New Roman" w:hAnsi="Times New Roman" w:eastAsia="FangSong" w:cs="Times New Roman"/>
        </w:rPr>
        <w:t>过量</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溶液显浅紫红色</w:t>
      </w:r>
    </w:p>
    <w:p>
      <w:pPr>
        <w:pStyle w:val="Compact"/>
        <w:numPr>
          <w:ilvl w:val="0"/>
          <w:numId w:val="1004"/>
        </w:numPr>
      </w:pPr>
      <w:r>
        <w:rPr>
          <w:rFonts w:hint="eastAsia" w:ascii="Times New Roman" w:hAnsi="Times New Roman" w:eastAsia="FangSong" w:cs="Times New Roman"/>
        </w:rPr>
        <w:t>加热</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分解</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紫红色褪去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蓝色显现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分解条件</w:t>
            </w:r>
          </w:p>
        </w:tc>
        <w:tc>
          <w:tcPr/>
          <w:p>
            <w:pPr>
              <w:pStyle w:val="Compact"/>
              <w:jc w:val="center"/>
            </w:pPr>
            <w:r>
              <w:rPr>
                <w:rFonts w:hint="eastAsia" w:ascii="Times New Roman" w:hAnsi="Times New Roman" w:eastAsia="FangSong" w:cs="Times New Roman"/>
              </w:rPr>
              <w:t>加热促进</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分解</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
    <w:bookmarkStart w:id="43" w:name="d2-2"/>
    <w:p>
      <w:pPr>
        <w:pStyle w:val="Heading2"/>
        <w:spacing w:before="280" w:after="120"/>
      </w:pPr>
      <w:r>
        <w:rPr>
          <w:rFonts w:ascii="Times New Roman" w:hAnsi="Times New Roman" w:eastAsia="Times New Roman" w:cs="Times New Roman"/>
        </w:rPr>
        <w:t xml:space="preserve">4.3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存在形式为</w:t>
      </w:r>
      <w:r>
        <w:rPr>
          <w:rFonts w:ascii="Times New Roman" w:hAnsi="Times New Roman" w:eastAsia="Times New Roman" w:cs="Times New Roman"/>
        </w:rPr>
        <w:t xml:space="preserve"> </w:t>
      </w:r>
      <m:oMath>
        <m:sSubSup>
          <m:e>
            <m:r>
              <m:rPr>
                <m:sty m:val="p"/>
              </m:rPr>
              <m:t>P</m:t>
            </m:r>
            <m:r>
              <m:rPr>
                <m:sty m:val="p"/>
              </m:rPr>
              <m:t>b</m:t>
            </m:r>
          </m:e>
          <m:sub>
            <m:r>
              <m:t>9</m:t>
            </m:r>
          </m:sub>
          <m:sup>
            <m:r>
              <m:t>4</m:t>
            </m:r>
            <m:r>
              <m:rPr>
                <m:sty m:val="p"/>
              </m:rPr>
              <m:t>−</m:t>
            </m:r>
          </m:sup>
        </m:sSubSup>
      </m:oMath>
      <w:r>
        <w:rPr>
          <w:rFonts w:hint="eastAsia" w:ascii="Times New Roman" w:hAnsi="Times New Roman" w:eastAsia="Times New Roman" w:cs="Times New Roman"/>
        </w:rPr>
        <w:t>，Pb</w:t>
      </w:r>
      <w:r>
        <w:rPr>
          <w:rFonts w:hint="eastAsia" w:ascii="Times New Roman" w:hAnsi="Times New Roman" w:eastAsia="FangSong" w:cs="Times New Roman"/>
        </w:rPr>
        <w:t>处于</w:t>
      </w:r>
      <w:r>
        <w:rPr>
          <w:rFonts w:hint="eastAsia" w:ascii="Times New Roman" w:hAnsi="Times New Roman" w:eastAsia="FangSong" w:cs="Times New Roman"/>
          <w:b/>
          <w:bCs/>
        </w:rPr>
        <w:t xml:space="preserve">负氧化态</w:t>
      </w:r>
      <w:r>
        <w:rPr>
          <w:rFonts w:hint="eastAsia" w:ascii="Times New Roman" w:hAnsi="Times New Roman" w:eastAsia="Times New Roman" w:cs="Times New Roman"/>
        </w:rPr>
        <w:t>。</w:t>
      </w:r>
      <w:r>
        <w:rPr>
          <w:rFonts w:hint="eastAsia" w:ascii="Times New Roman" w:hAnsi="Times New Roman" w:eastAsia="FangSong" w:cs="Times New Roman"/>
        </w:rPr>
        <w:t>要变为</w:t>
      </w:r>
      <w:r>
        <w:rPr>
          <w:rFonts w:hint="eastAsia" w:ascii="Times New Roman" w:hAnsi="Times New Roman" w:eastAsia="Times New Roman" w:cs="Times New Roman"/>
        </w:rPr>
        <w:t>Pb</w:t>
      </w:r>
      <w:r>
        <w:rPr>
          <w:rFonts w:hint="eastAsia" w:ascii="Times New Roman" w:hAnsi="Times New Roman" w:eastAsia="FangSong" w:cs="Times New Roman"/>
        </w:rPr>
        <w:t>单质需</w:t>
      </w:r>
      <w:r>
        <w:rPr>
          <w:rFonts w:hint="eastAsia" w:ascii="Times New Roman" w:hAnsi="Times New Roman" w:eastAsia="FangSong" w:cs="Times New Roman"/>
          <w:b/>
          <w:bCs/>
        </w:rPr>
        <w:t xml:space="preserve">失电子</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hint="eastAsia" w:ascii="Times New Roman" w:hAnsi="Times New Roman" w:eastAsia="FangSong" w:cs="Times New Roman"/>
          <w:b/>
          <w:bCs/>
        </w:rPr>
        <w:t xml:space="preserve">阳极</w:t>
      </w:r>
      <w:r>
        <w:rPr>
          <w:rFonts w:hint="eastAsia" w:ascii="Times New Roman" w:hAnsi="Times New Roman" w:eastAsia="FangSong" w:cs="Times New Roman"/>
        </w:rPr>
        <w:t>沉积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P</m:t>
              </m:r>
              <m:r>
                <m:rPr>
                  <m:sty m:val="p"/>
                </m:rPr>
                <m:t>b</m:t>
              </m:r>
            </m:e>
            <m:sub>
              <m:r>
                <m:t>9</m:t>
              </m:r>
            </m:sub>
            <m:sup>
              <m:r>
                <m:t>4</m:t>
              </m:r>
              <m:r>
                <m:rPr>
                  <m:sty m:val="p"/>
                </m:rPr>
                <m:t>−</m:t>
              </m:r>
            </m:sup>
          </m:sSubSup>
          <m:r>
            <m:rPr>
              <m:sty m:val="p"/>
            </m:rPr>
            <m:t>−</m:t>
          </m:r>
          <m:r>
            <m:t>4</m:t>
          </m:r>
          <m:sSup>
            <m:e>
              <m:r>
                <m:rPr>
                  <m:sty m:val="p"/>
                </m:rPr>
                <m:t>e</m:t>
              </m:r>
            </m:e>
            <m:sup>
              <m:r>
                <m:rPr>
                  <m:sty m:val="p"/>
                </m:rPr>
                <m:t>−</m:t>
              </m:r>
            </m:sup>
          </m:sSup>
          <m:r>
            <m:rPr>
              <m:sty m:val="p"/>
            </m:rPr>
            <m:t>=</m:t>
          </m:r>
          <m:r>
            <m:t>9</m:t>
          </m:r>
          <m:r>
            <m:rPr>
              <m:sty m:val="p"/>
            </m:rPr>
            <m:t>P</m:t>
          </m:r>
          <m:r>
            <m:rPr>
              <m:sty m:val="p"/>
            </m:rPr>
            <m:t>b</m:t>
          </m:r>
        </m:oMath>
      </m:oMathPara>
    </w:p>
    <w:p>
      <w:pPr>
        <w:pStyle w:val="FirstParagraph"/>
      </w:pPr>
      <w:r>
        <w:rPr>
          <w:rFonts w:hint="eastAsia" w:ascii="Times New Roman" w:hAnsi="Times New Roman" w:eastAsia="FangSong" w:cs="Times New Roman"/>
        </w:rPr>
        <w:t>每</w:t>
      </w:r>
      <w:r>
        <w:rPr>
          <w:rFonts w:hint="eastAsia" w:ascii="Times New Roman" w:hAnsi="Times New Roman" w:eastAsia="Times New Roman" w:cs="Times New Roman"/>
        </w:rPr>
        <w:t>9</w:t>
      </w:r>
      <w:r>
        <w:rPr>
          <w:rFonts w:ascii="Times New Roman" w:hAnsi="Times New Roman" w:eastAsia="Times New Roman" w:cs="Times New Roman"/>
        </w:rPr>
        <w:t xml:space="preserve"> mol </w:t>
      </w:r>
      <w:r>
        <w:rPr>
          <w:rFonts w:hint="eastAsia" w:ascii="Times New Roman" w:hAnsi="Times New Roman" w:eastAsia="Times New Roman" w:cs="Times New Roman"/>
        </w:rPr>
        <w:t>Pb</w:t>
      </w:r>
      <w:r>
        <w:rPr>
          <w:rFonts w:hint="eastAsia" w:ascii="Times New Roman" w:hAnsi="Times New Roman" w:eastAsia="FangSong" w:cs="Times New Roman"/>
        </w:rPr>
        <w:t>失</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电子能氧化产生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9/4 = 2.25 mol Pb</w:t>
      </w:r>
      <w:r>
        <w:rPr>
          <w:rFonts w:ascii="Times New Roman" w:hAnsi="Times New Roman" w:eastAsia="Times New Roman" w:cs="Times New Roman"/>
        </w:rPr>
        <w:t xml:space="preserve">。</w:t>
      </w:r>
    </w:p>
    <w:bookmarkStart w:id="42"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22" name="Picture"/>
            <a:graphic>
              <a:graphicData uri="http://schemas.openxmlformats.org/drawingml/2006/picture">
                <pic:pic>
                  <pic:nvPicPr>
                    <pic:cNvPr descr="d50206ff9c5b8a939b460825692de308e9ee7e76e66b17d5f837d8f73292ae83.jpg" id="23" name="Picture"/>
                    <pic:cNvPicPr>
                      <a:picLocks noChangeArrowheads="1" noChangeAspect="1"/>
                    </pic:cNvPicPr>
                  </pic:nvPicPr>
                  <pic:blipFill>
                    <a:blip r:embed="rId21"/>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25" name="Picture"/>
            <a:graphic>
              <a:graphicData uri="http://schemas.openxmlformats.org/drawingml/2006/picture">
                <pic:pic>
                  <pic:nvPicPr>
                    <pic:cNvPr descr="94ba0ccf835497bcafefbedb1b7edfea4eb7bada4240519a544afab21ffbe04c.jpg" id="26" name="Picture"/>
                    <pic:cNvPicPr>
                      <a:picLocks noChangeArrowheads="1" noChangeAspect="1"/>
                    </pic:cNvPicPr>
                  </pic:nvPicPr>
                  <pic:blipFill>
                    <a:blip r:embed="rId24"/>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28" name="Picture"/>
            <a:graphic>
              <a:graphicData uri="http://schemas.openxmlformats.org/drawingml/2006/picture">
                <pic:pic>
                  <pic:nvPicPr>
                    <pic:cNvPr descr="0a1498d59a7843bd0ce5525c07283d7dfb9bf468e44673deaaa3369b41e6b891.jpg" id="29" name="Picture"/>
                    <pic:cNvPicPr>
                      <a:picLocks noChangeArrowheads="1" noChangeAspect="1"/>
                    </pic:cNvPicPr>
                  </pic:nvPicPr>
                  <pic:blipFill>
                    <a:blip r:embed="rId27"/>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1" name="Picture"/>
            <a:graphic>
              <a:graphicData uri="http://schemas.openxmlformats.org/drawingml/2006/picture">
                <pic:pic>
                  <pic:nvPicPr>
                    <pic:cNvPr descr="81a8d5b638511406e9e810a993f3a2d775264832df8b007f3a79e19fd694bf2a.jpg" id="32" name="Picture"/>
                    <pic:cNvPicPr>
                      <a:picLocks noChangeArrowheads="1" noChangeAspect="1"/>
                    </pic:cNvPicPr>
                  </pic:nvPicPr>
                  <pic:blipFill>
                    <a:blip r:embed="rId30"/>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34" name="Picture"/>
            <a:graphic>
              <a:graphicData uri="http://schemas.openxmlformats.org/drawingml/2006/picture">
                <pic:pic>
                  <pic:nvPicPr>
                    <pic:cNvPr descr="fd4e14d9deb96227f15759c88d573c59ae3b5c407076d839b612698e459acab6.jpg" id="35" name="Picture"/>
                    <pic:cNvPicPr>
                      <a:picLocks noChangeArrowheads="1" noChangeAspect="1"/>
                    </pic:cNvPicPr>
                  </pic:nvPicPr>
                  <pic:blipFill>
                    <a:blip r:embed="rId33"/>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7" name="Picture"/>
            <a:graphic>
              <a:graphicData uri="http://schemas.openxmlformats.org/drawingml/2006/picture">
                <pic:pic>
                  <pic:nvPicPr>
                    <pic:cNvPr descr="87c23673ef9590263d5a2e6cc8d6bdb9cc39afda631bae3cde804b5224f40d21.jpg" id="38" name="Picture"/>
                    <pic:cNvPicPr>
                      <a:picLocks noChangeArrowheads="1" noChangeAspect="1"/>
                    </pic:cNvPicPr>
                  </pic:nvPicPr>
                  <pic:blipFill>
                    <a:blip r:embed="rId36"/>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40" name="Picture"/>
            <a:graphic>
              <a:graphicData uri="http://schemas.openxmlformats.org/drawingml/2006/picture">
                <pic:pic>
                  <pic:nvPicPr>
                    <pic:cNvPr descr="724f92736ebd1304052ca58bcdf78fc6c9cd46b44ba86978ed8b297f1d07a5f2.jpg" id="41" name="Picture"/>
                    <pic:cNvPicPr>
                      <a:picLocks noChangeArrowheads="1" noChangeAspect="1"/>
                    </pic:cNvPicPr>
                  </pic:nvPicPr>
                  <pic:blipFill>
                    <a:blip r:embed="rId39"/>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pStyle w:val="Compact"/>
        <w:numPr>
          <w:ilvl w:val="0"/>
          <w:numId w:val="1005"/>
        </w:numPr>
        <w:spacing w:before="120"/>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为负氧化态</w:t>
      </w:r>
      <w:r>
        <w:rPr>
          <w:rFonts w:hint="eastAsia" w:ascii="Times New Roman" w:hAnsi="Times New Roman" w:eastAsia="Times New Roman" w:cs="Times New Roman"/>
        </w:rPr>
        <w:t>（4-/9</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-0.44）</w:t>
      </w:r>
    </w:p>
    <w:p>
      <w:pPr>
        <w:pStyle w:val="Compact"/>
        <w:numPr>
          <w:ilvl w:val="0"/>
          <w:numId w:val="1005"/>
        </w:numPr>
      </w:pPr>
      <w:r>
        <w:rPr>
          <w:rFonts w:hint="eastAsia" w:ascii="Times New Roman" w:hAnsi="Times New Roman" w:eastAsia="FangSong" w:cs="Times New Roman"/>
        </w:rPr>
        <w:t>负氧化态</w:t>
      </w:r>
      <w:r>
        <w:rPr>
          <w:rFonts w:hint="eastAsia" w:ascii="Times New Roman" w:hAnsi="Times New Roman" w:eastAsia="Times New Roman" w:cs="Times New Roman"/>
        </w:rPr>
        <w:t>→</w:t>
      </w:r>
      <w:r>
        <w:rPr>
          <w:rFonts w:hint="eastAsia" w:ascii="Times New Roman" w:hAnsi="Times New Roman" w:eastAsia="FangSong" w:cs="Times New Roman"/>
        </w:rPr>
        <w:t>零价</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阳极</w:t>
      </w:r>
    </w:p>
    <w:p>
      <w:pPr>
        <w:pStyle w:val="Compact"/>
        <w:numPr>
          <w:ilvl w:val="0"/>
          <w:numId w:val="1005"/>
        </w:numPr>
        <w:spacing w:after="80"/>
      </w:pPr>
      <w:r>
        <w:rPr>
          <w:rFonts w:hint="eastAsia" w:ascii="Times New Roman" w:hAnsi="Times New Roman" w:eastAsia="FangSong" w:cs="Times New Roman"/>
        </w:rPr>
        <w:t>电子计量</w:t>
      </w:r>
      <w:r>
        <w:rPr>
          <w:rFonts w:hint="eastAsia" w:ascii="Times New Roman" w:hAnsi="Times New Roman" w:eastAsia="Times New Roman" w:cs="Times New Roman"/>
        </w:rPr>
        <w:t>：9Pb</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2.25 mol Pb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电极判断</w:t>
            </w:r>
          </w:p>
        </w:tc>
        <w:tc>
          <w:tcPr/>
          <w:p>
            <w:pPr>
              <w:pStyle w:val="Compact"/>
              <w:jc w:val="center"/>
            </w:pPr>
            <w:r>
              <w:rPr>
                <w:rFonts w:hint="eastAsia" w:ascii="Times New Roman" w:hAnsi="Times New Roman" w:eastAsia="FangSong" w:cs="Times New Roman"/>
              </w:rPr>
              <w:t>负氧化态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不是阴极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计量比</w:t>
            </w:r>
          </w:p>
        </w:tc>
        <w:tc>
          <w:tcPr/>
          <w:p>
            <w:pPr>
              <w:pStyle w:val="Compact"/>
              <w:jc w:val="center"/>
            </w:pPr>
            <w:r>
              <w:rPr>
                <w:rFonts w:hint="eastAsia" w:ascii="Times New Roman" w:hAnsi="Times New Roman" w:eastAsia="Times New Roman" w:cs="Times New Roman"/>
              </w:rPr>
              <w:t>9Pb</w:t>
            </w:r>
            <w:r>
              <w:rPr>
                <w:rFonts w:hint="eastAsia" w:ascii="Times New Roman" w:hAnsi="Times New Roman" w:eastAsia="FangSong" w:cs="Times New Roman"/>
              </w:rPr>
              <w:t>对应</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1:1</w:t>
            </w:r>
          </w:p>
        </w:tc>
      </w:tr>
    </w:tbl>
    <w:p>
      <w:pPr>
        <w:spacing w:before="160" w:after="80"/>
      </w:pPr>
      <w:r>
        <w:pict>
          <v:rect style="width:0;height:1.5pt" o:hralign="center" o:hrstd="t" o:hr="t"/>
        </w:pict>
      </w:r>
    </w:p>
    <w:bookmarkEnd w:id="42"/>
    <w:bookmarkEnd w:id="43"/>
    <w:bookmarkStart w:id="45" w:name="d2-3"/>
    <w:p>
      <w:pPr>
        <w:pStyle w:val="Heading2"/>
        <w:spacing w:before="280" w:after="120"/>
      </w:pPr>
      <w:r>
        <w:rPr>
          <w:rFonts w:ascii="Times New Roman" w:hAnsi="Times New Roman" w:eastAsia="Times New Roman" w:cs="Times New Roman"/>
        </w:rPr>
        <w:t xml:space="preserve">4.4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正确判断阳极室产物为硝酸</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阳极生成酸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正确写出阳极半反应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水被氧化生成氧气和氢离子</w:t>
      </w:r>
    </w:p>
    <w:p>
      <w:pPr>
        <w:pStyle w:val="BodyText"/>
      </w:pP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电解原理</w:t>
            </w:r>
          </w:p>
        </w:tc>
        <w:tc>
          <w:tcPr/>
          <w:p>
            <w:pPr>
              <w:pStyle w:val="Compact"/>
              <w:jc w:val="center"/>
            </w:pPr>
            <w:r>
              <w:rPr>
                <w:rFonts w:hint="eastAsia" w:ascii="Times New Roman" w:hAnsi="Times New Roman" w:eastAsia="FangSong" w:cs="Times New Roman"/>
              </w:rPr>
              <w:t xml:space="preserve">双离子交换膜电解的基本原理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阳极氧化</w:t>
            </w:r>
          </w:p>
        </w:tc>
        <w:tc>
          <w:tcPr/>
          <w:p>
            <w:pPr>
              <w:pStyle w:val="Compact"/>
              <w:jc w:val="center"/>
            </w:pPr>
            <w:r>
              <w:rPr>
                <w:rFonts w:hint="eastAsia" w:ascii="Times New Roman" w:hAnsi="Times New Roman" w:eastAsia="FangSong" w:cs="Times New Roman"/>
              </w:rPr>
              <w:t xml:space="preserve">水在阳极被氧化生成氧气和酸</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离子交换膜对离子的选择性透过</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题目要求判断双膜电解阳极室产物并写出阳极半反应</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该反应的总反应是将硝酸铵这种盐还原为其对应的酸和碱</w:t>
      </w:r>
      <w:r>
        <w:rPr>
          <w:rFonts w:hint="eastAsia" w:ascii="Times New Roman" w:hAnsi="Times New Roman" w:eastAsia="Times New Roman" w:cs="Times New Roman"/>
        </w:rPr>
        <w:t>，</w:t>
      </w:r>
      <w:r>
        <w:rPr>
          <w:rFonts w:hint="eastAsia" w:ascii="Times New Roman" w:hAnsi="Times New Roman" w:eastAsia="FangSong" w:cs="Times New Roman"/>
        </w:rPr>
        <w:t>其本质就是电解水生成酸和碱的过程</w:t>
      </w:r>
      <w:r>
        <w:rPr>
          <w:rFonts w:hint="eastAsia" w:ascii="Times New Roman" w:hAnsi="Times New Roman" w:eastAsia="Times New Roman" w:cs="Times New Roman"/>
        </w:rPr>
        <w:t>。</w:t>
      </w:r>
      <w:r>
        <w:rPr>
          <w:rFonts w:hint="eastAsia" w:ascii="Times New Roman" w:hAnsi="Times New Roman" w:eastAsia="FangSong" w:cs="Times New Roman"/>
        </w:rPr>
        <w:t>阳极失电子</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水被氧化生成氧气和氢离子</w:t>
      </w:r>
      <w:r>
        <w:rPr>
          <w:rFonts w:hint="eastAsia" w:ascii="Times New Roman" w:hAnsi="Times New Roman" w:eastAsia="Times New Roman" w:cs="Times New Roman"/>
        </w:rPr>
        <w:t>，</w:t>
      </w:r>
      <w:r>
        <w:rPr>
          <w:rFonts w:hint="eastAsia" w:ascii="Times New Roman" w:hAnsi="Times New Roman" w:eastAsia="FangSong" w:cs="Times New Roman"/>
        </w:rPr>
        <w:t>氢离子与硝酸根结合形成硝酸</w:t>
      </w:r>
      <w:r>
        <w:rPr>
          <w:rFonts w:hint="eastAsia" w:ascii="Times New Roman" w:hAnsi="Times New Roman" w:eastAsia="Times New Roman" w:cs="Times New Roman"/>
        </w:rPr>
        <w:t>。</w:t>
      </w:r>
    </w:p>
    <w:p>
      <w:pPr>
        <w:pStyle w:val="Compact"/>
        <w:numPr>
          <w:ilvl w:val="0"/>
          <w:numId w:val="1006"/>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w:t>
      </w:r>
      <w:r>
        <w:rPr>
          <w:rFonts w:hint="eastAsia" w:ascii="Times New Roman" w:hAnsi="Times New Roman" w:eastAsia="FangSong" w:cs="Times New Roman"/>
        </w:rPr>
        <w:t>阳极反应为水被氧化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与迁移过来的</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阳极产物判断为</w:t>
            </w:r>
            <w:r>
              <w:rPr>
                <w:rFonts w:ascii="Times New Roman" w:hAnsi="Times New Roman" w:eastAsia="Times New Roman" w:cs="Times New Roman"/>
              </w:rPr>
              <w:t xml:space="preserve"> </w:t>
            </w:r>
            <m:oMath>
              <m:sSub>
                <m:e>
                  <m:r>
                    <m:rPr>
                      <m:sty m:val="p"/>
                    </m:rPr>
                    <m:t>N</m:t>
                  </m:r>
                  <m:r>
                    <m:rPr>
                      <m:sty m:val="p"/>
                    </m:rPr>
                    <m:t>H</m:t>
                  </m:r>
                </m:e>
                <m:sub>
                  <m:r>
                    <m:t>3</m:t>
                  </m:r>
                </m:sub>
              </m:sSub>
            </m:oMath>
          </w:p>
        </w:tc>
        <w:tc>
          <w:tcPr/>
          <w:p>
            <w:pPr>
              <w:pStyle w:val="Compact"/>
              <w:jc w:val="center"/>
            </w:pPr>
            <w:r>
              <w:rPr>
                <w:rFonts w:hint="eastAsia" w:ascii="Times New Roman" w:hAnsi="Times New Roman" w:eastAsia="FangSong" w:cs="Times New Roman"/>
              </w:rPr>
              <w:t xml:space="preserve">混淆阳极和阴极反应</w:t>
            </w:r>
          </w:p>
        </w:tc>
        <w:tc>
          <w:tcPr/>
          <w:p>
            <w:pPr>
              <w:pStyle w:val="Compact"/>
              <w:jc w:val="center"/>
            </w:pPr>
            <w:r>
              <w:rPr>
                <w:rFonts w:hint="eastAsia" w:ascii="Times New Roman" w:hAnsi="Times New Roman" w:eastAsia="FangSong" w:cs="Times New Roman"/>
              </w:rPr>
              <w:t>阳极氧化生成酸</w:t>
            </w:r>
            <w:r>
              <w:rPr>
                <w:rFonts w:hint="eastAsia" w:ascii="Times New Roman" w:hAnsi="Times New Roman" w:eastAsia="Times New Roman" w:cs="Times New Roman"/>
              </w:rPr>
              <w:t>，</w:t>
            </w:r>
            <w:r>
              <w:rPr>
                <w:rFonts w:hint="eastAsia" w:ascii="Times New Roman" w:hAnsi="Times New Roman" w:eastAsia="FangSong" w:cs="Times New Roman"/>
              </w:rPr>
              <w:t>阴极还原生成碱</w:t>
            </w:r>
          </w:p>
        </w:tc>
        <w:tc>
          <w:tcPr/>
          <w:p>
            <w:pPr>
              <w:pStyle w:val="Compact"/>
              <w:jc w:val="center"/>
            </w:pPr>
            <w:r>
              <w:rPr>
                <w:rFonts w:hint="eastAsia" w:ascii="Times New Roman" w:hAnsi="Times New Roman" w:eastAsia="FangSong" w:cs="Times New Roman"/>
              </w:rPr>
              <w:t>阳极和阴极分别发生什么类型的反应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半反应写硝酸根被氧化</w:t>
            </w:r>
          </w:p>
        </w:tc>
        <w:tc>
          <w:tcPr/>
          <w:p>
            <w:pPr>
              <w:pStyle w:val="Compact"/>
              <w:jc w:val="center"/>
            </w:pPr>
            <w:r>
              <w:rPr>
                <w:rFonts w:hint="eastAsia" w:ascii="Times New Roman" w:hAnsi="Times New Roman" w:eastAsia="FangSong" w:cs="Times New Roman"/>
              </w:rPr>
              <w:t xml:space="preserve">未理解电解水的本质</w:t>
            </w:r>
          </w:p>
        </w:tc>
        <w:tc>
          <w:tcPr/>
          <w:p>
            <w:pPr>
              <w:pStyle w:val="Compact"/>
              <w:jc w:val="center"/>
            </w:pPr>
            <w:r>
              <w:rPr>
                <w:rFonts w:hint="eastAsia" w:ascii="Times New Roman" w:hAnsi="Times New Roman" w:eastAsia="FangSong" w:cs="Times New Roman"/>
              </w:rPr>
              <w:t>本质是电解水</w:t>
            </w:r>
            <w:r>
              <w:rPr>
                <w:rFonts w:hint="eastAsia" w:ascii="Times New Roman" w:hAnsi="Times New Roman" w:eastAsia="Times New Roman" w:cs="Times New Roman"/>
              </w:rPr>
              <w:t>，</w:t>
            </w:r>
            <w:r>
              <w:rPr>
                <w:rFonts w:hint="eastAsia" w:ascii="Times New Roman" w:hAnsi="Times New Roman" w:eastAsia="FangSong" w:cs="Times New Roman"/>
              </w:rPr>
              <w:t>硝酸根未被氧化</w:t>
            </w:r>
          </w:p>
        </w:tc>
        <w:tc>
          <w:tcPr/>
          <w:p>
            <w:pPr>
              <w:pStyle w:val="Compact"/>
              <w:jc w:val="center"/>
            </w:pPr>
            <w:r>
              <w:rPr>
                <w:rFonts w:hint="eastAsia" w:ascii="Times New Roman" w:hAnsi="Times New Roman" w:eastAsia="FangSong" w:cs="Times New Roman"/>
              </w:rPr>
              <w:t>双膜电解中硝酸根是否参与电极反应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未配平电子</w:t>
            </w:r>
          </w:p>
        </w:tc>
        <w:tc>
          <w:tcPr/>
          <w:p>
            <w:pPr>
              <w:pStyle w:val="Compact"/>
              <w:jc w:val="center"/>
            </w:pPr>
            <w:r>
              <w:rPr>
                <w:rFonts w:hint="eastAsia" w:ascii="Times New Roman" w:hAnsi="Times New Roman" w:eastAsia="FangSong" w:cs="Times New Roman"/>
              </w:rPr>
              <w:t xml:space="preserve">电子得失不守恒</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价到</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O</m:t>
                  </m:r>
                </m:e>
                <m:sub>
                  <m:r>
                    <m:t>2</m:t>
                  </m:r>
                </m:sub>
              </m:sSub>
            </m:oMath>
          </w:p>
        </w:tc>
        <w:tc>
          <w:tcPr/>
          <w:p>
            <w:pPr>
              <w:pStyle w:val="Compact"/>
              <w:jc w:val="center"/>
            </w:pPr>
            <w:r>
              <w:rPr>
                <w:rFonts w:hint="eastAsia" w:ascii="Times New Roman" w:hAnsi="Times New Roman" w:eastAsia="FangSong" w:cs="Times New Roman"/>
              </w:rPr>
              <w:t>如何配平半反应中的电子</w:t>
            </w:r>
            <w:r>
              <w:rPr>
                <w:rFonts w:hint="eastAsia" w:ascii="Times New Roman" w:hAnsi="Times New Roman" w:eastAsia="Times New Roman" w:cs="Times New Roman"/>
              </w:rPr>
              <w:t>？</w:t>
            </w:r>
          </w:p>
        </w:tc>
      </w:tr>
    </w:tbl>
    <w:bookmarkStart w:id="44"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4"/>
    <w:bookmarkEnd w:id="45"/>
    <w:bookmarkStart w:id="47" w:name="d2-4"/>
    <w:p>
      <w:pPr>
        <w:pStyle w:val="Heading2"/>
        <w:spacing w:before="280" w:after="120"/>
      </w:pPr>
      <w:r>
        <w:rPr>
          <w:rFonts w:ascii="Times New Roman" w:hAnsi="Times New Roman" w:eastAsia="Times New Roman" w:cs="Times New Roman"/>
        </w:rPr>
        <w:t xml:space="preserve">4.5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正确判断阴极室产物为氨</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阴极生成碱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正确写出阴极半反应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水被还原生成氢气和氢氧根</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正确写出获得氨的方程式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氢氧根与铵根反应生成氨</w:t>
      </w:r>
    </w:p>
    <w:p>
      <w:pPr>
        <w:pStyle w:val="BodyText"/>
      </w:pP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电解原理</w:t>
            </w:r>
          </w:p>
        </w:tc>
        <w:tc>
          <w:tcPr/>
          <w:p>
            <w:pPr>
              <w:pStyle w:val="Compact"/>
              <w:jc w:val="center"/>
            </w:pPr>
            <w:r>
              <w:rPr>
                <w:rFonts w:hint="eastAsia" w:ascii="Times New Roman" w:hAnsi="Times New Roman" w:eastAsia="FangSong" w:cs="Times New Roman"/>
              </w:rPr>
              <w:t xml:space="preserve">双离子交换膜电解的基本原理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阴极还原</w:t>
            </w:r>
          </w:p>
        </w:tc>
        <w:tc>
          <w:tcPr/>
          <w:p>
            <w:pPr>
              <w:pStyle w:val="Compact"/>
              <w:jc w:val="center"/>
            </w:pPr>
            <w:r>
              <w:rPr>
                <w:rFonts w:hint="eastAsia" w:ascii="Times New Roman" w:hAnsi="Times New Roman" w:eastAsia="FangSong" w:cs="Times New Roman"/>
              </w:rPr>
              <w:t xml:space="preserve">水在阴极被还原生成氢气和碱</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氨的生成</w:t>
            </w:r>
          </w:p>
        </w:tc>
        <w:tc>
          <w:tcPr/>
          <w:p>
            <w:pPr>
              <w:pStyle w:val="Compact"/>
              <w:jc w:val="center"/>
            </w:pPr>
            <w:r>
              <w:rPr>
                <w:rFonts w:hint="eastAsia" w:ascii="Times New Roman" w:hAnsi="Times New Roman" w:eastAsia="FangSong" w:cs="Times New Roman"/>
              </w:rPr>
              <w:t xml:space="preserve">氢氧根与铵根反应生成氨</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题目要求判断双膜电解阴极室产物并写出阴极半反应及获得相应物质的方程式</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阴极得电子</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hint="eastAsia" w:ascii="Times New Roman" w:hAnsi="Times New Roman" w:eastAsia="FangSong" w:cs="Times New Roman"/>
        </w:rPr>
        <w:t>水被还原生成氢气和氢氧根</w:t>
      </w:r>
      <w:r>
        <w:rPr>
          <w:rFonts w:hint="eastAsia" w:ascii="Times New Roman" w:hAnsi="Times New Roman" w:eastAsia="Times New Roman" w:cs="Times New Roman"/>
        </w:rPr>
        <w:t>；</w:t>
      </w:r>
      <w:r>
        <w:rPr>
          <w:rFonts w:hint="eastAsia" w:ascii="Times New Roman" w:hAnsi="Times New Roman" w:eastAsia="FangSong" w:cs="Times New Roman"/>
        </w:rPr>
        <w:t>氢氧根与迁移过来的</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反应生成氨和水</w:t>
      </w:r>
      <w:r>
        <w:rPr>
          <w:rFonts w:hint="eastAsia" w:ascii="Times New Roman" w:hAnsi="Times New Roman" w:eastAsia="Times New Roman" w:cs="Times New Roman"/>
        </w:rPr>
        <w:t>。</w:t>
      </w:r>
    </w:p>
    <w:p>
      <w:pPr>
        <w:pStyle w:val="Compact"/>
        <w:numPr>
          <w:ilvl w:val="0"/>
          <w:numId w:val="1007"/>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w:t>
      </w:r>
      <w:r>
        <w:rPr>
          <w:rFonts w:hint="eastAsia" w:ascii="Times New Roman" w:hAnsi="Times New Roman" w:eastAsia="FangSong" w:cs="Times New Roman"/>
        </w:rPr>
        <w:t>阴极反应为水被还原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阴极产物判断为氢气</w:t>
            </w:r>
          </w:p>
        </w:tc>
        <w:tc>
          <w:tcPr/>
          <w:p>
            <w:pPr>
              <w:pStyle w:val="Compact"/>
              <w:jc w:val="center"/>
            </w:pPr>
            <w:r>
              <w:rPr>
                <w:rFonts w:hint="eastAsia" w:ascii="Times New Roman" w:hAnsi="Times New Roman" w:eastAsia="FangSong" w:cs="Times New Roman"/>
              </w:rPr>
              <w:t xml:space="preserve">忽略铵根与氢氧根的反应</w:t>
            </w:r>
          </w:p>
        </w:tc>
        <w:tc>
          <w:tcPr/>
          <w:p>
            <w:pPr>
              <w:pStyle w:val="Compact"/>
              <w:jc w:val="center"/>
            </w:pPr>
            <w:r>
              <w:rPr>
                <w:rFonts w:hint="eastAsia" w:ascii="Times New Roman" w:hAnsi="Times New Roman" w:eastAsia="FangSong" w:cs="Times New Roman"/>
              </w:rPr>
              <w:t>氢氧根与铵根反应生成氨</w:t>
            </w:r>
            <w:r>
              <w:rPr>
                <w:rFonts w:hint="eastAsia" w:ascii="Times New Roman" w:hAnsi="Times New Roman" w:eastAsia="Times New Roman" w:cs="Times New Roman"/>
              </w:rPr>
              <w:t>，</w:t>
            </w:r>
            <w:r>
              <w:rPr>
                <w:rFonts w:hint="eastAsia" w:ascii="Times New Roman" w:hAnsi="Times New Roman" w:eastAsia="FangSong" w:cs="Times New Roman"/>
              </w:rPr>
              <w:t>氨是主要产物</w:t>
            </w:r>
          </w:p>
        </w:tc>
        <w:tc>
          <w:tcPr/>
          <w:p>
            <w:pPr>
              <w:pStyle w:val="Compact"/>
              <w:jc w:val="center"/>
            </w:pPr>
            <w:r>
              <w:rPr>
                <w:rFonts w:hint="eastAsia" w:ascii="Times New Roman" w:hAnsi="Times New Roman" w:eastAsia="FangSong" w:cs="Times New Roman"/>
              </w:rPr>
              <w:t>阴极生成的氢氧根去向如何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未写获得氨的方程式</w:t>
            </w:r>
          </w:p>
        </w:tc>
        <w:tc>
          <w:tcPr/>
          <w:p>
            <w:pPr>
              <w:pStyle w:val="Compact"/>
              <w:jc w:val="center"/>
            </w:pPr>
            <w:r>
              <w:rPr>
                <w:rFonts w:hint="eastAsia" w:ascii="Times New Roman" w:hAnsi="Times New Roman" w:eastAsia="FangSong" w:cs="Times New Roman"/>
              </w:rPr>
              <w:t>未理解题目要求</w:t>
            </w:r>
            <w:r>
              <w:rPr>
                <w:rFonts w:hint="eastAsia" w:ascii="Times New Roman" w:hAnsi="Times New Roman" w:eastAsia="Times New Roman" w:cs="Times New Roman"/>
              </w:rPr>
              <w:t>”</w:t>
            </w:r>
            <w:r>
              <w:rPr>
                <w:rFonts w:hint="eastAsia" w:ascii="Times New Roman" w:hAnsi="Times New Roman" w:eastAsia="FangSong" w:cs="Times New Roman"/>
              </w:rPr>
              <w:t>获得相应物质的方程式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需写出</w:t>
            </w:r>
            <w:r>
              <w:rPr>
                <w:rFonts w:ascii="Times New Roman" w:hAnsi="Times New Roman" w:eastAsia="Times New Roman" w:cs="Times New Roman"/>
              </w:rPr>
              <w:t xml:space="preserve"> </w:t>
            </w: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w:p>
        </w:tc>
        <w:tc>
          <w:tcPr/>
          <w:p>
            <w:pPr>
              <w:pStyle w:val="Compact"/>
              <w:jc w:val="center"/>
            </w:pPr>
            <w:r>
              <w:rPr>
                <w:rFonts w:hint="eastAsia" w:ascii="Times New Roman" w:hAnsi="Times New Roman" w:eastAsia="FangSong" w:cs="Times New Roman"/>
              </w:rPr>
              <w:t>如何从阴极产物得到氨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半反应写硝酸根被还原</w:t>
            </w:r>
          </w:p>
        </w:tc>
        <w:tc>
          <w:tcPr/>
          <w:p>
            <w:pPr>
              <w:pStyle w:val="Compact"/>
              <w:jc w:val="center"/>
            </w:pPr>
            <w:r>
              <w:rPr>
                <w:rFonts w:hint="eastAsia" w:ascii="Times New Roman" w:hAnsi="Times New Roman" w:eastAsia="FangSong" w:cs="Times New Roman"/>
              </w:rPr>
              <w:t xml:space="preserve">未理解电解水的本质</w:t>
            </w:r>
          </w:p>
        </w:tc>
        <w:tc>
          <w:tcPr/>
          <w:p>
            <w:pPr>
              <w:pStyle w:val="Compact"/>
              <w:jc w:val="center"/>
            </w:pPr>
            <w:r>
              <w:rPr>
                <w:rFonts w:hint="eastAsia" w:ascii="Times New Roman" w:hAnsi="Times New Roman" w:eastAsia="FangSong" w:cs="Times New Roman"/>
              </w:rPr>
              <w:t>本质是电解水</w:t>
            </w:r>
            <w:r>
              <w:rPr>
                <w:rFonts w:hint="eastAsia" w:ascii="Times New Roman" w:hAnsi="Times New Roman" w:eastAsia="Times New Roman" w:cs="Times New Roman"/>
              </w:rPr>
              <w:t>，</w:t>
            </w:r>
            <w:r>
              <w:rPr>
                <w:rFonts w:hint="eastAsia" w:ascii="Times New Roman" w:hAnsi="Times New Roman" w:eastAsia="FangSong" w:cs="Times New Roman"/>
              </w:rPr>
              <w:t>硝酸根未被还原</w:t>
            </w:r>
          </w:p>
        </w:tc>
        <w:tc>
          <w:tcPr/>
          <w:p>
            <w:pPr>
              <w:pStyle w:val="Compact"/>
              <w:jc w:val="center"/>
            </w:pPr>
            <w:r>
              <w:rPr>
                <w:rFonts w:hint="eastAsia" w:ascii="Times New Roman" w:hAnsi="Times New Roman" w:eastAsia="FangSong" w:cs="Times New Roman"/>
              </w:rPr>
              <w:t>双膜电解中哪些离子参与电极反应</w:t>
            </w:r>
            <w:r>
              <w:rPr>
                <w:rFonts w:hint="eastAsia" w:ascii="Times New Roman" w:hAnsi="Times New Roman" w:eastAsia="Times New Roman" w:cs="Times New Roman"/>
              </w:rPr>
              <w:t>？</w:t>
            </w:r>
          </w:p>
        </w:tc>
      </w:tr>
    </w:tbl>
    <w:bookmarkStart w:id="46"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6"/>
    <w:bookmarkEnd w:id="47"/>
    <w:bookmarkStart w:id="49" w:name="d2-5"/>
    <w:p>
      <w:pPr>
        <w:pStyle w:val="Heading2"/>
        <w:spacing w:before="280" w:after="120"/>
      </w:pPr>
      <w:r>
        <w:rPr>
          <w:rFonts w:ascii="Times New Roman" w:hAnsi="Times New Roman" w:eastAsia="Times New Roman" w:cs="Times New Roman"/>
        </w:rPr>
        <w:t xml:space="preserve">4.6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m:oMath>
        <m:sSub>
          <m:e>
            <m:r>
              <m:rPr>
                <m:sty m:val="p"/>
              </m:rPr>
              <m:t>C</m:t>
            </m:r>
            <m:r>
              <m:rPr>
                <m:sty m:val="p"/>
              </m:rPr>
              <m:t>O</m:t>
            </m:r>
          </m:e>
          <m:sub>
            <m:r>
              <m:t>2</m:t>
            </m:r>
          </m:sub>
        </m:sSub>
      </m:oMath>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能使澄清石灰水变浑浊</w:t>
      </w:r>
      <w:r>
        <w:rPr>
          <w:rFonts w:hint="eastAsia" w:ascii="Times New Roman" w:hAnsi="Times New Roman" w:eastAsia="Times New Roman" w:cs="Times New Roman"/>
        </w:rPr>
        <w:t>，</w:t>
      </w:r>
      <w:r>
        <w:rPr>
          <w:rFonts w:hint="eastAsia" w:ascii="Times New Roman" w:hAnsi="Times New Roman" w:eastAsia="FangSong" w:cs="Times New Roman"/>
        </w:rPr>
        <w:t>结合原料乙酸钠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与石灰水反应的方程式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Kolbe</w:t>
            </w:r>
            <w:r>
              <w:rPr>
                <w:rFonts w:hint="eastAsia" w:ascii="Times New Roman" w:hAnsi="Times New Roman" w:eastAsia="FangSong" w:cs="Times New Roman"/>
              </w:rPr>
              <w:t>电解</w:t>
            </w:r>
          </w:p>
        </w:tc>
        <w:tc>
          <w:tcPr/>
          <w:p>
            <w:pPr>
              <w:pStyle w:val="Compact"/>
              <w:jc w:val="center"/>
            </w:pPr>
            <w:r>
              <w:rPr>
                <w:rFonts w:hint="eastAsia" w:ascii="Times New Roman" w:hAnsi="Times New Roman" w:eastAsia="FangSong" w:cs="Times New Roman"/>
              </w:rPr>
              <w:t xml:space="preserve">羧酸钠电解生成二氧化碳和烷烃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二氧化碳</w:t>
            </w:r>
          </w:p>
        </w:tc>
        <w:tc>
          <w:tcPr/>
          <w:p>
            <w:pPr>
              <w:pStyle w:val="Compact"/>
              <w:jc w:val="center"/>
            </w:pPr>
            <w:r>
              <w:rPr>
                <w:rFonts w:hint="eastAsia" w:ascii="Times New Roman" w:hAnsi="Times New Roman" w:eastAsia="FangSong" w:cs="Times New Roman"/>
              </w:rPr>
              <w:t xml:space="preserve">二氧化碳使澄清石灰水变浑浊</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羧酸根氧化</w:t>
            </w:r>
          </w:p>
        </w:tc>
        <w:tc>
          <w:tcPr/>
          <w:p>
            <w:pPr>
              <w:pStyle w:val="Compact"/>
              <w:jc w:val="center"/>
            </w:pPr>
            <w:r>
              <w:rPr>
                <w:rFonts w:hint="eastAsia" w:ascii="Times New Roman" w:hAnsi="Times New Roman" w:eastAsia="FangSong" w:cs="Times New Roman"/>
              </w:rPr>
              <w:t xml:space="preserve">乙酸根在阳极被氧化脱羧</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题目要求判断能使澄清石灰水变浑浊的气体</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并写出与石灰水反应的方程式</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初中化学知识</w:t>
      </w:r>
      <w:r>
        <w:rPr>
          <w:rFonts w:hint="eastAsia" w:ascii="Times New Roman" w:hAnsi="Times New Roman" w:eastAsia="Times New Roman" w:cs="Times New Roman"/>
        </w:rPr>
        <w:t>——</w:t>
      </w:r>
      <w:r>
        <w:rPr>
          <w:rFonts w:hint="eastAsia" w:ascii="Times New Roman" w:hAnsi="Times New Roman" w:eastAsia="FangSong" w:cs="Times New Roman"/>
        </w:rPr>
        <w:t>能够使澄清石灰水变混浊的气体为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结合原料为乙酸钠</w:t>
      </w:r>
      <w:r>
        <w:rPr>
          <w:rFonts w:hint="eastAsia" w:ascii="Times New Roman" w:hAnsi="Times New Roman" w:eastAsia="Times New Roman" w:cs="Times New Roman"/>
        </w:rPr>
        <w:t>，</w:t>
      </w:r>
      <w:r>
        <w:rPr>
          <w:rFonts w:hint="eastAsia" w:ascii="Times New Roman" w:hAnsi="Times New Roman" w:eastAsia="FangSong" w:cs="Times New Roman"/>
        </w:rPr>
        <w:t>可进一步确认</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Compact"/>
        <w:numPr>
          <w:ilvl w:val="0"/>
          <w:numId w:val="1008"/>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反应生成白色沉淀</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SO2</w:t>
            </w:r>
          </w:p>
        </w:tc>
        <w:tc>
          <w:tcPr/>
          <w:p>
            <w:pPr>
              <w:pStyle w:val="Compact"/>
              <w:jc w:val="center"/>
            </w:pPr>
            <w:r>
              <w:rPr>
                <w:rFonts w:hint="eastAsia" w:ascii="Times New Roman" w:hAnsi="Times New Roman" w:eastAsia="FangSong" w:cs="Times New Roman"/>
              </w:rPr>
              <w:t xml:space="preserve">未结合原料乙酸钠</w:t>
            </w:r>
          </w:p>
        </w:tc>
        <w:tc>
          <w:tcPr/>
          <w:p>
            <w:pPr>
              <w:pStyle w:val="Compact"/>
              <w:jc w:val="center"/>
            </w:pPr>
            <w:r>
              <w:rPr>
                <w:rFonts w:hint="eastAsia" w:ascii="Times New Roman" w:hAnsi="Times New Roman" w:eastAsia="FangSong" w:cs="Times New Roman"/>
              </w:rPr>
              <w:t>原料为乙酸钠</w:t>
            </w:r>
            <w:r>
              <w:rPr>
                <w:rFonts w:hint="eastAsia" w:ascii="Times New Roman" w:hAnsi="Times New Roman" w:eastAsia="Times New Roman" w:cs="Times New Roman"/>
              </w:rPr>
              <w:t>，</w:t>
            </w:r>
            <w:r>
              <w:rPr>
                <w:rFonts w:hint="eastAsia" w:ascii="Times New Roman" w:hAnsi="Times New Roman" w:eastAsia="FangSong" w:cs="Times New Roman"/>
              </w:rPr>
              <w:t>不含硫元素</w:t>
            </w:r>
          </w:p>
        </w:tc>
        <w:tc>
          <w:tcPr/>
          <w:p>
            <w:pPr>
              <w:pStyle w:val="Compact"/>
              <w:jc w:val="center"/>
            </w:pPr>
            <w:r>
              <w:rPr>
                <w:rFonts w:hint="eastAsia" w:ascii="Times New Roman" w:hAnsi="Times New Roman" w:eastAsia="FangSong" w:cs="Times New Roman"/>
              </w:rPr>
              <w:t>如何根据反应物推断产物元素组成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方程式写</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c>
          <w:tcPr/>
          <w:p>
            <w:pPr>
              <w:pStyle w:val="Compact"/>
              <w:jc w:val="center"/>
            </w:pPr>
            <w:r>
              <w:rPr>
                <w:rFonts w:hint="eastAsia" w:ascii="Times New Roman" w:hAnsi="Times New Roman" w:eastAsia="FangSong" w:cs="Times New Roman"/>
              </w:rPr>
              <w:t xml:space="preserve">混淆反应条件</w:t>
            </w:r>
          </w:p>
        </w:tc>
        <w:tc>
          <w:tcPr/>
          <w:p>
            <w:pPr>
              <w:pStyle w:val="Compact"/>
              <w:jc w:val="center"/>
            </w:pPr>
            <w:r>
              <w:rPr>
                <w:rFonts w:hint="eastAsia" w:ascii="Times New Roman" w:hAnsi="Times New Roman" w:eastAsia="FangSong" w:cs="Times New Roman"/>
              </w:rPr>
              <w:t xml:space="preserve">常温下生成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tc>
        <w:tc>
          <w:tcPr/>
          <w:p>
            <w:pPr>
              <w:pStyle w:val="Compact"/>
              <w:jc w:val="center"/>
            </w:pPr>
            <w:r>
              <w:rPr>
                <w:rFonts w:hint="eastAsia" w:ascii="Times New Roman" w:hAnsi="Times New Roman" w:eastAsia="FangSong" w:cs="Times New Roman"/>
              </w:rPr>
              <w:t>二氧化碳与澄清石灰水反应的条件是什么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未写沉淀符号</w:t>
            </w:r>
          </w:p>
        </w:tc>
        <w:tc>
          <w:tcPr/>
          <w:p>
            <w:pPr>
              <w:pStyle w:val="Compact"/>
              <w:jc w:val="center"/>
            </w:pPr>
            <w:r>
              <w:rPr>
                <w:rFonts w:hint="eastAsia" w:ascii="Times New Roman" w:hAnsi="Times New Roman" w:eastAsia="FangSong" w:cs="Times New Roman"/>
              </w:rPr>
              <w:t xml:space="preserve">忽略产物状态</w:t>
            </w:r>
          </w:p>
        </w:tc>
        <w:tc>
          <w:tcPr/>
          <w:p>
            <w:pPr>
              <w:pStyle w:val="Compact"/>
              <w:jc w:val="cente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为白色沉淀</w:t>
            </w:r>
            <w:r>
              <w:rPr>
                <w:rFonts w:hint="eastAsia" w:ascii="Times New Roman" w:hAnsi="Times New Roman" w:eastAsia="Times New Roman" w:cs="Times New Roman"/>
              </w:rPr>
              <w:t>，</w:t>
            </w:r>
            <w:r>
              <w:rPr>
                <w:rFonts w:hint="eastAsia" w:ascii="Times New Roman" w:hAnsi="Times New Roman" w:eastAsia="FangSong" w:cs="Times New Roman"/>
              </w:rPr>
              <w:t>需标注</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化学方程式中何时需要标注状态符号</w:t>
            </w:r>
            <w:r>
              <w:rPr>
                <w:rFonts w:hint="eastAsia" w:ascii="Times New Roman" w:hAnsi="Times New Roman" w:eastAsia="Times New Roman" w:cs="Times New Roman"/>
              </w:rPr>
              <w:t>？</w:t>
            </w:r>
          </w:p>
        </w:tc>
      </w:tr>
    </w:tbl>
    <w:bookmarkStart w:id="48"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8"/>
    <w:bookmarkEnd w:id="49"/>
    <w:bookmarkStart w:id="51" w:name="d2-6"/>
    <w:p>
      <w:pPr>
        <w:pStyle w:val="Heading2"/>
        <w:spacing w:before="280" w:after="120"/>
      </w:pPr>
      <w:r>
        <w:rPr>
          <w:rFonts w:ascii="Times New Roman" w:hAnsi="Times New Roman" w:eastAsia="Times New Roman" w:cs="Times New Roman"/>
        </w:rPr>
        <w:t xml:space="preserve">4.7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正确写出乙酸根脱羧生成甲基自由基</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正确写出甲基自由基偶联生成乙烷</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正确写出总阳极半反应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Kolbe</w:t>
            </w:r>
            <w:r>
              <w:rPr>
                <w:rFonts w:hint="eastAsia" w:ascii="Times New Roman" w:hAnsi="Times New Roman" w:eastAsia="FangSong" w:cs="Times New Roman"/>
              </w:rPr>
              <w:t>反应机理</w:t>
            </w:r>
          </w:p>
        </w:tc>
        <w:tc>
          <w:tcPr/>
          <w:p>
            <w:pPr>
              <w:pStyle w:val="Compact"/>
              <w:jc w:val="center"/>
            </w:pPr>
            <w:r>
              <w:rPr>
                <w:rFonts w:hint="eastAsia" w:ascii="Times New Roman" w:hAnsi="Times New Roman" w:eastAsia="FangSong" w:cs="Times New Roman"/>
              </w:rPr>
              <w:t xml:space="preserve">羧酸根阳极氧化脱羧生成自由基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自由基偶联</w:t>
            </w:r>
          </w:p>
        </w:tc>
        <w:tc>
          <w:tcPr/>
          <w:p>
            <w:pPr>
              <w:pStyle w:val="Compact"/>
              <w:jc w:val="center"/>
            </w:pPr>
            <w:r>
              <w:rPr>
                <w:rFonts w:hint="eastAsia" w:ascii="Times New Roman" w:hAnsi="Times New Roman" w:eastAsia="FangSong" w:cs="Times New Roman"/>
              </w:rPr>
              <w:t xml:space="preserve">甲基自由基偶联生成乙烷</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阳极氧化</w:t>
            </w:r>
          </w:p>
        </w:tc>
        <w:tc>
          <w:tcPr/>
          <w:p>
            <w:pPr>
              <w:pStyle w:val="Compact"/>
              <w:jc w:val="center"/>
            </w:pPr>
            <w:r>
              <w:rPr>
                <w:rFonts w:hint="eastAsia" w:ascii="Times New Roman" w:hAnsi="Times New Roman" w:eastAsia="FangSong" w:cs="Times New Roman"/>
              </w:rPr>
              <w:t xml:space="preserve">乙酸根在阳极失去电子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题目要求书写电解乙酸钠水溶液时阳极半反应的方程式</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电解羧酸钠溶液时</w:t>
      </w:r>
      <w:r>
        <w:rPr>
          <w:rFonts w:hint="eastAsia" w:ascii="Times New Roman" w:hAnsi="Times New Roman" w:eastAsia="Times New Roman" w:cs="Times New Roman"/>
        </w:rPr>
        <w:t>，</w:t>
      </w:r>
      <w:r>
        <w:rPr>
          <w:rFonts w:hint="eastAsia" w:ascii="Times New Roman" w:hAnsi="Times New Roman" w:eastAsia="FangSong" w:cs="Times New Roman"/>
        </w:rPr>
        <w:t>羧酸根在阳极发生氧化脱羧</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w:t>
      </w:r>
      <w:r>
        <w:rPr>
          <w:rFonts w:hint="eastAsia" w:ascii="Times New Roman" w:hAnsi="Times New Roman" w:eastAsia="FangSong" w:cs="Times New Roman"/>
        </w:rPr>
        <w:t>生成二氧化碳和烷烃</w:t>
      </w:r>
      <w:r>
        <w:rPr>
          <w:rFonts w:hint="eastAsia" w:ascii="Times New Roman" w:hAnsi="Times New Roman" w:eastAsia="Times New Roman" w:cs="Times New Roman"/>
        </w:rPr>
        <w:t>。</w:t>
      </w:r>
      <w:r>
        <w:rPr>
          <w:rFonts w:hint="eastAsia" w:ascii="Times New Roman" w:hAnsi="Times New Roman" w:eastAsia="FangSong" w:cs="Times New Roman"/>
        </w:rPr>
        <w:t>乙酸根脱羧生成甲基自由基</w:t>
      </w:r>
      <w:r>
        <w:rPr>
          <w:rFonts w:hint="eastAsia" w:ascii="Times New Roman" w:hAnsi="Times New Roman" w:eastAsia="Times New Roman" w:cs="Times New Roman"/>
        </w:rPr>
        <w:t>，</w:t>
      </w:r>
      <w:r>
        <w:rPr>
          <w:rFonts w:hint="eastAsia" w:ascii="Times New Roman" w:hAnsi="Times New Roman" w:eastAsia="FangSong" w:cs="Times New Roman"/>
        </w:rPr>
        <w:t>两个甲基自由基偶联生成乙烷</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w:t>
      </w:r>
      <w:r>
        <w:rPr>
          <w:rFonts w:hint="eastAsia" w:ascii="Times New Roman" w:hAnsi="Times New Roman" w:eastAsia="FangSong" w:cs="Times New Roman"/>
        </w:rPr>
        <w:t>分步写出脱羧和偶联过程</w:t>
      </w:r>
      <w:r>
        <w:rPr>
          <w:rFonts w:hint="eastAsia" w:ascii="Times New Roman" w:hAnsi="Times New Roman" w:eastAsia="Times New Roman" w:cs="Times New Roman"/>
        </w:rPr>
        <w:t>，</w:t>
      </w:r>
      <w:r>
        <w:rPr>
          <w:rFonts w:hint="eastAsia" w:ascii="Times New Roman" w:hAnsi="Times New Roman" w:eastAsia="FangSong" w:cs="Times New Roman"/>
        </w:rPr>
        <w:t>再合并为总阳极半反应</w:t>
      </w:r>
      <w:r>
        <w:rPr>
          <w:rFonts w:hint="eastAsia" w:ascii="Times New Roman" w:hAnsi="Times New Roman" w:eastAsia="Times New Roman" w:cs="Times New Roman"/>
        </w:rPr>
        <w:t>。</w:t>
      </w:r>
      <w:r>
        <w:rPr>
          <w:rFonts w:hint="eastAsia" w:ascii="Times New Roman" w:hAnsi="Times New Roman" w:eastAsia="FangSong" w:cs="Times New Roman"/>
        </w:rPr>
        <w:t>注意电子得失守恒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写乙酸根直接氧化为乙烷</w:t>
            </w:r>
          </w:p>
        </w:tc>
        <w:tc>
          <w:tcPr/>
          <w:p>
            <w:pPr>
              <w:pStyle w:val="Compact"/>
              <w:jc w:val="center"/>
            </w:pPr>
            <w:r>
              <w:rPr>
                <w:rFonts w:hint="eastAsia" w:ascii="Times New Roman" w:hAnsi="Times New Roman" w:eastAsia="FangSong" w:cs="Times New Roman"/>
              </w:rPr>
              <w:t xml:space="preserve">忽略脱羧过程</w:t>
            </w:r>
          </w:p>
        </w:tc>
        <w:tc>
          <w:tcPr/>
          <w:p>
            <w:pPr>
              <w:pStyle w:val="Compact"/>
              <w:jc w:val="center"/>
            </w:pPr>
            <w:r>
              <w:rPr>
                <w:rFonts w:ascii="Times New Roman" w:hAnsi="Times New Roman" w:eastAsia="Times New Roman" w:cs="Times New Roman"/>
              </w:rPr>
              <w:t xml:space="preserve">Kolbe </w:t>
            </w:r>
            <w:r>
              <w:rPr>
                <w:rFonts w:hint="eastAsia" w:ascii="Times New Roman" w:hAnsi="Times New Roman" w:eastAsia="FangSong" w:cs="Times New Roman"/>
              </w:rPr>
              <w:t>反应先脱羧生成自由基</w:t>
            </w:r>
            <w:r>
              <w:rPr>
                <w:rFonts w:hint="eastAsia" w:ascii="Times New Roman" w:hAnsi="Times New Roman" w:eastAsia="Times New Roman" w:cs="Times New Roman"/>
              </w:rPr>
              <w:t>，</w:t>
            </w:r>
            <w:r>
              <w:rPr>
                <w:rFonts w:hint="eastAsia" w:ascii="Times New Roman" w:hAnsi="Times New Roman" w:eastAsia="FangSong" w:cs="Times New Roman"/>
              </w:rPr>
              <w:t>再偶联</w:t>
            </w:r>
          </w:p>
        </w:tc>
        <w:tc>
          <w:tcPr/>
          <w:p>
            <w:pPr>
              <w:pStyle w:val="Compact"/>
              <w:jc w:val="center"/>
            </w:pPr>
            <w:r>
              <w:rPr>
                <w:rFonts w:ascii="Times New Roman" w:hAnsi="Times New Roman" w:eastAsia="Times New Roman" w:cs="Times New Roman"/>
              </w:rPr>
              <w:t xml:space="preserve">Kolbe </w:t>
            </w:r>
            <w:r>
              <w:rPr>
                <w:rFonts w:hint="eastAsia" w:ascii="Times New Roman" w:hAnsi="Times New Roman" w:eastAsia="FangSong" w:cs="Times New Roman"/>
              </w:rPr>
              <w:t>电解反应的机理是什么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电子得失不守恒</w:t>
            </w:r>
          </w:p>
        </w:tc>
        <w:tc>
          <w:tcPr/>
          <w:p>
            <w:pPr>
              <w:pStyle w:val="Compact"/>
              <w:jc w:val="center"/>
            </w:pPr>
            <w:r>
              <w:rPr>
                <w:rFonts w:hint="eastAsia" w:ascii="Times New Roman" w:hAnsi="Times New Roman" w:eastAsia="FangSong" w:cs="Times New Roman"/>
              </w:rPr>
              <w:t xml:space="preserve">未注意总反应中电子数</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个乙酸根共失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p>
        </w:tc>
        <w:tc>
          <w:tcPr/>
          <w:p>
            <w:pPr>
              <w:pStyle w:val="Compact"/>
              <w:jc w:val="center"/>
            </w:pPr>
            <w:r>
              <w:rPr>
                <w:rFonts w:hint="eastAsia" w:ascii="Times New Roman" w:hAnsi="Times New Roman" w:eastAsia="FangSong" w:cs="Times New Roman"/>
              </w:rPr>
              <w:t>如何确保半反应中电子得失守恒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b>
                <m:e>
                  <m:r>
                    <m:rPr>
                      <m:sty m:val="p"/>
                    </m:rPr>
                    <m:t>C</m:t>
                  </m:r>
                  <m:r>
                    <m:rPr>
                      <m:sty m:val="p"/>
                    </m:rPr>
                    <m:t>H</m:t>
                  </m:r>
                </m:e>
                <m:sub>
                  <m:r>
                    <m:t>4</m:t>
                  </m:r>
                </m:sub>
              </m:sSub>
            </m:oMath>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Kolbe </w:t>
            </w:r>
            <w:r>
              <w:rPr>
                <w:rFonts w:hint="eastAsia" w:ascii="Times New Roman" w:hAnsi="Times New Roman" w:eastAsia="FangSong" w:cs="Times New Roman"/>
              </w:rPr>
              <w:t xml:space="preserve">反应与其他反应</w:t>
            </w:r>
          </w:p>
        </w:tc>
        <w:tc>
          <w:tcPr/>
          <w:p>
            <w:pPr>
              <w:pStyle w:val="Compact"/>
              <w:jc w:val="center"/>
            </w:pPr>
            <w:r>
              <w:rPr>
                <w:rFonts w:hint="eastAsia" w:ascii="Times New Roman" w:hAnsi="Times New Roman" w:eastAsia="FangSong" w:cs="Times New Roman"/>
              </w:rPr>
              <w:t>甲基自由基偶联生成乙烷</w:t>
            </w:r>
            <w:r>
              <w:rPr>
                <w:rFonts w:hint="eastAsia" w:ascii="Times New Roman" w:hAnsi="Times New Roman" w:eastAsia="Times New Roman" w:cs="Times New Roman"/>
              </w:rPr>
              <w:t>，</w:t>
            </w:r>
            <w:r>
              <w:rPr>
                <w:rFonts w:hint="eastAsia" w:ascii="Times New Roman" w:hAnsi="Times New Roman" w:eastAsia="FangSong" w:cs="Times New Roman"/>
              </w:rPr>
              <w:t>不是甲烷</w:t>
            </w:r>
          </w:p>
        </w:tc>
        <w:tc>
          <w:tcPr/>
          <w:p>
            <w:pPr>
              <w:pStyle w:val="Compact"/>
              <w:jc w:val="center"/>
            </w:pPr>
            <w:r>
              <w:rPr>
                <w:rFonts w:hint="eastAsia" w:ascii="Times New Roman" w:hAnsi="Times New Roman" w:eastAsia="FangSong" w:cs="Times New Roman"/>
              </w:rPr>
              <w:t>甲基自由基在溶液中如何进一步反应</w:t>
            </w:r>
            <w:r>
              <w:rPr>
                <w:rFonts w:hint="eastAsia" w:ascii="Times New Roman" w:hAnsi="Times New Roman" w:eastAsia="Times New Roman" w:cs="Times New Roman"/>
              </w:rPr>
              <w:t>？</w:t>
            </w:r>
          </w:p>
        </w:tc>
      </w:tr>
    </w:tbl>
    <w:bookmarkStart w:id="50"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0"/>
    <w:bookmarkEnd w:id="51"/>
    <w:bookmarkStart w:id="52" w:name="d2-7"/>
    <w:p>
      <w:pPr>
        <w:pStyle w:val="Heading2"/>
        <w:spacing w:before="280" w:after="120"/>
      </w:pPr>
      <w:r>
        <w:rPr>
          <w:rFonts w:ascii="Times New Roman" w:hAnsi="Times New Roman" w:eastAsia="Times New Roman" w:cs="Times New Roman"/>
        </w:rPr>
        <w:t xml:space="preserve">4.8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w:t>
      </w:r>
      <w:r>
        <w:rPr>
          <w:rFonts w:ascii="Times New Roman" w:hAnsi="Times New Roman" w:eastAsia="Times New Roman" w:cs="Times New Roman"/>
        </w:rPr>
        <w:t xml:space="preserve"> | 6-3 | 6-4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pStyle w:val="Compact"/>
        <w:numPr>
          <w:ilvl w:val="0"/>
          <w:numId w:val="101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标准电池电动势计算</w:t>
      </w:r>
      <w:r>
        <w:rPr>
          <w:rFonts w:hint="eastAsia" w:ascii="Times New Roman" w:hAnsi="Times New Roman" w:eastAsia="Times New Roman" w:cs="Times New Roman"/>
        </w:rPr>
        <w:t>、</w:t>
      </w:r>
      <w:r>
        <w:rPr>
          <w:rFonts w:hint="eastAsia" w:ascii="Times New Roman" w:hAnsi="Times New Roman" w:eastAsia="FangSong" w:cs="Times New Roman"/>
        </w:rPr>
        <w:t>非水溶剂电化学</w:t>
      </w:r>
      <w:r>
        <w:rPr>
          <w:rFonts w:hint="eastAsia" w:ascii="Times New Roman" w:hAnsi="Times New Roman" w:eastAsia="Times New Roman" w:cs="Times New Roman"/>
        </w:rPr>
        <w:t>、</w:t>
      </w:r>
      <w:r>
        <w:rPr>
          <w:rFonts w:hint="eastAsia" w:ascii="Times New Roman" w:hAnsi="Times New Roman" w:eastAsia="FangSong" w:cs="Times New Roman"/>
        </w:rPr>
        <w:t>二茂铁内标</w:t>
      </w:r>
    </w:p>
    <w:p>
      <w:pPr>
        <w:pStyle w:val="Compact"/>
        <w:numPr>
          <w:ilvl w:val="0"/>
          <w:numId w:val="101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电极电势的相对性</w:t>
      </w:r>
      <w:r>
        <w:rPr>
          <w:rFonts w:hint="eastAsia" w:ascii="Times New Roman" w:hAnsi="Times New Roman" w:eastAsia="Times New Roman" w:cs="Times New Roman"/>
        </w:rPr>
        <w:t>、</w:t>
      </w:r>
      <w:r>
        <w:rPr>
          <w:rFonts w:hint="eastAsia" w:ascii="Times New Roman" w:hAnsi="Times New Roman" w:eastAsia="FangSong" w:cs="Times New Roman"/>
        </w:rPr>
        <w:t>溶剂效应</w:t>
      </w:r>
    </w:p>
    <w:p>
      <w:pPr>
        <w:pStyle w:val="Compact"/>
        <w:numPr>
          <w:ilvl w:val="0"/>
          <w:numId w:val="1011"/>
        </w:numPr>
      </w:pPr>
      <w:r>
        <w:rPr>
          <w:rFonts w:hint="eastAsia" w:ascii="Times New Roman" w:hAnsi="Times New Roman" w:eastAsia="FangSong" w:cs="Times New Roman"/>
        </w:rPr>
        <w:t>标准电池电动势为正极标准电极电势与负极标准电极电势之差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Compact"/>
        <w:numPr>
          <w:ilvl w:val="1"/>
          <w:numId w:val="1012"/>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的逆反应</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分别代入水溶液和乙腈溶液中的数据计算即可</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注意乙腈溶液中电极电势是相对于</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内标的</w:t>
      </w:r>
      <w:r>
        <w:rPr>
          <w:rFonts w:hint="eastAsia" w:ascii="Times New Roman" w:hAnsi="Times New Roman" w:eastAsia="Times New Roman" w:cs="Times New Roman"/>
        </w:rPr>
        <w:t>，</w:t>
      </w:r>
      <w:r>
        <w:rPr>
          <w:rFonts w:hint="eastAsia" w:ascii="Times New Roman" w:hAnsi="Times New Roman" w:eastAsia="FangSong" w:cs="Times New Roman"/>
        </w:rPr>
        <w:t>但计算电池电动势时直接用表中数据相减即可</w:t>
      </w:r>
      <w:r>
        <w:rPr>
          <w:rFonts w:hint="eastAsia" w:ascii="Times New Roman" w:hAnsi="Times New Roman" w:eastAsia="Times New Roman" w:cs="Times New Roman"/>
        </w:rPr>
        <w:t>，</w:t>
      </w:r>
      <w:r>
        <w:rPr>
          <w:rFonts w:hint="eastAsia" w:ascii="Times New Roman" w:hAnsi="Times New Roman" w:eastAsia="FangSong" w:cs="Times New Roman"/>
        </w:rPr>
        <w:t>无需换算到</w:t>
      </w:r>
      <w:r>
        <w:rPr>
          <w:rFonts w:ascii="Times New Roman" w:hAnsi="Times New Roman" w:eastAsia="Times New Roman" w:cs="Times New Roman"/>
        </w:rPr>
        <w:t xml:space="preserve"> SHE。</w:t>
      </w:r>
    </w:p>
    <w:p>
      <w:pPr>
        <w:pStyle w:val="Compact"/>
        <w:numPr>
          <w:ilvl w:val="0"/>
          <w:numId w:val="1013"/>
        </w:numPr>
      </w:pPr>
      <w:r>
        <w:rPr>
          <w:rFonts w:hint="eastAsia" w:ascii="Times New Roman" w:hAnsi="Times New Roman" w:eastAsia="FangSong" w:cs="Times New Roman"/>
        </w:rPr>
        <w:t>注意正负极的判断</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被还原为正极</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被氧化为负极</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4" w:name="d2-8"/>
    <w:p>
      <w:pPr>
        <w:pStyle w:val="Heading2"/>
        <w:spacing w:before="280" w:after="120"/>
      </w:pPr>
      <w:r>
        <w:rPr>
          <w:rFonts w:ascii="Times New Roman" w:hAnsi="Times New Roman" w:eastAsia="Times New Roman" w:cs="Times New Roman"/>
        </w:rPr>
        <w:t xml:space="preserve">4.9 〔🟢 d2〕</w: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1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电子传导</w:t>
      </w:r>
      <w:r>
        <w:rPr>
          <w:rFonts w:hint="eastAsia" w:ascii="Times New Roman" w:hAnsi="Times New Roman" w:eastAsia="Times New Roman" w:cs="Times New Roman"/>
        </w:rPr>
        <w:t>、</w:t>
      </w:r>
      <w:r>
        <w:rPr>
          <w:rFonts w:hint="eastAsia" w:ascii="Times New Roman" w:hAnsi="Times New Roman" w:eastAsia="FangSong" w:cs="Times New Roman"/>
        </w:rPr>
        <w:t>复合材料</w:t>
      </w:r>
    </w:p>
    <w:p>
      <w:pPr>
        <w:pStyle w:val="Compact"/>
        <w:numPr>
          <w:ilvl w:val="0"/>
          <w:numId w:val="101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碳纳米管性质</w:t>
      </w:r>
      <w:r>
        <w:rPr>
          <w:rFonts w:hint="eastAsia" w:ascii="Times New Roman" w:hAnsi="Times New Roman" w:eastAsia="Times New Roman" w:cs="Times New Roman"/>
        </w:rPr>
        <w:t>、</w:t>
      </w:r>
      <w:r>
        <w:rPr>
          <w:rFonts w:hint="eastAsia" w:ascii="Times New Roman" w:hAnsi="Times New Roman" w:eastAsia="FangSong" w:cs="Times New Roman"/>
        </w:rPr>
        <w:t>膜材料</w:t>
      </w:r>
    </w:p>
    <w:p>
      <w:pPr>
        <w:spacing w:before="160" w:after="80"/>
      </w:pPr>
      <w:r>
        <w:pict>
          <v:rect style="width:0;height:1.5pt" o:hralign="center" o:hrstd="t" o:hr="t"/>
        </w:pict>
      </w:r>
    </w:p>
    <w:p>
      <w:pPr>
        <w:pStyle w:val="Compact"/>
        <w:numPr>
          <w:ilvl w:val="0"/>
          <w:numId w:val="1015"/>
        </w:numPr>
      </w:pPr>
      <w:r>
        <w:rPr>
          <w:rFonts w:hint="eastAsia" w:ascii="Times New Roman" w:hAnsi="Times New Roman" w:eastAsia="FangSong" w:cs="Times New Roman"/>
        </w:rPr>
        <w:t>题目提示</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阴离子交换树脂只具备离子导电性</w:t>
      </w:r>
    </w:p>
    <w:p>
      <w:pPr>
        <w:pStyle w:val="Compact"/>
        <w:numPr>
          <w:ilvl w:val="0"/>
          <w:numId w:val="1015"/>
        </w:numPr>
      </w:pPr>
      <w:r>
        <w:rPr>
          <w:rFonts w:hint="eastAsia" w:ascii="Times New Roman" w:hAnsi="Times New Roman" w:eastAsia="FangSong" w:cs="Times New Roman"/>
        </w:rPr>
        <w:t xml:space="preserve">碳纳米管具有优异的电子传导性能</w:t>
      </w:r>
    </w:p>
    <w:p>
      <w:pPr>
        <w:pStyle w:val="Compact"/>
        <w:numPr>
          <w:ilvl w:val="0"/>
          <w:numId w:val="1015"/>
        </w:numPr>
      </w:pPr>
      <w:r>
        <w:rPr>
          <w:rFonts w:hint="eastAsia" w:ascii="Times New Roman" w:hAnsi="Times New Roman" w:eastAsia="FangSong" w:cs="Times New Roman"/>
        </w:rPr>
        <w:t xml:space="preserve">两者复合后实现离子和电子双重传导</w:t>
      </w:r>
    </w:p>
    <w:p>
      <w:pPr>
        <w:spacing w:before="160" w:after="80"/>
      </w:pPr>
      <w:r>
        <w:pict>
          <v:rect style="width:0;height:1.5pt" o:hralign="center" o:hrstd="t" o:hr="t"/>
        </w:pict>
      </w:r>
    </w:p>
    <w:p>
      <w:pPr>
        <w:pStyle w:val="Compact"/>
        <w:numPr>
          <w:ilvl w:val="0"/>
          <w:numId w:val="1016"/>
        </w:numPr>
      </w:pPr>
      <w:r>
        <w:rPr>
          <w:rFonts w:hint="eastAsia" w:ascii="Times New Roman" w:hAnsi="Times New Roman" w:eastAsia="FangSong" w:cs="Times New Roman"/>
        </w:rPr>
        <w:t>需要理解阴离子交换树脂的导电特性</w:t>
      </w:r>
      <w:r>
        <w:rPr>
          <w:rFonts w:hint="eastAsia" w:ascii="Times New Roman" w:hAnsi="Times New Roman" w:eastAsia="Times New Roman" w:cs="Times New Roman"/>
        </w:rPr>
        <w:t>（</w:t>
      </w:r>
      <w:r>
        <w:rPr>
          <w:rFonts w:hint="eastAsia" w:ascii="Times New Roman" w:hAnsi="Times New Roman" w:eastAsia="FangSong" w:cs="Times New Roman"/>
        </w:rPr>
        <w:t>仅离子导电</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碳纳米管的主要贡献是电子传导而非离子传导</w:t>
      </w:r>
    </w:p>
    <w:bookmarkStart w:id="53"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3"/>
    <w:bookmarkEnd w:id="54"/>
    <w:bookmarkStart w:id="62" w:name="d3"/>
    <w:p>
      <w:pPr>
        <w:pStyle w:val="Heading2"/>
        <w:spacing w:before="280" w:after="120"/>
      </w:pPr>
      <w:r>
        <w:rPr>
          <w:rFonts w:ascii="Times New Roman" w:hAnsi="Times New Roman" w:eastAsia="Times New Roman" w:cs="Times New Roman"/>
        </w:rPr>
        <w:t xml:space="preserve">4.10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碱性条件下</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t>3</m:t>
          </m:r>
          <m:sSub>
            <m:e>
              <m:r>
                <m:rPr>
                  <m:sty m:val="p"/>
                </m:rPr>
                <m:t>C</m:t>
              </m:r>
              <m:r>
                <m:rPr>
                  <m:sty m:val="p"/>
                </m:rPr>
                <m:t>l</m:t>
              </m:r>
            </m:e>
            <m:sub>
              <m:r>
                <m:t>2</m:t>
              </m:r>
            </m:sub>
          </m:sSub>
          <m:r>
            <m:rPr>
              <m:sty m:val="p"/>
            </m:rPr>
            <m:t>+</m:t>
          </m:r>
          <m:r>
            <m:t>16</m:t>
          </m:r>
          <m:sSup>
            <m:e>
              <m:r>
                <m:rPr>
                  <m:sty m:val="p"/>
                </m:rPr>
                <m:t>O</m:t>
              </m:r>
              <m:r>
                <m:rPr>
                  <m:sty m:val="p"/>
                </m:rPr>
                <m:t>H</m:t>
              </m:r>
            </m:e>
            <m:sup>
              <m:r>
                <m:rPr>
                  <m:sty m:val="p"/>
                </m:rPr>
                <m:t>−</m:t>
              </m:r>
            </m:sup>
          </m:sSup>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6</m:t>
          </m:r>
          <m:sSup>
            <m:e>
              <m:r>
                <m:rPr>
                  <m:sty m:val="p"/>
                </m:rPr>
                <m:t>C</m:t>
              </m:r>
              <m:r>
                <m:rPr>
                  <m:sty m:val="p"/>
                </m:rPr>
                <m:t>l</m:t>
              </m:r>
            </m:e>
            <m:sup>
              <m:r>
                <m:rPr>
                  <m:sty m:val="p"/>
                </m:rPr>
                <m:t>−</m:t>
              </m:r>
            </m:sup>
          </m:sSup>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电极电势介于</w:t>
      </w:r>
      <w:r>
        <w:rPr>
          <w:rFonts w:hint="eastAsia" w:ascii="Times New Roman" w:hAnsi="Times New Roman" w:eastAsia="Times New Roman" w:cs="Times New Roman"/>
        </w:rPr>
        <w:t>0.72～2.20V</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只能在碱性条件下</w:t>
      </w:r>
      <w:r>
        <w:rPr>
          <w:rFonts w:hint="eastAsia" w:ascii="Times New Roman" w:hAnsi="Times New Roman" w:eastAsia="Times New Roman" w:cs="Times New Roman"/>
        </w:rPr>
        <w:t>（Eθ=0.72V）</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酸性条件下高铁酸根氧化水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t>10</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碱性电池电极反应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正极: </m:t>
          </m:r>
          <m:sSubSup>
            <m:e>
              <m:r>
                <m:rPr>
                  <m:sty m:val="p"/>
                </m:rPr>
                <m:t>F</m:t>
              </m:r>
              <m:r>
                <m:rPr>
                  <m:sty m:val="p"/>
                </m:rPr>
                <m:t>e</m:t>
              </m:r>
              <m:r>
                <m:rPr>
                  <m:sty m:val="p"/>
                </m:rPr>
                <m:t>O</m:t>
              </m:r>
            </m:e>
            <m:sub>
              <m:r>
                <m:t>4</m:t>
              </m:r>
            </m:sub>
            <m:sup>
              <m:r>
                <m:t>2</m:t>
              </m:r>
              <m:r>
                <m:rPr>
                  <m:sty m:val="p"/>
                </m:rPr>
                <m:t>−</m:t>
              </m:r>
            </m:sup>
          </m:sSubSup>
          <m:r>
            <m:rPr>
              <m:sty m:val="p"/>
            </m:rPr>
            <m:t>+</m:t>
          </m:r>
          <m:r>
            <m:t>4</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5</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nor/>
              <m:sty m:val="p"/>
            </m:rPr>
            <m:t>负极: </m:t>
          </m:r>
          <m:r>
            <m:rPr>
              <m:sty m:val="p"/>
            </m:rPr>
            <m:t>M</m:t>
          </m:r>
          <m:r>
            <m:rPr>
              <m:sty m:val="p"/>
            </m:rPr>
            <m:t>g</m:t>
          </m:r>
          <m:r>
            <m:rPr>
              <m:sty m:val="p"/>
            </m:rPr>
            <m:t>+</m:t>
          </m:r>
          <m:r>
            <m:t>2</m:t>
          </m:r>
          <m:sSup>
            <m:e>
              <m:r>
                <m:rPr>
                  <m:sty m:val="p"/>
                </m:rPr>
                <m:t>O</m:t>
              </m:r>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M</m:t>
              </m:r>
              <m:r>
                <m:rPr>
                  <m:sty m:val="p"/>
                </m:rPr>
                <m:t>g</m:t>
              </m:r>
              <m:r>
                <m:rPr>
                  <m:sty m:val="p"/>
                </m:rPr>
                <m:t>(</m:t>
              </m:r>
              <m:r>
                <m:rPr>
                  <m:sty m:val="p"/>
                </m:rPr>
                <m:t>O</m:t>
              </m:r>
              <m:r>
                <m:rPr>
                  <m:sty m:val="p"/>
                </m:rPr>
                <m:t>H</m:t>
              </m:r>
              <m:r>
                <m:rPr>
                  <m:sty m:val="p"/>
                </m:rPr>
                <m:t>)</m:t>
              </m:r>
            </m:e>
            <m:sub>
              <m:r>
                <m:t>2</m:t>
              </m:r>
            </m:sub>
          </m:sSub>
        </m:oMath>
      </m:oMathPara>
    </w:p>
    <w:bookmarkStart w:id="61"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086100" cy="1587500"/>
            <wp:effectExtent b="0" l="0" r="0" t="0"/>
            <wp:docPr descr="" title="" id="55" name="Picture"/>
            <a:graphic>
              <a:graphicData uri="http://schemas.openxmlformats.org/drawingml/2006/picture">
                <pic:pic>
                  <pic:nvPicPr>
                    <pic:cNvPr descr="4e293826f39fd1fbde0c8bae1b5d6b43439298f7ae5da210010e5ebdc2c4871a.jpg" id="56" name="Picture"/>
                    <pic:cNvPicPr>
                      <a:picLocks noChangeArrowheads="1" noChangeAspect="1"/>
                    </pic:cNvPicPr>
                  </pic:nvPicPr>
                  <pic:blipFill>
                    <a:blip r:embed="rId9"/>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57" name="Picture"/>
            <a:graphic>
              <a:graphicData uri="http://schemas.openxmlformats.org/drawingml/2006/picture">
                <pic:pic>
                  <pic:nvPicPr>
                    <pic:cNvPr descr="ed2c9eaee823880bf399218d07b9596fecba1fc5a60c47719372d5208e7eaacc.jpg" id="58" name="Picture"/>
                    <pic:cNvPicPr>
                      <a:picLocks noChangeArrowheads="1" noChangeAspect="1"/>
                    </pic:cNvPicPr>
                  </pic:nvPicPr>
                  <pic:blipFill>
                    <a:blip r:embed="rId12"/>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59" name="Picture"/>
            <a:graphic>
              <a:graphicData uri="http://schemas.openxmlformats.org/drawingml/2006/picture">
                <pic:pic>
                  <pic:nvPicPr>
                    <pic:cNvPr descr="df8d66d087567b7be1c8cece58c9b5e1b662a94a51643513b283a8d0515ab38a.jpg" id="60" name="Picture"/>
                    <pic:cNvPicPr>
                      <a:picLocks noChangeArrowheads="1" noChangeAspect="1"/>
                    </pic:cNvPicPr>
                  </pic:nvPicPr>
                  <pic:blipFill>
                    <a:blip r:embed="rId15"/>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17"/>
        </w:numPr>
      </w:pPr>
      <w:r>
        <w:rPr>
          <w:rFonts w:hint="eastAsia" w:ascii="Times New Roman" w:hAnsi="Times New Roman" w:eastAsia="FangSong" w:cs="Times New Roman"/>
        </w:rPr>
        <w:t xml:space="preserve">高铁酸根</w:t>
      </w:r>
    </w:p>
    <w:p>
      <w:pPr>
        <w:pStyle w:val="Compact"/>
        <w:numPr>
          <w:ilvl w:val="0"/>
          <w:numId w:val="1017"/>
        </w:numPr>
      </w:pPr>
      <w:r>
        <w:rPr>
          <w:rFonts w:hint="eastAsia" w:ascii="Times New Roman" w:hAnsi="Times New Roman" w:eastAsia="FangSong" w:cs="Times New Roman"/>
        </w:rPr>
        <w:t xml:space="preserve">电极电势</w:t>
      </w:r>
    </w:p>
    <w:p>
      <w:pPr>
        <w:pStyle w:val="Compact"/>
        <w:numPr>
          <w:ilvl w:val="0"/>
          <w:numId w:val="1017"/>
        </w:numPr>
      </w:pPr>
      <w:r>
        <w:rPr>
          <w:rFonts w:hint="eastAsia" w:ascii="Times New Roman" w:hAnsi="Times New Roman" w:eastAsia="FangSong" w:cs="Times New Roman"/>
        </w:rPr>
        <w:t xml:space="preserve">碱性条件下氧化还原</w:t>
      </w:r>
    </w:p>
    <w:p>
      <w:pPr>
        <w:pStyle w:val="Compact"/>
        <w:numPr>
          <w:ilvl w:val="0"/>
          <w:numId w:val="1018"/>
        </w:numPr>
      </w:pPr>
      <w:r>
        <w:rPr>
          <w:rFonts w:hint="eastAsia" w:ascii="Times New Roman" w:hAnsi="Times New Roman" w:eastAsia="FangSong" w:cs="Times New Roman"/>
        </w:rPr>
        <w:t>高铁酸根在酸性条件下</w:t>
      </w:r>
      <w:r>
        <w:rPr>
          <w:rFonts w:hint="eastAsia" w:ascii="Times New Roman" w:hAnsi="Times New Roman" w:eastAsia="Times New Roman" w:cs="Times New Roman"/>
        </w:rPr>
        <w:t>Eθ=2.20V（</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hint="eastAsia" w:ascii="Times New Roman" w:hAnsi="Times New Roman" w:eastAsia="Times New Roman" w:cs="Times New Roman"/>
        </w:rPr>
        <w:t>Eθ=0.72V（</w:t>
      </w:r>
      <w:r>
        <w:rPr>
          <w:rFonts w:hint="eastAsia" w:ascii="Times New Roman" w:hAnsi="Times New Roman" w:eastAsia="FangSong" w:cs="Times New Roman"/>
        </w:rPr>
        <w:t>惰性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只能在碱性条件下氧化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p>
      <w:pPr>
        <w:pStyle w:val="Compact"/>
        <w:numPr>
          <w:ilvl w:val="0"/>
          <w:numId w:val="1018"/>
        </w:numPr>
      </w:pPr>
      <w:r>
        <w:rPr>
          <w:rFonts w:hint="eastAsia" w:ascii="Times New Roman" w:hAnsi="Times New Roman" w:eastAsia="FangSong" w:cs="Times New Roman"/>
        </w:rPr>
        <w:t>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生成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p>
      <w:pPr>
        <w:pStyle w:val="Compact"/>
        <w:numPr>
          <w:ilvl w:val="0"/>
          <w:numId w:val="1018"/>
        </w:numPr>
        <w:spacing w:after="80"/>
      </w:pPr>
      <w:r>
        <w:rPr>
          <w:rFonts w:hint="eastAsia" w:ascii="Times New Roman" w:hAnsi="Times New Roman" w:eastAsia="FangSong" w:cs="Times New Roman"/>
        </w:rPr>
        <w:t>碱性电池中</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在正极被还原为</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，Mg</w:t>
      </w:r>
      <w:r>
        <w:rPr>
          <w:rFonts w:hint="eastAsia" w:ascii="Times New Roman" w:hAnsi="Times New Roman" w:eastAsia="FangSong" w:cs="Times New Roman"/>
        </w:rPr>
        <w:t>在负极被氧化为</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反应条件选择</w:t>
            </w:r>
          </w:p>
        </w:tc>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必须在碱性条件下</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无法氧化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到</w:t>
            </w:r>
            <w:r>
              <w:rPr>
                <w:rFonts w:hint="eastAsia" w:ascii="Times New Roman" w:hAnsi="Times New Roman" w:eastAsia="Times New Roman" w:cs="Times New Roman"/>
              </w:rPr>
              <w:t>Fe(VI)</w:t>
            </w:r>
          </w:p>
        </w:tc>
      </w:tr>
      <w:tr>
        <w:tc>
          <w:tcPr/>
          <w:p>
            <w:pPr>
              <w:pStyle w:val="Compact"/>
              <w:jc w:val="center"/>
            </w:pPr>
            <w:r>
              <w:rPr>
                <w:rFonts w:hint="eastAsia" w:ascii="Times New Roman" w:hAnsi="Times New Roman" w:eastAsia="FangSong" w:cs="Times New Roman"/>
              </w:rPr>
              <w:t xml:space="preserve">电极反应配平</w:t>
            </w:r>
          </w:p>
        </w:tc>
        <w:tc>
          <w:tcPr/>
          <w:p>
            <w:pPr>
              <w:pStyle w:val="Compact"/>
              <w:jc w:val="center"/>
            </w:pPr>
            <w:r>
              <w:rPr>
                <w:rFonts w:hint="eastAsia" w:ascii="Times New Roman" w:hAnsi="Times New Roman" w:eastAsia="FangSong" w:cs="Times New Roman"/>
              </w:rPr>
              <w:t>碱性条件下用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不要用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正负极电子数</w:t>
            </w:r>
          </w:p>
        </w:tc>
        <w:tc>
          <w:tcPr/>
          <w:p>
            <w:pPr>
              <w:pStyle w:val="Compact"/>
              <w:jc w:val="center"/>
            </w:pPr>
            <w:r>
              <w:rPr>
                <w:rFonts w:hint="eastAsia" w:ascii="Times New Roman" w:hAnsi="Times New Roman" w:eastAsia="FangSong" w:cs="Times New Roman"/>
              </w:rPr>
              <w:t>正负极反应得失电子数不必相等</w:t>
            </w:r>
            <w:r>
              <w:rPr>
                <w:rFonts w:hint="eastAsia" w:ascii="Times New Roman" w:hAnsi="Times New Roman" w:eastAsia="Times New Roman" w:cs="Times New Roman"/>
              </w:rPr>
              <w:t>（</w:t>
            </w:r>
            <w:r>
              <w:rPr>
                <w:rFonts w:hint="eastAsia" w:ascii="Times New Roman" w:hAnsi="Times New Roman" w:eastAsia="FangSong" w:cs="Times New Roman"/>
              </w:rPr>
              <w:t>各自独立配平即可</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
    <w:bookmarkEnd w:id="62"/>
    <w:bookmarkStart w:id="67" w:name="d3-1"/>
    <w:p>
      <w:pPr>
        <w:pStyle w:val="Heading2"/>
        <w:spacing w:before="280" w:after="120"/>
      </w:pPr>
      <w:r>
        <w:rPr>
          <w:rFonts w:ascii="Times New Roman" w:hAnsi="Times New Roman" w:eastAsia="Times New Roman" w:cs="Times New Roman"/>
        </w:rPr>
        <w:t xml:space="preserve">4.11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sSub>
            <m:e>
              <m:r>
                <m:rPr>
                  <m:sty m:val="p"/>
                </m:rPr>
                <m:t>U</m:t>
              </m:r>
              <m:r>
                <m:rPr>
                  <m:sty m:val="p"/>
                </m:rPr>
                <m:t>O</m:t>
              </m:r>
            </m:e>
            <m:sub>
              <m:r>
                <m:t>2</m:t>
              </m:r>
            </m:sub>
          </m:sSub>
          <m:r>
            <m:rPr>
              <m:sty m:val="p"/>
            </m:rPr>
            <m:t>+</m:t>
          </m:r>
          <m:f>
            <m:fPr>
              <m:type m:val="bar"/>
            </m:fPr>
            <m:num>
              <m:r>
                <m:t>1</m:t>
              </m:r>
            </m:num>
            <m:den>
              <m:r>
                <m:t>2</m:t>
              </m:r>
            </m:den>
          </m:f>
          <m:sSub>
            <m:e>
              <m:r>
                <m:rPr>
                  <m:sty m:val="p"/>
                </m:rPr>
                <m:t>H</m:t>
              </m:r>
            </m:e>
            <m:sub>
              <m:r>
                <m:t>2</m:t>
              </m:r>
            </m:sub>
          </m:sSub>
          <m:r>
            <m:rPr>
              <m:sty m:val="p"/>
            </m:rPr>
            <m:t>+</m:t>
          </m:r>
          <m:r>
            <m:t>3</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φ</m:t>
        </m:r>
        <m:r>
          <m:rPr>
            <m:sty m:val="p"/>
          </m:rPr>
          <m:t>(</m:t>
        </m:r>
        <m:sSub>
          <m:e>
            <m:r>
              <m:rPr>
                <m:sty m:val="p"/>
              </m:rPr>
              <m:t>U</m:t>
            </m:r>
            <m:r>
              <m:rPr>
                <m:sty m:val="p"/>
              </m:rPr>
              <m:t>O</m:t>
            </m:r>
          </m:e>
          <m:sub>
            <m:r>
              <m:t>2</m:t>
            </m:r>
          </m:sub>
        </m:sSub>
        <m:r>
          <m:rPr>
            <m:sty m:val="p"/>
          </m:rPr>
          <m:t>/</m:t>
        </m:r>
        <m:sSup>
          <m:e>
            <m:r>
              <m:rPr>
                <m:sty m:val="p"/>
              </m:rPr>
              <m:t>U</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U</m:t>
            </m:r>
          </m:e>
          <m:sub>
            <m:r>
              <m:t>4</m:t>
            </m:r>
          </m:sub>
        </m:sSub>
        <m:sSub>
          <m:e>
            <m:r>
              <m:rPr>
                <m:sty m:val="p"/>
              </m:rPr>
              <m:t>O</m:t>
            </m:r>
          </m:e>
          <m:sub>
            <m:r>
              <m:t>9</m:t>
            </m:r>
          </m:sub>
        </m:sSub>
        <m:r>
          <m:rPr>
            <m:sty m:val="p"/>
          </m:rPr>
          <m:t>/</m:t>
        </m:r>
        <m:sSub>
          <m:e>
            <m:r>
              <m:rPr>
                <m:sty m:val="p"/>
              </m:rPr>
              <m:t>U</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会被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氧化为</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Start w:id="66"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2774046"/>
            <wp:effectExtent b="0" l="0" r="0" t="0"/>
            <wp:docPr descr="" title="" id="64" name="Picture"/>
            <a:graphic>
              <a:graphicData uri="http://schemas.openxmlformats.org/drawingml/2006/picture">
                <pic:pic>
                  <pic:nvPicPr>
                    <pic:cNvPr descr="982bd12d6e0a9f99a219a5ba80fd100dcab62a65f38d109cc284602588877067.jpg" id="65" name="Picture"/>
                    <pic:cNvPicPr>
                      <a:picLocks noChangeArrowheads="1" noChangeAspect="1"/>
                    </pic:cNvPicPr>
                  </pic:nvPicPr>
                  <pic:blipFill>
                    <a:blip r:embed="rId63"/>
                    <a:stretch>
                      <a:fillRect/>
                    </a:stretch>
                  </pic:blipFill>
                  <pic:spPr bwMode="auto">
                    <a:xfrm>
                      <a:off x="0" y="0"/>
                      <a:ext cx="3240000" cy="2774046"/>
                    </a:xfrm>
                    <a:prstGeom prst="rect">
                      <a:avLst/>
                    </a:prstGeom>
                    <a:noFill/>
                    <a:ln w="9525">
                      <a:noFill/>
                      <a:headEnd/>
                      <a:tailEnd/>
                    </a:ln>
                  </pic:spPr>
                </pic:pic>
              </a:graphicData>
            </a:graphic>
          </wp:inline>
        </w:drawing>
      </w:r>
    </w:p>
    <w:p>
      <w:pPr>
        <w:pStyle w:val="Compact"/>
        <w:numPr>
          <w:ilvl w:val="0"/>
          <w:numId w:val="1019"/>
        </w:numPr>
      </w:pPr>
      <w:r>
        <w:rPr>
          <w:rFonts w:hint="eastAsia" w:ascii="Times New Roman" w:hAnsi="Times New Roman" w:eastAsia="Times New Roman" w:cs="Times New Roman"/>
        </w:rPr>
        <w:t>U</w:t>
      </w:r>
      <w:r>
        <w:rPr>
          <w:rFonts w:hint="eastAsia" w:ascii="Times New Roman" w:hAnsi="Times New Roman" w:eastAsia="FangSong" w:cs="Times New Roman"/>
        </w:rPr>
        <w:t>物种氧化还原</w:t>
      </w:r>
    </w:p>
    <w:p>
      <w:pPr>
        <w:pStyle w:val="Compact"/>
        <w:numPr>
          <w:ilvl w:val="0"/>
          <w:numId w:val="1019"/>
        </w:numPr>
      </w:pPr>
      <w:r>
        <w:rPr>
          <w:rFonts w:hint="eastAsia" w:ascii="Times New Roman" w:hAnsi="Times New Roman" w:eastAsia="FangSong" w:cs="Times New Roman"/>
        </w:rPr>
        <w:t xml:space="preserve">电极电势比较</w:t>
      </w:r>
    </w:p>
    <w:p>
      <w:pPr>
        <w:pStyle w:val="Compact"/>
        <w:numPr>
          <w:ilvl w:val="0"/>
          <w:numId w:val="1020"/>
        </w:numPr>
      </w:pPr>
      <w:r>
        <w:rPr>
          <w:rFonts w:hint="eastAsia" w:ascii="Times New Roman" w:hAnsi="Times New Roman" w:eastAsia="FangSong" w:cs="Times New Roman"/>
        </w:rPr>
        <w:t>查</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：pH=4.0</w:t>
      </w:r>
      <w:r>
        <w:rPr>
          <w:rFonts w:hint="eastAsia" w:ascii="Times New Roman" w:hAnsi="Times New Roman" w:eastAsia="FangSong" w:cs="Times New Roman"/>
        </w:rPr>
        <w:t>时各电对电位</w:t>
      </w:r>
    </w:p>
    <w:p>
      <w:pPr>
        <w:pStyle w:val="Compact"/>
        <w:numPr>
          <w:ilvl w:val="0"/>
          <w:numId w:val="1020"/>
        </w:numPr>
      </w:pP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电位</w:t>
      </w:r>
      <w:r>
        <w:rPr>
          <w:rFonts w:ascii="Times New Roman" w:hAnsi="Times New Roman" w:eastAsia="Times New Roman" w:cs="Times New Roman"/>
        </w:rPr>
        <w:t xml:space="preserve"> &lt;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U</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/UO</w:t>
      </w:r>
      <w:r>
        <w:rPr>
          <w:rFonts w:ascii="Times New Roman" w:hAnsi="Times New Roman" w:eastAsia="Times New Roman" w:cs="Times New Roman"/>
          <w:vertAlign w:val="subscript"/>
        </w:rPr>
        <w:t>2</w:t>
      </w:r>
    </w:p>
    <w:p>
      <w:pPr>
        <w:pStyle w:val="Compact"/>
        <w:numPr>
          <w:ilvl w:val="0"/>
          <w:numId w:val="1020"/>
        </w:numPr>
        <w:spacing w:after="80"/>
      </w:pP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6"/>
    <w:bookmarkEnd w:id="67"/>
    <w:bookmarkStart w:id="74" w:name="d3-2"/>
    <w:p>
      <w:pPr>
        <w:pStyle w:val="Heading2"/>
        <w:spacing w:before="280" w:after="120"/>
      </w:pPr>
      <w:r>
        <w:rPr>
          <w:rFonts w:ascii="Times New Roman" w:hAnsi="Times New Roman" w:eastAsia="Times New Roman" w:cs="Times New Roman"/>
        </w:rPr>
        <w:t xml:space="preserve">4.12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-030-4-2-</w:t>
      </w:r>
      <w:r>
        <w:rPr>
          <w:rFonts w:hint="eastAsia" w:ascii="Times New Roman" w:hAnsi="Times New Roman" w:eastAsia="FangSong" w:cs="Times New Roman"/>
        </w:rPr>
        <w:t>立方晶系判断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-030-4-3-</w:t>
      </w:r>
      <w:r>
        <w:rPr>
          <w:rFonts w:hint="eastAsia" w:ascii="Times New Roman" w:hAnsi="Times New Roman" w:eastAsia="FangSong" w:cs="Times New Roman"/>
        </w:rPr>
        <w:t>负离子堆积方式与空隙类型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-030-4-4-</w:t>
      </w:r>
      <w:r>
        <w:rPr>
          <w:rFonts w:hint="eastAsia" w:ascii="Times New Roman" w:hAnsi="Times New Roman" w:eastAsia="FangSong" w:cs="Times New Roman"/>
        </w:rPr>
        <w:t>离子导电性与结构关系</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69" name="Picture"/>
            <a:graphic>
              <a:graphicData uri="http://schemas.openxmlformats.org/drawingml/2006/picture">
                <pic:pic>
                  <pic:nvPicPr>
                    <pic:cNvPr descr="a5e4f19024ba9ff3d5e90ffe1d357e4cfe1f17bb570f19340569e5228065aa24.jpg" id="70" name="Picture"/>
                    <pic:cNvPicPr>
                      <a:picLocks noChangeArrowheads="1" noChangeAspect="1"/>
                    </pic:cNvPicPr>
                  </pic:nvPicPr>
                  <pic:blipFill>
                    <a:blip r:embed="rId68"/>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72" name="Picture"/>
            <a:graphic>
              <a:graphicData uri="http://schemas.openxmlformats.org/drawingml/2006/picture">
                <pic:pic>
                  <pic:nvPicPr>
                    <pic:cNvPr descr="d079b29d7af346764389874c655bdc8f968afcbfade9cc5d3484074be3a401db.jpg" id="73" name="Picture"/>
                    <pic:cNvPicPr>
                      <a:picLocks noChangeArrowheads="1" noChangeAspect="1"/>
                    </pic:cNvPicPr>
                  </pic:nvPicPr>
                  <pic:blipFill>
                    <a:blip r:embed="rId71"/>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p>
    <w:p>
      <w:pPr>
        <w:pStyle w:val="Compact"/>
        <w:numPr>
          <w:ilvl w:val="0"/>
          <w:numId w:val="1021"/>
        </w:numPr>
      </w:pP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FirstParagraph"/>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从高温相着手分析</w:t>
            </w:r>
          </w:p>
        </w:tc>
        <w:tc>
          <w:tcPr/>
          <w:p>
            <w:pPr>
              <w:pStyle w:val="Compact"/>
              <w:jc w:val="center"/>
            </w:pPr>
            <w:r>
              <w:rPr>
                <w:rFonts w:hint="eastAsia" w:ascii="Times New Roman" w:hAnsi="Times New Roman" w:eastAsia="FangSong" w:cs="Times New Roman"/>
              </w:rPr>
              <w:t>高温相阳离子和空位统计平均分布</w:t>
            </w:r>
            <w:r>
              <w:rPr>
                <w:rFonts w:hint="eastAsia" w:ascii="Times New Roman" w:hAnsi="Times New Roman" w:eastAsia="Times New Roman" w:cs="Times New Roman"/>
              </w:rPr>
              <w:t>，</w:t>
            </w:r>
            <w:r>
              <w:rPr>
                <w:rFonts w:hint="eastAsia" w:ascii="Times New Roman" w:hAnsi="Times New Roman" w:eastAsia="FangSong" w:cs="Times New Roman"/>
              </w:rPr>
              <w:t>无法确定比例</w:t>
            </w:r>
          </w:p>
        </w:tc>
      </w:tr>
      <w:tr>
        <w:tc>
          <w:tcPr/>
          <w:p>
            <w:pPr>
              <w:pStyle w:val="Compact"/>
              <w:jc w:val="center"/>
            </w:pPr>
            <w:r>
              <w:rPr>
                <w:rFonts w:hint="eastAsia" w:ascii="Times New Roman" w:hAnsi="Times New Roman" w:eastAsia="FangSong" w:cs="Times New Roman"/>
              </w:rPr>
              <w:t xml:space="preserve">离子数目统计错误</w:t>
            </w:r>
          </w:p>
        </w:tc>
        <w:tc>
          <w:tcPr/>
          <w:p>
            <w:pPr>
              <w:pStyle w:val="Compact"/>
              <w:jc w:val="center"/>
            </w:pPr>
            <w:r>
              <w:rPr>
                <w:rFonts w:hint="eastAsia" w:ascii="Times New Roman" w:hAnsi="Times New Roman" w:eastAsia="FangSong" w:cs="Times New Roman"/>
              </w:rPr>
              <w:t>需仔细数清晶胞中各离子的位置</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n、m</w:t>
            </w:r>
            <w:r>
              <w:rPr>
                <w:rFonts w:hint="eastAsia" w:ascii="Times New Roman" w:hAnsi="Times New Roman" w:eastAsia="FangSong" w:cs="Times New Roman"/>
              </w:rPr>
              <w:t>为正整数的限制</w:t>
            </w:r>
          </w:p>
        </w:tc>
        <w:tc>
          <w:tcPr/>
          <w:p>
            <w:pPr>
              <w:pStyle w:val="Compact"/>
              <w:jc w:val="center"/>
            </w:pPr>
            <w:r>
              <w:rPr>
                <w:rFonts w:hint="eastAsia" w:ascii="Times New Roman" w:hAnsi="Times New Roman" w:eastAsia="Times New Roman" w:cs="Times New Roman"/>
              </w:rPr>
              <w:t>2n+m=4</w:t>
            </w:r>
            <w:r>
              <w:rPr>
                <w:rFonts w:hint="eastAsia" w:ascii="Times New Roman" w:hAnsi="Times New Roman" w:eastAsia="FangSong" w:cs="Times New Roman"/>
              </w:rPr>
              <w:t>的正整数解只有</w:t>
            </w:r>
            <w:r>
              <w:rPr>
                <w:rFonts w:hint="eastAsia" w:ascii="Times New Roman" w:hAnsi="Times New Roman" w:eastAsia="Times New Roman" w:cs="Times New Roman"/>
              </w:rPr>
              <w:t>n=1,m=2</w:t>
            </w:r>
            <w:r>
              <w:rPr>
                <w:rFonts w:hint="eastAsia" w:ascii="Times New Roman" w:hAnsi="Times New Roman" w:eastAsia="FangSong" w:cs="Times New Roman"/>
              </w:rPr>
              <w:t>和</w:t>
            </w:r>
            <w:r>
              <w:rPr>
                <w:rFonts w:hint="eastAsia" w:ascii="Times New Roman" w:hAnsi="Times New Roman" w:eastAsia="Times New Roman" w:cs="Times New Roman"/>
              </w:rPr>
              <w:t>n=2,m=0（</w:t>
            </w:r>
            <w:r>
              <w:rPr>
                <w:rFonts w:hint="eastAsia" w:ascii="Times New Roman" w:hAnsi="Times New Roman" w:eastAsia="FangSong" w:cs="Times New Roman"/>
              </w:rPr>
              <w:t>后者舍去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未验证电荷守恒</w:t>
            </w:r>
          </w:p>
        </w:tc>
        <w:tc>
          <w:tcPr/>
          <w:p>
            <w:pPr>
              <w:pStyle w:val="Compact"/>
              <w:jc w:val="center"/>
            </w:pPr>
            <w:r>
              <w:rPr>
                <w:rFonts w:hint="eastAsia" w:ascii="Times New Roman" w:hAnsi="Times New Roman" w:eastAsia="FangSong" w:cs="Times New Roman"/>
              </w:rPr>
              <w:t xml:space="preserve">推导后应检验化学式是否满足电中性</w:t>
            </w:r>
          </w:p>
        </w:tc>
      </w:tr>
    </w:tbl>
    <w:p>
      <w:pPr>
        <w:spacing w:before="160" w:after="80"/>
      </w:pPr>
      <w:r>
        <w:pict>
          <v:rect style="width:0;height:1.5pt" o:hralign="center" o:hrstd="t" o:hr="t"/>
        </w:pict>
      </w:r>
    </w:p>
    <w:bookmarkEnd w:id="74"/>
    <w:bookmarkStart w:id="75" w:name="d3-3"/>
    <w:p>
      <w:pPr>
        <w:pStyle w:val="Heading2"/>
        <w:spacing w:before="280" w:after="120"/>
      </w:pPr>
      <w:r>
        <w:rPr>
          <w:rFonts w:ascii="Times New Roman" w:hAnsi="Times New Roman" w:eastAsia="Times New Roman" w:cs="Times New Roman"/>
        </w:rPr>
        <w:t xml:space="preserve">4.13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-032-1-1-</w:t>
      </w:r>
      <w:r>
        <w:rPr>
          <w:rFonts w:hint="eastAsia" w:ascii="Times New Roman" w:hAnsi="Times New Roman" w:eastAsia="FangSong" w:cs="Times New Roman"/>
        </w:rPr>
        <w:t>氮化硅制备方程式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-032-1-2-</w:t>
      </w:r>
      <w:r>
        <w:rPr>
          <w:rFonts w:hint="eastAsia" w:ascii="Times New Roman" w:hAnsi="Times New Roman" w:eastAsia="FangSong" w:cs="Times New Roman"/>
        </w:rPr>
        <w:t>铜与浓硫酸反应方程式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-032-1-3-</w:t>
      </w:r>
      <w:r>
        <w:rPr>
          <w:rFonts w:hint="eastAsia" w:ascii="Times New Roman" w:hAnsi="Times New Roman" w:eastAsia="FangSong" w:cs="Times New Roman"/>
        </w:rPr>
        <w:t>碲氢化钠制备方程式</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正确判断磁铁矿化学式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正确分析氧化还原过程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C(+4)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正确计算电子得失比并配平</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r>
              <m:rPr>
                <m:sty m:val="p"/>
              </m:rPr>
              <m:t>H</m:t>
            </m:r>
          </m:e>
          <m:sub>
            <m:r>
              <m:t>4</m:t>
            </m:r>
          </m:sub>
        </m:sSub>
        <m:r>
          <m:rPr>
            <m:sty m:val="p"/>
          </m:rPr>
          <m:t>)</m:t>
        </m:r>
        <m:r>
          <m:rPr>
            <m:sty m:val="p"/>
          </m:rPr>
          <m:t>:</m:t>
        </m:r>
        <m:r>
          <m:t>n</m:t>
        </m:r>
        <m:r>
          <m:rPr>
            <m:sty m:val="p"/>
          </m:rPr>
          <m:t>(</m:t>
        </m:r>
        <m:sSub>
          <m:e>
            <m:r>
              <m:rPr>
                <m:sty m:val="p"/>
              </m:rPr>
              <m:t>F</m:t>
            </m:r>
            <m:r>
              <m:rPr>
                <m:sty m:val="p"/>
              </m:rPr>
              <m:t>e</m:t>
            </m:r>
          </m:e>
          <m:sub>
            <m:r>
              <m:t>3</m:t>
            </m:r>
          </m:sub>
        </m:sSub>
        <m:sSub>
          <m:e>
            <m:r>
              <m:rPr>
                <m:sty m:val="p"/>
              </m:rPr>
              <m:t>O</m:t>
            </m:r>
          </m:e>
          <m:sub>
            <m:r>
              <m:t>4</m:t>
            </m:r>
          </m:sub>
        </m:sSub>
        <m:r>
          <m:rPr>
            <m:sty m:val="p"/>
          </m:rPr>
          <m:t>)</m:t>
        </m:r>
        <m:r>
          <m:rPr>
            <m:sty m:val="p"/>
          </m:rPr>
          <m:t>=</m:t>
        </m:r>
        <m:r>
          <m:t>1</m:t>
        </m:r>
        <m:r>
          <m:rPr>
            <m:sty m:val="p"/>
          </m:rPr>
          <m:t>:</m:t>
        </m:r>
        <m:r>
          <m:t>4</m:t>
        </m:r>
      </m:oMath>
    </w:p>
    <w:p>
      <w:pPr>
        <w:pStyle w:val="BodyText"/>
        <w:spacing w:after="80"/>
      </w:pPr>
      <m:oMathPara>
        <m:oMathParaPr>
          <m:jc m:val="center"/>
          <m:ctrlPr>
            <w:rPr>
              <w:sz w:val="28"/>
              <w:szCs w:val="28"/>
            </w:rPr>
          </m:ctrlPr>
        </m:oMathParaPr>
        <m:oMath>
          <m:r>
            <m:t>18</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r>
            <m:t>6</m:t>
          </m:r>
          <m:sSub>
            <m:e>
              <m:r>
                <m:rPr>
                  <m:sty m:val="p"/>
                </m:rPr>
                <m:t>F</m:t>
              </m:r>
              <m:r>
                <m:rPr>
                  <m:sty m:val="p"/>
                </m:rPr>
                <m:t>e</m:t>
              </m:r>
            </m:e>
            <m:sub>
              <m:r>
                <m:t>2</m:t>
              </m:r>
            </m:sub>
          </m:sSub>
          <m:sSub>
            <m:e>
              <m:r>
                <m:rPr>
                  <m:sty m:val="p"/>
                </m:rPr>
                <m:t>S</m:t>
              </m:r>
              <m:r>
                <m:rPr>
                  <m:sty m:val="p"/>
                </m:rPr>
                <m:t>i</m:t>
              </m:r>
              <m:r>
                <m:rPr>
                  <m:sty m:val="p"/>
                </m:rPr>
                <m:t>O</m:t>
              </m:r>
            </m:e>
            <m:sub>
              <m:r>
                <m:t>4</m:t>
              </m:r>
            </m:sub>
          </m:sSub>
          <m:r>
            <m:rPr>
              <m:sty m:val="p"/>
            </m:rPr>
            <m:t>+</m:t>
          </m:r>
          <m:r>
            <m:t>26</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12</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sSub>
            <m:e>
              <m:r>
                <m:rPr>
                  <m:sty m:val="p"/>
                </m:rPr>
                <m:t>C</m:t>
              </m:r>
              <m:r>
                <m:rPr>
                  <m:sty m:val="p"/>
                </m:rPr>
                <m:t>H</m:t>
              </m:r>
            </m:e>
            <m:sub>
              <m:r>
                <m:t>4</m:t>
              </m:r>
            </m:sub>
          </m:sSub>
          <m:r>
            <m:rPr>
              <m:sty m:val="p"/>
            </m:rPr>
            <m:t>+</m:t>
          </m:r>
          <m:r>
            <m:t>4</m:t>
          </m:r>
          <m:sSub>
            <m:e>
              <m:r>
                <m:rPr>
                  <m:sty m:val="p"/>
                </m:rPr>
                <m:t>F</m:t>
              </m:r>
              <m:r>
                <m:rPr>
                  <m:sty m:val="p"/>
                </m:rPr>
                <m:t>e</m:t>
              </m:r>
            </m:e>
            <m:sub>
              <m:r>
                <m:t>3</m:t>
              </m:r>
            </m:sub>
          </m:sSub>
          <m:sSub>
            <m:e>
              <m:r>
                <m:rPr>
                  <m:sty m:val="p"/>
                </m:rPr>
                <m:t>O</m:t>
              </m:r>
            </m:e>
            <m:sub>
              <m:r>
                <m:t>4</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复杂氧化还原配平</w:t>
            </w:r>
          </w:p>
        </w:tc>
        <w:tc>
          <w:tcPr/>
          <w:p>
            <w:pPr>
              <w:pStyle w:val="Compact"/>
              <w:jc w:val="center"/>
            </w:pPr>
            <w:r>
              <w:rPr>
                <w:rFonts w:hint="eastAsia" w:ascii="Times New Roman" w:hAnsi="Times New Roman" w:eastAsia="FangSong" w:cs="Times New Roman"/>
              </w:rPr>
              <w:t xml:space="preserve">多反应物多产物的氧化还原方程式配平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蛇纹石</w:t>
            </w:r>
          </w:p>
        </w:tc>
        <w:tc>
          <w:tcPr/>
          <w:p>
            <w:pPr>
              <w:pStyle w:val="Compact"/>
              <w:jc w:val="center"/>
            </w:pPr>
            <w:r>
              <w:rPr>
                <w:rFonts w:hint="eastAsia" w:ascii="Times New Roman" w:hAnsi="Times New Roman" w:eastAsia="FangSong" w:cs="Times New Roman"/>
              </w:rPr>
              <w:t xml:space="preserve">蛇纹石的化学式与结构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磁铁矿</w:t>
            </w:r>
          </w:p>
        </w:tc>
        <w:tc>
          <w:tcPr/>
          <w:p>
            <w:pPr>
              <w:pStyle w:val="Compact"/>
              <w:jc w:val="center"/>
            </w:pPr>
            <w:r>
              <w:rPr>
                <w:rFonts w:hint="eastAsia" w:ascii="Times New Roman" w:hAnsi="Times New Roman" w:eastAsia="FangSong" w:cs="Times New Roman"/>
              </w:rPr>
              <w:t xml:space="preserve">磁铁矿</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题目要求书写橄榄石与水和二氧化碳反应生成甲烷</w:t>
      </w:r>
      <w:r>
        <w:rPr>
          <w:rFonts w:hint="eastAsia" w:ascii="Times New Roman" w:hAnsi="Times New Roman" w:eastAsia="Times New Roman" w:cs="Times New Roman"/>
        </w:rPr>
        <w:t>、</w:t>
      </w:r>
      <w:r>
        <w:rPr>
          <w:rFonts w:hint="eastAsia" w:ascii="Times New Roman" w:hAnsi="Times New Roman" w:eastAsia="FangSong" w:cs="Times New Roman"/>
        </w:rPr>
        <w:t>蛇纹石和磁铁矿的方程式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磁铁矿化学式为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C(+4)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8e；</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Fe(+3)，</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按平均氧化态计算</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r>
          <m:rPr>
            <m:sty m:val="p"/>
          </m:rPr>
          <m:t>:</m:t>
        </m:r>
        <m:r>
          <m:t>n</m:t>
        </m:r>
        <m:r>
          <m:rPr>
            <m:sty m:val="p"/>
          </m:rPr>
          <m:t>(</m:t>
        </m:r>
        <m:sSub>
          <m:e>
            <m:r>
              <m:rPr>
                <m:sty m:val="p"/>
              </m:rPr>
              <m:t>F</m:t>
            </m:r>
            <m:r>
              <m:rPr>
                <m:sty m:val="p"/>
              </m:rPr>
              <m:t>e</m:t>
            </m:r>
          </m:e>
          <m:sub>
            <m:r>
              <m:t>3</m:t>
            </m:r>
          </m:sub>
        </m:sSub>
        <m:sSub>
          <m:e>
            <m:r>
              <m:rPr>
                <m:sty m:val="p"/>
              </m:rPr>
              <m:t>O</m:t>
            </m:r>
          </m:e>
          <m:sub>
            <m:r>
              <m:t>4</m:t>
            </m:r>
          </m:sub>
        </m:sSub>
        <m:r>
          <m:rPr>
            <m:sty m:val="p"/>
          </m:rPr>
          <m:t>)</m:t>
        </m:r>
        <m:r>
          <m:rPr>
            <m:sty m:val="p"/>
          </m:rPr>
          <m:t>=</m:t>
        </m:r>
        <m:r>
          <m:t>1</m:t>
        </m:r>
        <m:r>
          <m:rPr>
            <m:sty m:val="p"/>
          </m:rPr>
          <m:t>:</m:t>
        </m:r>
        <m:r>
          <m:t>4</m:t>
        </m:r>
      </m:oMath>
      <w:r>
        <w:rPr>
          <w:rFonts w:ascii="Times New Roman" w:hAnsi="Times New Roman" w:eastAsia="Times New Roman" w:cs="Times New Roman"/>
        </w:rPr>
        <w:t xml:space="preserve">。</w:t>
      </w:r>
    </w:p>
    <w:p>
      <w:pPr>
        <w:pStyle w:val="Compact"/>
        <w:numPr>
          <w:ilvl w:val="0"/>
          <w:numId w:val="1022"/>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先根据电子得失确定</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再用元素守恒配平</w:t>
      </w:r>
      <w:r>
        <w:rPr>
          <w:rFonts w:ascii="Times New Roman" w:hAnsi="Times New Roman" w:eastAsia="Times New Roman" w:cs="Times New Roman"/>
        </w:rPr>
        <w:t xml:space="preserve"> Mg、Si、H、O。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磁铁矿化学式写错</w:t>
            </w:r>
          </w:p>
        </w:tc>
        <w:tc>
          <w:tcPr/>
          <w:p>
            <w:pPr>
              <w:pStyle w:val="Compact"/>
              <w:jc w:val="center"/>
            </w:pPr>
            <w:r>
              <w:rPr>
                <w:rFonts w:hint="eastAsia" w:ascii="Times New Roman" w:hAnsi="Times New Roman" w:eastAsia="FangSong" w:cs="Times New Roman"/>
              </w:rPr>
              <w:t xml:space="preserve">不熟悉磁铁矿的化学式</w:t>
            </w:r>
          </w:p>
        </w:tc>
        <w:tc>
          <w:tcPr/>
          <w:p>
            <w:pPr>
              <w:pStyle w:val="Compact"/>
              <w:jc w:val="center"/>
            </w:pPr>
            <w:r>
              <w:rPr>
                <w:rFonts w:hint="eastAsia" w:ascii="Times New Roman" w:hAnsi="Times New Roman" w:eastAsia="FangSong" w:cs="Times New Roman"/>
              </w:rPr>
              <w:t xml:space="preserve">磁铁矿为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r>
                <m:rPr>
                  <m:sty m:val="p"/>
                </m:rPr>
                <m:t>F</m:t>
              </m:r>
              <m:r>
                <m:rPr>
                  <m:sty m:val="p"/>
                </m:rPr>
                <m:t>e</m:t>
              </m:r>
              <m:r>
                <m:rPr>
                  <m:sty m:val="p"/>
                </m:rPr>
                <m:t>O</m:t>
              </m:r>
              <m:r>
                <m:rPr>
                  <m:sty m:val="p"/>
                </m:rPr>
                <m:t>⋅</m:t>
              </m:r>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磁铁矿中</w:t>
            </w:r>
            <w:r>
              <w:rPr>
                <w:rFonts w:ascii="Times New Roman" w:hAnsi="Times New Roman" w:eastAsia="Times New Roman" w:cs="Times New Roman"/>
              </w:rPr>
              <w:t xml:space="preserve"> Fe </w:t>
            </w:r>
            <w:r>
              <w:rPr>
                <w:rFonts w:hint="eastAsia" w:ascii="Times New Roman" w:hAnsi="Times New Roman" w:eastAsia="FangSong" w:cs="Times New Roman"/>
              </w:rPr>
              <w:t>的氧化态分别是多少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电子得失计算错误</w:t>
            </w:r>
          </w:p>
        </w:tc>
        <w:tc>
          <w:tcPr/>
          <w:p>
            <w:pPr>
              <w:pStyle w:val="Compact"/>
              <w:jc w:val="center"/>
            </w:pPr>
            <w:r>
              <w:rPr>
                <w:rFonts w:hint="eastAsia" w:ascii="Times New Roman" w:hAnsi="Times New Roman" w:eastAsia="FangSong" w:cs="Times New Roman"/>
              </w:rPr>
              <w:t xml:space="preserve">未正确计算</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的氧化数变化</w:t>
            </w:r>
          </w:p>
        </w:tc>
        <w:tc>
          <w:tcPr/>
          <w:p>
            <w:pPr>
              <w:pStyle w:val="Compact"/>
              <w:jc w:val="center"/>
            </w:pP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平均氧化态为</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氧化失</w:t>
            </w:r>
            <w:r>
              <w:rPr>
                <w:rFonts w:ascii="Times New Roman" w:hAnsi="Times New Roman" w:eastAsia="Times New Roman" w:cs="Times New Roman"/>
              </w:rPr>
              <w:t xml:space="preserve"> 2/3 e per </w:t>
            </w:r>
            <w:r>
              <w:rPr>
                <w:rFonts w:hint="eastAsia" w:ascii="Times New Roman" w:hAnsi="Times New Roman" w:eastAsia="Times New Roman" w:cs="Times New Roman"/>
              </w:rPr>
              <w:t>Fe，</w:t>
            </w:r>
            <w:r>
              <w:rPr>
                <w:rFonts w:hint="eastAsia" w:ascii="Times New Roman" w:hAnsi="Times New Roman" w:eastAsia="FangSong" w:cs="Times New Roman"/>
              </w:rPr>
              <w:t>即</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w:t>
            </w:r>
          </w:p>
        </w:tc>
        <w:tc>
          <w:tcPr/>
          <w:p>
            <w:pPr>
              <w:pStyle w:val="Compact"/>
              <w:jc w:val="center"/>
            </w:pPr>
            <w:r>
              <w:rPr>
                <w:rFonts w:hint="eastAsia" w:ascii="Times New Roman" w:hAnsi="Times New Roman" w:eastAsia="FangSong" w:cs="Times New Roman"/>
              </w:rPr>
              <w:t>如何计算复杂氧化物中元素的平均氧化态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蛇纹石化学式写错</w:t>
            </w:r>
          </w:p>
        </w:tc>
        <w:tc>
          <w:tcPr/>
          <w:p>
            <w:pPr>
              <w:pStyle w:val="Compact"/>
              <w:jc w:val="center"/>
            </w:pPr>
            <w:r>
              <w:rPr>
                <w:rFonts w:hint="eastAsia" w:ascii="Times New Roman" w:hAnsi="Times New Roman" w:eastAsia="FangSong" w:cs="Times New Roman"/>
              </w:rPr>
              <w:t xml:space="preserve">未注意蛇纹石化学式中的括号</w:t>
            </w:r>
          </w:p>
        </w:tc>
        <w:tc>
          <w:tcPr/>
          <w:p>
            <w:pPr>
              <w:pStyle w:val="Compact"/>
              <w:jc w:val="center"/>
            </w:pPr>
            <w:r>
              <w:rPr>
                <w:rFonts w:hint="eastAsia" w:ascii="Times New Roman" w:hAnsi="Times New Roman" w:eastAsia="FangSong" w:cs="Times New Roman"/>
              </w:rPr>
              <w:t xml:space="preserve">蛇纹石为</w:t>
            </w:r>
            <w:r>
              <w:rPr>
                <w:rFonts w:ascii="Times New Roman" w:hAnsi="Times New Roman" w:eastAsia="Times New Roman" w:cs="Times New Roman"/>
              </w:rPr>
              <w:t xml:space="preserve"> </w:t>
            </w:r>
            <m:oMath>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p>
        </w:tc>
        <w:tc>
          <w:tcPr/>
          <w:p>
            <w:pPr>
              <w:pStyle w:val="Compact"/>
              <w:jc w:val="center"/>
            </w:pPr>
            <w:r>
              <w:rPr>
                <w:rFonts w:hint="eastAsia" w:ascii="Times New Roman" w:hAnsi="Times New Roman" w:eastAsia="FangSong" w:cs="Times New Roman"/>
              </w:rPr>
              <w:t>蛇纹石与橄榄石在结构上有何关系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5"/>
    <w:bookmarkStart w:id="76" w:name="d3-4"/>
    <w:p>
      <w:pPr>
        <w:pStyle w:val="Heading2"/>
        <w:spacing w:before="280" w:after="120"/>
      </w:pPr>
      <w:r>
        <w:rPr>
          <w:rFonts w:ascii="Times New Roman" w:hAnsi="Times New Roman" w:eastAsia="Times New Roman" w:cs="Times New Roman"/>
        </w:rPr>
        <w:t xml:space="preserve">4.14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 | 6-4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首先计算溶液的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r>
            <m:rPr>
              <m:sty m:val="p"/>
            </m:rPr>
            <m:t>p</m:t>
          </m:r>
          <m:r>
            <m:rPr>
              <m:sty m:val="p"/>
            </m:rPr>
            <m:t>H</m:t>
          </m:r>
          <m:r>
            <m:rPr>
              <m:sty m:val="p"/>
            </m:rPr>
            <m:t>=</m:t>
          </m:r>
          <m:f>
            <m:fPr>
              <m:type m:val="bar"/>
            </m:fPr>
            <m:num>
              <m:r>
                <m:t>1.21</m:t>
              </m:r>
              <m:r>
                <m:rPr>
                  <m:sty m:val="p"/>
                </m:rPr>
                <m:t>−</m:t>
              </m:r>
              <m:r>
                <m:t>E</m:t>
              </m:r>
              <m:r>
                <m:rPr>
                  <m:sty m:val="p"/>
                </m:rPr>
                <m:t>/</m:t>
              </m:r>
              <m:r>
                <m:rPr>
                  <m:sty m:val="p"/>
                </m:rPr>
                <m:t>V</m:t>
              </m:r>
            </m:num>
            <m:den>
              <m:r>
                <m:t>0.0592</m:t>
              </m:r>
            </m:den>
          </m:f>
          <m:r>
            <m:rPr>
              <m:sty m:val="p"/>
            </m:rPr>
            <m:t>=</m:t>
          </m:r>
          <m:f>
            <m:fPr>
              <m:type m:val="bar"/>
            </m:fPr>
            <m:num>
              <m:r>
                <m:t>1.21</m:t>
              </m:r>
              <m:r>
                <m:rPr>
                  <m:sty m:val="p"/>
                </m:rPr>
                <m:t>−</m:t>
              </m:r>
              <m:r>
                <m:t>0.92</m:t>
              </m:r>
            </m:num>
            <m:den>
              <m:r>
                <m:t>0.0592</m:t>
              </m:r>
            </m:den>
          </m:f>
          <m:r>
            <m:rPr>
              <m:sty m:val="p"/>
            </m:rPr>
            <m:t>=</m:t>
          </m:r>
          <m:f>
            <m:fPr>
              <m:type m:val="bar"/>
            </m:fPr>
            <m:num>
              <m:r>
                <m:t>0.29</m:t>
              </m:r>
            </m:num>
            <m:den>
              <m:r>
                <m:t>0.0592</m:t>
              </m:r>
            </m:den>
          </m:f>
          <m:r>
            <m:rPr>
              <m:sty m:val="p"/>
            </m:rPr>
            <m:t>=</m:t>
          </m:r>
          <m:r>
            <m:t>4.90</m:t>
          </m:r>
        </m:oMath>
      </m:oMathPara>
    </w:p>
    <w:p>
      <w:pPr>
        <w:pStyle w:val="FirstParagraph"/>
      </w:pPr>
      <w:r>
        <w:rPr>
          <w:rFonts w:hint="eastAsia" w:ascii="Times New Roman" w:hAnsi="Times New Roman" w:eastAsia="FangSong" w:cs="Times New Roman"/>
        </w:rPr>
        <w:t>在乙腈中</w:t>
      </w:r>
      <w:r>
        <w:rPr>
          <w:rFonts w:hint="eastAsia" w:ascii="Times New Roman" w:hAnsi="Times New Roman" w:eastAsia="Times New Roman" w:cs="Times New Roman"/>
        </w:rPr>
        <w:t>，</w:t>
      </w:r>
      <w:r>
        <w:rPr>
          <w:rFonts w:hint="eastAsia" w:ascii="Times New Roman" w:hAnsi="Times New Roman" w:eastAsia="FangSong" w:cs="Times New Roman"/>
        </w:rPr>
        <w:t>氯化氢电离的方程式为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l</m:t>
          </m:r>
          <m:r>
            <m:rPr>
              <m:sty m:val="p"/>
            </m:rPr>
            <m:t>(</m:t>
          </m:r>
          <m:r>
            <m:rPr>
              <m:sty m:val="p"/>
            </m:rPr>
            <m:t>M</m:t>
          </m:r>
          <m:r>
            <m:rPr>
              <m:sty m:val="p"/>
            </m:rPr>
            <m:t>e</m:t>
          </m:r>
          <m:r>
            <m:rPr>
              <m:sty m:val="p"/>
            </m:rPr>
            <m:t>C</m:t>
          </m:r>
          <m:r>
            <m:rPr>
              <m:sty m:val="p"/>
            </m:rPr>
            <m:t>N</m:t>
          </m:r>
          <m:r>
            <m:rPr>
              <m:sty m:val="p"/>
            </m:rPr>
            <m:t>)</m:t>
          </m:r>
          <m:r>
            <m:rPr>
              <m:sty m:val="p"/>
            </m:rPr>
            <m:t>→</m:t>
          </m:r>
          <m:sSup>
            <m:e>
              <m:r>
                <m:rPr>
                  <m:sty m:val="p"/>
                </m:rPr>
                <m:t>H</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p>
            <m:e>
              <m:r>
                <m:rPr>
                  <m:sty m:val="p"/>
                </m:rPr>
                <m:t>C</m:t>
              </m:r>
              <m:r>
                <m:rPr>
                  <m:sty m:val="p"/>
                </m:rPr>
                <m:t>l</m:t>
              </m:r>
            </m:e>
            <m:sup>
              <m:r>
                <m:rPr>
                  <m:sty m:val="p"/>
                </m:rPr>
                <m:t>−</m:t>
              </m:r>
            </m:sup>
          </m:sSup>
          <m:r>
            <m:rPr>
              <m:sty m:val="p"/>
            </m:rPr>
            <m:t>(</m:t>
          </m:r>
          <m:r>
            <m:rPr>
              <m:sty m:val="p"/>
            </m:rPr>
            <m:t>M</m:t>
          </m:r>
          <m:r>
            <m:rPr>
              <m:sty m:val="p"/>
            </m:rPr>
            <m:t>e</m:t>
          </m:r>
          <m:r>
            <m:rPr>
              <m:sty m:val="p"/>
            </m:rPr>
            <m:t>C</m:t>
          </m:r>
          <m:r>
            <m:rPr>
              <m:sty m:val="p"/>
            </m:rPr>
            <m:t>N</m:t>
          </m:r>
          <m:r>
            <m:rPr>
              <m:sty m:val="p"/>
            </m:rPr>
            <m:t>)</m:t>
          </m:r>
        </m:oMath>
      </m:oMathPara>
    </w:p>
    <w:p>
      <w:pPr>
        <w:pStyle w:val="FirstParagraph"/>
      </w:pP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rPr>
                  <m:sty m:val="p"/>
                </m:rPr>
                <m:t>M</m:t>
              </m:r>
              <m:r>
                <m:rPr>
                  <m:sty m:val="p"/>
                </m:rPr>
                <m:t>e</m:t>
              </m:r>
              <m:r>
                <m:rPr>
                  <m:sty m:val="p"/>
                </m:rPr>
                <m:t>C</m:t>
              </m:r>
              <m:r>
                <m:rPr>
                  <m:sty m:val="p"/>
                </m:rPr>
                <m:t>N</m:t>
              </m:r>
            </m:sub>
          </m:sSub>
          <m:r>
            <m:rPr>
              <m:sty m:val="p"/>
            </m:rPr>
            <m:t>=</m:t>
          </m:r>
          <m:r>
            <m:rPr>
              <m:sty m:val="p"/>
            </m:rPr>
            <m:t>[</m:t>
          </m:r>
          <m:sSup>
            <m:e>
              <m:r>
                <m:rPr>
                  <m:sty m:val="p"/>
                </m:rPr>
                <m:t>C</m:t>
              </m:r>
              <m:r>
                <m:rPr>
                  <m:sty m:val="p"/>
                </m:rPr>
                <m:t>l</m:t>
              </m:r>
            </m:e>
            <m:sup>
              <m:r>
                <m:rPr>
                  <m:sty m:val="p"/>
                </m:rPr>
                <m:t>−</m:t>
              </m:r>
            </m:sup>
          </m:sSup>
          <m:sSub>
            <m:e>
              <m:r>
                <m:rPr>
                  <m:sty m:val="p"/>
                </m:rPr>
                <m:t>]</m:t>
              </m:r>
            </m:e>
            <m:sub>
              <m:r>
                <m:rPr>
                  <m:sty m:val="p"/>
                </m:rPr>
                <m:t>M</m:t>
              </m:r>
              <m:r>
                <m:rPr>
                  <m:sty m:val="p"/>
                </m:rPr>
                <m:t>e</m:t>
              </m:r>
              <m:r>
                <m:rPr>
                  <m:sty m:val="p"/>
                </m:rPr>
                <m:t>C</m:t>
              </m:r>
              <m:r>
                <m:rPr>
                  <m:sty m:val="p"/>
                </m:rPr>
                <m:t>N</m:t>
              </m:r>
            </m:sub>
          </m:sSub>
          <m:r>
            <m:rPr>
              <m:sty m:val="p"/>
            </m:rPr>
            <m:t>=</m:t>
          </m:r>
          <m:sSup>
            <m:e>
              <m:r>
                <m:t>10</m:t>
              </m:r>
            </m:e>
            <m:sup>
              <m:r>
                <m:rPr>
                  <m:sty m:val="p"/>
                </m:rPr>
                <m:t>−</m:t>
              </m:r>
              <m:r>
                <m:t>4.90</m:t>
              </m:r>
            </m:sup>
          </m:sSup>
          <m:sSup>
            <m:e>
              <m:r>
                <m:rPr>
                  <m:sty m:val="p"/>
                </m:rPr>
                <m:t> </m:t>
              </m:r>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H</m:t>
          </m:r>
          <m:r>
            <m:rPr>
              <m:sty m:val="p"/>
            </m:rPr>
            <m:t>C</m:t>
          </m:r>
          <m:r>
            <m:rPr>
              <m:sty m:val="p"/>
            </m:rPr>
            <m:t>l</m:t>
          </m:r>
          <m:sSub>
            <m:e>
              <m:r>
                <m:rPr>
                  <m:sty m:val="p"/>
                </m:rPr>
                <m:t>]</m:t>
              </m:r>
            </m:e>
            <m:sub>
              <m:r>
                <m:rPr>
                  <m:sty m:val="p"/>
                </m:rPr>
                <m:t>M</m:t>
              </m:r>
              <m:r>
                <m:rPr>
                  <m:sty m:val="p"/>
                </m:rPr>
                <m:t>e</m:t>
              </m:r>
              <m:r>
                <m:rPr>
                  <m:sty m:val="p"/>
                </m:rPr>
                <m:t>C</m:t>
              </m:r>
              <m:r>
                <m:rPr>
                  <m:sty m:val="p"/>
                </m:rPr>
                <m:t>N</m:t>
              </m:r>
            </m:sub>
          </m:sSub>
          <m:r>
            <m:rPr>
              <m:sty m:val="p"/>
            </m:rPr>
            <m:t>=</m:t>
          </m:r>
          <m:r>
            <m:rPr>
              <m:sty m:val="p"/>
            </m:rPr>
            <m:t>(</m:t>
          </m:r>
          <m:r>
            <m:t>0.10</m:t>
          </m:r>
          <m:r>
            <m:rPr>
              <m:sty m:val="p"/>
            </m:rPr>
            <m:t>−</m:t>
          </m:r>
          <m:sSup>
            <m:e>
              <m:r>
                <m:t>10</m:t>
              </m:r>
            </m:e>
            <m:sup>
              <m:r>
                <m:rPr>
                  <m:sty m:val="p"/>
                </m:rPr>
                <m:t>−</m:t>
              </m:r>
              <m:r>
                <m:t>4.90</m:t>
              </m:r>
            </m:sup>
          </m:sSup>
          <m:r>
            <m:rPr>
              <m:sty m:val="p"/>
            </m:rPr>
            <m:t>)</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m:t>
          </m: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根据解离常数的定义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m:t>
              </m:r>
              <m:sSup>
                <m:e>
                  <m:r>
                    <m:rPr>
                      <m:sty m:val="p"/>
                    </m:rPr>
                    <m:t>H</m:t>
                  </m:r>
                </m:e>
                <m:sup>
                  <m:r>
                    <m:rPr>
                      <m:sty m:val="p"/>
                    </m:rPr>
                    <m:t>+</m:t>
                  </m:r>
                </m:sup>
              </m:sSup>
              <m:r>
                <m:rPr>
                  <m:sty m:val="p"/>
                </m:rPr>
                <m:t>]</m:t>
              </m:r>
              <m:r>
                <m:rPr>
                  <m:sty m:val="p"/>
                </m:rPr>
                <m:t>/</m:t>
              </m:r>
              <m:sSup>
                <m:e>
                  <m:r>
                    <m:t>c</m:t>
                  </m:r>
                </m:e>
                <m:sup>
                  <m:r>
                    <m:rPr>
                      <m:sty m:val="p"/>
                    </m:rPr>
                    <m:t>⊖</m:t>
                  </m:r>
                </m:sup>
              </m:sSup>
              <m:r>
                <m:rPr>
                  <m:sty m:val="p"/>
                </m:rPr>
                <m:t>)</m:t>
              </m:r>
              <m:r>
                <m:rPr>
                  <m:sty m:val="p"/>
                </m:rPr>
                <m:t>(</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r>
                <m:rPr>
                  <m:sty m:val="p"/>
                </m:rPr>
                <m:t>)</m:t>
              </m:r>
            </m:num>
            <m:den>
              <m:r>
                <m:rPr>
                  <m:sty m:val="p"/>
                </m:rPr>
                <m:t>[</m:t>
              </m:r>
              <m:r>
                <m:rPr>
                  <m:sty m:val="p"/>
                </m:rPr>
                <m:t>H</m:t>
              </m:r>
              <m:r>
                <m:rPr>
                  <m:sty m:val="p"/>
                </m:rPr>
                <m:t>C</m:t>
              </m:r>
              <m:r>
                <m:rPr>
                  <m:sty m:val="p"/>
                </m:rPr>
                <m:t>l</m:t>
              </m:r>
              <m:r>
                <m:rPr>
                  <m:sty m:val="p"/>
                </m:rPr>
                <m:t>]</m:t>
              </m:r>
              <m:r>
                <m:rPr>
                  <m:sty m:val="p"/>
                </m:rPr>
                <m:t>/</m:t>
              </m:r>
              <m:sSup>
                <m:e>
                  <m:r>
                    <m:t>c</m:t>
                  </m:r>
                </m:e>
                <m:sup>
                  <m:r>
                    <m:rPr>
                      <m:sty m:val="p"/>
                    </m:rPr>
                    <m:t>⊖</m:t>
                  </m:r>
                </m:sup>
              </m:sSup>
            </m:den>
          </m:f>
          <m:r>
            <m:rPr>
              <m:sty m:val="p"/>
            </m:rPr>
            <m:t>=</m:t>
          </m:r>
          <m:f>
            <m:fPr>
              <m:type m:val="bar"/>
            </m:fPr>
            <m:num>
              <m:sSup>
                <m:e>
                  <m:r>
                    <m:t>10</m:t>
                  </m:r>
                </m:e>
                <m:sup>
                  <m:r>
                    <m:rPr>
                      <m:sty m:val="p"/>
                    </m:rPr>
                    <m:t>−</m:t>
                  </m:r>
                  <m:r>
                    <m:t>4.90</m:t>
                  </m:r>
                  <m:r>
                    <m:rPr>
                      <m:sty m:val="p"/>
                    </m:rPr>
                    <m:t>×</m:t>
                  </m:r>
                  <m:r>
                    <m:t>2</m:t>
                  </m:r>
                </m:sup>
              </m:sSup>
            </m:num>
            <m:den>
              <m:r>
                <m:t>0.10</m:t>
              </m:r>
            </m:den>
          </m:f>
          <m:r>
            <m:rPr>
              <m:sty m:val="p"/>
            </m:rPr>
            <m:t>=</m:t>
          </m:r>
          <m:r>
            <m:t>1.59</m:t>
          </m:r>
          <m:r>
            <m:rPr>
              <m:sty m:val="p"/>
            </m:rPr>
            <m:t>×</m:t>
          </m:r>
          <m:sSup>
            <m:e>
              <m:r>
                <m:t>10</m:t>
              </m:r>
            </m:e>
            <m:sup>
              <m:r>
                <m:rPr>
                  <m:sty m:val="p"/>
                </m:rPr>
                <m:t>−</m:t>
              </m:r>
              <m:r>
                <m:t>9</m:t>
              </m:r>
            </m:sup>
          </m:sSup>
        </m:oMath>
      </m:oMathPara>
    </w:p>
    <w:p>
      <w:pPr>
        <w:pStyle w:val="Compact"/>
        <w:numPr>
          <w:ilvl w:val="0"/>
          <w:numId w:val="102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：Nernst</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酸碱解离常数</w:t>
      </w:r>
      <w:r>
        <w:rPr>
          <w:rFonts w:hint="eastAsia" w:ascii="Times New Roman" w:hAnsi="Times New Roman" w:eastAsia="Times New Roman" w:cs="Times New Roman"/>
        </w:rPr>
        <w:t>、</w:t>
      </w:r>
      <w:r>
        <w:rPr>
          <w:rFonts w:hint="eastAsia" w:ascii="Times New Roman" w:hAnsi="Times New Roman" w:eastAsia="FangSong" w:cs="Times New Roman"/>
        </w:rPr>
        <w:t>非水溶剂酸碱</w:t>
      </w:r>
    </w:p>
    <w:p>
      <w:pPr>
        <w:pStyle w:val="Compact"/>
        <w:numPr>
          <w:ilvl w:val="0"/>
          <w:numId w:val="102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电极电势与浓度关系</w:t>
      </w:r>
      <w:r>
        <w:rPr>
          <w:rFonts w:hint="eastAsia" w:ascii="Times New Roman" w:hAnsi="Times New Roman" w:eastAsia="Times New Roman" w:cs="Times New Roman"/>
        </w:rPr>
        <w:t>、</w:t>
      </w:r>
      <w:r>
        <w:rPr>
          <w:rFonts w:hint="eastAsia" w:ascii="Times New Roman" w:hAnsi="Times New Roman" w:eastAsia="FangSong" w:cs="Times New Roman"/>
        </w:rPr>
        <w:t>有效数字</w:t>
      </w:r>
    </w:p>
    <w:p>
      <w:pPr>
        <w:pStyle w:val="Compact"/>
        <w:numPr>
          <w:ilvl w:val="0"/>
          <w:numId w:val="1024"/>
        </w:numPr>
      </w:pPr>
      <w:r>
        <w:rPr>
          <w:rFonts w:hint="eastAsia" w:ascii="Times New Roman" w:hAnsi="Times New Roman" w:eastAsia="FangSong" w:cs="Times New Roman"/>
        </w:rPr>
        <w:t xml:space="preserve">根据题目给出的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E</m:t>
        </m:r>
        <m:r>
          <m:rPr>
            <m:sty m:val="p"/>
          </m:rPr>
          <m:t>=</m:t>
        </m:r>
        <m:r>
          <m:t>0.92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w:t>
      </w:r>
    </w:p>
    <w:p>
      <w:pPr>
        <w:pStyle w:val="Compact"/>
        <w:numPr>
          <w:ilvl w:val="0"/>
          <w:numId w:val="1024"/>
        </w:numPr>
      </w:pP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C</m:t>
            </m:r>
            <m:r>
              <m:rPr>
                <m:sty m:val="p"/>
              </m:rPr>
              <m:t>l</m:t>
            </m:r>
          </m:e>
          <m:sup>
            <m:r>
              <m:rPr>
                <m:sty m:val="p"/>
              </m:rPr>
              <m:t>−</m:t>
            </m:r>
          </m:sup>
        </m:sSup>
        <m:r>
          <m:rPr>
            <m:sty m:val="p"/>
          </m:rPr>
          <m:t>]</m:t>
        </m:r>
        <m:r>
          <m:rPr>
            <m:sty m:val="p"/>
          </m:rPr>
          <m:t>=</m:t>
        </m:r>
        <m:sSup>
          <m:e>
            <m:r>
              <m:t>10</m:t>
            </m:r>
          </m:e>
          <m:sup>
            <m:r>
              <m:rPr>
                <m:sty m:val="p"/>
              </m:rPr>
              <m:t>−</m:t>
            </m:r>
            <m:r>
              <m:t>4.90</m:t>
            </m:r>
          </m:sup>
        </m:sSup>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r>
          <m:rPr>
            <m:sty m:val="p"/>
          </m:rPr>
          <m:t>l</m:t>
        </m:r>
        <m:r>
          <m:rPr>
            <m:sty m:val="p"/>
          </m:rPr>
          <m:t>]</m:t>
        </m:r>
        <m:r>
          <m:rPr>
            <m:sty m:val="p"/>
          </m:rPr>
          <m:t>≈</m:t>
        </m: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4.90</m:t>
            </m:r>
          </m:sup>
        </m:sSup>
        <m:r>
          <m:rPr>
            <m:sty m:val="p"/>
          </m:rPr>
          <m:t>≪</m:t>
        </m:r>
        <m:r>
          <m:t>0.10</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 xml:space="preserve">根据解离常数定义计算</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Compact"/>
        <w:numPr>
          <w:ilvl w:val="0"/>
          <w:numId w:val="1025"/>
        </w:numPr>
      </w:pPr>
      <m:oMath>
        <m:oMathPr>
          <m:ctrlPr>
            <w:rPr>
              <w:sz w:val="28"/>
              <w:szCs w:val="28"/>
            </w:rPr>
          </m:ctrlPr>
        </m:oMathPr>
        <m:r>
          <m:t>1.21</m:t>
        </m:r>
        <m:r>
          <m:rPr>
            <m:sty m:val="p"/>
          </m:rPr>
          <m:t>−</m:t>
        </m:r>
        <m:r>
          <m:t>0.92</m:t>
        </m:r>
        <m:r>
          <m:rPr>
            <m:sty m:val="p"/>
          </m:rPr>
          <m:t>=</m:t>
        </m:r>
        <m:r>
          <m:t>0.29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表明做完减法后有效数字仅剩</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亦仅能有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4.90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代表幂指数</w:t>
      </w:r>
      <w:r>
        <w:rPr>
          <w:rFonts w:hint="eastAsia" w:ascii="Times New Roman" w:hAnsi="Times New Roman" w:eastAsia="Times New Roman" w:cs="Times New Roman"/>
        </w:rPr>
        <w:t>，</w:t>
      </w:r>
      <w:r>
        <w:rPr>
          <w:rFonts w:hint="eastAsia" w:ascii="Times New Roman" w:hAnsi="Times New Roman" w:eastAsia="FangSong" w:cs="Times New Roman"/>
        </w:rPr>
        <w:t>不计入有效数字</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不能完全解离</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的近似处理</w:t>
      </w:r>
      <w:r>
        <w:rPr>
          <w:rFonts w:hint="eastAsia" w:ascii="Times New Roman" w:hAnsi="Times New Roman" w:eastAsia="Times New Roman" w:cs="Times New Roman"/>
        </w:rPr>
        <w:t>：</w:t>
      </w:r>
      <m:oMath>
        <m:oMathPr>
          <m:ctrlPr>
            <w:rPr>
              <w:sz w:val="28"/>
              <w:szCs w:val="28"/>
            </w:rPr>
          </m:ctrlPr>
        </m:oMathPr>
        <m:r>
          <m:t>0.10</m:t>
        </m:r>
        <m:r>
          <m:rPr>
            <m:sty m:val="p"/>
          </m:rPr>
          <m:t>−</m:t>
        </m:r>
        <m:sSup>
          <m:e>
            <m:r>
              <m:t>10</m:t>
            </m:r>
          </m:e>
          <m:sup>
            <m:r>
              <m:rPr>
                <m:sty m:val="p"/>
              </m:rPr>
              <m:t>−</m:t>
            </m:r>
            <m:r>
              <m:t>4.90</m:t>
            </m:r>
          </m:sup>
        </m:sSup>
        <m:r>
          <m:rPr>
            <m:sty m:val="p"/>
          </m:rPr>
          <m:t>≈</m:t>
        </m:r>
        <m:r>
          <m:t>0.10</m:t>
        </m:r>
      </m:oMath>
      <w:r>
        <w:rPr>
          <w:rFonts w:ascii="Times New Roman" w:hAnsi="Times New Roman" w:eastAsia="Times New Roman" w:cs="Times New Roman"/>
        </w:rPr>
        <w:t xml:space="preserve"> </w:t>
      </w:r>
      <w:r>
        <w:rPr>
          <w:rFonts w:hint="eastAsia" w:ascii="Times New Roman" w:hAnsi="Times New Roman" w:eastAsia="FangSong" w:cs="Times New Roman"/>
        </w:rPr>
        <w:t>是合理的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d3-5"/>
    <w:p>
      <w:pPr>
        <w:pStyle w:val="Heading2"/>
        <w:spacing w:before="280" w:after="120"/>
      </w:pPr>
      <w:r>
        <w:rPr>
          <w:rFonts w:ascii="Times New Roman" w:hAnsi="Times New Roman" w:eastAsia="Times New Roman" w:cs="Times New Roman"/>
        </w:rPr>
        <w:t xml:space="preserve">4.15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 | 6-3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M</m:t>
          </m:r>
          <m:r>
            <m:rPr>
              <m:sty m:val="p"/>
            </m:rPr>
            <m:t>e</m:t>
          </m:r>
          <m:r>
            <m:rPr>
              <m:sty m:val="p"/>
            </m:rPr>
            <m:t>C</m:t>
          </m:r>
          <m:r>
            <m:rPr>
              <m:sty m:val="p"/>
            </m:rPr>
            <m:t>N</m:t>
          </m:r>
          <m:r>
            <m:rPr>
              <m:sty m:val="p"/>
            </m:rPr>
            <m:t>)</m:t>
          </m:r>
          <m:r>
            <m:rPr>
              <m:sty m:val="p"/>
            </m:rPr>
            <m:t>+</m:t>
          </m:r>
          <m:r>
            <m:t>2</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M</m:t>
          </m:r>
          <m:r>
            <m:rPr>
              <m:sty m:val="p"/>
            </m:rPr>
            <m:t>e</m:t>
          </m:r>
          <m:r>
            <m:rPr>
              <m:sty m:val="p"/>
            </m:rPr>
            <m:t>C</m:t>
          </m:r>
          <m:r>
            <m:rPr>
              <m:sty m:val="p"/>
            </m:rPr>
            <m:t>N</m:t>
          </m:r>
          <m:r>
            <m:rPr>
              <m:sty m:val="p"/>
            </m:rPr>
            <m:t>)</m:t>
          </m:r>
          <m:r>
            <m:rPr>
              <m:sty m:val="p"/>
            </m:rPr>
            <m:t>→</m:t>
          </m:r>
          <m:r>
            <m:t>2</m:t>
          </m:r>
          <m:sSup>
            <m:e>
              <m:r>
                <m:rPr>
                  <m:sty m:val="p"/>
                </m:rPr>
                <m:t>I</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t>2</m:t>
          </m:r>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M</m:t>
          </m:r>
          <m:r>
            <m:rPr>
              <m:sty m:val="p"/>
            </m:rPr>
            <m:t>e</m:t>
          </m:r>
          <m:r>
            <m:rPr>
              <m:sty m:val="p"/>
            </m:rPr>
            <m:t>C</m:t>
          </m:r>
          <m:r>
            <m:rPr>
              <m:sty m:val="p"/>
            </m:rPr>
            <m:t>N</m:t>
          </m:r>
          <m:r>
            <m:rPr>
              <m:sty m:val="p"/>
            </m:rPr>
            <m:t>)</m:t>
          </m:r>
        </m:oMath>
      </m:oMathPara>
    </w:p>
    <w:p>
      <w:pPr>
        <w:pStyle w:val="FirstParagraph"/>
      </w:pPr>
      <w:r>
        <w:rPr>
          <w:rFonts w:hint="eastAsia" w:ascii="Times New Roman" w:hAnsi="Times New Roman" w:eastAsia="FangSong"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m:t>
          </m:r>
          <m:r>
            <m:rPr>
              <m:sty m:val="p"/>
            </m:rPr>
            <m:t>−</m:t>
          </m:r>
          <m:r>
            <m:t>0.14</m:t>
          </m:r>
          <m:r>
            <m:rPr>
              <m:sty m:val="p"/>
            </m:rPr>
            <m:t> </m:t>
          </m:r>
          <m:r>
            <m:rPr>
              <m:sty m:val="p"/>
            </m:rPr>
            <m:t>V</m:t>
          </m:r>
          <m:r>
            <m:rPr>
              <m:sty m:val="p"/>
            </m:rPr>
            <m:t>)</m:t>
          </m:r>
          <m:r>
            <m:rPr>
              <m:sty m:val="p"/>
            </m:rPr>
            <m:t>−</m:t>
          </m:r>
          <m:r>
            <m:rPr>
              <m:sty m:val="p"/>
            </m:rPr>
            <m:t>(</m:t>
          </m:r>
          <m:r>
            <m:rPr>
              <m:sty m:val="p"/>
            </m:rPr>
            <m:t>−</m:t>
          </m:r>
          <m:r>
            <m:t>0.48</m:t>
          </m:r>
          <m:r>
            <m:rPr>
              <m:sty m:val="p"/>
            </m:rPr>
            <m:t> </m:t>
          </m:r>
          <m:r>
            <m:rPr>
              <m:sty m:val="p"/>
            </m:rPr>
            <m:t>V</m:t>
          </m:r>
          <m:r>
            <m:rPr>
              <m:sty m:val="p"/>
            </m:rPr>
            <m:t>)</m:t>
          </m:r>
          <m:r>
            <m:rPr>
              <m:sty m:val="p"/>
            </m:rPr>
            <m:t>=</m:t>
          </m:r>
          <m:r>
            <m:t>0.34</m:t>
          </m:r>
          <m:r>
            <m:rPr>
              <m:sty m:val="p"/>
            </m:rPr>
            <m:t> </m:t>
          </m:r>
          <m:r>
            <m:rPr>
              <m:sty m:val="p"/>
            </m:rPr>
            <m:t>V</m:t>
          </m:r>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2</m:t>
                  </m:r>
                  <m:r>
                    <m:rPr>
                      <m:sty m:val="p"/>
                    </m:rPr>
                    <m:t>×</m:t>
                  </m:r>
                  <m:r>
                    <m:t>9.6485</m:t>
                  </m:r>
                  <m:r>
                    <m:rPr>
                      <m:sty m:val="p"/>
                    </m:rPr>
                    <m:t>×</m:t>
                  </m:r>
                  <m:sSup>
                    <m:e>
                      <m:r>
                        <m:t>10</m:t>
                      </m:r>
                    </m:e>
                    <m:sup>
                      <m:r>
                        <m:t>4</m:t>
                      </m:r>
                    </m:sup>
                  </m:sSup>
                  <m:sSup>
                    <m:e>
                      <m:r>
                        <m:rPr>
                          <m:sty m:val="p"/>
                        </m:rPr>
                        <m:t> </m:t>
                      </m:r>
                      <m:r>
                        <m:rPr>
                          <m:sty m:val="p"/>
                        </m:rPr>
                        <m:t>C</m:t>
                      </m:r>
                      <m:r>
                        <m:rPr>
                          <m:sty m:val="p"/>
                        </m:rPr>
                        <m:t> </m:t>
                      </m:r>
                      <m:r>
                        <m:rPr>
                          <m:sty m:val="p"/>
                        </m:rPr>
                        <m:t>m</m:t>
                      </m:r>
                      <m:r>
                        <m:rPr>
                          <m:sty m:val="p"/>
                        </m:rPr>
                        <m:t>o</m:t>
                      </m:r>
                      <m:r>
                        <m:rPr>
                          <m:sty m:val="p"/>
                        </m:rPr>
                        <m:t>l</m:t>
                      </m:r>
                    </m:e>
                    <m:sup>
                      <m:r>
                        <m:rPr>
                          <m:sty m:val="p"/>
                        </m:rPr>
                        <m:t>−</m:t>
                      </m:r>
                      <m:r>
                        <m:t>1</m:t>
                      </m:r>
                    </m:sup>
                  </m:sSup>
                  <m:r>
                    <m:rPr>
                      <m:sty m:val="p"/>
                    </m:rPr>
                    <m:t>×</m:t>
                  </m:r>
                  <m:r>
                    <m:t>0.34</m:t>
                  </m:r>
                  <m:r>
                    <m:rPr>
                      <m:sty m:val="p"/>
                    </m:rPr>
                    <m:t> </m:t>
                  </m:r>
                  <m:r>
                    <m:rPr>
                      <m:sty m:val="p"/>
                    </m:rPr>
                    <m:t>V</m:t>
                  </m:r>
                </m:num>
                <m:den>
                  <m:r>
                    <m:t>8.3145</m:t>
                  </m:r>
                  <m:sSup>
                    <m:e>
                      <m:r>
                        <m:rPr>
                          <m:sty m:val="p"/>
                        </m:rPr>
                        <m:t> </m:t>
                      </m:r>
                      <m:r>
                        <m:rPr>
                          <m:sty m:val="p"/>
                        </m:rPr>
                        <m:t>J</m:t>
                      </m:r>
                      <m:r>
                        <m:rPr>
                          <m:sty m:val="p"/>
                        </m:rPr>
                        <m:t> </m:t>
                      </m:r>
                      <m:r>
                        <m:rPr>
                          <m:sty m:val="p"/>
                        </m:rPr>
                        <m:t>m</m:t>
                      </m:r>
                      <m:r>
                        <m:rPr>
                          <m:sty m:val="p"/>
                        </m:rPr>
                        <m:t>o</m:t>
                      </m:r>
                      <m:r>
                        <m:rPr>
                          <m:sty m:val="p"/>
                        </m:rPr>
                        <m:t>l</m:t>
                      </m:r>
                    </m:e>
                    <m:sup>
                      <m:r>
                        <m:rPr>
                          <m:sty m:val="p"/>
                        </m:rPr>
                        <m:t>−</m:t>
                      </m:r>
                      <m:r>
                        <m:t>1</m:t>
                      </m:r>
                    </m:sup>
                  </m:sSup>
                  <m:sSup>
                    <m:e>
                      <m:r>
                        <m:rPr>
                          <m:sty m:val="p"/>
                        </m:rPr>
                        <m:t>K</m:t>
                      </m:r>
                    </m:e>
                    <m:sup>
                      <m:r>
                        <m:rPr>
                          <m:sty m:val="p"/>
                        </m:rPr>
                        <m:t>−</m:t>
                      </m:r>
                      <m:r>
                        <m:t>1</m:t>
                      </m:r>
                    </m:sup>
                  </m:sSup>
                  <m:r>
                    <m:rPr>
                      <m:sty m:val="p"/>
                    </m:rPr>
                    <m:t>×</m:t>
                  </m:r>
                  <m:r>
                    <m:t>298.15</m:t>
                  </m:r>
                  <m:r>
                    <m:rPr>
                      <m:sty m:val="p"/>
                    </m:rPr>
                    <m:t> </m:t>
                  </m:r>
                  <m:r>
                    <m:rPr>
                      <m:sty m:val="p"/>
                    </m:rPr>
                    <m:t>K</m:t>
                  </m:r>
                </m:den>
              </m:f>
            </m:e>
          </m:d>
          <m:r>
            <m:rPr>
              <m:sty m:val="p"/>
            </m:rPr>
            <m:t>=</m:t>
          </m:r>
          <m:r>
            <m:t>3.1</m:t>
          </m:r>
          <m:r>
            <m:rPr>
              <m:sty m:val="p"/>
            </m:rPr>
            <m:t>×</m:t>
          </m:r>
          <m:sSup>
            <m:e>
              <m:r>
                <m:t>10</m:t>
              </m:r>
            </m:e>
            <m:sup>
              <m:r>
                <m:t>11</m:t>
              </m:r>
            </m:sup>
          </m:sSup>
        </m:oMath>
      </m:oMathPara>
    </w:p>
    <w:p>
      <w:pPr>
        <w:pStyle w:val="Compact"/>
        <w:numPr>
          <w:ilvl w:val="0"/>
          <w:numId w:val="102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r>
        <w:rPr>
          <w:rFonts w:hint="eastAsia" w:ascii="Times New Roman" w:hAnsi="Times New Roman" w:eastAsia="FangSong" w:cs="Times New Roman"/>
        </w:rPr>
        <w:t>电动势与平衡常数关系</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等温式</w:t>
      </w:r>
    </w:p>
    <w:p>
      <w:pPr>
        <w:pStyle w:val="Compact"/>
        <w:numPr>
          <w:ilvl w:val="0"/>
          <w:numId w:val="102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氧化还原反应方向判断</w:t>
      </w:r>
      <w:r>
        <w:rPr>
          <w:rFonts w:hint="eastAsia" w:ascii="Times New Roman" w:hAnsi="Times New Roman" w:eastAsia="Times New Roman" w:cs="Times New Roman"/>
        </w:rPr>
        <w:t>、</w:t>
      </w:r>
      <w:r>
        <w:rPr>
          <w:rFonts w:hint="eastAsia" w:ascii="Times New Roman" w:hAnsi="Times New Roman" w:eastAsia="FangSong" w:cs="Times New Roman"/>
        </w:rPr>
        <w:t>非水溶剂电化学</w:t>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确定电子转移数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计算标准电动势</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Sup>
          <m:e>
            <m:r>
              <m:t>E</m:t>
            </m:r>
          </m:e>
          <m:sub>
            <m:r>
              <m:rPr>
                <m:sty m:val="p"/>
              </m:rPr>
              <m:t>正</m:t>
            </m:r>
          </m:sub>
          <m:sup>
            <m:r>
              <m:rPr>
                <m:sty m:val="p"/>
              </m:rPr>
              <m:t>⊖</m:t>
            </m:r>
          </m:sup>
        </m:sSubSup>
        <m:r>
          <m:rPr>
            <m:sty m:val="p"/>
          </m:rPr>
          <m:t>−</m:t>
        </m:r>
        <m:sSubSup>
          <m:e>
            <m:r>
              <m:t>E</m:t>
            </m:r>
          </m:e>
          <m:sub>
            <m:r>
              <m:rPr>
                <m:sty m:val="p"/>
              </m:rPr>
              <m:t>负</m:t>
            </m:r>
          </m:sub>
          <m:sup>
            <m:r>
              <m:rPr>
                <m:sty m:val="p"/>
              </m:rPr>
              <m:t>⊖</m:t>
            </m:r>
          </m:sup>
        </m:sSubSup>
        <m:r>
          <m:rPr>
            <m:sty m:val="p"/>
          </m:rPr>
          <m:t>=</m:t>
        </m:r>
        <m:r>
          <m:rPr>
            <m:sty m:val="p"/>
          </m:rPr>
          <m:t>(</m:t>
        </m:r>
        <m:r>
          <m:rPr>
            <m:sty m:val="p"/>
          </m:rPr>
          <m:t>−</m:t>
        </m:r>
        <m:r>
          <m:t>0.14</m:t>
        </m:r>
        <m:r>
          <m:rPr>
            <m:sty m:val="p"/>
          </m:rPr>
          <m:t>)</m:t>
        </m:r>
        <m:r>
          <m:rPr>
            <m:sty m:val="p"/>
          </m:rPr>
          <m:t>−</m:t>
        </m:r>
        <m:r>
          <m:rPr>
            <m:sty m:val="p"/>
          </m:rPr>
          <m:t>(</m:t>
        </m:r>
        <m:r>
          <m:rPr>
            <m:sty m:val="p"/>
          </m:rPr>
          <m:t>−</m:t>
        </m:r>
        <m:r>
          <m:t>0.48</m:t>
        </m:r>
        <m:r>
          <m:rPr>
            <m:sty m:val="p"/>
          </m:rPr>
          <m:t>)</m:t>
        </m:r>
        <m:r>
          <m:rPr>
            <m:sty m:val="p"/>
          </m:rPr>
          <m:t>=</m:t>
        </m:r>
        <m:r>
          <m:t>0.34</m:t>
        </m:r>
        <m:r>
          <m:rPr>
            <m:sty m:val="p"/>
          </m:rPr>
          <m:t> </m:t>
        </m:r>
        <m:r>
          <m:rPr>
            <m:sty m:val="p"/>
          </m:rPr>
          <m:t>V</m:t>
        </m:r>
      </m:oMath>
      <w:r>
        <w:rPr>
          <w:rFonts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p>
    <w:p>
      <w:pPr>
        <w:pStyle w:val="Compact"/>
        <w:numPr>
          <w:ilvl w:val="1"/>
          <w:numId w:val="1028"/>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sSup>
          <m:e>
            <m:r>
              <m:rPr>
                <m:sty m:val="p"/>
              </m:rPr>
              <m:t>e</m:t>
            </m:r>
          </m:e>
          <m:sup>
            <m:r>
              <m:rPr>
                <m:sty m:val="p"/>
              </m:rPr>
              <m:t>−</m:t>
            </m:r>
          </m:sup>
        </m:sSup>
      </m:oMath>
    </w:p>
    <w:p>
      <w:pPr>
        <w:pStyle w:val="Compact"/>
        <w:numPr>
          <w:ilvl w:val="0"/>
          <w:numId w:val="102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n</m:t>
        </m:r>
        <m:r>
          <m:t>F</m:t>
        </m:r>
        <m:sSup>
          <m:e>
            <m:r>
              <m:t>E</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推导得</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代入数据计算平衡常数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注意正负极的判断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被还原为正极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被氧化为负极</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电极电势的相对大小决定反应方向</w:t>
      </w:r>
      <w:r>
        <w:rPr>
          <w:rFonts w:hint="eastAsia" w:ascii="Times New Roman" w:hAnsi="Times New Roman" w:eastAsia="Times New Roman" w:cs="Times New Roman"/>
        </w:rPr>
        <w:t>：</w:t>
      </w:r>
      <m:oMath>
        <m:sSup>
          <m:e>
            <m:r>
              <m:t>E</m:t>
            </m:r>
          </m:e>
          <m:sup>
            <m:r>
              <m:rPr>
                <m:sty m:val="p"/>
              </m:rPr>
              <m:t>⊖</m:t>
            </m:r>
          </m:sup>
        </m:s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说明反应正向自发进行</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注意单位统一</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rPr>
                <m:sty m:val="p"/>
              </m:rPr>
              <m:t>J</m:t>
            </m:r>
            <m:r>
              <m:rPr>
                <m:sty m:val="p"/>
              </m:rPr>
              <m:t> </m:t>
            </m:r>
            <m:r>
              <m:rPr>
                <m:sty m:val="p"/>
              </m:rPr>
              <m:t>m</m:t>
            </m:r>
            <m:r>
              <m:rPr>
                <m:sty m:val="p"/>
              </m:rPr>
              <m:t>o</m:t>
            </m:r>
            <m:r>
              <m:rPr>
                <m:sty m:val="p"/>
              </m:rPr>
              <m:t>l</m:t>
            </m:r>
          </m:e>
          <m:sup>
            <m:r>
              <m:rPr>
                <m:sty m:val="p"/>
              </m:rPr>
              <m:t>−</m:t>
            </m:r>
            <m:r>
              <m:t>1</m:t>
            </m:r>
          </m:sup>
        </m:sSup>
        <m:sSup>
          <m:e>
            <m:r>
              <m:rPr>
                <m:sty m:val="p"/>
              </m:rPr>
              <m:t>K</m:t>
            </m:r>
          </m:e>
          <m:sup>
            <m:r>
              <m:rPr>
                <m:sty m:val="p"/>
              </m:rPr>
              <m:t>−</m:t>
            </m:r>
            <m:r>
              <m:t>1</m:t>
            </m:r>
          </m:sup>
        </m:sSup>
      </m:oMath>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77"/>
    <w:bookmarkStart w:id="78" w:name="d3-6"/>
    <w:p>
      <w:pPr>
        <w:pStyle w:val="Heading2"/>
        <w:spacing w:before="280" w:after="120"/>
      </w:pPr>
      <w:r>
        <w:rPr>
          <w:rFonts w:ascii="Times New Roman" w:hAnsi="Times New Roman" w:eastAsia="Times New Roman" w:cs="Times New Roman"/>
        </w:rPr>
        <w:t xml:space="preserve">4.16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由于反应</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r>
            <m:t> </m:t>
          </m:r>
          <m:sSup>
            <m:e>
              <m:r>
                <m:t>K</m:t>
              </m:r>
            </m:e>
            <m:sup>
              <m:r>
                <m:rPr>
                  <m:sty m:val="p"/>
                </m:rPr>
                <m:t>⊖</m:t>
              </m:r>
            </m:sup>
          </m:sSup>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有平衡常数和反应的标准电动势之间的关系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p>
            <m:e>
              <m:r>
                <m:t>K</m:t>
              </m:r>
            </m:e>
            <m:sup>
              <m:r>
                <m:rPr>
                  <m:sty m:val="p"/>
                </m:rPr>
                <m:t>⊖</m:t>
              </m:r>
            </m:sup>
          </m:sSup>
          <m:r>
            <m:rPr>
              <m:sty m:val="p"/>
            </m:rPr>
            <m:t>=</m:t>
          </m:r>
          <m:r>
            <m:rPr>
              <m:sty m:val="p"/>
            </m:rPr>
            <m:t>−</m:t>
          </m:r>
          <m:r>
            <m:t>n</m:t>
          </m:r>
          <m:r>
            <m:t>F</m:t>
          </m:r>
          <m:sSup>
            <m:e>
              <m:r>
                <m:t>E</m:t>
              </m:r>
            </m:e>
            <m:sup>
              <m:r>
                <m:rPr>
                  <m:sty m:val="p"/>
                </m:rPr>
                <m:t>⊖</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可以直接得到反应的标准电动势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反应中的两个电对标准电极电势之差即为反应的标准电动势</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m:t>
          </m:r>
          <m:r>
            <m:rPr>
              <m:sty m:val="p"/>
            </m:rPr>
            <m:t>.</m:t>
          </m:r>
          <m:r>
            <m:t>0</m:t>
          </m:r>
          <m:r>
            <m:t>0</m:t>
          </m:r>
          <m:r>
            <m:rPr>
              <m:sty m:val="p"/>
            </m:rPr>
            <m:t>V</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m:t>
          </m:r>
          <m:r>
            <m:rPr>
              <m:sty m:val="p"/>
            </m:rPr>
            <m:t>.</m:t>
          </m:r>
          <m:r>
            <m:t>1</m:t>
          </m:r>
          <m:r>
            <m:t>5</m:t>
          </m:r>
          <m:r>
            <m:t>3</m:t>
          </m:r>
          <m:r>
            <m:rPr>
              <m:sty m:val="p"/>
            </m:rPr>
            <m:t>V</m:t>
          </m:r>
          <m:r>
            <m:rPr>
              <m:sty m:val="p"/>
            </m:rPr>
            <m:t>=</m:t>
          </m:r>
          <m:r>
            <m:t>0</m:t>
          </m:r>
          <m:r>
            <m:rPr>
              <m:sty m:val="p"/>
            </m:rPr>
            <m:t>.</m:t>
          </m:r>
          <m:r>
            <m:t>1</m:t>
          </m:r>
          <m:r>
            <m:t>5</m:t>
          </m:r>
          <m:r>
            <m:rPr>
              <m:sty m:val="p"/>
            </m:rPr>
            <m:t>V</m:t>
          </m:r>
        </m:oMath>
      </m:oMathPara>
    </w:p>
    <w:p>
      <w:pPr>
        <w:pStyle w:val="FirstParagraph"/>
        <w:spacing w:after="80"/>
      </w:pPr>
      <w:r>
        <w:rPr>
          <w:rFonts w:hint="eastAsia" w:ascii="Times New Roman" w:hAnsi="Times New Roman" w:eastAsia="FangSong" w:cs="Times New Roman"/>
        </w:rPr>
        <w:t>有效数字不修约亦可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pStyle w:val="Compact"/>
        <w:numPr>
          <w:ilvl w:val="0"/>
          <w:numId w:val="1030"/>
        </w:numPr>
        <w:spacing w:before="1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的结果</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1.00</m:t>
        </m:r>
      </m:oMath>
    </w:p>
    <w:p>
      <w:pPr>
        <w:pStyle w:val="Compact"/>
        <w:numPr>
          <w:ilvl w:val="0"/>
          <w:numId w:val="103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E</m:t>
            </m:r>
          </m:e>
          <m:sup>
            <m:r>
              <m:rPr>
                <m:sty m:val="p"/>
              </m:rPr>
              <m:t>⊖</m:t>
            </m:r>
          </m:sup>
        </m:sSup>
        <m:r>
          <m:rPr>
            <m:sty m:val="p"/>
          </m:rPr>
          <m:t>=</m:t>
        </m:r>
        <m:r>
          <m:t>0</m:t>
        </m:r>
      </m:oMath>
    </w:p>
    <w:p>
      <w:pPr>
        <w:pStyle w:val="Compact"/>
        <w:numPr>
          <w:ilvl w:val="0"/>
          <w:numId w:val="1030"/>
        </w:numPr>
      </w:pPr>
      <w:r>
        <w:rPr>
          <w:rFonts w:hint="eastAsia" w:ascii="Times New Roman" w:hAnsi="Times New Roman" w:eastAsia="FangSong" w:cs="Times New Roman"/>
        </w:rPr>
        <w:t xml:space="preserve">反应的标准电动势等于两个电对标准电极电势之差</w:t>
      </w:r>
    </w:p>
    <w:p>
      <w:pPr>
        <w:pStyle w:val="Compact"/>
        <w:numPr>
          <w:ilvl w:val="0"/>
          <w:numId w:val="1030"/>
        </w:numPr>
      </w:pPr>
      <m:oMath>
        <m:oMathPr>
          <m:ctrlPr>
            <w:rPr>
              <w:sz w:val="28"/>
              <w:szCs w:val="28"/>
            </w:rPr>
          </m:ctrlPr>
        </m:oMathP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t>V</m:t>
        </m:r>
      </m:oMath>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b/>
          <w:bCs/>
        </w:rPr>
        <w:t xml:space="preserve">公式混淆</w:t>
      </w:r>
      <w:r>
        <w:rPr>
          <w:rFonts w:hint="eastAsia" w:ascii="Times New Roman" w:hAnsi="Times New Roman" w:eastAsia="Times New Roman" w:cs="Times New Roman"/>
        </w:rPr>
        <w:t>：</w:t>
      </w:r>
      <w:r>
        <w:rPr>
          <w:rFonts w:hint="eastAsia" w:ascii="Times New Roman" w:hAnsi="Times New Roman" w:eastAsia="FangSong" w:cs="Times New Roman"/>
        </w:rPr>
        <w:t>混淆</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p>
      <w:pPr>
        <w:pStyle w:val="Compact"/>
        <w:numPr>
          <w:ilvl w:val="0"/>
          <w:numId w:val="1031"/>
        </w:numPr>
      </w:pP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的取值错误</w:t>
      </w:r>
      <w:r>
        <w:rPr>
          <w:rFonts w:hint="eastAsia" w:ascii="Times New Roman" w:hAnsi="Times New Roman" w:eastAsia="Times New Roman" w:cs="Times New Roman"/>
        </w:rPr>
        <w:t>：</w:t>
      </w:r>
      <w:r>
        <w:rPr>
          <w:rFonts w:hint="eastAsia" w:ascii="Times New Roman" w:hAnsi="Times New Roman" w:eastAsia="FangSong" w:cs="Times New Roman"/>
        </w:rPr>
        <w:t>反应中转移电子数</w:t>
      </w:r>
      <w:r>
        <w:rPr>
          <w:rFonts w:ascii="Times New Roman" w:hAnsi="Times New Roman" w:eastAsia="Times New Roman" w:cs="Times New Roman"/>
        </w:rPr>
        <w:t xml:space="preserve"> n = 2</w:t>
      </w:r>
    </w:p>
    <w:p>
      <w:pPr>
        <w:pStyle w:val="Compact"/>
        <w:numPr>
          <w:ilvl w:val="0"/>
          <w:numId w:val="1031"/>
        </w:numPr>
      </w:pPr>
      <w:r>
        <w:rPr>
          <w:rFonts w:hint="eastAsia" w:ascii="Times New Roman" w:hAnsi="Times New Roman" w:eastAsia="FangSong" w:cs="Times New Roman"/>
          <w:b/>
          <w:bCs/>
        </w:rPr>
        <w:t xml:space="preserve">有效数字处理</w:t>
      </w:r>
      <w:r>
        <w:rPr>
          <w:rFonts w:hint="eastAsia" w:ascii="Times New Roman" w:hAnsi="Times New Roman" w:eastAsia="Times New Roman" w:cs="Times New Roman"/>
        </w:rPr>
        <w:t xml:space="preserve">：0.153</w:t>
      </w:r>
      <w:r>
        <w:rPr>
          <w:rFonts w:ascii="Times New Roman" w:hAnsi="Times New Roman" w:eastAsia="Times New Roman" w:cs="Times New Roman"/>
        </w:rPr>
        <w:t xml:space="preserve"> V </w:t>
      </w:r>
      <w:r>
        <w:rPr>
          <w:rFonts w:hint="eastAsia" w:ascii="Times New Roman" w:hAnsi="Times New Roman" w:eastAsia="FangSong" w:cs="Times New Roman"/>
        </w:rPr>
        <w:t xml:space="preserve">或修约为</w:t>
      </w:r>
      <w:r>
        <w:rPr>
          <w:rFonts w:ascii="Times New Roman" w:hAnsi="Times New Roman" w:eastAsia="Times New Roman" w:cs="Times New Roman"/>
        </w:rPr>
        <w:t xml:space="preserve"> 0.15 V </w:t>
      </w:r>
      <w:r>
        <w:rPr>
          <w:rFonts w:hint="eastAsia" w:ascii="Times New Roman" w:hAnsi="Times New Roman" w:eastAsia="FangSong" w:cs="Times New Roman"/>
        </w:rPr>
        <w:t xml:space="preserve">均可</w:t>
      </w:r>
    </w:p>
    <w:p>
      <w:pPr>
        <w:spacing w:before="160" w:after="80"/>
      </w:pPr>
      <w:r>
        <w:pict>
          <v:rect style="width:0;height:1.5pt" o:hralign="center" o:hrstd="t" o:hr="t"/>
        </w:pict>
      </w:r>
    </w:p>
    <w:bookmarkEnd w:id="78"/>
    <w:bookmarkStart w:id="79" w:name="d3-7"/>
    <w:p>
      <w:pPr>
        <w:pStyle w:val="Heading2"/>
        <w:spacing w:before="280" w:after="120"/>
      </w:pPr>
      <w:r>
        <w:rPr>
          <w:rFonts w:ascii="Times New Roman" w:hAnsi="Times New Roman" w:eastAsia="Times New Roman" w:cs="Times New Roman"/>
        </w:rPr>
        <w:t xml:space="preserve">4.17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根据题目中的信息</w:t>
      </w:r>
      <w:r>
        <w:rPr>
          <w:rFonts w:hint="eastAsia" w:ascii="Times New Roman" w:hAnsi="Times New Roman" w:eastAsia="Times New Roman" w:cs="Times New Roman"/>
        </w:rPr>
        <w:t>，</w:t>
      </w:r>
      <w:r>
        <w:rPr>
          <w:rFonts w:hint="eastAsia" w:ascii="Times New Roman" w:hAnsi="Times New Roman" w:eastAsia="FangSong" w:cs="Times New Roman"/>
        </w:rPr>
        <w:t>可写出反应方程式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r>
            <m:rPr>
              <m:sty m:val="p"/>
            </m:rPr>
            <m:t>S</m:t>
          </m:r>
          <m:r>
            <m:rPr>
              <m:sty m:val="p"/>
            </m:rPr>
            <m:t>P</m:t>
          </m:r>
          <m:r>
            <m:rPr>
              <m:sty m:val="p"/>
            </m:rPr>
            <m:t>S</m:t>
          </m:r>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用代号表示化合物时需要注意计量数的配平与补足易忽略的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等小分子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若认为与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MPS </w:t>
      </w:r>
      <w:r>
        <w:rPr>
          <w:rFonts w:hint="eastAsia" w:ascii="Times New Roman" w:hAnsi="Times New Roman" w:eastAsia="FangSong" w:cs="Times New Roman"/>
        </w:rPr>
        <w:t>是未电离的分子形式</w:t>
      </w:r>
      <w:r>
        <w:rPr>
          <w:rFonts w:hint="eastAsia" w:ascii="Times New Roman" w:hAnsi="Times New Roman" w:eastAsia="Times New Roman" w:cs="Times New Roman"/>
        </w:rPr>
        <w:t>，</w:t>
      </w:r>
      <w:r>
        <w:rPr>
          <w:rFonts w:hint="eastAsia" w:ascii="Times New Roman" w:hAnsi="Times New Roman" w:eastAsia="FangSong" w:cs="Times New Roman"/>
        </w:rPr>
        <w:t>方程式写为</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r>
            <m:rPr>
              <m:sty m:val="p"/>
            </m:rPr>
            <m:t>S</m:t>
          </m:r>
          <m:r>
            <m:rPr>
              <m:sty m:val="p"/>
            </m:rPr>
            <m:t>P</m:t>
          </m:r>
          <m:r>
            <m:rPr>
              <m:sty m:val="p"/>
            </m:rPr>
            <m:t>S</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spacing w:after="80"/>
      </w:pPr>
      <w:r>
        <w:rPr>
          <w:rFonts w:hint="eastAsia" w:ascii="Times New Roman" w:hAnsi="Times New Roman" w:eastAsia="FangSong" w:cs="Times New Roman"/>
        </w:rPr>
        <w:t>也是合理的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pStyle w:val="Compact"/>
        <w:numPr>
          <w:ilvl w:val="0"/>
          <w:numId w:val="1032"/>
        </w:numPr>
        <w:spacing w:before="1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自身还原为</w:t>
      </w:r>
      <w:r>
        <w:rPr>
          <w:rFonts w:ascii="Times New Roman" w:hAnsi="Times New Roman" w:eastAsia="Times New Roman" w:cs="Times New Roman"/>
        </w:rPr>
        <w:t xml:space="preserve"> Cu(I)-MPS </w:t>
      </w:r>
      <w:r>
        <w:rPr>
          <w:rFonts w:hint="eastAsia" w:ascii="Times New Roman" w:hAnsi="Times New Roman" w:eastAsia="FangSong" w:cs="Times New Roman"/>
        </w:rPr>
        <w:t xml:space="preserve">配合物</w:t>
      </w:r>
    </w:p>
    <w:p>
      <w:pPr>
        <w:pStyle w:val="Compact"/>
        <w:numPr>
          <w:ilvl w:val="0"/>
          <w:numId w:val="103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2：Cu(I)-MPS</w:t>
      </w:r>
      <w:r>
        <w:rPr>
          <w:rFonts w:ascii="Times New Roman" w:hAnsi="Times New Roman" w:eastAsia="Times New Roman" w:cs="Times New Roman"/>
        </w:rPr>
        <w:t xml:space="preserve"> </w:t>
      </w:r>
      <w:r>
        <w:rPr>
          <w:rFonts w:hint="eastAsia" w:ascii="Times New Roman" w:hAnsi="Times New Roman" w:eastAsia="FangSong" w:cs="Times New Roman"/>
        </w:rPr>
        <w:t>配合物在电极表面获得电子</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Cu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MPS</w:t>
      </w:r>
    </w:p>
    <w:p>
      <w:pPr>
        <w:pStyle w:val="Compact"/>
        <w:numPr>
          <w:ilvl w:val="0"/>
          <w:numId w:val="1032"/>
        </w:numPr>
      </w:pPr>
      <w:r>
        <w:rPr>
          <w:rFonts w:hint="eastAsia" w:ascii="Times New Roman" w:hAnsi="Times New Roman" w:eastAsia="FangSong" w:cs="Times New Roman"/>
        </w:rPr>
        <w:t xml:space="preserve">注意配平和补充</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p>
    <w:p>
      <w:pPr>
        <w:pStyle w:val="Compact"/>
        <w:numPr>
          <w:ilvl w:val="0"/>
          <w:numId w:val="1033"/>
        </w:numPr>
      </w:pPr>
      <w:r>
        <w:rPr>
          <w:rFonts w:hint="eastAsia" w:ascii="Times New Roman" w:hAnsi="Times New Roman" w:eastAsia="FangSong" w:cs="Times New Roman"/>
          <w:b/>
          <w:bCs/>
        </w:rPr>
        <w:t xml:space="preserve">忽略</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的配平</w:t>
      </w:r>
      <w:r>
        <w:rPr>
          <w:rFonts w:hint="eastAsia" w:ascii="Times New Roman" w:hAnsi="Times New Roman" w:eastAsia="Times New Roman" w:cs="Times New Roman"/>
        </w:rPr>
        <w:t>：</w:t>
      </w:r>
      <w:r>
        <w:rPr>
          <w:rFonts w:hint="eastAsia" w:ascii="Times New Roman" w:hAnsi="Times New Roman" w:eastAsia="FangSong" w:cs="Times New Roman"/>
        </w:rPr>
        <w:t>未注意反应中需要补充</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p>
    <w:p>
      <w:pPr>
        <w:pStyle w:val="Compact"/>
        <w:numPr>
          <w:ilvl w:val="0"/>
          <w:numId w:val="1033"/>
        </w:numPr>
      </w:pPr>
      <w:r>
        <w:rPr>
          <w:rFonts w:hint="eastAsia" w:ascii="Times New Roman" w:hAnsi="Times New Roman" w:eastAsia="FangSong" w:cs="Times New Roman"/>
          <w:b/>
          <w:bCs/>
        </w:rPr>
        <w:t xml:space="preserve">电荷不守恒</w:t>
      </w:r>
      <w:r>
        <w:rPr>
          <w:rFonts w:hint="eastAsia" w:ascii="Times New Roman" w:hAnsi="Times New Roman" w:eastAsia="Times New Roman" w:cs="Times New Roman"/>
        </w:rPr>
        <w:t>：</w:t>
      </w:r>
      <w:r>
        <w:rPr>
          <w:rFonts w:hint="eastAsia" w:ascii="Times New Roman" w:hAnsi="Times New Roman" w:eastAsia="FangSong" w:cs="Times New Roman"/>
        </w:rPr>
        <w:t>离子方程式中电荷未配平</w:t>
      </w:r>
    </w:p>
    <w:p>
      <w:pPr>
        <w:pStyle w:val="Compact"/>
        <w:numPr>
          <w:ilvl w:val="0"/>
          <w:numId w:val="1033"/>
        </w:numPr>
      </w:pPr>
      <w:r>
        <w:rPr>
          <w:rFonts w:hint="eastAsia" w:ascii="Times New Roman" w:hAnsi="Times New Roman" w:eastAsia="FangSong" w:cs="Times New Roman"/>
          <w:b/>
          <w:bCs/>
        </w:rPr>
        <w:t xml:space="preserve">配合物形式错误</w:t>
      </w:r>
      <w:r>
        <w:rPr>
          <w:rFonts w:hint="eastAsia" w:ascii="Times New Roman" w:hAnsi="Times New Roman" w:eastAsia="Times New Roman" w:cs="Times New Roman"/>
        </w:rPr>
        <w:t>：</w:t>
      </w:r>
      <w:r>
        <w:rPr>
          <w:rFonts w:hint="eastAsia" w:ascii="Times New Roman" w:hAnsi="Times New Roman" w:eastAsia="FangSong" w:cs="Times New Roman"/>
        </w:rPr>
        <w:t>未明确</w:t>
      </w:r>
      <w:r>
        <w:rPr>
          <w:rFonts w:ascii="Times New Roman" w:hAnsi="Times New Roman" w:eastAsia="Times New Roman" w:cs="Times New Roman"/>
        </w:rPr>
        <w:t xml:space="preserve"> Cu(I)-MPS </w:t>
      </w:r>
      <w:r>
        <w:rPr>
          <w:rFonts w:hint="eastAsia" w:ascii="Times New Roman" w:hAnsi="Times New Roman" w:eastAsia="FangSong" w:cs="Times New Roman"/>
        </w:rPr>
        <w:t xml:space="preserve">配合物的电荷状态</w:t>
      </w:r>
    </w:p>
    <w:p>
      <w:pPr>
        <w:spacing w:before="160" w:after="80"/>
      </w:pPr>
      <w:r>
        <w:pict>
          <v:rect style="width:0;height:1.5pt" o:hralign="center" o:hrstd="t" o:hr="t"/>
        </w:pict>
      </w:r>
    </w:p>
    <w:bookmarkEnd w:id="79"/>
    <w:bookmarkStart w:id="81" w:name="d3-8"/>
    <w:p>
      <w:pPr>
        <w:pStyle w:val="Heading2"/>
        <w:spacing w:before="280" w:after="120"/>
      </w:pPr>
      <w:r>
        <w:rPr>
          <w:rFonts w:ascii="Times New Roman" w:hAnsi="Times New Roman" w:eastAsia="Times New Roman" w:cs="Times New Roman"/>
        </w:rPr>
        <w:t xml:space="preserve">4.18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：3-1-2</w:t>
      </w:r>
      <w:r>
        <w:rPr>
          <w:rFonts w:ascii="Times New Roman" w:hAnsi="Times New Roman" w:eastAsia="Times New Roman" w:cs="Times New Roman"/>
        </w:rPr>
        <w:t xml:space="preserve"> · 3-2-1 · 3-2-2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Compact"/>
        <w:numPr>
          <w:ilvl w:val="0"/>
          <w:numId w:val="1034"/>
        </w:numPr>
        <w:spacing w:before="120"/>
      </w:pPr>
      <w:r>
        <w:rPr>
          <w:rFonts w:hint="eastAsia" w:ascii="Times New Roman" w:hAnsi="Times New Roman" w:eastAsia="FangSong" w:cs="Times New Roman"/>
          <w:b/>
          <w:bCs/>
        </w:rPr>
        <w:t>确定产物中</w:t>
      </w:r>
      <w:r>
        <w:rPr>
          <w:rFonts w:hint="eastAsia" w:ascii="Times New Roman" w:hAnsi="Times New Roman" w:eastAsia="Times New Roman" w:cs="Times New Roman"/>
          <w:b/>
          <w:bCs/>
        </w:rPr>
        <w:t>Mn</w:t>
      </w:r>
      <w:r>
        <w:rPr>
          <w:rFonts w:hint="eastAsia" w:ascii="Times New Roman" w:hAnsi="Times New Roman" w:eastAsia="FangSong" w:cs="Times New Roman"/>
          <w:b/>
          <w:bCs/>
        </w:rPr>
        <w:t>氧化态</w:t>
      </w:r>
      <w:r>
        <w:rPr>
          <w:rFonts w:hint="eastAsia" w:ascii="Times New Roman" w:hAnsi="Times New Roman" w:eastAsia="Times New Roman" w:cs="Times New Roman"/>
        </w:rPr>
        <w:t>：Li</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Mn</w:t>
      </w:r>
      <w:r>
        <w:rPr>
          <w:rFonts w:hint="eastAsia" w:ascii="Times New Roman" w:hAnsi="Times New Roman" w:eastAsia="FangSong" w:cs="Times New Roman"/>
        </w:rPr>
        <w:t>平均氧化态为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1</w:t>
      </w:r>
      <w:r>
        <w:rPr>
          <w:rFonts w:ascii="Times New Roman" w:hAnsi="Times New Roman" w:eastAsia="Times New Roman" w:cs="Times New Roman"/>
        </w:rPr>
        <w:t xml:space="preserve"> + 2x + 4×(-2) = </w:t>
      </w:r>
      <w:r>
        <w:rPr>
          <w:rFonts w:hint="eastAsia" w:ascii="Times New Roman" w:hAnsi="Times New Roman" w:eastAsia="Times New Roman" w:cs="Times New Roman"/>
        </w:rPr>
        <w:t>0，</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+3.5。</w:t>
      </w:r>
    </w:p>
    <w:p>
      <w:pPr>
        <w:pStyle w:val="Compact"/>
        <w:numPr>
          <w:ilvl w:val="0"/>
          <w:numId w:val="1034"/>
        </w:numPr>
      </w:pPr>
      <w:r>
        <w:rPr>
          <w:rFonts w:hint="eastAsia" w:ascii="Times New Roman" w:hAnsi="Times New Roman" w:eastAsia="FangSong" w:cs="Times New Roman"/>
          <w:b/>
          <w:bCs/>
        </w:rPr>
        <w:t xml:space="preserve">判断氧化还原方向</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+4</w:t>
      </w:r>
      <w:r>
        <w:rPr>
          <w:rFonts w:hint="eastAsia" w:ascii="Times New Roman" w:hAnsi="Times New Roman" w:eastAsia="FangSong" w:cs="Times New Roman"/>
        </w:rPr>
        <w:t>降至</w:t>
      </w:r>
      <w:r>
        <w:rPr>
          <w:rFonts w:hint="eastAsia" w:ascii="Times New Roman" w:hAnsi="Times New Roman" w:eastAsia="Times New Roman" w:cs="Times New Roman"/>
        </w:rPr>
        <w:t>+3.5，</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需有物质被氧化</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确定氧化剂</w:t>
      </w:r>
      <w:r>
        <w:rPr>
          <w:rFonts w:hint="eastAsia" w:ascii="Times New Roman" w:hAnsi="Times New Roman" w:eastAsia="Times New Roman" w:cs="Times New Roman"/>
          <w:b/>
          <w:bCs/>
        </w:rPr>
        <w:t>/</w:t>
      </w:r>
      <w:r>
        <w:rPr>
          <w:rFonts w:hint="eastAsia" w:ascii="Times New Roman" w:hAnsi="Times New Roman" w:eastAsia="FangSong" w:cs="Times New Roman"/>
          <w:b/>
          <w:bCs/>
        </w:rPr>
        <w:t>还原剂</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均已最高价</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配平方程式</w:t>
      </w:r>
      <w:r>
        <w:rPr>
          <w:rFonts w:hint="eastAsia" w:ascii="Times New Roman" w:hAnsi="Times New Roman" w:eastAsia="Times New Roman" w:cs="Times New Roman"/>
        </w:rPr>
        <w:t>：</w:t>
      </w:r>
      <w:r>
        <w:rPr>
          <w:rFonts w:hint="eastAsia" w:ascii="Times New Roman" w:hAnsi="Times New Roman" w:eastAsia="FangSong" w:cs="Times New Roman"/>
        </w:rPr>
        <w:t>根据电子守恒和原子守恒配平</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Times New Roman" w:cs="Times New Roman"/>
          <w:b/>
          <w:bCs/>
        </w:rPr>
        <w:t>Mn</w:t>
      </w:r>
      <w:r>
        <w:rPr>
          <w:rFonts w:hint="eastAsia" w:ascii="Times New Roman" w:hAnsi="Times New Roman" w:eastAsia="FangSong" w:cs="Times New Roman"/>
          <w:b/>
          <w:bCs/>
        </w:rPr>
        <w:t>氧化态判断错误</w:t>
      </w:r>
      <w:r>
        <w:rPr>
          <w:rFonts w:hint="eastAsia" w:ascii="Times New Roman" w:hAnsi="Times New Roman" w:eastAsia="Times New Roman" w:cs="Times New Roman"/>
        </w:rPr>
        <w:t>：</w:t>
      </w:r>
      <w:r>
        <w:rPr>
          <w:rFonts w:hint="eastAsia" w:ascii="Times New Roman" w:hAnsi="Times New Roman" w:eastAsia="FangSong" w:cs="Times New Roman"/>
        </w:rPr>
        <w:t>误认为</w:t>
      </w:r>
      <w:r>
        <w:rPr>
          <w:rFonts w:hint="eastAsia" w:ascii="Times New Roman" w:hAnsi="Times New Roman" w:eastAsia="Times New Roman" w:cs="Times New Roman"/>
        </w:rPr>
        <w:t>Mn</w:t>
      </w:r>
      <w:r>
        <w:rPr>
          <w:rFonts w:hint="eastAsia" w:ascii="Times New Roman" w:hAnsi="Times New Roman" w:eastAsia="FangSong" w:cs="Times New Roman"/>
        </w:rPr>
        <w:t>仍为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导致无法配平</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的还原性</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这是常见的固相反应机理</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产物写错</w:t>
      </w:r>
      <w:r>
        <w:rPr>
          <w:rFonts w:hint="eastAsia" w:ascii="Times New Roman" w:hAnsi="Times New Roman" w:eastAsia="Times New Roman" w:cs="Times New Roman"/>
        </w:rPr>
        <w:t>：</w:t>
      </w:r>
      <w:r>
        <w:rPr>
          <w:rFonts w:hint="eastAsia" w:ascii="Times New Roman" w:hAnsi="Times New Roman" w:eastAsia="FangSong" w:cs="Times New Roman"/>
        </w:rPr>
        <w:t>可能误写为</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或其他锰氧化物</w:t>
      </w:r>
      <w:r>
        <w:rPr>
          <w:rFonts w:hint="eastAsia" w:ascii="Times New Roman" w:hAnsi="Times New Roman" w:eastAsia="Times New Roman" w:cs="Times New Roman"/>
        </w:rPr>
        <w:t>。</w:t>
      </w:r>
    </w:p>
    <w:bookmarkStart w:id="80"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0"/>
    <w:bookmarkEnd w:id="81"/>
    <w:bookmarkStart w:id="83" w:name="d3-9"/>
    <w:p>
      <w:pPr>
        <w:pStyle w:val="Heading2"/>
        <w:spacing w:before="280" w:after="120"/>
      </w:pPr>
      <w:r>
        <w:rPr>
          <w:rFonts w:ascii="Times New Roman" w:hAnsi="Times New Roman" w:eastAsia="Times New Roman" w:cs="Times New Roman"/>
        </w:rPr>
        <w:t xml:space="preserve">4.19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：3-1-1</w:t>
      </w:r>
      <w:r>
        <w:rPr>
          <w:rFonts w:ascii="Times New Roman" w:hAnsi="Times New Roman" w:eastAsia="Times New Roman" w:cs="Times New Roman"/>
        </w:rPr>
        <w:t xml:space="preserve"> · 3-1-2 · 3-2-2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Compact"/>
        <w:numPr>
          <w:ilvl w:val="0"/>
          <w:numId w:val="1036"/>
        </w:numPr>
        <w:spacing w:before="120"/>
      </w:pPr>
      <w:r>
        <w:rPr>
          <w:rFonts w:hint="eastAsia" w:ascii="Times New Roman" w:hAnsi="Times New Roman" w:eastAsia="FangSong" w:cs="Times New Roman"/>
          <w:b/>
          <w:bCs/>
        </w:rPr>
        <w:t xml:space="preserve">写出电极反应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数相等</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计算电子物质的量</w:t>
      </w:r>
      <w:r>
        <w:rPr>
          <w:rFonts w:hint="eastAsia" w:ascii="Times New Roman" w:hAnsi="Times New Roman" w:eastAsia="Times New Roman" w:cs="Times New Roman"/>
        </w:rPr>
        <w:t>：</w:t>
      </w:r>
      <w:r>
        <w:rPr>
          <w:rFonts w:hint="eastAsia" w:ascii="Times New Roman" w:hAnsi="Times New Roman" w:eastAsia="FangSong" w:cs="Times New Roman"/>
        </w:rPr>
        <w:t>利用法拉第定律</w:t>
      </w:r>
      <w:r>
        <w:rPr>
          <w:rFonts w:ascii="Times New Roman" w:hAnsi="Times New Roman" w:eastAsia="Times New Roman" w:cs="Times New Roman"/>
        </w:rPr>
        <w:t xml:space="preserve"> n(e</w:t>
      </w:r>
      <w:r>
        <w:rPr>
          <w:rFonts w:ascii="Times New Roman" w:hAnsi="Times New Roman" w:eastAsia="Times New Roman" w:cs="Times New Roman"/>
          <w:vertAlign w:val="superscript"/>
        </w:rPr>
        <w:t>-</w:t>
      </w:r>
      <w:r>
        <w:rPr>
          <w:rFonts w:ascii="Times New Roman" w:hAnsi="Times New Roman" w:eastAsia="Times New Roman" w:cs="Times New Roman"/>
        </w:rPr>
        <w:t>) = It/F。</w:t>
      </w:r>
    </w:p>
    <w:p>
      <w:pPr>
        <w:pStyle w:val="Compact"/>
        <w:numPr>
          <w:ilvl w:val="0"/>
          <w:numId w:val="1036"/>
        </w:numPr>
      </w:pPr>
      <w:r>
        <w:rPr>
          <w:rFonts w:hint="eastAsia" w:ascii="Times New Roman" w:hAnsi="Times New Roman" w:eastAsia="FangSong" w:cs="Times New Roman"/>
          <w:b/>
          <w:bCs/>
        </w:rPr>
        <w:t>计算</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物质的量</w:t>
      </w:r>
      <w:r>
        <w:rPr>
          <w:rFonts w:hint="eastAsia" w:ascii="Times New Roman" w:hAnsi="Times New Roman" w:eastAsia="Times New Roman" w:cs="Times New Roman"/>
        </w:rPr>
        <w:t>：</w:t>
      </w:r>
      <w:r>
        <w:rPr>
          <w:rFonts w:hint="eastAsia" w:ascii="Times New Roman" w:hAnsi="Times New Roman" w:eastAsia="FangSong" w:cs="Times New Roman"/>
        </w:rPr>
        <w:t>利用摩尔质量计算</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建立计量关系</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2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x/2 = n(e</w:t>
      </w:r>
      <w:r>
        <w:rPr>
          <w:rFonts w:ascii="Times New Roman" w:hAnsi="Times New Roman" w:eastAsia="Times New Roman" w:cs="Times New Roman"/>
          <w:vertAlign w:val="superscript"/>
        </w:rPr>
        <w:t>-</w:t>
      </w:r>
      <w:r>
        <w:rPr>
          <w:rFonts w:ascii="Times New Roman" w:hAnsi="Times New Roman" w:eastAsia="Times New Roman" w:cs="Times New Roman"/>
        </w:rPr>
        <w:t>)/n(MnO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求解</w:t>
      </w:r>
      <w:r>
        <w:rPr>
          <w:rFonts w:hint="eastAsia" w:ascii="Times New Roman" w:hAnsi="Times New Roman" w:eastAsia="Times New Roman" w:cs="Times New Roman"/>
          <w:b/>
          <w:bCs/>
        </w:rPr>
        <w:t>x</w:t>
      </w:r>
      <w:r>
        <w:rPr>
          <w:rFonts w:hint="eastAsia" w:ascii="Times New Roman" w:hAnsi="Times New Roman" w:eastAsia="Times New Roman" w:cs="Times New Roman"/>
        </w:rPr>
        <w:t>：</w:t>
      </w:r>
      <w:r>
        <w:rPr>
          <w:rFonts w:hint="eastAsia" w:ascii="Times New Roman" w:hAnsi="Times New Roman" w:eastAsia="FangSong" w:cs="Times New Roman"/>
        </w:rPr>
        <w:t>代入数据计算</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单位换算错误</w:t>
      </w:r>
      <w:r>
        <w:rPr>
          <w:rFonts w:hint="eastAsia" w:ascii="Times New Roman" w:hAnsi="Times New Roman" w:eastAsia="Times New Roman" w:cs="Times New Roman"/>
        </w:rPr>
        <w:t>：mA</w:t>
      </w:r>
      <w:r>
        <w:rPr>
          <w:rFonts w:hint="eastAsia" w:ascii="Times New Roman" w:hAnsi="Times New Roman" w:eastAsia="FangSong" w:cs="Times New Roman"/>
        </w:rPr>
        <w:t>转换为</w:t>
      </w:r>
      <w:r>
        <w:rPr>
          <w:rFonts w:hint="eastAsia" w:ascii="Times New Roman" w:hAnsi="Times New Roman" w:eastAsia="Times New Roman" w:cs="Times New Roman"/>
        </w:rPr>
        <w:t>A，mg</w:t>
      </w:r>
      <w:r>
        <w:rPr>
          <w:rFonts w:hint="eastAsia" w:ascii="Times New Roman" w:hAnsi="Times New Roman" w:eastAsia="FangSong" w:cs="Times New Roman"/>
        </w:rPr>
        <w:t>转换为</w:t>
      </w:r>
      <w:r>
        <w:rPr>
          <w:rFonts w:hint="eastAsia" w:ascii="Times New Roman" w:hAnsi="Times New Roman" w:eastAsia="Times New Roman" w:cs="Times New Roman"/>
        </w:rPr>
        <w:t>g。</w:t>
      </w:r>
    </w:p>
    <w:p>
      <w:pPr>
        <w:pStyle w:val="Compact"/>
        <w:numPr>
          <w:ilvl w:val="0"/>
          <w:numId w:val="1037"/>
        </w:numPr>
      </w:pPr>
      <w:r>
        <w:rPr>
          <w:rFonts w:hint="eastAsia" w:ascii="Times New Roman" w:hAnsi="Times New Roman" w:eastAsia="FangSong" w:cs="Times New Roman"/>
          <w:b/>
          <w:bCs/>
        </w:rPr>
        <w:t xml:space="preserve">法拉第常数取值</w:t>
      </w:r>
      <w:r>
        <w:rPr>
          <w:rFonts w:hint="eastAsia" w:ascii="Times New Roman" w:hAnsi="Times New Roman" w:eastAsia="Times New Roman" w:cs="Times New Roman"/>
        </w:rPr>
        <w:t>：</w:t>
      </w:r>
      <w:r>
        <w:rPr>
          <w:rFonts w:hint="eastAsia" w:ascii="Times New Roman" w:hAnsi="Times New Roman" w:eastAsia="FangSong" w:cs="Times New Roman"/>
        </w:rPr>
        <w:t>应使用</w:t>
      </w:r>
      <w:r>
        <w:rPr>
          <w:rFonts w:hint="eastAsia" w:ascii="Times New Roman" w:hAnsi="Times New Roman" w:eastAsia="Times New Roman" w:cs="Times New Roman"/>
        </w:rPr>
        <w:t>96485</w:t>
      </w:r>
      <w:r>
        <w:rPr>
          <w:rFonts w:ascii="Times New Roman" w:hAnsi="Times New Roman" w:eastAsia="Times New Roman" w:cs="Times New Roman"/>
        </w:rPr>
        <w:t xml:space="preserve"> C/mol。</w:t>
      </w:r>
    </w:p>
    <w:p>
      <w:pPr>
        <w:pStyle w:val="Compact"/>
        <w:numPr>
          <w:ilvl w:val="0"/>
          <w:numId w:val="1037"/>
        </w:numPr>
      </w:pPr>
      <w:r>
        <w:rPr>
          <w:rFonts w:hint="eastAsia" w:ascii="Times New Roman" w:hAnsi="Times New Roman" w:eastAsia="FangSong" w:cs="Times New Roman"/>
          <w:b/>
          <w:bCs/>
        </w:rPr>
        <w:t xml:space="preserve">计量关系错误</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x</w:t>
      </w:r>
      <w:r>
        <w:rPr>
          <w:rFonts w:hint="eastAsia" w:ascii="Times New Roman" w:hAnsi="Times New Roman" w:eastAsia="FangSong" w:cs="Times New Roman"/>
        </w:rPr>
        <w:t>个</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1:1</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电极电势快速下降的含义</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难以继续进入结构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x</w:t>
      </w:r>
      <w:r>
        <w:rPr>
          <w:rFonts w:hint="eastAsia" w:ascii="Times New Roman" w:hAnsi="Times New Roman" w:eastAsia="FangSong" w:cs="Times New Roman"/>
        </w:rPr>
        <w:t>达到极限值</w:t>
      </w:r>
      <w:r>
        <w:rPr>
          <w:rFonts w:hint="eastAsia" w:ascii="Times New Roman" w:hAnsi="Times New Roman" w:eastAsia="Times New Roman" w:cs="Times New Roman"/>
        </w:rPr>
        <w:t>。</w:t>
      </w:r>
    </w:p>
    <w:bookmarkStart w:id="82"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2"/>
    <w:bookmarkEnd w:id="83"/>
    <w:bookmarkStart w:id="85" w:name="d3-10"/>
    <w:p>
      <w:pPr>
        <w:pStyle w:val="Heading2"/>
        <w:spacing w:before="280" w:after="120"/>
      </w:pPr>
      <w:r>
        <w:rPr>
          <w:rFonts w:ascii="Times New Roman" w:hAnsi="Times New Roman" w:eastAsia="Times New Roman" w:cs="Times New Roman"/>
        </w:rPr>
        <w:t xml:space="preserve">4.20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：3-1-1</w:t>
      </w:r>
      <w:r>
        <w:rPr>
          <w:rFonts w:ascii="Times New Roman" w:hAnsi="Times New Roman" w:eastAsia="Times New Roman" w:cs="Times New Roman"/>
        </w:rPr>
        <w:t xml:space="preserve"> · 3-1-2 · 3-2-1</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pStyle w:val="Compact"/>
        <w:numPr>
          <w:ilvl w:val="0"/>
          <w:numId w:val="1038"/>
        </w:numPr>
        <w:spacing w:before="120"/>
      </w:pPr>
      <w:r>
        <w:rPr>
          <w:rFonts w:hint="eastAsia" w:ascii="Times New Roman" w:hAnsi="Times New Roman" w:eastAsia="FangSong" w:cs="Times New Roman"/>
          <w:b/>
          <w:bCs/>
        </w:rPr>
        <w:t xml:space="preserve">分析阳极反应</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是氧化反应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写出阳极方程式</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 e</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分析阴极反应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中通入空气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作为氧化剂被还原</w:t>
      </w:r>
      <w:r>
        <w:rPr>
          <w:rFonts w:hint="eastAsia" w:ascii="Times New Roman" w:hAnsi="Times New Roman" w:eastAsia="Times New Roman" w:cs="Times New Roman"/>
        </w:rPr>
        <w:t>，</w:t>
      </w:r>
      <w:r>
        <w:rPr>
          <w:rFonts w:hint="eastAsia" w:ascii="Times New Roman" w:hAnsi="Times New Roman" w:eastAsia="FangSong" w:cs="Times New Roman"/>
        </w:rPr>
        <w:t>是还原反应</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确定阴极产物</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验证电荷平衡</w:t>
      </w:r>
      <w:r>
        <w:rPr>
          <w:rFonts w:hint="eastAsia" w:ascii="Times New Roman" w:hAnsi="Times New Roman" w:eastAsia="Times New Roman" w:cs="Times New Roman"/>
        </w:rPr>
        <w:t>：</w:t>
      </w:r>
      <w:r>
        <w:rPr>
          <w:rFonts w:hint="eastAsia" w:ascii="Times New Roman" w:hAnsi="Times New Roman" w:eastAsia="FangSong" w:cs="Times New Roman"/>
        </w:rPr>
        <w:t>确保两个半反应的电子数一致</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阴阳极混淆</w:t>
      </w:r>
      <w:r>
        <w:rPr>
          <w:rFonts w:hint="eastAsia" w:ascii="Times New Roman" w:hAnsi="Times New Roman" w:eastAsia="Times New Roman" w:cs="Times New Roman"/>
        </w:rPr>
        <w:t>：</w:t>
      </w:r>
      <w:r>
        <w:rPr>
          <w:rFonts w:hint="eastAsia" w:ascii="Times New Roman" w:hAnsi="Times New Roman" w:eastAsia="FangSong" w:cs="Times New Roman"/>
        </w:rPr>
        <w:t>阳极发生氧化反应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介质条件判断</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中为</w:t>
      </w:r>
      <w:r>
        <w:rPr>
          <w:rFonts w:hint="eastAsia" w:ascii="Times New Roman" w:hAnsi="Times New Roman" w:eastAsia="Times New Roman" w:cs="Times New Roman"/>
        </w:rPr>
        <w:t>LiOH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还原产物为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039"/>
        </w:numPr>
      </w:pPr>
      <w:r>
        <w:rPr>
          <w:rFonts w:hint="eastAsia" w:ascii="Times New Roman" w:hAnsi="Times New Roman" w:eastAsia="FangSong" w:cs="Times New Roman"/>
          <w:b/>
          <w:bCs/>
        </w:rPr>
        <w:t xml:space="preserve">电子数不匹配</w:t>
      </w:r>
      <w:r>
        <w:rPr>
          <w:rFonts w:hint="eastAsia" w:ascii="Times New Roman" w:hAnsi="Times New Roman" w:eastAsia="Times New Roman" w:cs="Times New Roman"/>
        </w:rPr>
        <w:t>：</w:t>
      </w:r>
      <w:r>
        <w:rPr>
          <w:rFonts w:hint="eastAsia" w:ascii="Times New Roman" w:hAnsi="Times New Roman" w:eastAsia="FangSong" w:cs="Times New Roman"/>
        </w:rPr>
        <w:t>注意两个半反应的电子数应相等</w:t>
      </w:r>
      <w:r>
        <w:rPr>
          <w:rFonts w:hint="eastAsia" w:ascii="Times New Roman" w:hAnsi="Times New Roman" w:eastAsia="Times New Roman" w:cs="Times New Roman"/>
        </w:rPr>
        <w:t>，</w:t>
      </w:r>
      <w:r>
        <w:rPr>
          <w:rFonts w:hint="eastAsia" w:ascii="Times New Roman" w:hAnsi="Times New Roman" w:eastAsia="FangSong" w:cs="Times New Roman"/>
        </w:rPr>
        <w:t>以配平总反应</w:t>
      </w:r>
      <w:r>
        <w:rPr>
          <w:rFonts w:hint="eastAsia" w:ascii="Times New Roman" w:hAnsi="Times New Roman" w:eastAsia="Times New Roman" w:cs="Times New Roman"/>
        </w:rPr>
        <w:t>。</w:t>
      </w:r>
    </w:p>
    <w:bookmarkStart w:id="84"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4"/>
    <w:bookmarkEnd w:id="85"/>
    <w:bookmarkStart w:id="87" w:name="d3-11"/>
    <w:p>
      <w:pPr>
        <w:pStyle w:val="Heading2"/>
        <w:spacing w:before="280" w:after="120"/>
      </w:pPr>
      <w:r>
        <w:rPr>
          <w:rFonts w:ascii="Times New Roman" w:hAnsi="Times New Roman" w:eastAsia="Times New Roman" w:cs="Times New Roman"/>
        </w:rPr>
        <w:t xml:space="preserve">4.21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7-1-3 · 7-1-4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见易错分析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Compact"/>
        <w:numPr>
          <w:ilvl w:val="0"/>
          <w:numId w:val="1040"/>
        </w:numPr>
        <w:spacing w:before="120"/>
      </w:pPr>
      <w:r>
        <w:rPr>
          <w:rFonts w:hint="eastAsia" w:ascii="Times New Roman" w:hAnsi="Times New Roman" w:eastAsia="FangSong" w:cs="Times New Roman"/>
          <w:b/>
          <w:bCs/>
        </w:rPr>
        <w:t>分别计算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和</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的膜电位</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注意温度为</w:t>
      </w:r>
      <w:r>
        <w:rPr>
          <w:rFonts w:hint="eastAsia" w:ascii="Times New Roman" w:hAnsi="Times New Roman" w:eastAsia="Times New Roman" w:cs="Times New Roman"/>
        </w:rPr>
        <w:t>37°C（310.15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Compact"/>
        <w:numPr>
          <w:ilvl w:val="0"/>
          <w:numId w:val="1040"/>
        </w:numPr>
      </w:pPr>
      <w:r>
        <w:rPr>
          <w:rFonts w:hint="eastAsia" w:ascii="Times New Roman" w:hAnsi="Times New Roman" w:eastAsia="FangSong" w:cs="Times New Roman"/>
          <w:b/>
          <w:bCs/>
        </w:rPr>
        <w:t xml:space="preserve">确定叠加方式</w:t>
      </w:r>
      <w:r>
        <w:rPr>
          <w:rFonts w:hint="eastAsia" w:ascii="Times New Roman" w:hAnsi="Times New Roman" w:eastAsia="Times New Roman" w:cs="Times New Roman"/>
        </w:rPr>
        <w:t>：</w:t>
      </w:r>
      <w:r>
        <w:rPr>
          <w:rFonts w:hint="eastAsia" w:ascii="Times New Roman" w:hAnsi="Times New Roman" w:eastAsia="FangSong" w:cs="Times New Roman"/>
        </w:rPr>
        <w:t>两种离子的膜电位看作并联关系</w:t>
      </w:r>
      <w:r>
        <w:rPr>
          <w:rFonts w:hint="eastAsia" w:ascii="Times New Roman" w:hAnsi="Times New Roman" w:eastAsia="Times New Roman" w:cs="Times New Roman"/>
        </w:rPr>
        <w:t>，</w:t>
      </w:r>
      <w:r>
        <w:rPr>
          <w:rFonts w:hint="eastAsia" w:ascii="Times New Roman" w:hAnsi="Times New Roman" w:eastAsia="FangSong" w:cs="Times New Roman"/>
        </w:rPr>
        <w:t>取平均值</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sSub>
          <m:e>
            <m:r>
              <m:t>φ</m:t>
            </m:r>
          </m:e>
          <m:sub>
            <m:sSup>
              <m:e>
                <m:r>
                  <m:t>K</m:t>
                </m:r>
              </m:e>
              <m:sup>
                <m:r>
                  <m:rPr>
                    <m:sty m:val="p"/>
                  </m:rPr>
                  <m:t>+</m:t>
                </m:r>
              </m:sup>
            </m:sSup>
          </m:sub>
        </m:sSub>
        <m:r>
          <m:rPr>
            <m:sty m:val="p"/>
          </m:rPr>
          <m:t>+</m:t>
        </m:r>
        <m:sSub>
          <m:e>
            <m:r>
              <m:t>φ</m:t>
            </m:r>
          </m:e>
          <m:sub>
            <m:r>
              <m:t>N</m:t>
            </m:r>
            <m:sSup>
              <m:e>
                <m:r>
                  <m:t>a</m:t>
                </m:r>
              </m:e>
              <m:sup>
                <m:r>
                  <m:rPr>
                    <m:sty m:val="p"/>
                  </m:rPr>
                  <m:t>+</m:t>
                </m:r>
              </m:sup>
            </m:sSup>
          </m:sub>
        </m:sSub>
        <m:r>
          <m:rPr>
            <m:sty m:val="p"/>
          </m:rPr>
          <m:t>)</m:t>
        </m:r>
        <m:r>
          <m:rPr>
            <m:sty m:val="p"/>
          </m:rPr>
          <m:t>/</m:t>
        </m:r>
        <m:r>
          <m:t>2</m:t>
        </m:r>
      </m:oMath>
      <w:r>
        <w:rPr>
          <w:rFonts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b/>
          <w:bCs/>
        </w:rPr>
        <w:t xml:space="preserve">注明正负</w:t>
      </w:r>
      <w:r>
        <w:rPr>
          <w:rFonts w:hint="eastAsia" w:ascii="Times New Roman" w:hAnsi="Times New Roman" w:eastAsia="Times New Roman" w:cs="Times New Roman"/>
        </w:rPr>
        <w:t>：</w:t>
      </w:r>
      <w:r>
        <w:rPr>
          <w:rFonts w:hint="eastAsia" w:ascii="Times New Roman" w:hAnsi="Times New Roman" w:eastAsia="FangSong" w:cs="Times New Roman"/>
        </w:rPr>
        <w:t>负号表示细胞内电势低于细胞外</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b/>
          <w:bCs/>
        </w:rPr>
        <w:t xml:space="preserve">温度错误</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37°C</w:t>
      </w:r>
      <w:r>
        <w:rPr>
          <w:rFonts w:hint="eastAsia" w:ascii="Times New Roman" w:hAnsi="Times New Roman" w:eastAsia="FangSong" w:cs="Times New Roman"/>
        </w:rPr>
        <w:t>而非</w:t>
      </w:r>
      <w:r>
        <w:rPr>
          <w:rFonts w:hint="eastAsia" w:ascii="Times New Roman" w:hAnsi="Times New Roman" w:eastAsia="Times New Roman" w:cs="Times New Roman"/>
        </w:rPr>
        <w:t>25°C，</w:t>
      </w:r>
      <w:r>
        <w:rPr>
          <w:rFonts w:hint="eastAsia" w:ascii="Times New Roman" w:hAnsi="Times New Roman" w:eastAsia="FangSong" w:cs="Times New Roman"/>
        </w:rPr>
        <w:t>不能直接用</w:t>
      </w:r>
      <w:r>
        <w:rPr>
          <w:rFonts w:hint="eastAsia" w:ascii="Times New Roman" w:hAnsi="Times New Roman" w:eastAsia="Times New Roman" w:cs="Times New Roman"/>
        </w:rPr>
        <w:t>0.0592</w:t>
      </w:r>
      <w:r>
        <w:rPr>
          <w:rFonts w:ascii="Times New Roman" w:hAnsi="Times New Roman" w:eastAsia="Times New Roman" w:cs="Times New Roman"/>
        </w:rPr>
        <w:t xml:space="preserve"> V。</w:t>
      </w:r>
    </w:p>
    <w:p>
      <w:pPr>
        <w:pStyle w:val="Compact"/>
        <w:numPr>
          <w:ilvl w:val="0"/>
          <w:numId w:val="1041"/>
        </w:numPr>
      </w:pPr>
      <w:r>
        <w:rPr>
          <w:rFonts w:hint="eastAsia" w:ascii="Times New Roman" w:hAnsi="Times New Roman" w:eastAsia="FangSong" w:cs="Times New Roman"/>
          <w:b/>
          <w:bCs/>
        </w:rPr>
        <w:t xml:space="preserve">并联关系忽略</w:t>
      </w:r>
      <w:r>
        <w:rPr>
          <w:rFonts w:hint="eastAsia" w:ascii="Times New Roman" w:hAnsi="Times New Roman" w:eastAsia="Times New Roman" w:cs="Times New Roman"/>
        </w:rPr>
        <w:t>：</w:t>
      </w:r>
      <w:r>
        <w:rPr>
          <w:rFonts w:hint="eastAsia" w:ascii="Times New Roman" w:hAnsi="Times New Roman" w:eastAsia="FangSong" w:cs="Times New Roman"/>
        </w:rPr>
        <w:t>直接将两个电位相加得</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也给分</w:t>
      </w:r>
      <w:r>
        <w:rPr>
          <w:rFonts w:hint="eastAsia" w:ascii="Times New Roman" w:hAnsi="Times New Roman" w:eastAsia="Times New Roman" w:cs="Times New Roman"/>
        </w:rPr>
        <w:t>，</w:t>
      </w:r>
      <w:r>
        <w:rPr>
          <w:rFonts w:hint="eastAsia" w:ascii="Times New Roman" w:hAnsi="Times New Roman" w:eastAsia="FangSong" w:cs="Times New Roman"/>
        </w:rPr>
        <w:t>但精确计算应取平均</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b/>
          <w:bCs/>
        </w:rPr>
        <w:t xml:space="preserve">对数符号错误</w:t>
      </w:r>
      <w:r>
        <w:rPr>
          <w:rFonts w:hint="eastAsia" w:ascii="Times New Roman" w:hAnsi="Times New Roman" w:eastAsia="Times New Roman" w:cs="Times New Roman"/>
        </w:rPr>
        <w:t>：</w:t>
      </w:r>
      <w:r>
        <w:rPr>
          <w:rFonts w:hint="eastAsia" w:ascii="Times New Roman" w:hAnsi="Times New Roman" w:eastAsia="FangSong" w:cs="Times New Roman"/>
        </w:rPr>
        <w:t>注意</w:t>
      </w:r>
      <m:oMath>
        <m:oMathPr>
          <m:ctrlPr>
            <w:rPr>
              <w:sz w:val="28"/>
              <w:szCs w:val="28"/>
            </w:rPr>
          </m:ctrlPr>
        </m:oMathPr>
        <m:r>
          <m:rPr>
            <m:sty m:val="p"/>
          </m:rPr>
          <m:t>[</m:t>
        </m:r>
        <m:r>
          <m:t>外</m:t>
        </m:r>
        <m:r>
          <m:rPr>
            <m:sty m:val="p"/>
          </m:rPr>
          <m:t>]</m:t>
        </m:r>
        <m:r>
          <m:rPr>
            <m:sty m:val="p"/>
          </m:rPr>
          <m:t>/</m:t>
        </m:r>
        <m:r>
          <m:rPr>
            <m:sty m:val="p"/>
          </m:rPr>
          <m:t>[</m:t>
        </m:r>
        <m:r>
          <m:t>内</m:t>
        </m:r>
        <m:r>
          <m:rPr>
            <m:sty m:val="p"/>
          </m:rPr>
          <m:t>]</m:t>
        </m:r>
      </m:oMath>
      <w:r>
        <w:rPr>
          <w:rFonts w:hint="eastAsia" w:ascii="Times New Roman" w:hAnsi="Times New Roman" w:eastAsia="FangSong" w:cs="Times New Roman"/>
        </w:rPr>
        <w:t>的顺序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Times New Roman" w:cs="Times New Roman"/>
          <w:b/>
          <w:bCs/>
        </w:rPr>
        <w:t>Goldman</w:t>
      </w:r>
      <w:r>
        <w:rPr>
          <w:rFonts w:hint="eastAsia" w:ascii="Times New Roman" w:hAnsi="Times New Roman" w:eastAsia="FangSong" w:cs="Times New Roman"/>
          <w:b/>
          <w:bCs/>
        </w:rPr>
        <w:t>方程</w:t>
      </w:r>
      <w:r>
        <w:rPr>
          <w:rFonts w:hint="eastAsia" w:ascii="Times New Roman" w:hAnsi="Times New Roman" w:eastAsia="Times New Roman" w:cs="Times New Roman"/>
        </w:rPr>
        <w:t>：</w:t>
      </w:r>
      <w:r>
        <w:rPr>
          <w:rFonts w:hint="eastAsia" w:ascii="Times New Roman" w:hAnsi="Times New Roman" w:eastAsia="FangSong" w:cs="Times New Roman"/>
        </w:rPr>
        <w:t>精确计算需用</w:t>
      </w:r>
      <w:r>
        <w:rPr>
          <w:rFonts w:hint="eastAsia" w:ascii="Times New Roman" w:hAnsi="Times New Roman" w:eastAsia="Times New Roman" w:cs="Times New Roman"/>
        </w:rPr>
        <w:t>Goldman-Hodgkin-Katz</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+3.04</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但本题不要求</w:t>
      </w:r>
      <w:r>
        <w:rPr>
          <w:rFonts w:hint="eastAsia" w:ascii="Times New Roman" w:hAnsi="Times New Roman" w:eastAsia="Times New Roman" w:cs="Times New Roman"/>
        </w:rPr>
        <w:t>。</w:t>
      </w:r>
    </w:p>
    <w:bookmarkStart w:id="86" w:name="同大题小问-8"/>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6"/>
    <w:bookmarkEnd w:id="87"/>
    <w:bookmarkStart w:id="92" w:name="d3-12"/>
    <w:p>
      <w:pPr>
        <w:pStyle w:val="Heading2"/>
        <w:spacing w:before="280" w:after="120"/>
      </w:pPr>
      <w:r>
        <w:rPr>
          <w:rFonts w:ascii="Times New Roman" w:hAnsi="Times New Roman" w:eastAsia="Times New Roman" w:cs="Times New Roman"/>
        </w:rPr>
        <w:t xml:space="preserve">4.22 〔🟢 d3〕</w: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89" name="Picture"/>
            <a:graphic>
              <a:graphicData uri="http://schemas.openxmlformats.org/drawingml/2006/picture">
                <pic:pic>
                  <pic:nvPicPr>
                    <pic:cNvPr descr="f9e12ea483b96d3938061688a7df554e9ba3124365057f065a00673836bad17d.jpg" id="90" name="Picture"/>
                    <pic:cNvPicPr>
                      <a:picLocks noChangeArrowheads="1" noChangeAspect="1"/>
                    </pic:cNvPicPr>
                  </pic:nvPicPr>
                  <pic:blipFill>
                    <a:blip r:embed="rId88"/>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Compact"/>
        <w:numPr>
          <w:ilvl w:val="0"/>
          <w:numId w:val="104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电化学反应</w:t>
      </w:r>
      <w:r>
        <w:rPr>
          <w:rFonts w:hint="eastAsia" w:ascii="Times New Roman" w:hAnsi="Times New Roman" w:eastAsia="Times New Roman" w:cs="Times New Roman"/>
        </w:rPr>
        <w:t>、</w:t>
      </w:r>
      <w:r>
        <w:rPr>
          <w:rFonts w:hint="eastAsia" w:ascii="Times New Roman" w:hAnsi="Times New Roman" w:eastAsia="FangSong" w:cs="Times New Roman"/>
        </w:rPr>
        <w:t>半反应方程式</w:t>
      </w:r>
      <w:r>
        <w:rPr>
          <w:rFonts w:hint="eastAsia" w:ascii="Times New Roman" w:hAnsi="Times New Roman" w:eastAsia="Times New Roman" w:cs="Times New Roman"/>
        </w:rPr>
        <w:t>、</w:t>
      </w:r>
      <w:r>
        <w:rPr>
          <w:rFonts w:hint="eastAsia" w:ascii="Times New Roman" w:hAnsi="Times New Roman" w:eastAsia="FangSong" w:cs="Times New Roman"/>
        </w:rPr>
        <w:t>膜分离</w:t>
      </w:r>
    </w:p>
    <w:p>
      <w:pPr>
        <w:pStyle w:val="Compact"/>
        <w:numPr>
          <w:ilvl w:val="0"/>
          <w:numId w:val="104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碳捕集器件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CO2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HCO3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O(-II) </w:t>
      </w:r>
      <w:r>
        <w:rPr>
          <w:rFonts w:hint="eastAsia" w:ascii="Times New Roman" w:hAnsi="Times New Roman" w:eastAsia="FangSong" w:cs="Times New Roman"/>
        </w:rPr>
        <w:t xml:space="preserve">由空气中</w:t>
      </w:r>
      <w:r>
        <w:rPr>
          <w:rFonts w:ascii="Times New Roman" w:hAnsi="Times New Roman" w:eastAsia="Times New Roman" w:cs="Times New Roman"/>
        </w:rPr>
        <w:t xml:space="preserve"> O2 </w:t>
      </w:r>
      <w:r>
        <w:rPr>
          <w:rFonts w:hint="eastAsia" w:ascii="Times New Roman" w:hAnsi="Times New Roman" w:eastAsia="FangSong" w:cs="Times New Roman"/>
        </w:rPr>
        <w:t xml:space="preserve">通过电还原反应提供</w:t>
      </w:r>
      <w:r>
        <w:rPr>
          <w:rFonts w:ascii="Times New Roman" w:hAnsi="Times New Roman" w:eastAsia="Times New Roman" w:cs="Times New Roman"/>
        </w:rPr>
        <w:t xml:space="preserve"> </w:t>
      </w:r>
      <w:r>
        <w:rPr>
          <w:rFonts w:ascii="Times New Roman" w:hAnsi="Times New Roman" w:eastAsia="Times New Roman" w:cs="Times New Roman"/>
        </w:rPr>
        <w:t xml:space="preserve">3. H </w:t>
      </w:r>
      <w:r>
        <w:rPr>
          <w:rFonts w:hint="eastAsia" w:ascii="Times New Roman" w:hAnsi="Times New Roman" w:eastAsia="FangSong" w:cs="Times New Roman"/>
        </w:rPr>
        <w:t xml:space="preserve">元素由水分子提供</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1. HCO3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通过阴离子交换树脂转移到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需要与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反应释放</w:t>
      </w:r>
      <w:r>
        <w:rPr>
          <w:rFonts w:ascii="Times New Roman" w:hAnsi="Times New Roman" w:eastAsia="Times New Roman" w:cs="Times New Roman"/>
        </w:rPr>
        <w:t xml:space="preserve"> CO2</w:t>
      </w:r>
      <w:r>
        <w:rPr>
          <w:rFonts w:ascii="Times New Roman" w:hAnsi="Times New Roman" w:eastAsia="Times New Roman" w:cs="Times New Roman"/>
        </w:rPr>
        <w:t xml:space="preserve"> </w:t>
      </w:r>
      <w:r>
        <w:rPr>
          <w:rFonts w:ascii="Times New Roman" w:hAnsi="Times New Roman" w:eastAsia="Times New Roman" w:cs="Times New Roman"/>
        </w:rPr>
        <w:t>3.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H2 </w:t>
      </w:r>
      <w:r>
        <w:rPr>
          <w:rFonts w:hint="eastAsia" w:ascii="Times New Roman" w:hAnsi="Times New Roman" w:eastAsia="FangSong" w:cs="Times New Roman"/>
        </w:rPr>
        <w:t xml:space="preserve">的电氧化反应提供</w:t>
      </w:r>
    </w:p>
    <w:p>
      <w:pPr>
        <w:spacing w:before="160" w:after="80"/>
      </w:pPr>
      <w:r>
        <w:pict>
          <v:rect style="width:0;height:1.5pt" o:hralign="center" o:hrstd="t" o:hr="t"/>
        </w:pict>
      </w:r>
    </w:p>
    <w:p>
      <w:pPr>
        <w:pStyle w:val="Compact"/>
        <w:numPr>
          <w:ilvl w:val="0"/>
          <w:numId w:val="104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侧反应中</w:t>
      </w:r>
      <w:r>
        <w:rPr>
          <w:rFonts w:ascii="Times New Roman" w:hAnsi="Times New Roman" w:eastAsia="Times New Roman" w:cs="Times New Roman"/>
        </w:rPr>
        <w:t xml:space="preserve"> O2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被还原</w:t>
      </w:r>
    </w:p>
    <w:p>
      <w:pPr>
        <w:pStyle w:val="Compact"/>
        <w:numPr>
          <w:ilvl w:val="0"/>
          <w:numId w:val="104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侧反应中</w:t>
      </w:r>
      <w:r>
        <w:rPr>
          <w:rFonts w:ascii="Times New Roman" w:hAnsi="Times New Roman" w:eastAsia="Times New Roman" w:cs="Times New Roman"/>
        </w:rPr>
        <w:t xml:space="preserve"> H2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被氧化</w:t>
      </w:r>
    </w:p>
    <w:p>
      <w:pPr>
        <w:pStyle w:val="Compact"/>
        <w:numPr>
          <w:ilvl w:val="0"/>
          <w:numId w:val="1043"/>
        </w:numPr>
      </w:pPr>
      <w:r>
        <w:rPr>
          <w:rFonts w:hint="eastAsia" w:ascii="Times New Roman" w:hAnsi="Times New Roman" w:eastAsia="FangSong" w:cs="Times New Roman"/>
        </w:rPr>
        <w:t xml:space="preserve">两个半反应的电子数需要匹配</w:t>
      </w:r>
    </w:p>
    <w:bookmarkStart w:id="91" w:name="同大题小问-9"/>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1"/>
    <w:bookmarkEnd w:id="92"/>
    <w:bookmarkStart w:id="94" w:name="d3-13"/>
    <w:p>
      <w:pPr>
        <w:pStyle w:val="Heading2"/>
        <w:spacing w:before="280" w:after="120"/>
      </w:pPr>
      <w:r>
        <w:rPr>
          <w:rFonts w:ascii="Times New Roman" w:hAnsi="Times New Roman" w:eastAsia="Times New Roman" w:cs="Times New Roman"/>
        </w:rPr>
        <w:t xml:space="preserve">4.23 〔🟢 d3〕</w: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44"/>
        </w:numPr>
      </w:pPr>
      <w:r>
        <w:rPr>
          <w:rFonts w:hint="eastAsia" w:ascii="Times New Roman" w:hAnsi="Times New Roman" w:eastAsia="FangSong" w:cs="Times New Roman"/>
        </w:rPr>
        <w:t xml:space="preserve">需要外加电源供电</w:t>
      </w:r>
    </w:p>
    <w:p>
      <w:pPr>
        <w:numPr>
          <w:ilvl w:val="0"/>
          <w:numId w:val="1044"/>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44"/>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44"/>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Compact"/>
        <w:numPr>
          <w:ilvl w:val="0"/>
          <w:numId w:val="104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主动运输</w:t>
      </w:r>
      <w:r>
        <w:rPr>
          <w:rFonts w:hint="eastAsia" w:ascii="Times New Roman" w:hAnsi="Times New Roman" w:eastAsia="Times New Roman" w:cs="Times New Roman"/>
        </w:rPr>
        <w:t>、</w:t>
      </w:r>
      <w:r>
        <w:rPr>
          <w:rFonts w:hint="eastAsia" w:ascii="Times New Roman" w:hAnsi="Times New Roman" w:eastAsia="FangSong" w:cs="Times New Roman"/>
        </w:rPr>
        <w:t>电化学装置分类</w:t>
      </w:r>
    </w:p>
    <w:p>
      <w:pPr>
        <w:pStyle w:val="Compact"/>
        <w:numPr>
          <w:ilvl w:val="0"/>
          <w:numId w:val="104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内部短路电池</w:t>
      </w:r>
      <w:r>
        <w:rPr>
          <w:rFonts w:hint="eastAsia" w:ascii="Times New Roman" w:hAnsi="Times New Roman" w:eastAsia="Times New Roman" w:cs="Times New Roman"/>
        </w:rPr>
        <w:t>、</w:t>
      </w:r>
      <w:r>
        <w:rPr>
          <w:rFonts w:hint="eastAsia" w:ascii="Times New Roman" w:hAnsi="Times New Roman" w:eastAsia="FangSong" w:cs="Times New Roman"/>
        </w:rPr>
        <w:t>能量驱动分离</w:t>
      </w:r>
    </w:p>
    <w:p>
      <w:pPr>
        <w:spacing w:before="160" w:after="80"/>
      </w:pPr>
      <w:r>
        <w:pict>
          <v:rect style="width:0;height:1.5pt" o:hralign="center" o:hrstd="t" o:hr="t"/>
        </w:pict>
      </w:r>
    </w:p>
    <w:p>
      <w:pPr>
        <w:pStyle w:val="Compact"/>
        <w:numPr>
          <w:ilvl w:val="0"/>
          <w:numId w:val="1046"/>
        </w:numPr>
      </w:pPr>
      <w:r>
        <w:rPr>
          <w:rFonts w:hint="eastAsia" w:ascii="Times New Roman" w:hAnsi="Times New Roman" w:eastAsia="FangSong" w:cs="Times New Roman"/>
        </w:rPr>
        <w:t>二氧化碳以碳酸氢根的形式</w:t>
      </w:r>
      <w:r>
        <w:rPr>
          <w:rFonts w:hint="eastAsia" w:ascii="Times New Roman" w:hAnsi="Times New Roman" w:eastAsia="Times New Roman" w:cs="Times New Roman"/>
        </w:rPr>
        <w:t>，</w:t>
      </w:r>
      <w:r>
        <w:rPr>
          <w:rFonts w:hint="eastAsia" w:ascii="Times New Roman" w:hAnsi="Times New Roman" w:eastAsia="FangSong" w:cs="Times New Roman"/>
        </w:rPr>
        <w:t>从低浓度的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侧转运到高浓度的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w:t>
      </w:r>
    </w:p>
    <w:p>
      <w:pPr>
        <w:pStyle w:val="Compact"/>
        <w:numPr>
          <w:ilvl w:val="0"/>
          <w:numId w:val="1046"/>
        </w:numPr>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主动跨膜运输</w:t>
      </w:r>
      <w:r>
        <w:rPr>
          <w:rFonts w:hint="eastAsia" w:ascii="Times New Roman" w:hAnsi="Times New Roman" w:eastAsia="Times New Roman" w:cs="Times New Roman"/>
        </w:rPr>
        <w:t>，</w:t>
      </w:r>
      <w:r>
        <w:rPr>
          <w:rFonts w:hint="eastAsia" w:ascii="Times New Roman" w:hAnsi="Times New Roman" w:eastAsia="FangSong" w:cs="Times New Roman"/>
        </w:rPr>
        <w:t>需要能量输入</w:t>
      </w:r>
    </w:p>
    <w:p>
      <w:pPr>
        <w:pStyle w:val="Compact"/>
        <w:numPr>
          <w:ilvl w:val="0"/>
          <w:numId w:val="1046"/>
        </w:numPr>
      </w:pPr>
      <w:r>
        <w:rPr>
          <w:rFonts w:hint="eastAsia" w:ascii="Times New Roman" w:hAnsi="Times New Roman" w:eastAsia="FangSong" w:cs="Times New Roman"/>
        </w:rPr>
        <w:t xml:space="preserve">能量恰好由氢气和氧气的电化学燃烧反应提供</w:t>
      </w:r>
    </w:p>
    <w:p>
      <w:pPr>
        <w:pStyle w:val="Compact"/>
        <w:numPr>
          <w:ilvl w:val="0"/>
          <w:numId w:val="1046"/>
        </w:numPr>
      </w:pPr>
      <w:r>
        <w:rPr>
          <w:rFonts w:hint="eastAsia" w:ascii="Times New Roman" w:hAnsi="Times New Roman" w:eastAsia="FangSong" w:cs="Times New Roman"/>
        </w:rPr>
        <w:t>整个装置既不需要外加电源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pStyle w:val="Compact"/>
        <w:numPr>
          <w:ilvl w:val="0"/>
          <w:numId w:val="1046"/>
        </w:numPr>
      </w:pPr>
      <w:r>
        <w:rPr>
          <w:rFonts w:hint="eastAsia" w:ascii="Times New Roman" w:hAnsi="Times New Roman" w:eastAsia="FangSong" w:cs="Times New Roman"/>
        </w:rPr>
        <w:t xml:space="preserve">该装置是</w:t>
      </w:r>
      <w:r>
        <w:rPr>
          <w:rFonts w:hint="eastAsia" w:ascii="Times New Roman" w:hAnsi="Times New Roman" w:eastAsia="FangSong" w:cs="Times New Roman"/>
          <w:b/>
          <w:bCs/>
        </w:rPr>
        <w:t xml:space="preserve">内部短路的电池</w:t>
      </w:r>
      <w:r>
        <w:rPr>
          <w:rFonts w:hint="eastAsia" w:ascii="Times New Roman" w:hAnsi="Times New Roman" w:eastAsia="Times New Roman" w:cs="Times New Roman"/>
        </w:rPr>
        <w:t>，</w:t>
      </w:r>
      <w:r>
        <w:rPr>
          <w:rFonts w:hint="eastAsia" w:ascii="Times New Roman" w:hAnsi="Times New Roman" w:eastAsia="FangSong" w:cs="Times New Roman"/>
        </w:rPr>
        <w:t>利用化学反应的能量驱动</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的富集</w:t>
      </w:r>
    </w:p>
    <w:p>
      <w:pPr>
        <w:spacing w:before="160" w:after="80"/>
      </w:pPr>
      <w:r>
        <w:pict>
          <v:rect style="width:0;height:1.5pt" o:hralign="center" o:hrstd="t" o:hr="t"/>
        </w:pict>
      </w:r>
    </w:p>
    <w:p>
      <w:pPr>
        <w:pStyle w:val="Compact"/>
        <w:numPr>
          <w:ilvl w:val="0"/>
          <w:numId w:val="1047"/>
        </w:numPr>
      </w:pPr>
      <w:r>
        <w:rPr>
          <w:rFonts w:hint="eastAsia" w:ascii="Times New Roman" w:hAnsi="Times New Roman" w:eastAsia="FangSong" w:cs="Times New Roman"/>
        </w:rPr>
        <w:t>容易误判为燃料电池</w:t>
      </w:r>
      <w:r>
        <w:rPr>
          <w:rFonts w:hint="eastAsia" w:ascii="Times New Roman" w:hAnsi="Times New Roman" w:eastAsia="Times New Roman" w:cs="Times New Roman"/>
        </w:rPr>
        <w:t>（b）</w:t>
      </w:r>
    </w:p>
    <w:p>
      <w:pPr>
        <w:pStyle w:val="Compact"/>
        <w:numPr>
          <w:ilvl w:val="0"/>
          <w:numId w:val="1047"/>
        </w:numPr>
      </w:pPr>
      <w:r>
        <w:rPr>
          <w:rFonts w:hint="eastAsia" w:ascii="Times New Roman" w:hAnsi="Times New Roman" w:eastAsia="FangSong" w:cs="Times New Roman"/>
        </w:rPr>
        <w:t>实际上装置内部短路</w:t>
      </w:r>
      <w:r>
        <w:rPr>
          <w:rFonts w:hint="eastAsia" w:ascii="Times New Roman" w:hAnsi="Times New Roman" w:eastAsia="Times New Roman" w:cs="Times New Roman"/>
        </w:rPr>
        <w:t>，</w:t>
      </w:r>
      <w:r>
        <w:rPr>
          <w:rFonts w:hint="eastAsia" w:ascii="Times New Roman" w:hAnsi="Times New Roman" w:eastAsia="FangSong" w:cs="Times New Roman"/>
        </w:rPr>
        <w:t>能量用于驱动</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富集而非对外供电</w:t>
      </w:r>
    </w:p>
    <w:p>
      <w:pPr>
        <w:pStyle w:val="Compact"/>
        <w:numPr>
          <w:ilvl w:val="0"/>
          <w:numId w:val="1047"/>
        </w:numPr>
      </w:pPr>
      <w:r>
        <w:rPr>
          <w:rFonts w:hint="eastAsia" w:ascii="Times New Roman" w:hAnsi="Times New Roman" w:eastAsia="FangSong" w:cs="Times New Roman"/>
        </w:rPr>
        <w:t>参考文献</w:t>
      </w:r>
      <w:r>
        <w:rPr>
          <w:rFonts w:hint="eastAsia" w:ascii="Times New Roman" w:hAnsi="Times New Roman" w:eastAsia="Times New Roman" w:cs="Times New Roman"/>
        </w:rPr>
        <w:t>：https://doi.org/10.1038/s41560-021-00969-5</w:t>
      </w:r>
    </w:p>
    <w:bookmarkStart w:id="93" w:name="同大题小问-10"/>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3"/>
    <w:bookmarkEnd w:id="94"/>
    <w:bookmarkStart w:id="95" w:name="d4"/>
    <w:p>
      <w:pPr>
        <w:pStyle w:val="Heading2"/>
        <w:spacing w:before="280" w:after="120"/>
      </w:pPr>
      <w:r>
        <w:rPr>
          <w:rFonts w:ascii="Times New Roman" w:hAnsi="Times New Roman" w:eastAsia="Times New Roman" w:cs="Times New Roman"/>
        </w:rPr>
        <w:t xml:space="preserve">4.24 〔🟢 d4〕</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pStyle w:val="Compact"/>
        <w:numPr>
          <w:ilvl w:val="0"/>
          <w:numId w:val="1048"/>
        </w:numPr>
      </w:pPr>
      <w:r>
        <w:rPr>
          <w:rFonts w:hint="eastAsia" w:ascii="Times New Roman" w:hAnsi="Times New Roman" w:eastAsia="FangSong" w:cs="Times New Roman"/>
        </w:rPr>
        <w:t xml:space="preserve">标准电极电势</w:t>
      </w:r>
    </w:p>
    <w:p>
      <w:pPr>
        <w:spacing w:before="160" w:after="80"/>
      </w:pPr>
      <w:r>
        <w:pict>
          <v:rect style="width:0;height:1.5pt" o:hralign="center" o:hrstd="t" o:hr="t"/>
        </w:pict>
      </w:r>
    </w:p>
    <w:bookmarkEnd w:id="95"/>
    <w:bookmarkStart w:id="99" w:name="d4-1"/>
    <w:p>
      <w:pPr>
        <w:pStyle w:val="Heading2"/>
        <w:spacing w:before="280" w:after="120"/>
      </w:pPr>
      <w:r>
        <w:rPr>
          <w:rFonts w:ascii="Times New Roman" w:hAnsi="Times New Roman" w:eastAsia="Times New Roman" w:cs="Times New Roman"/>
        </w:rPr>
        <w:t xml:space="preserve">4.25 〔🟢 d4〕</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97" name="Picture"/>
            <a:graphic>
              <a:graphicData uri="http://schemas.openxmlformats.org/drawingml/2006/picture">
                <pic:pic>
                  <pic:nvPicPr>
                    <pic:cNvPr descr="02bf7bcff65ef4bc323cc8ca9890923f051f1fe68600b5c58447e2ff3ab4b4f7.jpg" id="98" name="Picture"/>
                    <pic:cNvPicPr>
                      <a:picLocks noChangeArrowheads="1" noChangeAspect="1"/>
                    </pic:cNvPicPr>
                  </pic:nvPicPr>
                  <pic:blipFill>
                    <a:blip r:embed="rId96"/>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49"/>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50"/>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51"/>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053"/>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pStyle w:val="Compact"/>
        <w:numPr>
          <w:ilvl w:val="0"/>
          <w:numId w:val="1054"/>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p>
    <w:p>
      <w:pPr>
        <w:spacing w:before="160" w:after="80"/>
      </w:pPr>
      <w:r>
        <w:pict>
          <v:rect style="width:0;height:1.5pt" o:hralign="center" o:hrstd="t" o:hr="t"/>
        </w:pict>
      </w:r>
    </w:p>
    <w:bookmarkEnd w:id="99"/>
    <w:bookmarkStart w:id="101" w:name="d4-2"/>
    <w:p>
      <w:pPr>
        <w:pStyle w:val="Heading2"/>
        <w:spacing w:before="280" w:after="120"/>
      </w:pPr>
      <w:r>
        <w:rPr>
          <w:rFonts w:ascii="Times New Roman" w:hAnsi="Times New Roman" w:eastAsia="Times New Roman" w:cs="Times New Roman"/>
        </w:rPr>
        <w:t xml:space="preserve">4.26 〔🟢 d4〕</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10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氧化还原反应</w:t>
      </w:r>
    </w:p>
    <w:p>
      <w:pPr>
        <w:pStyle w:val="Compact"/>
        <w:numPr>
          <w:ilvl w:val="0"/>
          <w:numId w:val="1055"/>
        </w:numPr>
      </w:pPr>
      <w:r>
        <w:rPr>
          <w:rFonts w:hint="eastAsia" w:ascii="Times New Roman" w:hAnsi="Times New Roman" w:eastAsia="FangSong" w:cs="Times New Roman"/>
        </w:rPr>
        <w:t xml:space="preserve">氧化还原配平</w:t>
      </w:r>
    </w:p>
    <w:p>
      <w:pPr>
        <w:pStyle w:val="Compact"/>
        <w:numPr>
          <w:ilvl w:val="0"/>
          <w:numId w:val="1055"/>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p>
      <w:pPr>
        <w:spacing w:before="160" w:after="80"/>
      </w:pPr>
      <w:r>
        <w:pict>
          <v:rect style="width:0;height:1.5pt" o:hralign="center" o:hrstd="t" o:hr="t"/>
        </w:pict>
      </w:r>
    </w:p>
    <w:bookmarkEnd w:id="100"/>
    <w:bookmarkEnd w:id="101"/>
    <w:bookmarkStart w:id="102" w:name="d4-3"/>
    <w:p>
      <w:pPr>
        <w:pStyle w:val="Heading2"/>
        <w:spacing w:before="280" w:after="120"/>
      </w:pPr>
      <w:r>
        <w:rPr>
          <w:rFonts w:ascii="Times New Roman" w:hAnsi="Times New Roman" w:eastAsia="Times New Roman" w:cs="Times New Roman"/>
        </w:rPr>
        <w:t xml:space="preserve">4.27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p>
      <w:pPr>
        <w:spacing w:before="160" w:after="80"/>
      </w:pPr>
      <w:r>
        <w:pict>
          <v:rect style="width:0;height:1.5pt" o:hralign="center" o:hrstd="t" o:hr="t"/>
        </w:pict>
      </w:r>
    </w:p>
    <w:bookmarkEnd w:id="102"/>
    <w:bookmarkStart w:id="103" w:name="d4-4"/>
    <w:p>
      <w:pPr>
        <w:pStyle w:val="Heading2"/>
        <w:spacing w:before="280" w:after="120"/>
      </w:pPr>
      <w:r>
        <w:rPr>
          <w:rFonts w:ascii="Times New Roman" w:hAnsi="Times New Roman" w:eastAsia="Times New Roman" w:cs="Times New Roman"/>
        </w:rPr>
        <w:t xml:space="preserve">4.28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spacing w:before="160" w:after="80"/>
      </w:pPr>
      <w:r>
        <w:pict>
          <v:rect style="width:0;height:1.5pt" o:hralign="center" o:hrstd="t" o:hr="t"/>
        </w:pict>
      </w:r>
    </w:p>
    <w:bookmarkEnd w:id="103"/>
    <w:bookmarkStart w:id="104" w:name="d4-5"/>
    <w:p>
      <w:pPr>
        <w:pStyle w:val="Heading2"/>
        <w:spacing w:before="280" w:after="120"/>
      </w:pPr>
      <w:r>
        <w:rPr>
          <w:rFonts w:ascii="Times New Roman" w:hAnsi="Times New Roman" w:eastAsia="Times New Roman" w:cs="Times New Roman"/>
        </w:rPr>
        <w:t xml:space="preserve">4.29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8"/>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p>
      <w:pPr>
        <w:spacing w:before="160" w:after="80"/>
      </w:pPr>
      <w:r>
        <w:pict>
          <v:rect style="width:0;height:1.5pt" o:hralign="center" o:hrstd="t" o:hr="t"/>
        </w:pict>
      </w:r>
    </w:p>
    <w:bookmarkEnd w:id="104"/>
    <w:bookmarkStart w:id="105" w:name="d4-6"/>
    <w:p>
      <w:pPr>
        <w:pStyle w:val="Heading2"/>
        <w:spacing w:before="280" w:after="120"/>
      </w:pPr>
      <w:r>
        <w:rPr>
          <w:rFonts w:ascii="Times New Roman" w:hAnsi="Times New Roman" w:eastAsia="Times New Roman" w:cs="Times New Roman"/>
        </w:rPr>
        <w:t xml:space="preserve">4.30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p>
      <w:pPr>
        <w:spacing w:before="160" w:after="80"/>
      </w:pPr>
      <w:r>
        <w:pict>
          <v:rect style="width:0;height:1.5pt" o:hralign="center" o:hrstd="t" o:hr="t"/>
        </w:pict>
      </w:r>
    </w:p>
    <w:bookmarkEnd w:id="105"/>
    <w:bookmarkStart w:id="106" w:name="d4-7"/>
    <w:p>
      <w:pPr>
        <w:pStyle w:val="Heading2"/>
        <w:spacing w:before="280" w:after="120"/>
      </w:pPr>
      <w:r>
        <w:rPr>
          <w:rFonts w:ascii="Times New Roman" w:hAnsi="Times New Roman" w:eastAsia="Times New Roman" w:cs="Times New Roman"/>
        </w:rPr>
        <w:t xml:space="preserve">4.31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p>
      <w:pPr>
        <w:spacing w:before="160" w:after="80"/>
      </w:pPr>
      <w:r>
        <w:pict>
          <v:rect style="width:0;height:1.5pt" o:hralign="center" o:hrstd="t" o:hr="t"/>
        </w:pict>
      </w:r>
    </w:p>
    <w:bookmarkEnd w:id="106"/>
    <w:bookmarkStart w:id="107" w:name="d4-8"/>
    <w:p>
      <w:pPr>
        <w:pStyle w:val="Heading2"/>
        <w:spacing w:before="280" w:after="120"/>
      </w:pPr>
      <w:r>
        <w:rPr>
          <w:rFonts w:ascii="Times New Roman" w:hAnsi="Times New Roman" w:eastAsia="Times New Roman" w:cs="Times New Roman"/>
        </w:rPr>
        <w:t xml:space="preserve">4.32 〔🟢 d4〕</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p>
      <w:pPr>
        <w:spacing w:before="160" w:after="80"/>
      </w:pPr>
      <w:r>
        <w:pict>
          <v:rect style="width:0;height:1.5pt" o:hralign="center" o:hrstd="t" o:hr="t"/>
        </w:pict>
      </w:r>
    </w:p>
    <w:bookmarkEnd w:id="107"/>
    <w:bookmarkStart w:id="108" w:name="d4-9"/>
    <w:p>
      <w:pPr>
        <w:pStyle w:val="Heading2"/>
        <w:spacing w:before="280" w:after="120"/>
      </w:pPr>
      <w:r>
        <w:rPr>
          <w:rFonts w:ascii="Times New Roman" w:hAnsi="Times New Roman" w:eastAsia="Times New Roman" w:cs="Times New Roman"/>
        </w:rPr>
        <w:t xml:space="preserve">4.33 〔🟢 d4〕</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1"/>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p>
      <w:pPr>
        <w:spacing w:before="160" w:after="80"/>
      </w:pPr>
      <w:r>
        <w:pict>
          <v:rect style="width:0;height:1.5pt" o:hralign="center" o:hrstd="t" o:hr="t"/>
        </w:pict>
      </w:r>
    </w:p>
    <w:bookmarkEnd w:id="108"/>
    <w:bookmarkStart w:id="109" w:name="d4-10"/>
    <w:p>
      <w:pPr>
        <w:pStyle w:val="Heading2"/>
        <w:spacing w:before="280" w:after="120"/>
      </w:pPr>
      <w:r>
        <w:rPr>
          <w:rFonts w:ascii="Times New Roman" w:hAnsi="Times New Roman" w:eastAsia="Times New Roman" w:cs="Times New Roman"/>
        </w:rPr>
        <w:t xml:space="preserve">4.34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p>
      <w:pPr>
        <w:spacing w:before="160" w:after="80"/>
      </w:pPr>
      <w:r>
        <w:pict>
          <v:rect style="width:0;height:1.5pt" o:hralign="center" o:hrstd="t" o:hr="t"/>
        </w:pict>
      </w:r>
    </w:p>
    <w:bookmarkEnd w:id="109"/>
    <w:bookmarkStart w:id="113" w:name="d4-11"/>
    <w:p>
      <w:pPr>
        <w:pStyle w:val="Heading2"/>
        <w:spacing w:before="280" w:after="120"/>
      </w:pPr>
      <w:r>
        <w:rPr>
          <w:rFonts w:ascii="Times New Roman" w:hAnsi="Times New Roman" w:eastAsia="Times New Roman" w:cs="Times New Roman"/>
        </w:rPr>
        <w:t xml:space="preserve">4.35 〔🟢 d4〕</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111" name="Picture"/>
            <a:graphic>
              <a:graphicData uri="http://schemas.openxmlformats.org/drawingml/2006/picture">
                <pic:pic>
                  <pic:nvPicPr>
                    <pic:cNvPr descr="5567cac96870c09239f6bcaafa031bf995548b2922738432b5c3b2d9d352831f.jpg" id="112" name="Picture"/>
                    <pic:cNvPicPr>
                      <a:picLocks noChangeArrowheads="1" noChangeAspect="1"/>
                    </pic:cNvPicPr>
                  </pic:nvPicPr>
                  <pic:blipFill>
                    <a:blip r:embed="rId110"/>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63"/>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63"/>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64"/>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64"/>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66"/>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113"/>
    <w:bookmarkStart w:id="130" w:name="d4-12"/>
    <w:p>
      <w:pPr>
        <w:pStyle w:val="Heading2"/>
        <w:spacing w:before="280" w:after="120"/>
      </w:pPr>
      <w:r>
        <w:rPr>
          <w:rFonts w:ascii="Times New Roman" w:hAnsi="Times New Roman" w:eastAsia="Times New Roman" w:cs="Times New Roman"/>
        </w:rPr>
        <w:t xml:space="preserve">4.36 〔🟢 d4〕</w:t>
      </w:r>
    </w:p>
    <w:bookmarkStart w:id="114"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115"/>
    <w:bookmarkStart w:id="116"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6"/>
    <w:bookmarkStart w:id="117"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117"/>
    <w:bookmarkStart w:id="118"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118"/>
    <w:bookmarkStart w:id="119"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119"/>
    <w:bookmarkStart w:id="120"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70"/>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70"/>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071"/>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071"/>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072"/>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072"/>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120"/>
    <w:bookmarkStart w:id="121"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073"/>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075"/>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22"/>
    <w:bookmarkStart w:id="123"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123"/>
    <w:bookmarkStart w:id="124"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126" name="Picture"/>
            <a:graphic>
              <a:graphicData uri="http://schemas.openxmlformats.org/drawingml/2006/picture">
                <pic:pic>
                  <pic:nvPicPr>
                    <pic:cNvPr descr="df56208c8262a924bd51fa475d663839cc0134c180c16becca6aba25a110ff64.jpg" id="127" name="Picture"/>
                    <pic:cNvPicPr>
                      <a:picLocks noChangeArrowheads="1" noChangeAspect="1"/>
                    </pic:cNvPicPr>
                  </pic:nvPicPr>
                  <pic:blipFill>
                    <a:blip r:embed="rId125"/>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28"/>
    <w:bookmarkStart w:id="129"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77"/>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8"/>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8"/>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1" w:name="d4-13"/>
    <w:p>
      <w:pPr>
        <w:pStyle w:val="Heading2"/>
        <w:spacing w:before="280" w:after="120"/>
      </w:pPr>
      <w:r>
        <w:rPr>
          <w:rFonts w:ascii="Times New Roman" w:hAnsi="Times New Roman" w:eastAsia="Times New Roman" w:cs="Times New Roman"/>
        </w:rPr>
        <w:t xml:space="preserve">4.37 〔🟢 d4〕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\mathrm{Co(OH)}_{3} + \mathrm{e}^{-} \xlongequal{} \mathrm{Co(OH)}_{2} + \mathrm{OH}^{-} \quad E^{\ominus} = 0.17 \; \mathrm{V}
    $$</w:t>
      </w:r>
    </w:p>
    <w:p>
      <w:pPr>
        <w:pStyle w:val="FirstParagraph"/>
      </w:pPr>
      <w:r>
        <w:rPr>
          <w:rFonts w:ascii="Times New Roman" w:hAnsi="Times New Roman" w:eastAsia="Times New Roman" w:cs="Times New Roman"/>
        </w:rPr>
        <w:t xml:space="preserve">$$
    \mathrm{Co}^{3+} + \mathrm{e}^{-} \xlongequal{} \mathrm{Co}^{2+} \quad E^{\ominus} = 1.92 \; \mathrm{V}
    $$</w:t>
      </w:r>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131"/>
    <w:bookmarkStart w:id="132" w:name="d4-14"/>
    <w:p>
      <w:pPr>
        <w:pStyle w:val="Heading2"/>
        <w:spacing w:before="280" w:after="120"/>
      </w:pPr>
      <w:r>
        <w:rPr>
          <w:rFonts w:ascii="Times New Roman" w:hAnsi="Times New Roman" w:eastAsia="Times New Roman" w:cs="Times New Roman"/>
        </w:rPr>
        <w:t xml:space="preserve">4.38 〔🟢 d4〕</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w:r>
        <w:rPr>
          <w:rFonts w:ascii="Times New Roman" w:hAnsi="Times New Roman" w:eastAsia="Times New Roman" w:cs="Times New Roman"/>
        </w:rPr>
        <w:t xml:space="preserve">$$
    \begin{array}{r l} &amp; K ^ {\ominus} = 1. 8 \times 1 0 ^ {5} \\ &amp; \mathrm {Cu^ {2 + } +2I^ {-} \xlongequal   CuI+ \frac {1}{2} I_ {2}} \\ &amp; 0. 1 0 \quad 1. 0 \\ &amp; x \quad 1. 0 - 0. 1 0 \times 2 \end{array}
    $$</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6" w:name="d4-15"/>
    <w:p>
      <w:pPr>
        <w:pStyle w:val="Heading2"/>
        <w:spacing w:before="280" w:after="120"/>
      </w:pPr>
      <w:r>
        <w:rPr>
          <w:rFonts w:ascii="Times New Roman" w:hAnsi="Times New Roman" w:eastAsia="Times New Roman" w:cs="Times New Roman"/>
        </w:rPr>
        <w:t xml:space="preserve">4.39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134" name="Picture"/>
            <a:graphic>
              <a:graphicData uri="http://schemas.openxmlformats.org/drawingml/2006/picture">
                <pic:pic>
                  <pic:nvPicPr>
                    <pic:cNvPr descr="45bcb90824de563016f070166a0e129bc5042419d9cd71a01ffcbdc2c85a8fa4.jpg" id="135" name="Picture"/>
                    <pic:cNvPicPr>
                      <a:picLocks noChangeArrowheads="1" noChangeAspect="1"/>
                    </pic:cNvPicPr>
                  </pic:nvPicPr>
                  <pic:blipFill>
                    <a:blip r:embed="rId133"/>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136"/>
    <w:bookmarkStart w:id="137" w:name="d4-16"/>
    <w:p>
      <w:pPr>
        <w:pStyle w:val="Heading2"/>
        <w:spacing w:before="280" w:after="120"/>
      </w:pPr>
      <w:r>
        <w:rPr>
          <w:rFonts w:ascii="Times New Roman" w:hAnsi="Times New Roman" w:eastAsia="Times New Roman" w:cs="Times New Roman"/>
        </w:rPr>
        <w:t xml:space="preserve">4.40 〔🟢 d4〕</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81"/>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81"/>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d4-17"/>
    <w:p>
      <w:pPr>
        <w:pStyle w:val="Heading2"/>
        <w:spacing w:before="280" w:after="120"/>
      </w:pPr>
      <w:r>
        <w:rPr>
          <w:rFonts w:ascii="Times New Roman" w:hAnsi="Times New Roman" w:eastAsia="Times New Roman" w:cs="Times New Roman"/>
        </w:rPr>
        <w:t xml:space="preserve">4.41 〔🟢 d4〕</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85"/>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d4-18"/>
    <w:p>
      <w:pPr>
        <w:pStyle w:val="Heading2"/>
        <w:spacing w:before="280" w:after="120"/>
      </w:pPr>
      <w:r>
        <w:rPr>
          <w:rFonts w:ascii="Times New Roman" w:hAnsi="Times New Roman" w:eastAsia="Times New Roman" w:cs="Times New Roman"/>
        </w:rPr>
        <w:t xml:space="preserve">4.42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 + 2e</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=Ni(s) + 2OH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90"/>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 + 2e</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=Ni(s) + 2OH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9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139"/>
    <w:bookmarkStart w:id="144" w:name="d4-19"/>
    <w:p>
      <w:pPr>
        <w:pStyle w:val="Heading2"/>
        <w:spacing w:before="280" w:after="120"/>
      </w:pPr>
      <w:r>
        <w:rPr>
          <w:rFonts w:ascii="Times New Roman" w:hAnsi="Times New Roman" w:eastAsia="Times New Roman" w:cs="Times New Roman"/>
        </w:rPr>
        <w:t xml:space="preserve">4.43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6"/>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40"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140"/>
    <w:bookmarkStart w:id="141"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097"/>
        </w:numPr>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numPr>
          <w:ilvl w:val="0"/>
          <w:numId w:val="1097"/>
        </w:numPr>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numPr>
          <w:ilvl w:val="0"/>
          <w:numId w:val="1097"/>
        </w:numPr>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numPr>
          <w:ilvl w:val="0"/>
          <w:numId w:val="109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A. 840.9 B. 845.9 C. -845.9 D. -840.9</w:t>
      </w:r>
    </w:p>
    <w:p>
      <w:pPr>
        <w:numPr>
          <w:ilvl w:val="0"/>
          <w:numId w:val="1097"/>
        </w:numPr>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A.-4.95 B.4.95 C.-2.48 D.2.48</w:t>
      </w:r>
    </w:p>
    <w:p>
      <w:pPr>
        <w:numPr>
          <w:ilvl w:val="0"/>
          <w:numId w:val="1097"/>
        </w:numPr>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numPr>
          <w:ilvl w:val="0"/>
          <w:numId w:val="1097"/>
        </w:numPr>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A. 273.6℃ B. 351℃ C. 624℃ D. 425.4℃</w:t>
      </w:r>
    </w:p>
    <w:p>
      <w:pPr>
        <w:numPr>
          <w:ilvl w:val="0"/>
          <w:numId w:val="1097"/>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numPr>
          <w:ilvl w:val="0"/>
          <w:numId w:val="1097"/>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numPr>
          <w:ilvl w:val="0"/>
          <w:numId w:val="1098"/>
        </w:numPr>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numPr>
          <w:ilvl w:val="0"/>
          <w:numId w:val="1098"/>
        </w:numPr>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A.(1)①,(2)① B.(1)②,(2)① C.(1)②,(2)② D.(1)①,(2)②</w:t>
      </w:r>
    </w:p>
    <w:p>
      <w:pPr>
        <w:numPr>
          <w:ilvl w:val="0"/>
          <w:numId w:val="1099"/>
        </w:numPr>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减小</w:t>
      </w:r>
    </w:p>
    <w:p>
      <w:pPr>
        <w:numPr>
          <w:ilvl w:val="0"/>
          <w:numId w:val="1099"/>
        </w:numPr>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22.45J B. 22.45kJ C. 2020J D. 2020kJ</w:t>
      </w:r>
    </w:p>
    <w:p>
      <w:pPr>
        <w:numPr>
          <w:ilvl w:val="0"/>
          <w:numId w:val="109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numPr>
          <w:ilvl w:val="0"/>
          <w:numId w:val="109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体系因反应而温度升高</w:t>
      </w:r>
    </w:p>
    <w:bookmarkEnd w:id="141"/>
    <w:bookmarkStart w:id="142"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00"/>
        </w:numPr>
      </w:pPr>
      <w:r>
        <w:rPr>
          <w:rFonts w:hint="eastAsia" w:ascii="Times New Roman" w:hAnsi="Times New Roman" w:eastAsia="FangSong" w:cs="Times New Roman"/>
        </w:rPr>
        <w:t xml:space="preserve">过去曾用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C</m:t>
        </m:r>
        <m:r>
          <m:rPr>
            <m:sty m:val="p"/>
          </m:rPr>
          <m:t>l</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H</m:t>
            </m:r>
          </m:e>
          <m:sub>
            <m:r>
              <m:t>2</m:t>
            </m:r>
          </m:sub>
        </m:sSub>
        <m:r>
          <m:rPr>
            <m:sty m:val="p"/>
          </m:rPr>
          <m:t>O</m:t>
        </m:r>
        <m:r>
          <m:rPr>
            <m:sty m:val="p"/>
          </m:rPr>
          <m:t>(</m:t>
        </m:r>
        <m:r>
          <m:t>g</m:t>
        </m:r>
        <m:r>
          <m:rPr>
            <m:sty m:val="p"/>
          </m:rPr>
          <m:t>)</m:t>
        </m:r>
        <m:r>
          <m:rPr>
            <m:sty m:val="p"/>
          </m:rPr>
          <m:t>+</m:t>
        </m:r>
        <m:r>
          <m:t>2</m:t>
        </m:r>
        <m:sSub>
          <m:e>
            <m:r>
              <m:rPr>
                <m:sty m:val="p"/>
              </m:rPr>
              <m:t>C</m:t>
            </m:r>
            <m:r>
              <m:rPr>
                <m:sty m:val="p"/>
              </m:rPr>
              <m:t>l</m:t>
            </m:r>
          </m:e>
          <m:sub>
            <m:r>
              <m:t>2</m:t>
            </m:r>
          </m:sub>
        </m:sSub>
        <m:r>
          <m:rPr>
            <m:sty m:val="p"/>
          </m:rPr>
          <m:t>(</m:t>
        </m:r>
        <m: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产率可达</w:t>
      </w:r>
      <w:r>
        <w:rPr>
          <w:rFonts w:ascii="Times New Roman" w:hAnsi="Times New Roman" w:eastAsia="Times New Roman" w:cs="Times New Roman"/>
        </w:rPr>
        <w:t xml:space="preserve"> 70%;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850K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反应则逆向进行</w:t>
      </w:r>
      <w:r>
        <w:rPr>
          <w:rFonts w:hint="eastAsia" w:ascii="Times New Roman" w:hAnsi="Times New Roman" w:eastAsia="Times New Roman" w:cs="Times New Roman"/>
        </w:rPr>
        <w:t>。</w:t>
      </w:r>
      <w:r>
        <w:rPr>
          <w:rFonts w:hint="eastAsia" w:ascii="Times New Roman" w:hAnsi="Times New Roman" w:eastAsia="FangSong" w:cs="Times New Roman"/>
        </w:rPr>
        <w:t>试解释反应能逆向进行的原因是什么</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通常采用的制高纯镍的方法是将粗镍在</w:t>
      </w:r>
      <w:r>
        <w:rPr>
          <w:rFonts w:ascii="Times New Roman" w:hAnsi="Times New Roman" w:eastAsia="Times New Roman" w:cs="Times New Roman"/>
        </w:rPr>
        <w:t xml:space="preserve"> 323K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生成液态的</w:t>
      </w:r>
      <w:r>
        <w:rPr>
          <w:rFonts w:ascii="Times New Roman" w:hAnsi="Times New Roman" w:eastAsia="Times New Roman" w:cs="Times New Roman"/>
        </w:rPr>
        <w:t xml:space="preserve"> Ni(CO)</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经与杂质分离后在约</w:t>
      </w:r>
      <w:r>
        <w:rPr>
          <w:rFonts w:ascii="Times New Roman" w:hAnsi="Times New Roman" w:eastAsia="Times New Roman" w:cs="Times New Roman"/>
        </w:rPr>
        <w:t xml:space="preserve"> 473K </w:t>
      </w:r>
      <w:r>
        <w:rPr>
          <w:rFonts w:hint="eastAsia" w:ascii="Times New Roman" w:hAnsi="Times New Roman" w:eastAsia="FangSong" w:cs="Times New Roman"/>
        </w:rPr>
        <w:t>分解得到高纯镍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Low>
            <m:e>
              <m:limUpp>
                <m:e>
                  <m:r>
                    <m:rPr>
                      <m:sty m:val="p"/>
                    </m:rPr>
                    <m:t>→</m:t>
                  </m:r>
                </m:e>
                <m:lim>
                  <m:r>
                    <m:t>3</m:t>
                  </m:r>
                  <m:r>
                    <m:t>2</m:t>
                  </m:r>
                  <m:r>
                    <m:t>3</m:t>
                  </m:r>
                  <m:r>
                    <m:rPr>
                      <m:sty m:val="p"/>
                    </m:rPr>
                    <m:t>K</m:t>
                  </m:r>
                </m:lim>
              </m:limUpp>
            </m:e>
            <m:lim>
              <m:r>
                <m:t>4</m:t>
              </m:r>
              <m:r>
                <m:t>7</m:t>
              </m:r>
              <m:r>
                <m:t>3</m:t>
              </m:r>
              <m:r>
                <m:rPr>
                  <m:sty m:val="p"/>
                </m:rPr>
                <m:t>K</m:t>
              </m:r>
            </m:lim>
          </m:limLow>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161</m:t>
        </m:r>
        <m:r>
          <m:t>k</m:t>
        </m:r>
        <m:r>
          <m:t>J</m:t>
        </m:r>
        <m:r>
          <m:rPr>
            <m:sty m:val="p"/>
          </m:rPr>
          <m:t>/</m:t>
        </m:r>
        <m:r>
          <m:t>m</m:t>
        </m:r>
        <m:r>
          <m:t>o</m:t>
        </m:r>
        <m:r>
          <m:t>l</m:t>
        </m:r>
        <m:r>
          <m:rPr>
            <m:sty m:val="p"/>
          </m:rPr>
          <m:t>,</m:t>
        </m:r>
        <m:sSub>
          <m:e>
            <m:r>
              <m:rPr>
                <m:sty m:val="p"/>
              </m:rPr>
              <m:t>Δ</m:t>
            </m:r>
          </m:e>
          <m:sub>
            <m:r>
              <m:t>r</m:t>
            </m:r>
          </m:sub>
        </m:sSub>
        <m:sSubSup>
          <m:e>
            <m:r>
              <m:t>S</m:t>
            </m:r>
          </m:e>
          <m:sub>
            <m:r>
              <m:t>m</m:t>
            </m:r>
          </m:sub>
          <m:sup>
            <m:r>
              <m:rPr>
                <m:sty m:val="p"/>
              </m:rPr>
              <m:t>⊖</m:t>
            </m:r>
          </m:sup>
        </m:sSubSup>
        <m:r>
          <m:rPr>
            <m:sty m:val="p"/>
          </m:rPr>
          <m:t>=</m:t>
        </m:r>
        <m:r>
          <m:rPr>
            <m:sty m:val="p"/>
          </m:rPr>
          <m:t>−</m:t>
        </m:r>
        <m:r>
          <m:t>420</m:t>
        </m:r>
        <m:r>
          <m:t>J</m:t>
        </m:r>
        <m:r>
          <m:rPr>
            <m:sty m:val="p"/>
          </m:rPr>
          <m:t>/</m:t>
        </m:r>
        <m:r>
          <m:rPr>
            <m:sty m:val="p"/>
          </m:rPr>
          <m:t>(</m:t>
        </m:r>
        <m:r>
          <m:t>m</m:t>
        </m:r>
        <m:r>
          <m:t>o</m:t>
        </m:r>
        <m:r>
          <m:t>l</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试分析该方法提纯镍的合理性</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对错误的说法给予说明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体系的焓等于恒压热效应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体系的焓变就是该过程的热效应</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Δ</m:t>
        </m:r>
        <m:r>
          <m:t>H</m:t>
        </m:r>
        <m:r>
          <m:rPr>
            <m:sty m:val="p"/>
          </m:rPr>
          <m:t>=</m:t>
        </m:r>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所以恒压过程才有</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w:r>
        <w:rPr>
          <w:rFonts w:hint="eastAsia" w:ascii="Times New Roman" w:hAnsi="Times New Roman" w:eastAsia="FangSong" w:cs="Times New Roman"/>
        </w:rPr>
        <w:t>单质的焓值等于零</w:t>
      </w:r>
      <w:r>
        <w:rPr>
          <w:rFonts w:hint="eastAsia" w:ascii="Times New Roman" w:hAnsi="Times New Roman" w:eastAsia="Times New Roman" w:cs="Times New Roman"/>
        </w:rPr>
        <w:t>。</w:t>
      </w:r>
    </w:p>
    <w:p>
      <w:pPr>
        <w:numPr>
          <w:ilvl w:val="0"/>
          <w:numId w:val="1103"/>
        </w:numPr>
      </w:pP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03"/>
        </w:numPr>
      </w:pPr>
      <m:oMath>
        <m:r>
          <m:rPr>
            <m:sty m:val="p"/>
          </m:rPr>
          <m:t>Δ</m:t>
        </m:r>
        <m:sSup>
          <m:e>
            <m:r>
              <m:t>G</m:t>
            </m:r>
          </m:e>
          <m:sup>
            <m:r>
              <m:rPr>
                <m:sty m:val="p"/>
              </m:rPr>
              <m:t>⊖</m:t>
            </m:r>
          </m:sup>
        </m:sSup>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冰在室温下能融化为水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是熵增起了主要作用的结果</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0</m:t>
        </m:r>
        <m:r>
          <m:rPr>
            <m:sty m:val="p"/>
          </m:rPr>
          <m:t>,</m:t>
        </m:r>
        <m:sSub>
          <m:e>
            <m:r>
              <m:rPr>
                <m:sty m:val="p"/>
              </m:rPr>
              <m:t>Δ</m:t>
            </m:r>
          </m:e>
          <m:sub>
            <m:r>
              <m:t>f</m:t>
            </m:r>
          </m:sub>
        </m:sSub>
        <m:sSubSup>
          <m:e>
            <m:r>
              <m:t>G</m:t>
            </m:r>
          </m:e>
          <m:sub>
            <m:r>
              <m:t>m</m:t>
            </m:r>
          </m:sub>
          <m:sup>
            <m:r>
              <m:rPr>
                <m:sty m:val="p"/>
              </m:rPr>
              <m:t>⊖</m:t>
            </m:r>
          </m:sup>
        </m:sSubSup>
        <m:r>
          <m:rPr>
            <m:sty m:val="p"/>
          </m:rPr>
          <m:t>=</m:t>
        </m:r>
        <m:r>
          <m:t>0</m:t>
        </m:r>
        <m:r>
          <m:rPr>
            <m:sty m:val="p"/>
          </m:rPr>
          <m:t>,</m:t>
        </m:r>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生成物的分子数比反应物的分子数多</w:t>
      </w:r>
      <w:r>
        <w:rPr>
          <w:rFonts w:hint="eastAsia" w:ascii="Times New Roman" w:hAnsi="Times New Roman" w:eastAsia="Times New Roman" w:cs="Times New Roman"/>
        </w:rPr>
        <w:t>,</w:t>
      </w:r>
      <w:r>
        <w:rPr>
          <w:rFonts w:hint="eastAsia" w:ascii="Times New Roman" w:hAnsi="Times New Roman" w:eastAsia="FangSong" w:cs="Times New Roman"/>
        </w:rPr>
        <w:t>则反应的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虽然气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固态物质的标准生成焓与水溶液中离子的标准生成焓所用的参考态不同</w:t>
      </w:r>
      <w:r>
        <w:rPr>
          <w:rFonts w:hint="eastAsia" w:ascii="Times New Roman" w:hAnsi="Times New Roman" w:eastAsia="Times New Roman" w:cs="Times New Roman"/>
        </w:rPr>
        <w:t>,</w:t>
      </w:r>
      <w:r>
        <w:rPr>
          <w:rFonts w:hint="eastAsia" w:ascii="Times New Roman" w:hAnsi="Times New Roman" w:eastAsia="FangSong" w:cs="Times New Roman"/>
        </w:rPr>
        <w:t>但它们可一起用于计算有气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固态物质和离子同时参加的反应焓变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19.1mol </w:t>
      </w:r>
      <w:r>
        <w:rPr>
          <w:rFonts w:hint="eastAsia" w:ascii="Times New Roman" w:hAnsi="Times New Roman" w:eastAsia="Times New Roman" w:cs="Times New Roman"/>
        </w:rPr>
        <w:t>Hg(l)</w:t>
      </w:r>
      <w:r>
        <w:rPr>
          <w:rFonts w:hint="eastAsia" w:ascii="Times New Roman" w:hAnsi="Times New Roman" w:eastAsia="FangSong" w:cs="Times New Roman"/>
        </w:rPr>
        <w:t>在沸点</w:t>
      </w:r>
      <w:r>
        <w:rPr>
          <w:rFonts w:hint="eastAsia" w:ascii="Times New Roman" w:hAnsi="Times New Roman" w:eastAsia="Times New Roman" w:cs="Times New Roman"/>
        </w:rPr>
        <w:t>(630K)</w:t>
      </w:r>
      <w:r>
        <w:rPr>
          <w:rFonts w:hint="eastAsia" w:ascii="Times New Roman" w:hAnsi="Times New Roman" w:eastAsia="FangSong" w:cs="Times New Roman"/>
        </w:rPr>
        <w:t>可逆地蒸发</w:t>
      </w:r>
      <w:r>
        <w:rPr>
          <w:rFonts w:hint="eastAsia" w:ascii="Times New Roman" w:hAnsi="Times New Roman" w:eastAsia="Times New Roman" w:cs="Times New Roman"/>
        </w:rPr>
        <w:t>,</w:t>
      </w:r>
      <w:r>
        <w:rPr>
          <w:rFonts w:hint="eastAsia" w:ascii="Times New Roman" w:hAnsi="Times New Roman" w:eastAsia="FangSong" w:cs="Times New Roman"/>
        </w:rPr>
        <w:t>其标准摩尔蒸发焓为</w:t>
      </w:r>
      <w:r>
        <w:rPr>
          <w:rFonts w:hint="eastAsia" w:ascii="Times New Roman" w:hAnsi="Times New Roman" w:eastAsia="Times New Roman" w:cs="Times New Roman"/>
        </w:rPr>
        <w:t>54.56kJ/mol,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汞蒸发过程中所吸收的热量</w:t>
      </w:r>
      <w:r>
        <w:rPr>
          <w:rFonts w:ascii="Times New Roman" w:hAnsi="Times New Roman" w:eastAsia="Times New Roman" w:cs="Times New Roman"/>
        </w:rPr>
        <w:t xml:space="preserve"> Q。</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对环境所作功</w:t>
      </w:r>
      <w:r>
        <w:rPr>
          <w:rFonts w:ascii="Times New Roman" w:hAnsi="Times New Roman" w:eastAsia="Times New Roman" w:cs="Times New Roman"/>
        </w:rPr>
        <w:t xml:space="preserve"> W。</w:t>
      </w:r>
    </w:p>
    <w:p>
      <w:pPr>
        <w:numPr>
          <w:ilvl w:val="0"/>
          <w:numId w:val="1104"/>
        </w:numPr>
      </w:pPr>
      <m:oMath>
        <m:sSub>
          <m:e>
            <m:r>
              <m:rPr>
                <m:sty m:val="p"/>
              </m:rPr>
              <m:t>Δ</m:t>
            </m:r>
          </m:e>
          <m:sub>
            <m:r>
              <m:rPr>
                <m:sty m:val="p"/>
              </m:rPr>
              <m:t>r</m:t>
            </m:r>
          </m:sub>
        </m:sSub>
        <m:sSubSup>
          <m:e>
            <m:r>
              <m:t>U</m:t>
            </m:r>
          </m:e>
          <m:sub>
            <m:r>
              <m:rPr>
                <m:scr m:val="fraktur"/>
                <m:sty m:val="p"/>
              </m:rPr>
              <m:t>m</m:t>
            </m:r>
          </m:sub>
          <m:sup>
            <m:r>
              <m:rPr>
                <m:sty m:val="p"/>
              </m:rPr>
              <m:t>⊖</m:t>
            </m:r>
          </m:sup>
        </m:sSubSup>
      </m:oMath>
      <w:r>
        <w:rPr>
          <w:rFonts w:ascii="Times New Roman" w:hAnsi="Times New Roman" w:eastAsia="Times New Roman" w:cs="Times New Roman"/>
        </w:rPr>
        <w:t xml:space="preserve">​</w:t>
      </w:r>
    </w:p>
    <w:p>
      <w:pPr>
        <w:numPr>
          <w:ilvl w:val="0"/>
          <w:numId w:val="1104"/>
        </w:numPr>
      </w:pP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104"/>
        </w:numPr>
      </w:pP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J</m:t>
        </m:r>
        <m:sSup>
          <m:e>
            <m:r>
              <m:rPr>
                <m:sty m:val="p"/>
              </m:rPr>
              <m: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。505mg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w:t>
      </w:r>
      <m:oMath>
        <m:oMathPr>
          <m:ctrlPr>
            <w:rPr>
              <w:sz w:val="28"/>
              <w:szCs w:val="28"/>
            </w:rPr>
          </m:ctrlPr>
        </m:oMathPr>
        <m:sSup>
          <m:e>
            <m:r>
              <m:t>25.62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oMathPr>
          <m:ctrlPr>
            <w:rPr>
              <w:sz w:val="28"/>
              <w:szCs w:val="28"/>
            </w:rPr>
          </m:ctrlPr>
        </m:oMathPr>
        <m:sSup>
          <m:e>
            <m:r>
              <m:t>29.06</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水的热容为</w:t>
      </w:r>
      <w:r>
        <w:rPr>
          <w:rFonts w:ascii="Times New Roman" w:hAnsi="Times New Roman" w:eastAsia="Times New Roman" w:cs="Times New Roman"/>
        </w:rPr>
        <w:t xml:space="preserve"> </w:t>
      </w:r>
      <m:oMath>
        <m:oMathPr>
          <m:ctrlPr>
            <w:rPr>
              <w:sz w:val="28"/>
              <w:szCs w:val="28"/>
            </w:rPr>
          </m:ctrlPr>
        </m:oMathPr>
        <m:sSub>
          <m:e>
            <m:r>
              <m:t>C</m:t>
            </m:r>
          </m:e>
          <m:sub>
            <m:r>
              <m:rPr>
                <m:nor/>
                <m:sty m:val="p"/>
              </m:rPr>
              <m:t>水</m:t>
            </m:r>
          </m:sub>
        </m:sSub>
        <m:r>
          <m:rPr>
            <m:sty m:val="p"/>
          </m:rPr>
          <m:t>=</m:t>
        </m:r>
        <m:r>
          <m:t>4.18</m:t>
        </m:r>
        <m:r>
          <m:rPr>
            <m:sty m:val="p"/>
          </m:rPr>
          <m:t>J</m:t>
        </m:r>
        <m:r>
          <m:rPr>
            <m:sty m:val="p"/>
          </m:rPr>
          <m:t>/</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6"/>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a</m:t>
        </m:r>
        <m:r>
          <m:rPr>
            <m:sty m:val="p"/>
          </m:rPr>
          <m:t>(</m:t>
        </m:r>
        <m:r>
          <m:rPr>
            <m:sty m:val="p"/>
          </m:rPr>
          <m:t>l</m:t>
        </m:r>
        <m:r>
          <m:rPr>
            <m:sty m:val="p"/>
          </m:rPr>
          <m:t>)</m:t>
        </m:r>
        <m:r>
          <m:rPr>
            <m:sty m:val="p"/>
          </m:rPr>
          <m:t>+</m:t>
        </m:r>
        <m:sSub>
          <m:e>
            <m:r>
              <m:rPr>
                <m:sty m:val="p"/>
              </m:rPr>
              <m:t>T</m:t>
            </m:r>
            <m:r>
              <m:rPr>
                <m:sty m:val="p"/>
              </m:rPr>
              <m:t>h</m:t>
            </m:r>
            <m:r>
              <m:rPr>
                <m:sty m:val="p"/>
              </m:rPr>
              <m:t>O</m:t>
            </m:r>
          </m:e>
          <m:sub>
            <m:r>
              <m:t>2</m:t>
            </m:r>
          </m:sub>
        </m:sSub>
        <m:r>
          <m:rPr>
            <m:sty m:val="p"/>
          </m:rPr>
          <m:t>(</m:t>
        </m:r>
        <m:r>
          <m:rPr>
            <m:sty m:val="p"/>
          </m:rPr>
          <m:t>s</m:t>
        </m:r>
        <m:r>
          <m:rPr>
            <m:sty m:val="p"/>
          </m:rPr>
          <m:t>)</m:t>
        </m:r>
        <m:r>
          <m:rPr>
            <m:sty m:val="p"/>
          </m:rPr>
          <m:t>=</m:t>
        </m:r>
        <m:r>
          <m:t>2</m:t>
        </m:r>
        <m:r>
          <m:rPr>
            <m:sty m:val="p"/>
          </m:rPr>
          <m:t>C</m:t>
        </m:r>
        <m:r>
          <m:rPr>
            <m:sty m:val="p"/>
          </m:rPr>
          <m:t>a</m:t>
        </m:r>
        <m:r>
          <m:rPr>
            <m:sty m:val="p"/>
          </m:rPr>
          <m:t>O</m:t>
        </m:r>
        <m:r>
          <m:rPr>
            <m:sty m:val="p"/>
          </m:rPr>
          <m:t>(</m:t>
        </m:r>
        <m:r>
          <m:rPr>
            <m:sty m:val="p"/>
          </m:rPr>
          <m:t>s</m:t>
        </m:r>
        <m:r>
          <m:rPr>
            <m:sty m:val="p"/>
          </m:rPr>
          <m:t>)</m:t>
        </m:r>
        <m:r>
          <m:rPr>
            <m:sty m:val="p"/>
          </m:rPr>
          <m:t>+</m:t>
        </m:r>
        <m:r>
          <m:rPr>
            <m:sty m:val="p"/>
          </m:rPr>
          <m:t>T</m:t>
        </m:r>
        <m:r>
          <m:rPr>
            <m:sty m:val="p"/>
          </m:rPr>
          <m:t>h</m:t>
        </m:r>
        <m:r>
          <m:rPr>
            <m:sty m:val="p"/>
          </m:rPr>
          <m:t>(</m:t>
        </m:r>
        <m:r>
          <m:rPr>
            <m:sty m:val="p"/>
          </m:rPr>
          <m:t>s</m:t>
        </m:r>
        <m:r>
          <m:rPr>
            <m:sty m:val="p"/>
          </m:rPr>
          <m:t>)</m:t>
        </m:r>
      </m:oMath>
    </w:p>
    <w:p>
      <w:pPr>
        <w:pStyle w:val="FirstParagraph"/>
      </w:pPr>
      <m:oMath>
        <m:oMathPr>
          <m:ctrlPr>
            <w:rPr>
              <w:sz w:val="28"/>
              <w:szCs w:val="28"/>
            </w:rPr>
          </m:ctrlPr>
        </m:oMathPr>
        <m:r>
          <m:t>T</m:t>
        </m:r>
        <m:r>
          <m:rPr>
            <m:sty m:val="p"/>
          </m:rPr>
          <m:t>=</m:t>
        </m:r>
        <m:r>
          <m:t>1373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10.46</m:t>
        </m:r>
        <m:r>
          <m:rPr>
            <m:sty m:val="p"/>
          </m:rPr>
          <m:t>k</m:t>
        </m:r>
        <m:r>
          <m:rPr>
            <m:sty m:val="p"/>
          </m:rPr>
          <m:t>J</m:t>
        </m:r>
        <m:r>
          <m:rPr>
            <m:sty m:val="p"/>
          </m:rPr>
          <m:t>/</m:t>
        </m:r>
        <m:r>
          <m:rPr>
            <m:sty m:val="p"/>
          </m:rPr>
          <m:t>m</m:t>
        </m:r>
        <m:r>
          <m:rPr>
            <m:sty m:val="p"/>
          </m:rPr>
          <m:t>o</m:t>
        </m:r>
        <m:r>
          <m:rPr>
            <m:sty m:val="p"/>
          </m:rPr>
          <m:t>l</m:t>
        </m:r>
        <m:r>
          <m:rPr>
            <m:sty m:val="p"/>
          </m:rPr>
          <m:t>;</m:t>
        </m:r>
        <m:r>
          <m:t>T</m:t>
        </m:r>
        <m:r>
          <m:rPr>
            <m:sty m:val="p"/>
          </m:rPr>
          <m:t>=</m:t>
        </m:r>
        <m:r>
          <m:t>1473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8.37</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近似计算</w:t>
      </w:r>
      <w:r>
        <w:rPr>
          <w:rFonts w:ascii="Times New Roman" w:hAnsi="Times New Roman" w:eastAsia="Times New Roman" w:cs="Times New Roman"/>
        </w:rPr>
        <w:t xml:space="preserve"> </w:t>
      </w:r>
      <m:oMath>
        <m:r>
          <m:rPr>
            <m:sty m:val="p"/>
          </m:rPr>
          <m:t>C</m:t>
        </m:r>
        <m:r>
          <m:rPr>
            <m:sty m:val="p"/>
          </m:rPr>
          <m:t>a</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h</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的最高温度</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利用下面热力学数据计算反应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2</m:t>
        </m:r>
        <m:r>
          <m:rPr>
            <m:sty m:val="p"/>
          </m:rPr>
          <m:t>A</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的最低分解温度</w:t>
      </w:r>
      <w:r>
        <w:rPr>
          <w:rFonts w:hint="eastAsia" w:ascii="Times New Roman" w:hAnsi="Times New Roman" w:eastAsia="Times New Roman" w:cs="Times New Roman"/>
        </w:rPr>
        <w:t>。（</w:t>
      </w:r>
      <w:r>
        <w:rPr>
          <w:rFonts w:hint="eastAsia" w:ascii="Times New Roman" w:hAnsi="Times New Roman" w:eastAsia="FangSong" w:cs="Times New Roman"/>
        </w:rPr>
        <w:t>假定反应的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不随温度的变化而变化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-31.1 0 0</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121 42.55 205.03</w:t>
      </w:r>
    </w:p>
    <w:p>
      <w:pPr>
        <w:numPr>
          <w:ilvl w:val="0"/>
          <w:numId w:val="1107"/>
        </w:numPr>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46 </w:t>
      </w:r>
      <w:r>
        <w:rPr>
          <w:rFonts w:hint="eastAsia" w:ascii="Times New Roman" w:hAnsi="Times New Roman" w:eastAsia="FangSong" w:cs="Times New Roman"/>
        </w:rPr>
        <w:t>的某纯液体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46.5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72.0 </w:t>
      </w:r>
      <w:r>
        <w:rPr>
          <w:rFonts w:hint="eastAsia" w:ascii="Times New Roman" w:hAnsi="Times New Roman" w:eastAsia="Times New Roman" w:cs="Times New Roman"/>
        </w:rPr>
        <w:t>kPa，</w:t>
      </w: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液体的正常沸点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沸点时的摩尔蒸发熵变</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9"/>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numPr>
          <w:ilvl w:val="0"/>
          <w:numId w:val="1110"/>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74.8</m:t>
        </m:r>
        <m:r>
          <m:t>k</m:t>
        </m:r>
        <m:r>
          <m:t>J</m:t>
        </m:r>
        <m:r>
          <m:rPr>
            <m:sty m:val="p"/>
          </m:rPr>
          <m:t>/</m:t>
        </m:r>
        <m:r>
          <m:t>m</m:t>
        </m:r>
        <m:r>
          <m:t>o</m:t>
        </m:r>
        <m:r>
          <m:t>l</m:t>
        </m:r>
        <m:r>
          <m:rPr>
            <m:sty m:val="p"/>
          </m:rPr>
          <m:t>,</m:t>
        </m:r>
        <m:sSub>
          <m:e>
            <m:r>
              <m:t>C</m:t>
            </m:r>
          </m:e>
          <m:sub>
            <m:r>
              <m:t>2</m:t>
            </m:r>
          </m:sub>
        </m:sSub>
        <m:sSub>
          <m:e>
            <m:r>
              <m:t>H</m:t>
            </m:r>
          </m:e>
          <m:sub>
            <m:r>
              <m:t>5</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84.7</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716.7kJ/mol,</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436kJ/mol。</w:t>
      </w:r>
      <w:r>
        <w:rPr>
          <w:rFonts w:hint="eastAsia" w:ascii="Times New Roman" w:hAnsi="Times New Roman" w:eastAsia="FangSong" w:cs="Times New Roman"/>
        </w:rPr>
        <w:t>由以上数据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键的键焓</w:t>
      </w:r>
      <w:r>
        <w:rPr>
          <w:rFonts w:ascii="Times New Roman" w:hAnsi="Times New Roman" w:eastAsia="Times New Roman" w:cs="Times New Roman"/>
        </w:rPr>
        <w:t xml:space="preserve"> E。</w:t>
      </w:r>
    </w:p>
    <w:p>
      <w:pPr>
        <w:numPr>
          <w:ilvl w:val="0"/>
          <w:numId w:val="11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1"/>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112"/>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3"/>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w:t>
      </w:r>
      <w:r>
        <w:rPr>
          <w:rFonts w:ascii="Times New Roman" w:hAnsi="Times New Roman" w:eastAsia="Times New Roman" w:cs="Times New Roman"/>
        </w:rPr>
        <w:t xml:space="preserve"> CO2(g) H2O(g)</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110.5</m:t>
        </m:r>
        <m:r>
          <m:rPr>
            <m:sty m:val="p"/>
          </m:rPr>
          <m:t>−</m:t>
        </m:r>
        <m:r>
          <m:t>393.5</m:t>
        </m:r>
        <m:r>
          <m:rPr>
            <m:sty m:val="p"/>
          </m:rPr>
          <m:t>−</m:t>
        </m:r>
        <m:r>
          <m:t>241.8</m:t>
        </m:r>
      </m:oMath>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CO, 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设甲苯蒸气遵从理想气体状态方程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且已知甲苯在沸点时的气化热为</w:t>
      </w:r>
      <w:r>
        <w:rPr>
          <w:rFonts w:ascii="Times New Roman" w:hAnsi="Times New Roman" w:eastAsia="Times New Roman" w:cs="Times New Roman"/>
        </w:rPr>
        <w:t xml:space="preserve"> </w:t>
      </w:r>
      <w:r>
        <w:rPr>
          <w:rFonts w:hint="eastAsia" w:ascii="Times New Roman" w:hAnsi="Times New Roman" w:eastAsia="Times New Roman" w:cs="Times New Roman"/>
        </w:rPr>
        <w:t>361.57J/g。</w:t>
      </w:r>
      <w:r>
        <w:rPr>
          <w:rFonts w:hint="eastAsia" w:ascii="Times New Roman" w:hAnsi="Times New Roman" w:eastAsia="FangSong" w:cs="Times New Roman"/>
        </w:rPr>
        <w:t>计算</w:t>
      </w:r>
      <w:r>
        <w:rPr>
          <w:rFonts w:ascii="Times New Roman" w:hAnsi="Times New Roman" w:eastAsia="Times New Roman" w:cs="Times New Roman"/>
        </w:rPr>
        <w:t xml:space="preserve"> 2.0mol </w:t>
      </w:r>
      <w:r>
        <w:rPr>
          <w:rFonts w:hint="eastAsia" w:ascii="Times New Roman" w:hAnsi="Times New Roman" w:eastAsia="FangSong" w:cs="Times New Roman"/>
        </w:rPr>
        <w:t xml:space="preserve">甲苯在其沸点</w:t>
      </w:r>
      <w:r>
        <w:rPr>
          <w:rFonts w:ascii="Times New Roman" w:hAnsi="Times New Roman" w:eastAsia="Times New Roman" w:cs="Times New Roman"/>
        </w:rPr>
        <w:t xml:space="preserve"> 110℃ </w:t>
      </w:r>
      <w:r>
        <w:rPr>
          <w:rFonts w:hint="eastAsia" w:ascii="Times New Roman" w:hAnsi="Times New Roman" w:eastAsia="FangSong" w:cs="Times New Roman"/>
        </w:rPr>
        <w:t>时蒸发为蒸气时</w:t>
      </w:r>
      <w:r>
        <w:rPr>
          <w:rFonts w:hint="eastAsia" w:ascii="Times New Roman" w:hAnsi="Times New Roman" w:eastAsia="Times New Roman" w:cs="Times New Roman"/>
        </w:rPr>
        <w:t>，</w:t>
      </w:r>
      <w:r>
        <w:rPr>
          <w:rFonts w:hint="eastAsia" w:ascii="Times New Roman" w:hAnsi="Times New Roman" w:eastAsia="FangSong" w:cs="Times New Roman"/>
        </w:rPr>
        <w:t>该过程的</w:t>
      </w:r>
      <w:r>
        <w:rPr>
          <w:rFonts w:ascii="Times New Roman" w:hAnsi="Times New Roman" w:eastAsia="Times New Roman" w:cs="Times New Roman"/>
        </w:rPr>
        <w:t xml:space="preserve"> Q, W, ΔH, ΔU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假定液体甲苯的体积可忽略</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bookmarkEnd w:id="142"/>
    <w:bookmarkStart w:id="143"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5" w:name="d4-20"/>
    <w:p>
      <w:pPr>
        <w:pStyle w:val="Heading2"/>
        <w:spacing w:before="280" w:after="120"/>
      </w:pPr>
      <w:r>
        <w:rPr>
          <w:rFonts w:ascii="Times New Roman" w:hAnsi="Times New Roman" w:eastAsia="Times New Roman" w:cs="Times New Roman"/>
        </w:rPr>
        <w:t xml:space="preserve">4.44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117"/>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d4-21"/>
    <w:p>
      <w:pPr>
        <w:pStyle w:val="Heading2"/>
        <w:spacing w:before="280" w:after="120"/>
      </w:pPr>
      <w:r>
        <w:rPr>
          <w:rFonts w:ascii="Times New Roman" w:hAnsi="Times New Roman" w:eastAsia="Times New Roman" w:cs="Times New Roman"/>
        </w:rPr>
        <w:t xml:space="preserve">4.45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18"/>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9"/>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20"/>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9" w:name="d4-22"/>
    <w:p>
      <w:pPr>
        <w:pStyle w:val="Heading2"/>
        <w:spacing w:before="280" w:after="120"/>
      </w:pPr>
      <w:r>
        <w:rPr>
          <w:rFonts w:ascii="Times New Roman" w:hAnsi="Times New Roman" w:eastAsia="Times New Roman" w:cs="Times New Roman"/>
        </w:rPr>
        <w:t xml:space="preserve">4.46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56" w:name="习题精练-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123"/>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Compact"/>
        <w:numPr>
          <w:ilvl w:val="0"/>
          <w:numId w:val="1124"/>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125"/>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125"/>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126"/>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126"/>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127"/>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Compact"/>
        <w:numPr>
          <w:ilvl w:val="0"/>
          <w:numId w:val="1128"/>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13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Compact"/>
        <w:numPr>
          <w:ilvl w:val="0"/>
          <w:numId w:val="1131"/>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13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Compact"/>
        <w:numPr>
          <w:ilvl w:val="0"/>
          <w:numId w:val="1135"/>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136"/>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137"/>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138"/>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Compact"/>
        <w:numPr>
          <w:ilvl w:val="0"/>
          <w:numId w:val="1139"/>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1213"/>
            <wp:effectExtent b="0" l="0" r="0" t="0"/>
            <wp:docPr descr="" title="" id="148" name="Picture"/>
            <a:graphic>
              <a:graphicData uri="http://schemas.openxmlformats.org/drawingml/2006/picture">
                <pic:pic>
                  <pic:nvPicPr>
                    <pic:cNvPr descr="32e73df7e78addcb594c352547ad3558257e8a5fe50df44d9e0735a5550d9a36.jpg" id="149" name="Picture"/>
                    <pic:cNvPicPr>
                      <a:picLocks noChangeArrowheads="1" noChangeAspect="1"/>
                    </pic:cNvPicPr>
                  </pic:nvPicPr>
                  <pic:blipFill>
                    <a:blip r:embed="rId147"/>
                    <a:stretch>
                      <a:fillRect/>
                    </a:stretch>
                  </pic:blipFill>
                  <pic:spPr bwMode="auto">
                    <a:xfrm>
                      <a:off x="0" y="0"/>
                      <a:ext cx="3600000"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Compact"/>
        <w:numPr>
          <w:ilvl w:val="0"/>
          <w:numId w:val="1140"/>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Compact"/>
        <w:numPr>
          <w:ilvl w:val="0"/>
          <w:numId w:val="1141"/>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2"/>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14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Compact"/>
        <w:numPr>
          <w:ilvl w:val="0"/>
          <w:numId w:val="1145"/>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71830"/>
            <wp:effectExtent b="0" l="0" r="0" t="0"/>
            <wp:docPr descr="" title="" id="151" name="Picture"/>
            <a:graphic>
              <a:graphicData uri="http://schemas.openxmlformats.org/drawingml/2006/picture">
                <pic:pic>
                  <pic:nvPicPr>
                    <pic:cNvPr descr="841fee447c759dd4875061c75ce722e95b770e1e0f1557f90aff2326b67a0584.jpg" id="152" name="Picture"/>
                    <pic:cNvPicPr>
                      <a:picLocks noChangeArrowheads="1" noChangeAspect="1"/>
                    </pic:cNvPicPr>
                  </pic:nvPicPr>
                  <pic:blipFill>
                    <a:blip r:embed="rId150"/>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154" name="Picture"/>
            <a:graphic>
              <a:graphicData uri="http://schemas.openxmlformats.org/drawingml/2006/picture">
                <pic:pic>
                  <pic:nvPicPr>
                    <pic:cNvPr descr="8ac44a45964d213c519199151f471dee1594b73a1fd86c38132cbb416eee882a.jpg" id="155" name="Picture"/>
                    <pic:cNvPicPr>
                      <a:picLocks noChangeArrowheads="1" noChangeAspect="1"/>
                    </pic:cNvPicPr>
                  </pic:nvPicPr>
                  <pic:blipFill>
                    <a:blip r:embed="rId153"/>
                    <a:stretch>
                      <a:fillRect/>
                    </a:stretch>
                  </pic:blipFill>
                  <pic:spPr bwMode="auto">
                    <a:xfrm>
                      <a:off x="0" y="0"/>
                      <a:ext cx="2908300" cy="1955800"/>
                    </a:xfrm>
                    <a:prstGeom prst="rect">
                      <a:avLst/>
                    </a:prstGeom>
                    <a:noFill/>
                    <a:ln w="9525">
                      <a:noFill/>
                      <a:headEnd/>
                      <a:tailEnd/>
                    </a:ln>
                  </pic:spPr>
                </pic:pic>
              </a:graphicData>
            </a:graphic>
          </wp:inline>
        </w:drawing>
      </w:r>
    </w:p>
    <w:p>
      <w:pPr>
        <w:numPr>
          <w:ilvl w:val="0"/>
          <w:numId w:val="114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8"/>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50"/>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1"/>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3"/>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pStyle w:val="Compact"/>
        <w:numPr>
          <w:ilvl w:val="0"/>
          <w:numId w:val="1154"/>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Compact"/>
        <w:numPr>
          <w:ilvl w:val="0"/>
          <w:numId w:val="115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56"/>
    <w:bookmarkStart w:id="157"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bookmarkEnd w:id="157"/>
    <w:bookmarkStart w:id="158" w:name="参考答案提炼版供参考"/>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156"/>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15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156"/>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157"/>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157"/>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157"/>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58"/>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沉淀反应对电极电势的影响</w:t>
      </w:r>
    </w:p>
    <w:p>
      <w:pPr>
        <w:pStyle w:val="Compact"/>
        <w:numPr>
          <w:ilvl w:val="0"/>
          <w:numId w:val="1158"/>
        </w:numPr>
      </w:pPr>
      <w:r>
        <w:rPr>
          <w:rFonts w:hint="eastAsia" w:ascii="Times New Roman" w:hAnsi="Times New Roman" w:eastAsia="FangSong" w:cs="Times New Roman"/>
        </w:rPr>
        <w:t>关键公式</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溶度积与电势的关系</w:t>
      </w:r>
    </w:p>
    <w:p>
      <w:pPr>
        <w:pStyle w:val="Compact"/>
        <w:numPr>
          <w:ilvl w:val="0"/>
          <w:numId w:val="1158"/>
        </w:numPr>
      </w:pP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通过沉淀反应调控氧化还原反应的方向</w:t>
      </w:r>
    </w:p>
    <w:p>
      <w:pPr>
        <w:spacing w:before="160" w:after="80"/>
      </w:pPr>
      <w:r>
        <w:pict>
          <v:rect style="width:0;height:1.5pt" o:hralign="center" o:hrstd="t" o:hr="t"/>
        </w:pict>
      </w:r>
    </w:p>
    <w:bookmarkEnd w:id="158"/>
    <w:bookmarkEnd w:id="159"/>
    <w:bookmarkStart w:id="164" w:name="d4-23"/>
    <w:p>
      <w:pPr>
        <w:pStyle w:val="Heading2"/>
        <w:spacing w:before="280" w:after="120"/>
      </w:pPr>
      <w:r>
        <w:rPr>
          <w:rFonts w:ascii="Times New Roman" w:hAnsi="Times New Roman" w:eastAsia="Times New Roman" w:cs="Times New Roman"/>
        </w:rPr>
        <w:t xml:space="preserve">4.47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161" name="Picture"/>
            <a:graphic>
              <a:graphicData uri="http://schemas.openxmlformats.org/drawingml/2006/picture">
                <pic:pic>
                  <pic:nvPicPr>
                    <pic:cNvPr descr="0501c4e10a812a61ef1cefde13ddbc141f70c658af54949be9d9e5cecd71079a.jpg" id="162" name="Picture"/>
                    <pic:cNvPicPr>
                      <a:picLocks noChangeArrowheads="1" noChangeAspect="1"/>
                    </pic:cNvPicPr>
                  </pic:nvPicPr>
                  <pic:blipFill>
                    <a:blip r:embed="rId160"/>
                    <a:stretch>
                      <a:fillRect/>
                    </a:stretch>
                  </pic:blipFill>
                  <pic:spPr bwMode="auto">
                    <a:xfrm>
                      <a:off x="0" y="0"/>
                      <a:ext cx="3600000" cy="1421772"/>
                    </a:xfrm>
                    <a:prstGeom prst="rect">
                      <a:avLst/>
                    </a:prstGeom>
                    <a:noFill/>
                    <a:ln w="9525">
                      <a:noFill/>
                      <a:headEnd/>
                      <a:tailEnd/>
                    </a:ln>
                  </pic:spPr>
                </pic:pic>
              </a:graphicData>
            </a:graphic>
          </wp:inline>
        </w:drawing>
      </w:r>
    </w:p>
    <w:bookmarkStart w:id="163" w:name="参考答案提炼版供参考-1"/>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numPr>
          <w:ilvl w:val="0"/>
          <w:numId w:val="1159"/>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160"/>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160"/>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1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p>
      <w:pPr>
        <w:pStyle w:val="Compact"/>
        <w:numPr>
          <w:ilvl w:val="0"/>
          <w:numId w:val="1161"/>
        </w:numPr>
      </w:pPr>
      <w:r>
        <w:rPr>
          <w:rFonts w:hint="eastAsia" w:ascii="Times New Roman" w:hAnsi="Times New Roman" w:eastAsia="FangSong" w:cs="Times New Roman"/>
        </w:rPr>
        <w:t>核心考点</w:t>
      </w:r>
      <w:r>
        <w:rPr>
          <w:rFonts w:hint="eastAsia" w:ascii="Times New Roman" w:hAnsi="Times New Roman" w:eastAsia="Times New Roman" w:cs="Times New Roman"/>
        </w:rPr>
        <w:t>：Latimer</w:t>
      </w:r>
      <w:r>
        <w:rPr>
          <w:rFonts w:hint="eastAsia" w:ascii="Times New Roman" w:hAnsi="Times New Roman" w:eastAsia="FangSong" w:cs="Times New Roman"/>
        </w:rPr>
        <w:t>电位图的读取与计算</w:t>
      </w:r>
    </w:p>
    <w:p>
      <w:pPr>
        <w:pStyle w:val="Compact"/>
        <w:numPr>
          <w:ilvl w:val="0"/>
          <w:numId w:val="1161"/>
        </w:numPr>
      </w:pPr>
      <w:r>
        <w:rPr>
          <w:rFonts w:hint="eastAsia" w:ascii="Times New Roman" w:hAnsi="Times New Roman" w:eastAsia="FangSong" w:cs="Times New Roman"/>
        </w:rPr>
        <w:t>关键公式</w:t>
      </w:r>
      <w:r>
        <w:rPr>
          <w:rFonts w:hint="eastAsia" w:ascii="Times New Roman" w:hAnsi="Times New Roman" w:eastAsia="Times New Roman" w:cs="Times New Roman"/>
        </w:rPr>
        <w:t>：</w:t>
      </w:r>
      <w:r>
        <w:rPr>
          <w:rFonts w:hint="eastAsia" w:ascii="Times New Roman" w:hAnsi="Times New Roman" w:eastAsia="FangSong" w:cs="Times New Roman"/>
        </w:rPr>
        <w:t>加权平均法计算非相邻电对电势</w:t>
      </w:r>
    </w:p>
    <w:p>
      <w:pPr>
        <w:pStyle w:val="Compact"/>
        <w:numPr>
          <w:ilvl w:val="0"/>
          <w:numId w:val="1161"/>
        </w:numPr>
      </w:pPr>
      <w:r>
        <w:rPr>
          <w:rFonts w:hint="eastAsia" w:ascii="Times New Roman" w:hAnsi="Times New Roman" w:eastAsia="FangSong" w:cs="Times New Roman"/>
        </w:rPr>
        <w:t>歧化判断</w:t>
      </w:r>
      <w:r>
        <w:rPr>
          <w:rFonts w:hint="eastAsia" w:ascii="Times New Roman" w:hAnsi="Times New Roman" w:eastAsia="Times New Roman" w:cs="Times New Roman"/>
        </w:rPr>
        <w:t>：</w:t>
      </w:r>
      <m:oMath>
        <m:oMathPr>
          <m:ctrlPr>
            <w:rPr>
              <w:sz w:val="28"/>
              <w:szCs w:val="28"/>
            </w:rPr>
          </m:ctrlPr>
        </m:oMathPr>
        <m:r>
          <m:t>E</m:t>
        </m:r>
        <m:sSub>
          <m:e>
            <m:r>
              <m:t>θ</m:t>
            </m:r>
          </m:e>
          <m:sub>
            <m:r>
              <m:t>右</m:t>
            </m:r>
          </m:sub>
        </m:sSub>
        <m:r>
          <m:rPr>
            <m:sty m:val="p"/>
          </m:rPr>
          <m:t>&gt;</m:t>
        </m:r>
        <m:r>
          <m:t>E</m:t>
        </m:r>
        <m:sSub>
          <m:e>
            <m:r>
              <m:t>θ</m:t>
            </m:r>
          </m:e>
          <m:sub>
            <m: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时中间态可歧化</w:t>
      </w:r>
    </w:p>
    <w:p>
      <w:pPr>
        <w:spacing w:before="160" w:after="80"/>
      </w:pPr>
      <w:r>
        <w:pict>
          <v:rect style="width:0;height:1.5pt" o:hralign="center" o:hrstd="t" o:hr="t"/>
        </w:pict>
      </w:r>
    </w:p>
    <w:bookmarkEnd w:id="163"/>
    <w:bookmarkEnd w:id="164"/>
    <w:bookmarkStart w:id="166" w:name="d4-24"/>
    <w:p>
      <w:pPr>
        <w:pStyle w:val="Heading2"/>
        <w:spacing w:before="280" w:after="120"/>
      </w:pPr>
      <w:r>
        <w:rPr>
          <w:rFonts w:ascii="Times New Roman" w:hAnsi="Times New Roman" w:eastAsia="Times New Roman" w:cs="Times New Roman"/>
        </w:rPr>
        <w:t xml:space="preserve">4.48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bookmarkStart w:id="165" w:name="参考答案提炼版供参考-2"/>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163"/>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163"/>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163"/>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164"/>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164"/>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164"/>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164"/>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p>
      <w:pPr>
        <w:pStyle w:val="Compact"/>
        <w:numPr>
          <w:ilvl w:val="0"/>
          <w:numId w:val="1165"/>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歧化反应的热力学判断与平衡常数计算</w:t>
      </w:r>
    </w:p>
    <w:p>
      <w:pPr>
        <w:pStyle w:val="Compact"/>
        <w:numPr>
          <w:ilvl w:val="0"/>
          <w:numId w:val="1165"/>
        </w:numPr>
      </w:pPr>
      <w:r>
        <w:rPr>
          <w:rFonts w:hint="eastAsia" w:ascii="Times New Roman" w:hAnsi="Times New Roman" w:eastAsia="FangSong" w:cs="Times New Roman"/>
        </w:rPr>
        <w:t>关键公式</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f>
          <m:fPr>
            <m:type m:val="bar"/>
          </m:fPr>
          <m:num>
            <m:r>
              <m:t>n</m:t>
            </m:r>
            <m:r>
              <m:rPr>
                <m:sty m:val="p"/>
              </m:rPr>
              <m:t>Δ</m:t>
            </m:r>
            <m:r>
              <m:t>E</m:t>
            </m:r>
            <m:r>
              <m:t>θ</m:t>
            </m:r>
          </m:num>
          <m:den>
            <m:r>
              <m:t>0.0592</m:t>
            </m:r>
          </m:den>
        </m:f>
      </m:oMath>
    </w:p>
    <w:p>
      <w:pPr>
        <w:pStyle w:val="Compact"/>
        <w:numPr>
          <w:ilvl w:val="0"/>
          <w:numId w:val="1165"/>
        </w:numPr>
      </w:pPr>
      <w:r>
        <w:rPr>
          <w:rFonts w:hint="eastAsia" w:ascii="Times New Roman" w:hAnsi="Times New Roman" w:eastAsia="FangSong" w:cs="Times New Roman"/>
        </w:rPr>
        <w:t>铀化学</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铀酰离子</w:t>
      </w:r>
      <w:r>
        <w:rPr>
          <w:rFonts w:hint="eastAsia" w:ascii="Times New Roman" w:hAnsi="Times New Roman" w:eastAsia="Times New Roman" w:cs="Times New Roman"/>
        </w:rPr>
        <w:t>）</w:t>
      </w:r>
      <w:r>
        <w:rPr>
          <w:rFonts w:hint="eastAsia" w:ascii="Times New Roman" w:hAnsi="Times New Roman" w:eastAsia="FangSong" w:cs="Times New Roman"/>
        </w:rPr>
        <w:t>的稳定性与反应性</w:t>
      </w:r>
    </w:p>
    <w:p>
      <w:pPr>
        <w:spacing w:before="160" w:after="80"/>
      </w:pPr>
      <w:r>
        <w:pict>
          <v:rect style="width:0;height:1.5pt" o:hralign="center" o:hrstd="t" o:hr="t"/>
        </w:pict>
      </w:r>
    </w:p>
    <w:bookmarkEnd w:id="165"/>
    <w:bookmarkEnd w:id="166"/>
    <w:bookmarkStart w:id="168" w:name="d4-25"/>
    <w:p>
      <w:pPr>
        <w:pStyle w:val="Heading2"/>
        <w:spacing w:before="280" w:after="120"/>
      </w:pPr>
      <w:r>
        <w:rPr>
          <w:rFonts w:ascii="Times New Roman" w:hAnsi="Times New Roman" w:eastAsia="Times New Roman" w:cs="Times New Roman"/>
        </w:rPr>
        <w:t xml:space="preserve">4.49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66"/>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166"/>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67" w:name="参考答案提炼版供参考-3"/>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p>
      <w:pPr>
        <w:pStyle w:val="Compact"/>
        <w:numPr>
          <w:ilvl w:val="0"/>
          <w:numId w:val="1167"/>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歧化反应的热力学判断</w:t>
      </w:r>
      <w:r>
        <w:rPr>
          <w:rFonts w:hint="eastAsia" w:ascii="Times New Roman" w:hAnsi="Times New Roman" w:eastAsia="Times New Roman" w:cs="Times New Roman"/>
        </w:rPr>
        <w:t>、</w:t>
      </w:r>
      <w:r>
        <w:rPr>
          <w:rFonts w:hint="eastAsia" w:ascii="Times New Roman" w:hAnsi="Times New Roman" w:eastAsia="FangSong" w:cs="Times New Roman"/>
        </w:rPr>
        <w:t>沉淀对电极电势的影响</w:t>
      </w:r>
    </w:p>
    <w:p>
      <w:pPr>
        <w:pStyle w:val="Compact"/>
        <w:numPr>
          <w:ilvl w:val="0"/>
          <w:numId w:val="1167"/>
        </w:numPr>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溶度积与电极电势的关联</w:t>
      </w:r>
    </w:p>
    <w:p>
      <w:pPr>
        <w:pStyle w:val="Compact"/>
        <w:numPr>
          <w:ilvl w:val="0"/>
          <w:numId w:val="1167"/>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极易歧化</w:t>
      </w:r>
    </w:p>
    <w:p>
      <w:pPr>
        <w:spacing w:before="160" w:after="80"/>
      </w:pPr>
      <w:r>
        <w:pict>
          <v:rect style="width:0;height:1.5pt" o:hralign="center" o:hrstd="t" o:hr="t"/>
        </w:pict>
      </w:r>
    </w:p>
    <w:bookmarkEnd w:id="167"/>
    <w:bookmarkEnd w:id="168"/>
    <w:bookmarkStart w:id="170" w:name="d4-26"/>
    <w:p>
      <w:pPr>
        <w:pStyle w:val="Heading2"/>
        <w:spacing w:before="280" w:after="120"/>
      </w:pPr>
      <w:r>
        <w:rPr>
          <w:rFonts w:ascii="Times New Roman" w:hAnsi="Times New Roman" w:eastAsia="Times New Roman" w:cs="Times New Roman"/>
        </w:rPr>
        <w:t xml:space="preserve">4.50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168"/>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bookmarkStart w:id="169" w:name="参考答案提炼版供参考-4"/>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p>
      <w:pPr>
        <w:pStyle w:val="Compact"/>
        <w:numPr>
          <w:ilvl w:val="0"/>
          <w:numId w:val="1169"/>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歧化反应的判断与电位图分析</w:t>
      </w:r>
    </w:p>
    <w:p>
      <w:pPr>
        <w:pStyle w:val="Compact"/>
        <w:numPr>
          <w:ilvl w:val="0"/>
          <w:numId w:val="1169"/>
        </w:numPr>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中间价态的稳定性与电势差的关系</w:t>
      </w:r>
    </w:p>
    <w:p>
      <w:pPr>
        <w:pStyle w:val="Compact"/>
        <w:numPr>
          <w:ilvl w:val="0"/>
          <w:numId w:val="1169"/>
        </w:numPr>
      </w:pPr>
      <w:r>
        <w:rPr>
          <w:rFonts w:hint="eastAsia" w:ascii="Times New Roman" w:hAnsi="Times New Roman" w:eastAsia="FangSong" w:cs="Times New Roman"/>
        </w:rPr>
        <w:t>锑化学</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的多变价态与反应性</w:t>
      </w:r>
    </w:p>
    <w:p>
      <w:pPr>
        <w:spacing w:before="160" w:after="80"/>
      </w:pPr>
      <w:r>
        <w:pict>
          <v:rect style="width:0;height:1.5pt" o:hralign="center" o:hrstd="t" o:hr="t"/>
        </w:pict>
      </w:r>
    </w:p>
    <w:bookmarkEnd w:id="169"/>
    <w:bookmarkEnd w:id="170"/>
    <w:bookmarkStart w:id="171" w:name="d4-27"/>
    <w:p>
      <w:pPr>
        <w:pStyle w:val="Heading2"/>
        <w:spacing w:before="280" w:after="120"/>
      </w:pPr>
      <w:r>
        <w:rPr>
          <w:rFonts w:ascii="Times New Roman" w:hAnsi="Times New Roman" w:eastAsia="Times New Roman" w:cs="Times New Roman"/>
        </w:rPr>
        <w:t xml:space="preserve">4.51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标准电极电势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溶度积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电池电动势</w:t>
      </w:r>
    </w:p>
    <w:p>
      <w:pPr>
        <w:pStyle w:val="Compact"/>
        <w:numPr>
          <w:ilvl w:val="0"/>
          <w:numId w:val="1170"/>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求自由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再代</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注意对数符号</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&lt;1 </w:t>
      </w:r>
      <w:r>
        <w:rPr>
          <w:rFonts w:hint="eastAsia" w:ascii="Times New Roman" w:hAnsi="Times New Roman" w:eastAsia="FangSong" w:cs="Times New Roman"/>
        </w:rPr>
        <w:t>时电势下降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d4-28"/>
    <w:p>
      <w:pPr>
        <w:pStyle w:val="Heading2"/>
        <w:spacing w:before="280" w:after="120"/>
      </w:pPr>
      <w:r>
        <w:rPr>
          <w:rFonts w:ascii="Times New Roman" w:hAnsi="Times New Roman" w:eastAsia="Times New Roman" w:cs="Times New Roman"/>
        </w:rPr>
        <w:t xml:space="preserve">4.52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由电子转移计量关系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I</m:t>
              </m:r>
            </m:e>
            <m:sup>
              <m:r>
                <m:rPr>
                  <m:sty m:val="p"/>
                </m:rPr>
                <m:t>−</m:t>
              </m:r>
            </m:sup>
          </m:sSup>
          <m:r>
            <m:rPr>
              <m:sty m:val="p"/>
            </m:rPr>
            <m:t>∼</m:t>
          </m: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e</m:t>
              </m:r>
            </m:e>
            <m:sup>
              <m:r>
                <m:rPr>
                  <m:sty m:val="p"/>
                </m:rPr>
                <m:t>−</m:t>
              </m:r>
            </m:sup>
          </m:sSup>
        </m:oMath>
      </m:oMathPara>
    </w:p>
    <w:p>
      <w:pPr>
        <w:pStyle w:val="FirstParagraph"/>
      </w:pPr>
      <m:oMathPara>
        <m:oMathParaPr>
          <m:jc m:val="center"/>
          <m:ctrlPr>
            <w:rPr>
              <w:sz w:val="28"/>
              <w:szCs w:val="28"/>
            </w:rPr>
          </m:ctrlPr>
        </m:oMathParaPr>
        <m:oMath>
          <m:sSub>
            <m:e>
              <m:r>
                <m:t>n</m:t>
              </m:r>
            </m:e>
            <m:sub>
              <m:sSub>
                <m:e>
                  <m:r>
                    <m:rPr>
                      <m:sty m:val="p"/>
                    </m:rPr>
                    <m:t>S</m:t>
                  </m:r>
                </m:e>
                <m:sub>
                  <m:r>
                    <m:t>2</m:t>
                  </m:r>
                </m:sub>
              </m:sSub>
              <m:sSubSup>
                <m:e>
                  <m:r>
                    <m:rPr>
                      <m:sty m:val="p"/>
                    </m:rPr>
                    <m:t>O</m:t>
                  </m:r>
                </m:e>
                <m:sub>
                  <m:r>
                    <m:t>3</m:t>
                  </m:r>
                </m:sub>
                <m:sup>
                  <m:r>
                    <m:t>2</m:t>
                  </m:r>
                  <m:r>
                    <m:rPr>
                      <m:sty m:val="p"/>
                    </m:rPr>
                    <m:t>−</m:t>
                  </m:r>
                </m:sup>
              </m:sSubSup>
            </m:sub>
          </m:sSub>
          <m:r>
            <m:rPr>
              <m:sty m:val="p"/>
            </m:rPr>
            <m:t>=</m:t>
          </m:r>
          <m:r>
            <m:t>0.05000</m:t>
          </m:r>
          <m:r>
            <m:rPr>
              <m:sty m:val="p"/>
            </m:rPr>
            <m:t>×</m:t>
          </m:r>
          <m:r>
            <m:t>10.85</m:t>
          </m:r>
          <m:r>
            <m:rPr>
              <m:sty m:val="p"/>
            </m:rPr>
            <m:t>×</m:t>
          </m:r>
          <m:sSup>
            <m:e>
              <m:r>
                <m:t>10</m:t>
              </m:r>
            </m:e>
            <m:sup>
              <m:r>
                <m:rPr>
                  <m:sty m:val="p"/>
                </m:rPr>
                <m:t>−</m:t>
              </m:r>
              <m:r>
                <m:t>3</m:t>
              </m:r>
            </m:sup>
          </m:sSup>
          <m:r>
            <m:rPr>
              <m:sty m:val="p"/>
            </m:rPr>
            <m:t>=</m:t>
          </m:r>
          <m:r>
            <m:t>5.425</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t>e</m:t>
              </m:r>
            </m:sub>
          </m:sSub>
          <m:r>
            <m:rPr>
              <m:sty m:val="p"/>
            </m:rPr>
            <m:t>=</m:t>
          </m:r>
          <m:sSub>
            <m:e>
              <m:r>
                <m:t>n</m:t>
              </m:r>
            </m:e>
            <m:sub>
              <m:sSub>
                <m:e>
                  <m:r>
                    <m:rPr>
                      <m:sty m:val="p"/>
                    </m:rPr>
                    <m:t>S</m:t>
                  </m:r>
                </m:e>
                <m:sub>
                  <m:r>
                    <m:t>2</m:t>
                  </m:r>
                </m:sub>
              </m:sSub>
              <m:sSubSup>
                <m:e>
                  <m:r>
                    <m:rPr>
                      <m:sty m:val="p"/>
                    </m:rPr>
                    <m:t>O</m:t>
                  </m:r>
                </m:e>
                <m:sub>
                  <m:r>
                    <m:t>3</m:t>
                  </m:r>
                </m:sub>
                <m:sup>
                  <m:r>
                    <m:t>2</m:t>
                  </m:r>
                  <m:r>
                    <m:rPr>
                      <m:sty m:val="p"/>
                    </m:rPr>
                    <m:t>−</m:t>
                  </m:r>
                </m:sup>
              </m:sSubSup>
            </m:sub>
          </m:sSub>
          <m:r>
            <m:rPr>
              <m:sty m:val="p"/>
            </m:rPr>
            <m:t>=</m:t>
          </m:r>
          <m:r>
            <m:t>5.425</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结合样品摩尔质量和电荷守恒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δ</m:t>
          </m:r>
          <m:r>
            <m:rPr>
              <m:sty m:val="p"/>
            </m:rPr>
            <m:t>=</m:t>
          </m:r>
          <m:r>
            <m:t>0.37</m:t>
          </m:r>
        </m:oMath>
      </m:oMathPara>
    </w:p>
    <w:p>
      <w:pPr>
        <w:pStyle w:val="FirstParagraph"/>
      </w:pPr>
      <m:oMathPara>
        <m:oMathParaPr>
          <m:jc m:val="center"/>
          <m:ctrlPr>
            <w:rPr>
              <w:sz w:val="28"/>
              <w:szCs w:val="28"/>
            </w:rPr>
          </m:ctrlPr>
        </m:oMathParaPr>
        <m:oMath>
          <m:sSub>
            <m:e>
              <m:r>
                <m:t>S</m:t>
              </m:r>
            </m:e>
            <m:sub>
              <m:r>
                <m:rPr>
                  <m:sty m:val="p"/>
                </m:rPr>
                <m:t>C</m:t>
              </m:r>
              <m:r>
                <m:rPr>
                  <m:sty m:val="p"/>
                </m:rPr>
                <m:t>o</m:t>
              </m:r>
            </m:sub>
          </m:sSub>
          <m:r>
            <m:rPr>
              <m:sty m:val="p"/>
            </m:rPr>
            <m:t>=</m:t>
          </m:r>
          <m:r>
            <m:t>3.58</m:t>
          </m:r>
        </m:oMath>
      </m:oMathPara>
    </w:p>
    <w:p>
      <w:pPr>
        <w:pStyle w:val="Compact"/>
        <w:numPr>
          <w:ilvl w:val="0"/>
          <w:numId w:val="1171"/>
        </w:numPr>
      </w:pPr>
      <w:r>
        <w:rPr>
          <w:rFonts w:hint="eastAsia" w:ascii="Times New Roman" w:hAnsi="Times New Roman" w:eastAsia="FangSong" w:cs="Times New Roman"/>
        </w:rPr>
        <w:t xml:space="preserve">氧化还原计算</w:t>
      </w:r>
    </w:p>
    <w:p>
      <w:pPr>
        <w:pStyle w:val="Compact"/>
        <w:numPr>
          <w:ilvl w:val="0"/>
          <w:numId w:val="1171"/>
        </w:numPr>
      </w:pPr>
      <w:r>
        <w:rPr>
          <w:rFonts w:hint="eastAsia" w:ascii="Times New Roman" w:hAnsi="Times New Roman" w:eastAsia="FangSong" w:cs="Times New Roman"/>
        </w:rPr>
        <w:t xml:space="preserve">电荷守恒</w:t>
      </w:r>
    </w:p>
    <w:p>
      <w:pPr>
        <w:pStyle w:val="Compact"/>
        <w:numPr>
          <w:ilvl w:val="0"/>
          <w:numId w:val="1171"/>
        </w:numPr>
      </w:pPr>
      <w:r>
        <w:rPr>
          <w:rFonts w:hint="eastAsia" w:ascii="Times New Roman" w:hAnsi="Times New Roman" w:eastAsia="FangSong" w:cs="Times New Roman"/>
        </w:rPr>
        <w:t xml:space="preserve">物料守恒</w:t>
      </w:r>
    </w:p>
    <w:p>
      <w:pPr>
        <w:pStyle w:val="Compact"/>
        <w:numPr>
          <w:ilvl w:val="0"/>
          <w:numId w:val="1172"/>
        </w:numPr>
      </w:pPr>
      <w:r>
        <w:rPr>
          <w:rFonts w:hint="eastAsia" w:ascii="Times New Roman" w:hAnsi="Times New Roman" w:eastAsia="FangSong" w:cs="Times New Roman"/>
        </w:rPr>
        <w:t>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消耗量</w:t>
      </w:r>
      <w:r>
        <w:rPr>
          <w:rFonts w:hint="eastAsia" w:ascii="Times New Roman" w:hAnsi="Times New Roman" w:eastAsia="Times New Roman" w:cs="Times New Roman"/>
        </w:rPr>
        <w:t>→</w:t>
      </w:r>
      <w:r>
        <w:rPr>
          <w:rFonts w:hint="eastAsia" w:ascii="Times New Roman" w:hAnsi="Times New Roman" w:eastAsia="FangSong" w:cs="Times New Roman"/>
        </w:rPr>
        <w:t>电子转移量</w:t>
      </w:r>
    </w:p>
    <w:p>
      <w:pPr>
        <w:pStyle w:val="Compact"/>
        <w:numPr>
          <w:ilvl w:val="0"/>
          <w:numId w:val="1172"/>
        </w:numPr>
      </w:pPr>
      <w:r>
        <w:rPr>
          <w:rFonts w:hint="eastAsia" w:ascii="Times New Roman" w:hAnsi="Times New Roman" w:eastAsia="FangSong" w:cs="Times New Roman"/>
        </w:rPr>
        <w:t>电子转移量与样品中</w:t>
      </w:r>
      <w:r>
        <w:rPr>
          <w:rFonts w:hint="eastAsia" w:ascii="Times New Roman" w:hAnsi="Times New Roman" w:eastAsia="Times New Roman" w:cs="Times New Roman"/>
        </w:rPr>
        <w:t>Co</w:t>
      </w:r>
      <w:r>
        <w:rPr>
          <w:rFonts w:hint="eastAsia" w:ascii="Times New Roman" w:hAnsi="Times New Roman" w:eastAsia="FangSong" w:cs="Times New Roman"/>
        </w:rPr>
        <w:t>氧化态变化关联</w:t>
      </w:r>
    </w:p>
    <w:p>
      <w:pPr>
        <w:pStyle w:val="Compact"/>
        <w:numPr>
          <w:ilvl w:val="0"/>
          <w:numId w:val="1172"/>
        </w:numPr>
      </w:pPr>
      <w:r>
        <w:rPr>
          <w:rFonts w:hint="eastAsia" w:ascii="Times New Roman" w:hAnsi="Times New Roman" w:eastAsia="FangSong" w:cs="Times New Roman"/>
        </w:rPr>
        <w:t>列出样品摩尔质量表达式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δ）→</w:t>
      </w:r>
      <w:r>
        <w:rPr>
          <w:rFonts w:hint="eastAsia" w:ascii="Times New Roman" w:hAnsi="Times New Roman" w:eastAsia="FangSong" w:cs="Times New Roman"/>
        </w:rPr>
        <w:t>解方程得</w:t>
      </w:r>
      <w:r>
        <w:rPr>
          <w:rFonts w:hint="eastAsia" w:ascii="Times New Roman" w:hAnsi="Times New Roman" w:eastAsia="Times New Roman" w:cs="Times New Roman"/>
        </w:rPr>
        <w:t>δ</w:t>
      </w:r>
    </w:p>
    <w:p>
      <w:pPr>
        <w:pStyle w:val="Compact"/>
        <w:numPr>
          <w:ilvl w:val="0"/>
          <w:numId w:val="1172"/>
        </w:numPr>
        <w:spacing w:after="80"/>
      </w:pPr>
      <w:r>
        <w:rPr>
          <w:rFonts w:hint="eastAsia" w:ascii="Times New Roman" w:hAnsi="Times New Roman" w:eastAsia="FangSong" w:cs="Times New Roman"/>
        </w:rPr>
        <w:t>由电荷守恒</w:t>
      </w:r>
      <w:r>
        <w:rPr>
          <w:rFonts w:hint="eastAsia" w:ascii="Times New Roman" w:hAnsi="Times New Roman" w:eastAsia="Times New Roman" w:cs="Times New Roman"/>
        </w:rPr>
        <w:t>：2</w:t>
      </w:r>
      <w:r>
        <w:rPr>
          <w:rFonts w:ascii="Times New Roman" w:hAnsi="Times New Roman" w:eastAsia="Times New Roman" w:cs="Times New Roman"/>
        </w:rPr>
        <w:t xml:space="preserve"> + 0.55×3 + 0.45×S_Co = 2(3-δ) → </w:t>
      </w:r>
      <w:r>
        <w:rPr>
          <w:rFonts w:hint="eastAsia" w:ascii="Times New Roman" w:hAnsi="Times New Roman" w:eastAsia="FangSong" w:cs="Times New Roman"/>
        </w:rPr>
        <w:t>得</w:t>
      </w:r>
      <w:r>
        <w:rPr>
          <w:rFonts w:hint="eastAsia" w:ascii="Times New Roman" w:hAnsi="Times New Roman" w:eastAsia="Times New Roman" w:cs="Times New Roman"/>
        </w:rPr>
        <w:t>S_Co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计量关系</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w:t>
            </w:r>
            <w:r>
              <w:rPr>
                <w:rFonts w:hint="eastAsia" w:ascii="Times New Roman" w:hAnsi="Times New Roman" w:eastAsia="Times New Roman" w:cs="Times New Roman"/>
              </w:rPr>
              <w:t>1:1</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1:2）</w:t>
            </w:r>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w:r>
              <w:rPr>
                <w:rFonts w:hint="eastAsia" w:ascii="Times New Roman" w:hAnsi="Times New Roman" w:eastAsia="FangSong" w:cs="Times New Roman"/>
              </w:rPr>
              <w:t>需要包含</w:t>
            </w:r>
            <w:r>
              <w:rPr>
                <w:rFonts w:hint="eastAsia" w:ascii="Times New Roman" w:hAnsi="Times New Roman" w:eastAsia="Times New Roman" w:cs="Times New Roman"/>
              </w:rPr>
              <w:t>δ</w:t>
            </w:r>
            <w:r>
              <w:rPr>
                <w:rFonts w:hint="eastAsia" w:ascii="Times New Roman" w:hAnsi="Times New Roman" w:eastAsia="FangSong" w:cs="Times New Roman"/>
              </w:rPr>
              <w:t>变量</w:t>
            </w:r>
            <w:r>
              <w:rPr>
                <w:rFonts w:hint="eastAsia" w:ascii="Times New Roman" w:hAnsi="Times New Roman" w:eastAsia="Times New Roman" w:cs="Times New Roman"/>
              </w:rPr>
              <w:t>：M</w:t>
            </w:r>
            <w:r>
              <w:rPr>
                <w:rFonts w:ascii="Times New Roman" w:hAnsi="Times New Roman" w:eastAsia="Times New Roman" w:cs="Times New Roman"/>
              </w:rPr>
              <w:t xml:space="preserve"> = 137.3 + 0.55×114.8 + 0.45×58.93 + (3-δ)×16.00</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正电荷总和</w:t>
            </w:r>
            <w:r>
              <w:rPr>
                <w:rFonts w:ascii="Times New Roman" w:hAnsi="Times New Roman" w:eastAsia="Times New Roman" w:cs="Times New Roman"/>
              </w:rPr>
              <w:t xml:space="preserve"> = </w:t>
            </w:r>
            <w:r>
              <w:rPr>
                <w:rFonts w:hint="eastAsia" w:ascii="Times New Roman" w:hAnsi="Times New Roman" w:eastAsia="FangSong" w:cs="Times New Roman"/>
              </w:rPr>
              <w:t>负电荷总和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In</w:t>
            </w:r>
            <w:r>
              <w:rPr>
                <w:rFonts w:hint="eastAsia" w:ascii="Times New Roman" w:hAnsi="Times New Roman" w:eastAsia="FangSong" w:cs="Times New Roman"/>
              </w:rPr>
              <w:t>始终为</w:t>
            </w:r>
            <w:r>
              <w:rPr>
                <w:rFonts w:hint="eastAsia" w:ascii="Times New Roman" w:hAnsi="Times New Roman" w:eastAsia="Times New Roman" w:cs="Times New Roman"/>
              </w:rPr>
              <w:t>+3</w:t>
            </w:r>
          </w:p>
        </w:tc>
      </w:tr>
    </w:tbl>
    <w:p>
      <w:pPr>
        <w:spacing w:before="160" w:after="80"/>
      </w:pPr>
      <w:r>
        <w:pict>
          <v:rect style="width:0;height:1.5pt" o:hralign="center" o:hrstd="t" o:hr="t"/>
        </w:pict>
      </w:r>
    </w:p>
    <w:bookmarkEnd w:id="172"/>
    <w:bookmarkStart w:id="176" w:name="d4-29"/>
    <w:p>
      <w:pPr>
        <w:pStyle w:val="Heading2"/>
        <w:spacing w:before="280" w:after="120"/>
      </w:pPr>
      <w:r>
        <w:rPr>
          <w:rFonts w:ascii="Times New Roman" w:hAnsi="Times New Roman" w:eastAsia="Times New Roman" w:cs="Times New Roman"/>
        </w:rPr>
        <w:t xml:space="preserve">4.53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线</w:t>
      </w:r>
      <w:r>
        <w:rPr>
          <w:rFonts w:hint="eastAsia" w:ascii="Times New Roman" w:hAnsi="Times New Roman" w:eastAsia="Times New Roman" w:cs="Times New Roman"/>
        </w:rPr>
        <w:t>（pH=4.4）：</w:t>
      </w:r>
    </w:p>
    <w:p>
      <w:pPr>
        <w:pStyle w:val="BodyText"/>
      </w:pPr>
      <m:oMathPara>
        <m:oMathParaPr>
          <m:jc m:val="center"/>
          <m:ctrlPr>
            <w:rPr>
              <w:sz w:val="28"/>
              <w:szCs w:val="28"/>
            </w:rPr>
          </m:ctrlPr>
        </m:oMathParaPr>
        <m:oMath>
          <m:sSubSup>
            <m:e>
              <m:r>
                <m:rPr>
                  <m:sty m:val="p"/>
                </m:rPr>
                <m:t>U</m:t>
              </m:r>
              <m:r>
                <m:rPr>
                  <m:sty m:val="p"/>
                </m:rPr>
                <m:t>O</m:t>
              </m:r>
            </m:e>
            <m:sub>
              <m:r>
                <m:t>2</m:t>
              </m:r>
            </m:sub>
            <m:sup>
              <m:r>
                <m:t>2</m:t>
              </m:r>
              <m:r>
                <m:rPr>
                  <m:sty m:val="p"/>
                </m:rPr>
                <m:t>+</m:t>
              </m:r>
            </m:sup>
          </m:sSubSup>
          <m:r>
            <m:rPr>
              <m:sty m:val="p"/>
            </m:rPr>
            <m:t>+</m:t>
          </m:r>
          <m:sSub>
            <m:e>
              <m:r>
                <m:rPr>
                  <m:sty m:val="p"/>
                </m:rPr>
                <m:t>H</m:t>
              </m:r>
            </m:e>
            <m:sub>
              <m:r>
                <m:t>2</m:t>
              </m:r>
            </m:sub>
          </m:sSub>
          <m:sSub>
            <m:e>
              <m:r>
                <m:rPr>
                  <m:sty m:val="p"/>
                </m:rPr>
                <m:t>C</m:t>
              </m:r>
              <m:r>
                <m:rPr>
                  <m:sty m:val="p"/>
                </m:rPr>
                <m:t>O</m:t>
              </m:r>
            </m:e>
            <m:sub>
              <m:r>
                <m:t>3</m:t>
              </m:r>
            </m:sub>
          </m:sSub>
          <m:r>
            <m:rPr>
              <m:sty m:val="p"/>
            </m:rPr>
            <m:t>→</m:t>
          </m:r>
          <m:sSub>
            <m:e>
              <m:r>
                <m:rPr>
                  <m:sty m:val="p"/>
                </m:rPr>
                <m:t>U</m:t>
              </m:r>
              <m:r>
                <m:rPr>
                  <m:sty m:val="p"/>
                </m:rPr>
                <m:t>O</m:t>
              </m:r>
            </m:e>
            <m:sub>
              <m:r>
                <m:t>2</m:t>
              </m:r>
            </m:sub>
          </m:sSub>
          <m:sSub>
            <m:e>
              <m:r>
                <m:rPr>
                  <m:sty m:val="p"/>
                </m:rPr>
                <m:t>C</m:t>
              </m:r>
              <m:r>
                <m:rPr>
                  <m:sty m:val="p"/>
                </m:rPr>
                <m:t>O</m:t>
              </m:r>
            </m:e>
            <m:sub>
              <m:r>
                <m:t>3</m:t>
              </m:r>
            </m:sub>
          </m:sSub>
          <m:r>
            <m:rPr>
              <m:sty m:val="p"/>
            </m:rPr>
            <m:t>+</m:t>
          </m:r>
          <m:r>
            <m:t>2</m:t>
          </m:r>
          <m:sSup>
            <m:e>
              <m:r>
                <m:rPr>
                  <m:sty m:val="p"/>
                </m:rPr>
                <m:t>H</m:t>
              </m:r>
            </m:e>
            <m:sup>
              <m:r>
                <m:rPr>
                  <m:sty m:val="p"/>
                </m:rPr>
                <m:t>+</m:t>
              </m:r>
            </m:sup>
          </m:sSup>
        </m:oMath>
      </m:oMathPara>
    </w:p>
    <w:p>
      <w:pPr>
        <w:pStyle w:val="BlockText"/>
      </w:pPr>
      <w:r>
        <w:rPr>
          <w:rFonts w:hint="eastAsia" w:ascii="Times New Roman" w:hAnsi="Times New Roman" w:eastAsia="Times New Roman" w:cs="Times New Roman"/>
        </w:rPr>
        <w:t>pH=4.4</w:t>
      </w:r>
      <w:r>
        <w:rPr>
          <w:rFonts w:hint="eastAsia" w:ascii="Times New Roman" w:hAnsi="Times New Roman" w:eastAsia="FangSong" w:cs="Times New Roman"/>
        </w:rPr>
        <w:t>时主要物种为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线</w:t>
      </w:r>
      <w:r>
        <w:rPr>
          <w:rFonts w:hint="eastAsia" w:ascii="Times New Roman" w:hAnsi="Times New Roman" w:eastAsia="Times New Roman" w:cs="Times New Roman"/>
        </w:rPr>
        <w:t>（pH=6.1）：</w:t>
      </w:r>
    </w:p>
    <w:p>
      <w:pPr>
        <w:pStyle w:val="BodyText"/>
      </w:pPr>
      <m:oMathPara>
        <m:oMathParaPr>
          <m:jc m:val="center"/>
          <m:ctrlPr>
            <w:rPr>
              <w:sz w:val="28"/>
              <w:szCs w:val="28"/>
            </w:rPr>
          </m:ctrlPr>
        </m:oMathParaPr>
        <m:oMath>
          <m:sSub>
            <m:e>
              <m:r>
                <m:rPr>
                  <m:sty m:val="p"/>
                </m:rPr>
                <m:t>U</m:t>
              </m:r>
              <m:r>
                <m:rPr>
                  <m:sty m:val="p"/>
                </m:rPr>
                <m:t>O</m:t>
              </m:r>
            </m:e>
            <m:sub>
              <m:r>
                <m:t>2</m:t>
              </m:r>
            </m:sub>
          </m:sSub>
          <m:sSub>
            <m:e>
              <m:r>
                <m:rPr>
                  <m:sty m:val="p"/>
                </m:rPr>
                <m:t>C</m:t>
              </m:r>
              <m:r>
                <m:rPr>
                  <m:sty m:val="p"/>
                </m:rPr>
                <m:t>O</m:t>
              </m:r>
            </m:e>
            <m:sub>
              <m:r>
                <m:t>3</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2</m:t>
              </m:r>
            </m:sub>
            <m:sup>
              <m:r>
                <m:t>2</m:t>
              </m:r>
              <m:r>
                <m:rPr>
                  <m:sty m:val="p"/>
                </m:rPr>
                <m:t>−</m:t>
              </m:r>
            </m:sup>
          </m:sSubSup>
          <m:r>
            <m:rPr>
              <m:sty m:val="p"/>
            </m:rPr>
            <m:t>+</m:t>
          </m:r>
          <m:sSub>
            <m:e>
              <m:r>
                <m:rPr>
                  <m:sty m:val="p"/>
                </m:rPr>
                <m:t>H</m:t>
              </m:r>
            </m:e>
            <m:sub>
              <m:r>
                <m:t>2</m:t>
              </m:r>
            </m:sub>
          </m:sSub>
          <m:sSub>
            <m:e>
              <m:r>
                <m:rPr>
                  <m:sty m:val="p"/>
                </m:rPr>
                <m:t>C</m:t>
              </m:r>
              <m:r>
                <m:rPr>
                  <m:sty m:val="p"/>
                </m:rPr>
                <m:t>O</m:t>
              </m:r>
            </m:e>
            <m:sub>
              <m:r>
                <m:t>3</m:t>
              </m:r>
            </m:sub>
          </m:sSub>
        </m:oMath>
      </m:oMathPara>
    </w:p>
    <w:p>
      <w:pPr>
        <w:pStyle w:val="BlockText"/>
      </w:pPr>
      <w:r>
        <w:rPr>
          <w:rFonts w:hint="eastAsia" w:ascii="Times New Roman" w:hAnsi="Times New Roman" w:eastAsia="Times New Roman" w:cs="Times New Roman"/>
        </w:rPr>
        <w:t>pH=6.1</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既做配体又做碱</w:t>
      </w:r>
    </w:p>
    <w:bookmarkStart w:id="175"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2774046"/>
            <wp:effectExtent b="0" l="0" r="0" t="0"/>
            <wp:docPr descr="" title="" id="173" name="Picture"/>
            <a:graphic>
              <a:graphicData uri="http://schemas.openxmlformats.org/drawingml/2006/picture">
                <pic:pic>
                  <pic:nvPicPr>
                    <pic:cNvPr descr="982bd12d6e0a9f99a219a5ba80fd100dcab62a65f38d109cc284602588877067.jpg" id="174" name="Picture"/>
                    <pic:cNvPicPr>
                      <a:picLocks noChangeArrowheads="1" noChangeAspect="1"/>
                    </pic:cNvPicPr>
                  </pic:nvPicPr>
                  <pic:blipFill>
                    <a:blip r:embed="rId63"/>
                    <a:stretch>
                      <a:fillRect/>
                    </a:stretch>
                  </pic:blipFill>
                  <pic:spPr bwMode="auto">
                    <a:xfrm>
                      <a:off x="0" y="0"/>
                      <a:ext cx="3240000" cy="2774046"/>
                    </a:xfrm>
                    <a:prstGeom prst="rect">
                      <a:avLst/>
                    </a:prstGeom>
                    <a:noFill/>
                    <a:ln w="9525">
                      <a:noFill/>
                      <a:headEnd/>
                      <a:tailEnd/>
                    </a:ln>
                  </pic:spPr>
                </pic:pic>
              </a:graphicData>
            </a:graphic>
          </wp:inline>
        </w:drawing>
      </w:r>
    </w:p>
    <w:p>
      <w:pPr>
        <w:pStyle w:val="Compact"/>
        <w:numPr>
          <w:ilvl w:val="0"/>
          <w:numId w:val="1173"/>
        </w:numPr>
      </w:pPr>
      <w:r>
        <w:rPr>
          <w:rFonts w:hint="eastAsia" w:ascii="Times New Roman" w:hAnsi="Times New Roman" w:eastAsia="Times New Roman" w:cs="Times New Roman"/>
        </w:rPr>
        <w:t>E-pH</w:t>
      </w:r>
      <w:r>
        <w:rPr>
          <w:rFonts w:hint="eastAsia" w:ascii="Times New Roman" w:hAnsi="Times New Roman" w:eastAsia="FangSong" w:cs="Times New Roman"/>
        </w:rPr>
        <w:t>图</w:t>
      </w:r>
    </w:p>
    <w:p>
      <w:pPr>
        <w:pStyle w:val="Compact"/>
        <w:numPr>
          <w:ilvl w:val="0"/>
          <w:numId w:val="1173"/>
        </w:numPr>
      </w:pPr>
      <w:r>
        <w:rPr>
          <w:rFonts w:hint="eastAsia" w:ascii="Times New Roman" w:hAnsi="Times New Roman" w:eastAsia="FangSong" w:cs="Times New Roman"/>
        </w:rPr>
        <w:t xml:space="preserve">碳酸铀酰配位</w:t>
      </w:r>
    </w:p>
    <w:p>
      <w:pPr>
        <w:pStyle w:val="Compact"/>
        <w:numPr>
          <w:ilvl w:val="0"/>
          <w:numId w:val="1174"/>
        </w:numPr>
      </w:pPr>
      <w:r>
        <w:rPr>
          <w:rFonts w:hint="eastAsia" w:ascii="Times New Roman" w:hAnsi="Times New Roman" w:eastAsia="Times New Roman" w:cs="Times New Roman"/>
        </w:rPr>
        <w:t>a、b</w:t>
      </w:r>
      <w:r>
        <w:rPr>
          <w:rFonts w:hint="eastAsia" w:ascii="Times New Roman" w:hAnsi="Times New Roman" w:eastAsia="FangSong" w:cs="Times New Roman"/>
        </w:rPr>
        <w:t>线是配位转化线</w:t>
      </w:r>
      <w:r>
        <w:rPr>
          <w:rFonts w:hint="eastAsia" w:ascii="Times New Roman" w:hAnsi="Times New Roman" w:eastAsia="Times New Roman" w:cs="Times New Roman"/>
        </w:rPr>
        <w:t>（</w:t>
      </w:r>
      <w:r>
        <w:rPr>
          <w:rFonts w:hint="eastAsia" w:ascii="Times New Roman" w:hAnsi="Times New Roman" w:eastAsia="FangSong" w:cs="Times New Roman"/>
        </w:rPr>
        <w:t>非氧化还原</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Times New Roman" w:cs="Times New Roman"/>
        </w:rPr>
        <w:t>pH=4.4→H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为碳酸主型体</w:t>
      </w:r>
    </w:p>
    <w:p>
      <w:pPr>
        <w:pStyle w:val="Compact"/>
        <w:numPr>
          <w:ilvl w:val="0"/>
          <w:numId w:val="1174"/>
        </w:numPr>
        <w:spacing w:after="80"/>
      </w:pPr>
      <w:r>
        <w:rPr>
          <w:rFonts w:hint="eastAsia" w:ascii="Times New Roman" w:hAnsi="Times New Roman" w:eastAsia="Times New Roman" w:cs="Times New Roman"/>
        </w:rPr>
        <w:t>pH=6.1→HCO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需写</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碳酸型体</w:t>
            </w:r>
          </w:p>
        </w:tc>
        <w:tc>
          <w:tcPr/>
          <w:p>
            <w:pPr>
              <w:pStyle w:val="Compact"/>
              <w:jc w:val="center"/>
            </w:pPr>
            <w:r>
              <w:rPr>
                <w:rFonts w:hint="eastAsia" w:ascii="Times New Roman" w:hAnsi="Times New Roman" w:eastAsia="Times New Roman" w:cs="Times New Roman"/>
              </w:rPr>
              <w:t>pH=4.4</w:t>
            </w: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不要用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的碱</w:t>
            </w:r>
          </w:p>
        </w:tc>
        <w:tc>
          <w:tcPr/>
          <w:p>
            <w:pPr>
              <w:pStyle w:val="Compact"/>
              <w:jc w:val="center"/>
            </w:pPr>
            <w:r>
              <w:rPr>
                <w:rFonts w:hint="eastAsia" w:ascii="Times New Roman" w:hAnsi="Times New Roman" w:eastAsia="FangSong" w:cs="Times New Roman"/>
              </w:rPr>
              <w:t>需要一个</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做碱接受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75"/>
    <w:bookmarkEnd w:id="176"/>
    <w:bookmarkStart w:id="180" w:name="d4-30"/>
    <w:p>
      <w:pPr>
        <w:pStyle w:val="Heading2"/>
        <w:spacing w:before="280" w:after="120"/>
      </w:pPr>
      <w:r>
        <w:rPr>
          <w:rFonts w:ascii="Times New Roman" w:hAnsi="Times New Roman" w:eastAsia="Times New Roman" w:cs="Times New Roman"/>
        </w:rPr>
        <w:t xml:space="preserve">4.54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c</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斜率为正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Sup>
            <m:e>
              <m:r>
                <m:rPr>
                  <m:sty m:val="p"/>
                </m:rPr>
                <m:t>U</m:t>
              </m:r>
              <m:r>
                <m:rPr>
                  <m:sty m:val="p"/>
                </m:rPr>
                <m:t>O</m:t>
              </m:r>
            </m:e>
            <m:sub>
              <m:r>
                <m:t>2</m:t>
              </m:r>
            </m:sub>
            <m:sup>
              <m:r>
                <m:t>2</m:t>
              </m:r>
              <m:r>
                <m:rPr>
                  <m:sty m:val="p"/>
                </m:rPr>
                <m:t>+</m:t>
              </m:r>
            </m:sup>
          </m:sSubSup>
          <m:r>
            <m:rPr>
              <m:sty m:val="p"/>
            </m:rPr>
            <m:t>+</m:t>
          </m:r>
          <m:sSub>
            <m:e>
              <m:r>
                <m:rPr>
                  <m:sty m:val="p"/>
                </m:rPr>
                <m:t>H</m:t>
              </m:r>
            </m:e>
            <m:sub>
              <m:r>
                <m:t>2</m:t>
              </m:r>
            </m:sub>
          </m:sSub>
          <m:r>
            <m:rPr>
              <m:sty m:val="p"/>
            </m:rPr>
            <m:t>O</m:t>
          </m:r>
          <m:r>
            <m:rPr>
              <m:sty m:val="p"/>
            </m:rPr>
            <m:t>+</m:t>
          </m:r>
          <m:r>
            <m:t>6</m:t>
          </m:r>
          <m:sSup>
            <m:e>
              <m:r>
                <m:rPr>
                  <m:sty m:val="p"/>
                </m:rPr>
                <m:t>e</m:t>
              </m:r>
            </m:e>
            <m:sup>
              <m:r>
                <m:rPr>
                  <m:sty m:val="p"/>
                </m:rPr>
                <m:t>−</m:t>
              </m:r>
            </m:sup>
          </m:sSup>
          <m:r>
            <m:rPr>
              <m:sty m:val="p"/>
            </m:rPr>
            <m:t>→</m:t>
          </m:r>
          <m:sSub>
            <m:e>
              <m:r>
                <m:rPr>
                  <m:sty m:val="p"/>
                </m:rPr>
                <m:t>U</m:t>
              </m:r>
            </m:e>
            <m:sub>
              <m:r>
                <m:t>4</m:t>
              </m:r>
            </m:sub>
          </m:sSub>
          <m:sSub>
            <m:e>
              <m:r>
                <m:rPr>
                  <m:sty m:val="p"/>
                </m:rPr>
                <m:t>O</m:t>
              </m:r>
            </m:e>
            <m:sub>
              <m:r>
                <m:t>9</m:t>
              </m:r>
            </m:sub>
          </m:sSub>
          <m:r>
            <m:rPr>
              <m:sty m:val="p"/>
            </m:rPr>
            <m:t>+</m:t>
          </m:r>
          <m:r>
            <m:t>2</m:t>
          </m:r>
          <m:sSup>
            <m:e>
              <m:r>
                <m:rPr>
                  <m:sty m:val="p"/>
                </m:rPr>
                <m:t>H</m:t>
              </m:r>
            </m:e>
            <m:sup>
              <m:r>
                <m:rPr>
                  <m:sty m:val="p"/>
                </m:rPr>
                <m:t>+</m:t>
              </m:r>
            </m:sup>
          </m:sSup>
        </m:oMath>
      </m:oMathPara>
    </w:p>
    <w:p>
      <w:pPr>
        <w:pStyle w:val="BlockText"/>
      </w:pPr>
      <w:r>
        <w:rPr>
          <w:rFonts w:hint="eastAsia" w:ascii="Times New Roman" w:hAnsi="Times New Roman" w:eastAsia="FangSong" w:cs="Times New Roman"/>
        </w:rPr>
        <w:t xml:space="preserve">反应</w:t>
      </w:r>
      <w:r>
        <w:rPr>
          <w:rFonts w:hint="eastAsia" w:ascii="Times New Roman" w:hAnsi="Times New Roman" w:eastAsia="FangSong" w:cs="Times New Roman"/>
          <w:b/>
          <w:bCs/>
        </w:rPr>
        <w:t>生成</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rPr>
        <w:t>：pH</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有利于正向</w:t>
      </w:r>
      <w:r>
        <w:rPr>
          <w:rFonts w:hint="eastAsia" w:ascii="Times New Roman" w:hAnsi="Times New Roman" w:eastAsia="Times New Roman" w:cs="Times New Roman"/>
        </w:rPr>
        <w:t>→E</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斜率为正</w:t>
      </w:r>
    </w:p>
    <w:p>
      <w:pPr>
        <w:pStyle w:val="FirstParagraph"/>
      </w:pPr>
      <w:r>
        <w:rPr>
          <w:rFonts w:hint="eastAsia" w:ascii="Times New Roman" w:hAnsi="Times New Roman" w:eastAsia="Times New Roman" w:cs="Times New Roman"/>
          <w:b/>
          <w:bCs/>
        </w:rPr>
        <w:t>d</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斜率为负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U</m:t>
              </m:r>
            </m:e>
            <m:sub>
              <m:r>
                <m:t>4</m:t>
              </m:r>
            </m:sub>
          </m:sSub>
          <m:sSub>
            <m:e>
              <m:r>
                <m:rPr>
                  <m:sty m:val="p"/>
                </m:rPr>
                <m:t>O</m:t>
              </m:r>
            </m:e>
            <m:sub>
              <m:r>
                <m:t>9</m:t>
              </m:r>
            </m:sub>
          </m:sSub>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r>
            <m:t>4</m:t>
          </m:r>
          <m:sSub>
            <m:e>
              <m:r>
                <m:rPr>
                  <m:sty m:val="p"/>
                </m:rPr>
                <m:t>U</m:t>
              </m:r>
              <m:r>
                <m:rPr>
                  <m:sty m:val="p"/>
                </m:rPr>
                <m:t>O</m:t>
              </m:r>
            </m:e>
            <m:sub>
              <m:r>
                <m:t>2</m:t>
              </m:r>
            </m:sub>
          </m:sSub>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 xml:space="preserve">反应</w:t>
      </w:r>
      <w:r>
        <w:rPr>
          <w:rFonts w:hint="eastAsia" w:ascii="Times New Roman" w:hAnsi="Times New Roman" w:eastAsia="FangSong" w:cs="Times New Roman"/>
          <w:b/>
          <w:bCs/>
        </w:rPr>
        <w:t>消耗</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rPr>
        <w:t>：pH</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不利于正向</w:t>
      </w:r>
      <w:r>
        <w:rPr>
          <w:rFonts w:hint="eastAsia" w:ascii="Times New Roman" w:hAnsi="Times New Roman" w:eastAsia="Times New Roman" w:cs="Times New Roman"/>
        </w:rPr>
        <w:t>→E</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斜率为负</w:t>
      </w:r>
    </w:p>
    <w:bookmarkStart w:id="179"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2774046"/>
            <wp:effectExtent b="0" l="0" r="0" t="0"/>
            <wp:docPr descr="" title="" id="177" name="Picture"/>
            <a:graphic>
              <a:graphicData uri="http://schemas.openxmlformats.org/drawingml/2006/picture">
                <pic:pic>
                  <pic:nvPicPr>
                    <pic:cNvPr descr="982bd12d6e0a9f99a219a5ba80fd100dcab62a65f38d109cc284602588877067.jpg" id="178" name="Picture"/>
                    <pic:cNvPicPr>
                      <a:picLocks noChangeArrowheads="1" noChangeAspect="1"/>
                    </pic:cNvPicPr>
                  </pic:nvPicPr>
                  <pic:blipFill>
                    <a:blip r:embed="rId63"/>
                    <a:stretch>
                      <a:fillRect/>
                    </a:stretch>
                  </pic:blipFill>
                  <pic:spPr bwMode="auto">
                    <a:xfrm>
                      <a:off x="0" y="0"/>
                      <a:ext cx="3240000" cy="2774046"/>
                    </a:xfrm>
                    <a:prstGeom prst="rect">
                      <a:avLst/>
                    </a:prstGeom>
                    <a:noFill/>
                    <a:ln w="9525">
                      <a:noFill/>
                      <a:headEnd/>
                      <a:tailEnd/>
                    </a:ln>
                  </pic:spPr>
                </pic:pic>
              </a:graphicData>
            </a:graphic>
          </wp:inline>
        </w:drawing>
      </w:r>
    </w:p>
    <w:p>
      <w:pPr>
        <w:pStyle w:val="Compact"/>
        <w:numPr>
          <w:ilvl w:val="0"/>
          <w:numId w:val="1175"/>
        </w:numPr>
      </w:pPr>
      <w:r>
        <w:rPr>
          <w:rFonts w:hint="eastAsia" w:ascii="Times New Roman" w:hAnsi="Times New Roman" w:eastAsia="FangSong" w:cs="Times New Roman"/>
        </w:rPr>
        <w:t xml:space="preserve">电极反应</w:t>
      </w:r>
    </w:p>
    <w:p>
      <w:pPr>
        <w:pStyle w:val="Compact"/>
        <w:numPr>
          <w:ilvl w:val="0"/>
          <w:numId w:val="1175"/>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p>
    <w:p>
      <w:pPr>
        <w:pStyle w:val="Compact"/>
        <w:numPr>
          <w:ilvl w:val="0"/>
          <w:numId w:val="1175"/>
        </w:numPr>
      </w:pPr>
      <w:r>
        <w:rPr>
          <w:rFonts w:hint="eastAsia" w:ascii="Times New Roman" w:hAnsi="Times New Roman" w:eastAsia="Times New Roman" w:cs="Times New Roman"/>
        </w:rPr>
        <w:t>E-pH</w:t>
      </w:r>
      <w:r>
        <w:rPr>
          <w:rFonts w:hint="eastAsia" w:ascii="Times New Roman" w:hAnsi="Times New Roman" w:eastAsia="FangSong" w:cs="Times New Roman"/>
        </w:rPr>
        <w:t>图斜率</w:t>
      </w:r>
    </w:p>
    <w:p>
      <w:pPr>
        <w:pStyle w:val="Compact"/>
        <w:numPr>
          <w:ilvl w:val="0"/>
          <w:numId w:val="1176"/>
        </w:numPr>
      </w:pPr>
      <w:r>
        <w:rPr>
          <w:rFonts w:hint="eastAsia" w:ascii="Times New Roman" w:hAnsi="Times New Roman" w:eastAsia="FangSong" w:cs="Times New Roman"/>
        </w:rPr>
        <w:t>由</w:t>
      </w:r>
      <w:r>
        <w:rPr>
          <w:rFonts w:hint="eastAsia" w:ascii="Times New Roman" w:hAnsi="Times New Roman" w:eastAsia="Times New Roman" w:cs="Times New Roman"/>
        </w:rPr>
        <w:t>E-pH</w:t>
      </w:r>
      <w:r>
        <w:rPr>
          <w:rFonts w:hint="eastAsia" w:ascii="Times New Roman" w:hAnsi="Times New Roman" w:eastAsia="FangSong" w:cs="Times New Roman"/>
        </w:rPr>
        <w:t>图区域边界</w:t>
      </w:r>
      <w:r>
        <w:rPr>
          <w:rFonts w:hint="eastAsia" w:ascii="Times New Roman" w:hAnsi="Times New Roman" w:eastAsia="Times New Roman" w:cs="Times New Roman"/>
        </w:rPr>
        <w:t>→</w:t>
      </w:r>
      <w:r>
        <w:rPr>
          <w:rFonts w:hint="eastAsia" w:ascii="Times New Roman" w:hAnsi="Times New Roman" w:eastAsia="FangSong" w:cs="Times New Roman"/>
        </w:rPr>
        <w:t>相邻物种间的氧化还原反应</w:t>
      </w:r>
    </w:p>
    <w:p>
      <w:pPr>
        <w:pStyle w:val="Compact"/>
        <w:numPr>
          <w:ilvl w:val="0"/>
          <w:numId w:val="1176"/>
        </w:numPr>
      </w:pP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斜率为正</w:t>
      </w:r>
      <w:r>
        <w:rPr>
          <w:rFonts w:hint="eastAsia" w:ascii="Times New Roman" w:hAnsi="Times New Roman" w:eastAsia="Times New Roman" w:cs="Times New Roman"/>
        </w:rPr>
        <w:t>（Nernst</w:t>
      </w:r>
      <w:r>
        <w:rPr>
          <w:rFonts w:hint="eastAsia" w:ascii="Times New Roman" w:hAnsi="Times New Roman" w:eastAsia="FangSong" w:cs="Times New Roman"/>
        </w:rPr>
        <w:t>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在分子</w:t>
      </w:r>
      <w:r>
        <w:rPr>
          <w:rFonts w:hint="eastAsia" w:ascii="Times New Roman" w:hAnsi="Times New Roman" w:eastAsia="Times New Roman" w:cs="Times New Roman"/>
        </w:rPr>
        <w:t>）</w:t>
      </w:r>
    </w:p>
    <w:p>
      <w:pPr>
        <w:pStyle w:val="Compact"/>
        <w:numPr>
          <w:ilvl w:val="0"/>
          <w:numId w:val="1176"/>
        </w:numPr>
        <w:spacing w:after="80"/>
      </w:pPr>
      <w:r>
        <w:rPr>
          <w:rFonts w:hint="eastAsia" w:ascii="Times New Roman" w:hAnsi="Times New Roman" w:eastAsia="FangSong" w:cs="Times New Roman"/>
        </w:rPr>
        <w:t>消耗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在分母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斜率判断</w:t>
            </w:r>
          </w:p>
        </w:tc>
        <w:tc>
          <w:tcPr/>
          <w:p>
            <w:pPr>
              <w:pStyle w:val="Compact"/>
              <w:jc w:val="center"/>
            </w:pP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正斜率</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负斜率</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配平时注意电子数和电荷平衡</w:t>
            </w:r>
          </w:p>
        </w:tc>
      </w:tr>
    </w:tbl>
    <w:p>
      <w:pPr>
        <w:spacing w:before="160" w:after="80"/>
      </w:pPr>
      <w:r>
        <w:pict>
          <v:rect style="width:0;height:1.5pt" o:hralign="center" o:hrstd="t" o:hr="t"/>
        </w:pict>
      </w:r>
    </w:p>
    <w:bookmarkEnd w:id="179"/>
    <w:bookmarkEnd w:id="180"/>
    <w:bookmarkStart w:id="182" w:name="d4-31"/>
    <w:p>
      <w:pPr>
        <w:pStyle w:val="Heading2"/>
        <w:spacing w:before="280" w:after="120"/>
      </w:pPr>
      <w:r>
        <w:rPr>
          <w:rFonts w:ascii="Times New Roman" w:hAnsi="Times New Roman" w:eastAsia="Times New Roman" w:cs="Times New Roman"/>
        </w:rPr>
        <w:t xml:space="preserve">4.55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：3-1-1</w:t>
      </w:r>
      <w:r>
        <w:rPr>
          <w:rFonts w:ascii="Times New Roman" w:hAnsi="Times New Roman" w:eastAsia="Times New Roman" w:cs="Times New Roman"/>
        </w:rPr>
        <w:t xml:space="preserve"> · 3-2-1 · 3-2-2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Compact"/>
        <w:numPr>
          <w:ilvl w:val="0"/>
          <w:numId w:val="1177"/>
        </w:numPr>
        <w:spacing w:before="120"/>
      </w:pPr>
      <w:r>
        <w:rPr>
          <w:rFonts w:hint="eastAsia" w:ascii="Times New Roman" w:hAnsi="Times New Roman" w:eastAsia="FangSong" w:cs="Times New Roman"/>
          <w:b/>
          <w:bCs/>
        </w:rPr>
        <w:t xml:space="preserve">分析主反应</w:t>
      </w:r>
      <w:r>
        <w:rPr>
          <w:rFonts w:hint="eastAsia" w:ascii="Times New Roman" w:hAnsi="Times New Roman" w:eastAsia="Times New Roman" w:cs="Times New Roman"/>
        </w:rPr>
        <w:t>：HMO</w:t>
      </w:r>
      <w:r>
        <w:rPr>
          <w:rFonts w:hint="eastAsia" w:ascii="Times New Roman" w:hAnsi="Times New Roman" w:eastAsia="FangSong" w:cs="Times New Roman"/>
        </w:rPr>
        <w:t>是</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置换的产物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HMn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w:t>
      </w:r>
      <w:r>
        <w:rPr>
          <w:rFonts w:hint="eastAsia" w:ascii="Times New Roman" w:hAnsi="Times New Roman" w:eastAsia="FangSong" w:cs="Times New Roman"/>
        </w:rPr>
        <w:t>平均氧化态仍为</w:t>
      </w:r>
      <w:r>
        <w:rPr>
          <w:rFonts w:hint="eastAsia" w:ascii="Times New Roman" w:hAnsi="Times New Roman" w:eastAsia="Times New Roman" w:cs="Times New Roman"/>
        </w:rPr>
        <w:t>+3.5。</w:t>
      </w:r>
    </w:p>
    <w:p>
      <w:pPr>
        <w:pStyle w:val="Compact"/>
        <w:numPr>
          <w:ilvl w:val="0"/>
          <w:numId w:val="1177"/>
        </w:numPr>
      </w:pPr>
      <w:r>
        <w:rPr>
          <w:rFonts w:hint="eastAsia" w:ascii="Times New Roman" w:hAnsi="Times New Roman" w:eastAsia="FangSong" w:cs="Times New Roman"/>
          <w:b/>
          <w:bCs/>
        </w:rPr>
        <w:t xml:space="preserve">分析副反应特征</w:t>
      </w:r>
      <w:r>
        <w:rPr>
          <w:rFonts w:hint="eastAsia" w:ascii="Times New Roman" w:hAnsi="Times New Roman" w:eastAsia="Times New Roman" w:cs="Times New Roman"/>
        </w:rPr>
        <w:t>：</w:t>
      </w:r>
      <w:r>
        <w:rPr>
          <w:rFonts w:hint="eastAsia" w:ascii="Times New Roman" w:hAnsi="Times New Roman" w:eastAsia="FangSong" w:cs="Times New Roman"/>
        </w:rPr>
        <w:t>固体中</w:t>
      </w:r>
      <w:r>
        <w:rPr>
          <w:rFonts w:hint="eastAsia" w:ascii="Times New Roman" w:hAnsi="Times New Roman" w:eastAsia="Times New Roman" w:cs="Times New Roman"/>
        </w:rPr>
        <w:t>Mn</w:t>
      </w:r>
      <w:r>
        <w:rPr>
          <w:rFonts w:hint="eastAsia" w:ascii="Times New Roman" w:hAnsi="Times New Roman" w:eastAsia="FangSong" w:cs="Times New Roman"/>
        </w:rPr>
        <w:t>平均氧化态升高</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b/>
          <w:bCs/>
        </w:rPr>
        <w:t xml:space="preserve">考虑歧化反应</w:t>
      </w:r>
      <w:r>
        <w:rPr>
          <w:rFonts w:hint="eastAsia" w:ascii="Times New Roman" w:hAnsi="Times New Roman" w:eastAsia="Times New Roman" w:cs="Times New Roman"/>
        </w:rPr>
        <w:t>：Mn(+3.5)</w:t>
      </w:r>
      <w:r>
        <w:rPr>
          <w:rFonts w:hint="eastAsia" w:ascii="Times New Roman" w:hAnsi="Times New Roman" w:eastAsia="FangSong" w:cs="Times New Roman"/>
        </w:rPr>
        <w:t>既可被氧化为</w:t>
      </w:r>
      <w:r>
        <w:rPr>
          <w:rFonts w:hint="eastAsia" w:ascii="Times New Roman" w:hAnsi="Times New Roman" w:eastAsia="Times New Roman" w:cs="Times New Roman"/>
        </w:rPr>
        <w:t>Mn(+4)，</w:t>
      </w:r>
      <w:r>
        <w:rPr>
          <w:rFonts w:hint="eastAsia" w:ascii="Times New Roman" w:hAnsi="Times New Roman" w:eastAsia="FangSong" w:cs="Times New Roman"/>
        </w:rPr>
        <w:t>也可被还原为</w:t>
      </w:r>
      <w:r>
        <w:rPr>
          <w:rFonts w:hint="eastAsia" w:ascii="Times New Roman" w:hAnsi="Times New Roman" w:eastAsia="Times New Roman" w:cs="Times New Roman"/>
        </w:rPr>
        <w:t>Mn(+2)，</w:t>
      </w:r>
      <w:r>
        <w:rPr>
          <w:rFonts w:hint="eastAsia" w:ascii="Times New Roman" w:hAnsi="Times New Roman" w:eastAsia="FangSong" w:cs="Times New Roman"/>
        </w:rPr>
        <w:t>发生歧化</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b/>
          <w:bCs/>
        </w:rPr>
        <w:t>排除</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作氧化剂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氧化性不强</w:t>
      </w:r>
      <w:r>
        <w:rPr>
          <w:rFonts w:hint="eastAsia" w:ascii="Times New Roman" w:hAnsi="Times New Roman" w:eastAsia="Times New Roman" w:cs="Times New Roman"/>
        </w:rPr>
        <w:t>，</w:t>
      </w:r>
      <w:r>
        <w:rPr>
          <w:rFonts w:hint="eastAsia" w:ascii="Times New Roman" w:hAnsi="Times New Roman" w:eastAsia="FangSong" w:cs="Times New Roman"/>
        </w:rPr>
        <w:t>一般只能与强还原剂反应放出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；Mn(III)/Mn(IV)</w:t>
      </w:r>
      <w:r>
        <w:rPr>
          <w:rFonts w:hint="eastAsia" w:ascii="Times New Roman" w:hAnsi="Times New Roman" w:eastAsia="FangSong" w:cs="Times New Roman"/>
        </w:rPr>
        <w:t>还原性不强</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b/>
          <w:bCs/>
        </w:rPr>
        <w:t xml:space="preserve">写出方程式</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177"/>
        </w:numPr>
      </w:pPr>
      <w:r>
        <w:rPr>
          <w:rFonts w:hint="eastAsia" w:ascii="Times New Roman" w:hAnsi="Times New Roman" w:eastAsia="FangSong" w:cs="Times New Roman"/>
          <w:b/>
          <w:bCs/>
        </w:rPr>
        <w:t xml:space="preserve">分析影响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难以再与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反应生成</w:t>
      </w:r>
      <w:r>
        <w:rPr>
          <w:rFonts w:hint="eastAsia" w:ascii="Times New Roman" w:hAnsi="Times New Roman" w:eastAsia="Times New Roman" w:cs="Times New Roman"/>
        </w:rPr>
        <w:t>LMO，</w:t>
      </w:r>
      <w:r>
        <w:rPr>
          <w:rFonts w:hint="eastAsia" w:ascii="Times New Roman" w:hAnsi="Times New Roman" w:eastAsia="FangSong" w:cs="Times New Roman"/>
        </w:rPr>
        <w:t>锂富集性能下降</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误认为</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氧化</w:t>
      </w:r>
      <w:r>
        <w:rPr>
          <w:rFonts w:hint="eastAsia" w:ascii="Times New Roman" w:hAnsi="Times New Roman" w:eastAsia="Times New Roman" w:cs="Times New Roman"/>
          <w:b/>
          <w:bCs/>
        </w:rPr>
        <w:t>Mn</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氧化性不足以氧化</w:t>
      </w:r>
      <w:r>
        <w:rPr>
          <w:rFonts w:hint="eastAsia" w:ascii="Times New Roman" w:hAnsi="Times New Roman" w:eastAsia="Times New Roman" w:cs="Times New Roman"/>
        </w:rPr>
        <w:t>Mn(III)/Mn(IV)，</w:t>
      </w:r>
      <w:r>
        <w:rPr>
          <w:rFonts w:hint="eastAsia" w:ascii="Times New Roman" w:hAnsi="Times New Roman" w:eastAsia="FangSong" w:cs="Times New Roman"/>
        </w:rPr>
        <w:t>应考虑歧化反应</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方程式配平错误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的比例为</w:t>
      </w:r>
      <w:r>
        <w:rPr>
          <w:rFonts w:hint="eastAsia" w:ascii="Times New Roman" w:hAnsi="Times New Roman" w:eastAsia="Times New Roman" w:cs="Times New Roman"/>
        </w:rPr>
        <w:t>3:1。</w:t>
      </w:r>
    </w:p>
    <w:p>
      <w:pPr>
        <w:pStyle w:val="Compact"/>
        <w:numPr>
          <w:ilvl w:val="0"/>
          <w:numId w:val="1178"/>
        </w:numPr>
      </w:pPr>
      <w:r>
        <w:rPr>
          <w:rFonts w:hint="eastAsia" w:ascii="Times New Roman" w:hAnsi="Times New Roman" w:eastAsia="FangSong" w:cs="Times New Roman"/>
          <w:b/>
          <w:bCs/>
        </w:rPr>
        <w:t xml:space="preserve">影响分析不全面</w:t>
      </w:r>
      <w:r>
        <w:rPr>
          <w:rFonts w:hint="eastAsia" w:ascii="Times New Roman" w:hAnsi="Times New Roman" w:eastAsia="Times New Roman" w:cs="Times New Roman"/>
        </w:rPr>
        <w:t>：</w:t>
      </w:r>
      <w:r>
        <w:rPr>
          <w:rFonts w:hint="eastAsia" w:ascii="Times New Roman" w:hAnsi="Times New Roman" w:eastAsia="FangSong" w:cs="Times New Roman"/>
        </w:rPr>
        <w:t>需说明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难以再生为</w:t>
      </w:r>
      <w:r>
        <w:rPr>
          <w:rFonts w:hint="eastAsia" w:ascii="Times New Roman" w:hAnsi="Times New Roman" w:eastAsia="Times New Roman" w:cs="Times New Roman"/>
        </w:rPr>
        <w:t>LMO，</w:t>
      </w:r>
      <w:r>
        <w:rPr>
          <w:rFonts w:hint="eastAsia" w:ascii="Times New Roman" w:hAnsi="Times New Roman" w:eastAsia="FangSong" w:cs="Times New Roman"/>
        </w:rPr>
        <w:t>导致循环性能下降</w:t>
      </w:r>
      <w:r>
        <w:rPr>
          <w:rFonts w:hint="eastAsia" w:ascii="Times New Roman" w:hAnsi="Times New Roman" w:eastAsia="Times New Roman" w:cs="Times New Roman"/>
        </w:rPr>
        <w:t>。</w:t>
      </w:r>
    </w:p>
    <w:bookmarkStart w:id="181" w:name="同大题小问-1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1"/>
    <w:bookmarkEnd w:id="182"/>
    <w:bookmarkStart w:id="186" w:name="d4-32"/>
    <w:p>
      <w:pPr>
        <w:pStyle w:val="Heading2"/>
        <w:spacing w:before="280" w:after="120"/>
      </w:pPr>
      <w:r>
        <w:rPr>
          <w:rFonts w:ascii="Times New Roman" w:hAnsi="Times New Roman" w:eastAsia="Times New Roman" w:cs="Times New Roman"/>
        </w:rPr>
        <w:t xml:space="preserve">4.56 〔🔵 d4〕</w:t>
      </w:r>
    </w:p>
    <w:bookmarkStart w:id="183" w:name="Xfe6153bda6ec8d40118a858e19760a1d08cab7c"/>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经典例题已知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AgCl </w:t>
      </w:r>
      <w:r>
        <w:rPr>
          <w:rFonts w:hint="eastAsia" w:ascii="Times New Roman" w:hAnsi="Times New Roman" w:eastAsia="SimHei"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pStyle w:val="Compact"/>
        <w:numPr>
          <w:ilvl w:val="0"/>
          <w:numId w:val="1179"/>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非标态电极电势与浓度的关系</w:t>
      </w:r>
    </w:p>
    <w:p>
      <w:pPr>
        <w:pStyle w:val="Compact"/>
        <w:numPr>
          <w:ilvl w:val="0"/>
          <w:numId w:val="1179"/>
        </w:numPr>
      </w:pPr>
      <w:r>
        <w:rPr>
          <w:rFonts w:hint="eastAsia" w:ascii="Times New Roman" w:hAnsi="Times New Roman" w:eastAsia="FangSong" w:cs="Times New Roman"/>
        </w:rPr>
        <w:t xml:space="preserve">标准电极电势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两个相关电极的</w:t>
      </w:r>
      <w:r>
        <w:rPr>
          <w:rFonts w:ascii="Times New Roman" w:hAnsi="Times New Roman" w:eastAsia="Times New Roman" w:cs="Times New Roman"/>
        </w:rPr>
        <w:t xml:space="preserve"> Eθ </w:t>
      </w:r>
      <w:r>
        <w:rPr>
          <w:rFonts w:hint="eastAsia" w:ascii="Times New Roman" w:hAnsi="Times New Roman" w:eastAsia="FangSong" w:cs="Times New Roman"/>
        </w:rPr>
        <w:t xml:space="preserve">差值</w:t>
      </w:r>
    </w:p>
    <w:p>
      <w:pPr>
        <w:pStyle w:val="Compact"/>
        <w:numPr>
          <w:ilvl w:val="0"/>
          <w:numId w:val="1179"/>
        </w:numPr>
      </w:pPr>
      <w:r>
        <w:rPr>
          <w:rFonts w:hint="eastAsia" w:ascii="Times New Roman" w:hAnsi="Times New Roman" w:eastAsia="FangSong" w:cs="Times New Roman"/>
        </w:rPr>
        <w:t xml:space="preserve">溶度积</w:t>
      </w:r>
      <w:r>
        <w:rPr>
          <w:rFonts w:ascii="Times New Roman" w:hAnsi="Times New Roman" w:eastAsia="Times New Roman" w:cs="Times New Roman"/>
        </w:rPr>
        <w:t xml:space="preserve"> — Ksp </w:t>
      </w:r>
      <w:r>
        <w:rPr>
          <w:rFonts w:hint="eastAsia" w:ascii="Times New Roman" w:hAnsi="Times New Roman" w:eastAsia="FangSong" w:cs="Times New Roman"/>
        </w:rPr>
        <w:t xml:space="preserve">的电化学测定法</w:t>
      </w:r>
    </w:p>
    <w:bookmarkEnd w:id="183"/>
    <w:bookmarkStart w:id="184" w:name="Xd8e92c6becd991dd6ee5aed1dfbf080b8bd430c"/>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写出两个电极的</w:t>
      </w:r>
      <w:r>
        <w:rPr>
          <w:rFonts w:ascii="Times New Roman" w:hAnsi="Times New Roman" w:eastAsia="Times New Roman" w:cs="Times New Roman"/>
        </w:rPr>
        <w:t xml:space="preserve"> Nernst </w:t>
      </w:r>
      <w:r>
        <w:rPr>
          <w:rFonts w:hint="eastAsia" w:ascii="Times New Roman" w:hAnsi="Times New Roman" w:eastAsia="SimHei" w:cs="Times New Roman"/>
        </w:rPr>
        <w:t>方程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在特定条件下</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SimHei" w:cs="Times New Roman"/>
        </w:rPr>
        <w:t>联立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利用</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差值求解</w:t>
      </w:r>
      <w:r>
        <w:rPr>
          <w:rFonts w:ascii="Times New Roman" w:hAnsi="Times New Roman" w:eastAsia="Times New Roman" w:cs="Times New Roman"/>
        </w:rPr>
        <w:t xml:space="preserve"> </w:t>
      </w:r>
      <m:oMath>
        <m:r>
          <m:rPr>
            <m:sty m:val="p"/>
          </m:rPr>
          <m:t>lg</m:t>
        </m:r>
        <m:sSub>
          <m:e>
            <m:r>
              <m:t>K</m:t>
            </m:r>
          </m:e>
          <m:sub>
            <m:r>
              <m:t>s</m:t>
            </m:r>
            <m:r>
              <m:t>p</m:t>
            </m:r>
          </m:sub>
        </m:sSub>
      </m:oMath>
    </w:p>
    <w:bookmarkEnd w:id="184"/>
    <w:bookmarkStart w:id="185" w:name="Xa266b30b41c813447e37d8dd265dddc42bd35f1"/>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混淆</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忘记</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对应</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 1 mol/L</w:t>
      </w:r>
    </w:p>
    <w:p>
      <w:pPr>
        <w:spacing w:before="160" w:after="80"/>
      </w:pPr>
      <w:r>
        <w:pict>
          <v:rect style="width:0;height:1.5pt" o:hralign="center" o:hrstd="t" o:hr="t"/>
        </w:pict>
      </w:r>
    </w:p>
    <w:bookmarkEnd w:id="185"/>
    <w:bookmarkEnd w:id="186"/>
    <w:bookmarkStart w:id="191" w:name="d4-33"/>
    <w:p>
      <w:pPr>
        <w:pStyle w:val="Heading2"/>
        <w:spacing w:before="280" w:after="120"/>
      </w:pPr>
      <w:r>
        <w:rPr>
          <w:rFonts w:ascii="Times New Roman" w:hAnsi="Times New Roman" w:eastAsia="Times New Roman" w:cs="Times New Roman"/>
        </w:rPr>
        <w:t xml:space="preserve">4.57 〔🔵 d4〕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经典例题</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188" name="Picture"/>
            <a:graphic>
              <a:graphicData uri="http://schemas.openxmlformats.org/drawingml/2006/picture">
                <pic:pic>
                  <pic:nvPicPr>
                    <pic:cNvPr descr="fe-pourbaix-diagram.jpg" id="189" name="Picture"/>
                    <pic:cNvPicPr>
                      <a:picLocks noChangeArrowheads="1" noChangeAspect="1"/>
                    </pic:cNvPicPr>
                  </pic:nvPicPr>
                  <pic:blipFill>
                    <a:blip r:embed="rId187"/>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对含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半反应电势的影响</w:t>
      </w:r>
    </w:p>
    <w:p>
      <w:pPr>
        <w:pStyle w:val="Compact"/>
        <w:numPr>
          <w:ilvl w:val="0"/>
          <w:numId w:val="1180"/>
        </w:numPr>
      </w:pPr>
      <w:r>
        <w:rPr>
          <w:rFonts w:hint="eastAsia" w:ascii="Times New Roman" w:hAnsi="Times New Roman" w:eastAsia="FangSong" w:cs="Times New Roman"/>
        </w:rPr>
        <w:t xml:space="preserve">标准电极电势</w:t>
      </w:r>
      <w:r>
        <w:rPr>
          <w:rFonts w:ascii="Times New Roman" w:hAnsi="Times New Roman" w:eastAsia="Times New Roman" w:cs="Times New Roman"/>
        </w:rPr>
        <w:t xml:space="preserve"> — Eθ </w:t>
      </w:r>
      <w:r>
        <w:rPr>
          <w:rFonts w:hint="eastAsia" w:ascii="Times New Roman" w:hAnsi="Times New Roman" w:eastAsia="FangSong" w:cs="Times New Roman"/>
        </w:rPr>
        <w:t xml:space="preserve">的使用条件</w:t>
      </w:r>
    </w:p>
    <w:p>
      <w:pPr>
        <w:pStyle w:val="Compact"/>
        <w:numPr>
          <w:ilvl w:val="0"/>
          <w:numId w:val="1181"/>
        </w:numPr>
      </w:pPr>
      <w:r>
        <w:rPr>
          <w:rFonts w:hint="eastAsia" w:ascii="Times New Roman" w:hAnsi="Times New Roman" w:eastAsia="FangSong" w:cs="Times New Roman"/>
        </w:rPr>
        <w:t>写出半反应</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Compact"/>
        <w:numPr>
          <w:ilvl w:val="0"/>
          <w:numId w:val="1181"/>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在分子</w:t>
      </w:r>
      <w:r>
        <w:rPr>
          <w:rFonts w:hint="eastAsia" w:ascii="Times New Roman" w:hAnsi="Times New Roman" w:eastAsia="Times New Roman" w:cs="Times New Roman"/>
        </w:rPr>
        <w:t>（</w:t>
      </w:r>
      <w:r>
        <w:rPr>
          <w:rFonts w:hint="eastAsia" w:ascii="Times New Roman" w:hAnsi="Times New Roman" w:eastAsia="FangSong" w:cs="Times New Roman"/>
        </w:rPr>
        <w:t>氧化型一侧</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rPr>
                <m:sty m:val="p"/>
              </m:rPr>
              <m:t>p</m:t>
            </m:r>
            <m:r>
              <m:rPr>
                <m:sty m:val="p"/>
              </m:rPr>
              <m:t>H</m:t>
            </m:r>
          </m:sup>
        </m:sSup>
      </m:oMath>
    </w:p>
    <w:p>
      <w:pPr>
        <w:pStyle w:val="Compact"/>
        <w:numPr>
          <w:ilvl w:val="0"/>
          <w:numId w:val="11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的变化幅度</w:t>
      </w:r>
    </w:p>
    <w:bookmarkStart w:id="190" w:name="X9e15c3b9540def0b36158d085e243b556f5ece4"/>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写在分母而非分子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忘记</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有指数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SimHei" w:cs="Times New Roman"/>
        </w:rPr>
        <w:t>系数决定指数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混淆</w:t>
      </w:r>
      <w:r>
        <w:rPr>
          <w:rFonts w:ascii="Times New Roman" w:hAnsi="Times New Roman" w:eastAsia="Times New Roman" w:cs="Times New Roman"/>
        </w:rPr>
        <w:t xml:space="preserve"> pH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spacing w:before="160" w:after="80"/>
      </w:pPr>
      <w:r>
        <w:pict>
          <v:rect style="width:0;height:1.5pt" o:hralign="center" o:hrstd="t" o:hr="t"/>
        </w:pict>
      </w:r>
    </w:p>
    <w:bookmarkEnd w:id="190"/>
    <w:bookmarkEnd w:id="191"/>
    <w:bookmarkStart w:id="195" w:name="d5"/>
    <w:p>
      <w:pPr>
        <w:pStyle w:val="Heading2"/>
        <w:spacing w:before="280" w:after="120"/>
      </w:pPr>
      <w:r>
        <w:rPr>
          <w:rFonts w:ascii="Times New Roman" w:hAnsi="Times New Roman" w:eastAsia="Times New Roman" w:cs="Times New Roman"/>
        </w:rPr>
        <w:t xml:space="preserve">4.58 〔🟢 d5〕</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E</m:t>
              </m:r>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193" name="Picture"/>
            <a:graphic>
              <a:graphicData uri="http://schemas.openxmlformats.org/drawingml/2006/picture">
                <pic:pic>
                  <pic:nvPicPr>
                    <pic:cNvPr descr="2b28cb56af5d7cc2fb64897b002195fe49ffb8c1c313f8d3f7e2fe4b2a4ed7e6.jpg" id="194" name="Picture"/>
                    <pic:cNvPicPr>
                      <a:picLocks noChangeArrowheads="1" noChangeAspect="1"/>
                    </pic:cNvPicPr>
                  </pic:nvPicPr>
                  <pic:blipFill>
                    <a:blip r:embed="rId192"/>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195"/>
    <w:bookmarkStart w:id="196" w:name="d5-1"/>
    <w:p>
      <w:pPr>
        <w:pStyle w:val="Heading2"/>
        <w:spacing w:before="280" w:after="120"/>
      </w:pPr>
      <w:r>
        <w:rPr>
          <w:rFonts w:ascii="Times New Roman" w:hAnsi="Times New Roman" w:eastAsia="Times New Roman" w:cs="Times New Roman"/>
        </w:rPr>
        <w:t xml:space="preserve">4.59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196"/>
    <w:bookmarkStart w:id="200" w:name="d5-2"/>
    <w:p>
      <w:pPr>
        <w:pStyle w:val="Heading2"/>
        <w:spacing w:before="280" w:after="120"/>
      </w:pPr>
      <w:r>
        <w:rPr>
          <w:rFonts w:ascii="Times New Roman" w:hAnsi="Times New Roman" w:eastAsia="Times New Roman" w:cs="Times New Roman"/>
        </w:rPr>
        <w:t xml:space="preserve">4.60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UO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U</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9</w:t>
      </w:r>
      <w:r>
        <w:rPr>
          <w:rFonts w:hint="eastAsia" w:ascii="Times New Roman" w:hAnsi="Times New Roman" w:eastAsia="Times New Roman" w:cs="Times New Roman"/>
          <w:b/>
          <w:bCs/>
        </w:rPr>
        <w:t>(s)：</w:t>
      </w:r>
      <w:r>
        <w:rPr>
          <w:rFonts w:hint="eastAsia" w:ascii="Times New Roman" w:hAnsi="Times New Roman" w:eastAsia="FangSong" w:cs="Times New Roman"/>
          <w:b/>
          <w:bCs/>
        </w:rPr>
        <w:t>可以共存</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两者处于相邻区域</w:t>
      </w:r>
      <w:r>
        <w:rPr>
          <w:rFonts w:hint="eastAsia" w:ascii="Times New Roman" w:hAnsi="Times New Roman" w:eastAsia="Times New Roman" w:cs="Times New Roman"/>
        </w:rPr>
        <w:t>，</w:t>
      </w:r>
      <w:r>
        <w:rPr>
          <w:rFonts w:hint="eastAsia" w:ascii="Times New Roman" w:hAnsi="Times New Roman" w:eastAsia="FangSong" w:cs="Times New Roman"/>
        </w:rPr>
        <w:t>不会发生归中反应</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pH=8~12</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电位在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稳定区间内</w:t>
      </w:r>
      <w:r>
        <w:rPr>
          <w:rFonts w:hint="eastAsia" w:ascii="Times New Roman" w:hAnsi="Times New Roman" w:eastAsia="Times New Roman" w:cs="Times New Roman"/>
        </w:rPr>
        <w:t>→</w:t>
      </w:r>
      <w:r>
        <w:rPr>
          <w:rFonts w:hint="eastAsia" w:ascii="Times New Roman" w:hAnsi="Times New Roman" w:eastAsia="FangSong" w:cs="Times New Roman"/>
        </w:rPr>
        <w:t>各自不与水反应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UO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UO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不能共存</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两者区域之间有</w:t>
      </w:r>
      <w:r>
        <w:rPr>
          <w:rFonts w:hint="eastAsia" w:ascii="Times New Roman" w:hAnsi="Times New Roman" w:eastAsia="Times New Roman" w:cs="Times New Roman"/>
        </w:rPr>
        <w:t>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(s)</w:t>
      </w:r>
      <w:r>
        <w:rPr>
          <w:rFonts w:hint="eastAsia" w:ascii="Times New Roman" w:hAnsi="Times New Roman" w:eastAsia="FangSong" w:cs="Times New Roman"/>
        </w:rPr>
        <w:t>区域存在</w:t>
      </w:r>
      <w:r>
        <w:rPr>
          <w:rFonts w:hint="eastAsia" w:ascii="Times New Roman" w:hAnsi="Times New Roman" w:eastAsia="Times New Roman" w:cs="Times New Roman"/>
        </w:rPr>
        <w:t>→</w:t>
      </w:r>
      <w:r>
        <w:rPr>
          <w:rFonts w:hint="eastAsia" w:ascii="Times New Roman" w:hAnsi="Times New Roman" w:eastAsia="FangSong" w:cs="Times New Roman"/>
        </w:rPr>
        <w:t>会发生归中反应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r>
            <m:rPr>
              <m:sty m:val="p"/>
            </m:rPr>
            <m:t>+</m:t>
          </m:r>
          <m:r>
            <m:t>3</m:t>
          </m:r>
          <m:sSub>
            <m:e>
              <m:r>
                <m:rPr>
                  <m:sty m:val="p"/>
                </m:rPr>
                <m:t>U</m:t>
              </m:r>
              <m:r>
                <m:rPr>
                  <m:sty m:val="p"/>
                </m:rPr>
                <m:t>O</m:t>
              </m:r>
            </m:e>
            <m:sub>
              <m:r>
                <m:t>2</m:t>
              </m:r>
            </m:sub>
          </m:sSub>
          <m:r>
            <m:rPr>
              <m:sty m:val="p"/>
            </m:rPr>
            <m:t>+</m:t>
          </m:r>
          <m:sSub>
            <m:e>
              <m:r>
                <m:rPr>
                  <m:sty m:val="p"/>
                </m:rPr>
                <m:t>H</m:t>
              </m:r>
            </m:e>
            <m:sub>
              <m:r>
                <m:t>2</m:t>
              </m:r>
            </m:sub>
          </m:sSub>
          <m:r>
            <m:rPr>
              <m:sty m:val="p"/>
            </m:rPr>
            <m:t>O</m:t>
          </m:r>
          <m:r>
            <m:rPr>
              <m:sty m:val="p"/>
            </m:rPr>
            <m:t>→</m:t>
          </m:r>
          <m:sSub>
            <m:e>
              <m:r>
                <m:rPr>
                  <m:sty m:val="p"/>
                </m:rPr>
                <m:t>U</m:t>
              </m:r>
            </m:e>
            <m:sub>
              <m:r>
                <m:t>4</m:t>
              </m:r>
            </m:sub>
          </m:sSub>
          <m:sSub>
            <m:e>
              <m:r>
                <m:rPr>
                  <m:sty m:val="p"/>
                </m:rPr>
                <m:t>O</m:t>
              </m:r>
            </m:e>
            <m:sub>
              <m:r>
                <m:t>9</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sSubSup>
            <m:e>
              <m:r>
                <m:rPr>
                  <m:sty m:val="p"/>
                </m:rPr>
                <m:t>C</m:t>
              </m:r>
              <m:r>
                <m:rPr>
                  <m:sty m:val="p"/>
                </m:rPr>
                <m:t>O</m:t>
              </m:r>
            </m:e>
            <m:sub>
              <m:r>
                <m:t>3</m:t>
              </m:r>
            </m:sub>
            <m:sup>
              <m:r>
                <m:t>2</m:t>
              </m:r>
              <m:r>
                <m:rPr>
                  <m:sty m:val="p"/>
                </m:rPr>
                <m:t>−</m:t>
              </m:r>
            </m:sup>
          </m:sSubSup>
        </m:oMath>
      </m:oMathPara>
    </w:p>
    <w:bookmarkStart w:id="199"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2774046"/>
            <wp:effectExtent b="0" l="0" r="0" t="0"/>
            <wp:docPr descr="" title="" id="197" name="Picture"/>
            <a:graphic>
              <a:graphicData uri="http://schemas.openxmlformats.org/drawingml/2006/picture">
                <pic:pic>
                  <pic:nvPicPr>
                    <pic:cNvPr descr="982bd12d6e0a9f99a219a5ba80fd100dcab62a65f38d109cc284602588877067.jpg" id="198" name="Picture"/>
                    <pic:cNvPicPr>
                      <a:picLocks noChangeArrowheads="1" noChangeAspect="1"/>
                    </pic:cNvPicPr>
                  </pic:nvPicPr>
                  <pic:blipFill>
                    <a:blip r:embed="rId63"/>
                    <a:stretch>
                      <a:fillRect/>
                    </a:stretch>
                  </pic:blipFill>
                  <pic:spPr bwMode="auto">
                    <a:xfrm>
                      <a:off x="0" y="0"/>
                      <a:ext cx="3240000" cy="2774046"/>
                    </a:xfrm>
                    <a:prstGeom prst="rect">
                      <a:avLst/>
                    </a:prstGeom>
                    <a:noFill/>
                    <a:ln w="9525">
                      <a:noFill/>
                      <a:headEnd/>
                      <a:tailEnd/>
                    </a:ln>
                  </pic:spPr>
                </pic:pic>
              </a:graphicData>
            </a:graphic>
          </wp:inline>
        </w:drawing>
      </w:r>
    </w:p>
    <w:p>
      <w:pPr>
        <w:pStyle w:val="Compact"/>
        <w:numPr>
          <w:ilvl w:val="0"/>
          <w:numId w:val="1182"/>
        </w:numPr>
      </w:pPr>
      <w:r>
        <w:rPr>
          <w:rFonts w:hint="eastAsia" w:ascii="Times New Roman" w:hAnsi="Times New Roman" w:eastAsia="FangSong" w:cs="Times New Roman"/>
        </w:rPr>
        <w:t xml:space="preserve">归中反应</w:t>
      </w:r>
    </w:p>
    <w:p>
      <w:pPr>
        <w:pStyle w:val="Compact"/>
        <w:numPr>
          <w:ilvl w:val="0"/>
          <w:numId w:val="1182"/>
        </w:numPr>
      </w:pPr>
      <w:r>
        <w:rPr>
          <w:rFonts w:hint="eastAsia" w:ascii="Times New Roman" w:hAnsi="Times New Roman" w:eastAsia="FangSong" w:cs="Times New Roman"/>
        </w:rPr>
        <w:t xml:space="preserve">共存条件</w:t>
      </w:r>
    </w:p>
    <w:p>
      <w:pPr>
        <w:pStyle w:val="Compact"/>
        <w:numPr>
          <w:ilvl w:val="0"/>
          <w:numId w:val="1183"/>
        </w:numPr>
      </w:pPr>
      <w:r>
        <w:rPr>
          <w:rFonts w:hint="eastAsia" w:ascii="Times New Roman" w:hAnsi="Times New Roman" w:eastAsia="Times New Roman" w:cs="Times New Roman"/>
        </w:rPr>
        <w:t>E-pH</w:t>
      </w:r>
      <w:r>
        <w:rPr>
          <w:rFonts w:hint="eastAsia" w:ascii="Times New Roman" w:hAnsi="Times New Roman" w:eastAsia="FangSong" w:cs="Times New Roman"/>
        </w:rPr>
        <w:t>图中相邻区域</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可共存</w:t>
      </w:r>
    </w:p>
    <w:p>
      <w:pPr>
        <w:pStyle w:val="Compact"/>
        <w:numPr>
          <w:ilvl w:val="0"/>
          <w:numId w:val="1183"/>
        </w:numPr>
      </w:pPr>
      <w:r>
        <w:rPr>
          <w:rFonts w:hint="eastAsia" w:ascii="Times New Roman" w:hAnsi="Times New Roman" w:eastAsia="FangSong" w:cs="Times New Roman"/>
        </w:rPr>
        <w:t>非相邻</w:t>
      </w:r>
      <w:r>
        <w:rPr>
          <w:rFonts w:hint="eastAsia" w:ascii="Times New Roman" w:hAnsi="Times New Roman" w:eastAsia="Times New Roman" w:cs="Times New Roman"/>
        </w:rPr>
        <w:t>（</w:t>
      </w:r>
      <w:r>
        <w:rPr>
          <w:rFonts w:hint="eastAsia" w:ascii="Times New Roman" w:hAnsi="Times New Roman" w:eastAsia="FangSong" w:cs="Times New Roman"/>
        </w:rPr>
        <w:t>中间有其他区域</w:t>
      </w:r>
      <w:r>
        <w:rPr>
          <w:rFonts w:hint="eastAsia" w:ascii="Times New Roman" w:hAnsi="Times New Roman" w:eastAsia="Times New Roman" w:cs="Times New Roman"/>
        </w:rPr>
        <w:t>）→</w:t>
      </w:r>
      <w:r>
        <w:rPr>
          <w:rFonts w:hint="eastAsia" w:ascii="Times New Roman" w:hAnsi="Times New Roman" w:eastAsia="FangSong" w:cs="Times New Roman"/>
        </w:rPr>
        <w:t>会归中</w:t>
      </w:r>
      <w:r>
        <w:rPr>
          <w:rFonts w:hint="eastAsia" w:ascii="Times New Roman" w:hAnsi="Times New Roman" w:eastAsia="Times New Roman" w:cs="Times New Roman"/>
        </w:rPr>
        <w:t>→</w:t>
      </w:r>
      <w:r>
        <w:rPr>
          <w:rFonts w:hint="eastAsia" w:ascii="Times New Roman" w:hAnsi="Times New Roman" w:eastAsia="FangSong" w:cs="Times New Roman"/>
        </w:rPr>
        <w:t>不共存</w:t>
      </w:r>
    </w:p>
    <w:p>
      <w:pPr>
        <w:pStyle w:val="Compact"/>
        <w:numPr>
          <w:ilvl w:val="0"/>
          <w:numId w:val="1183"/>
        </w:numPr>
        <w:spacing w:after="80"/>
      </w:pPr>
      <w:r>
        <w:rPr>
          <w:rFonts w:hint="eastAsia" w:ascii="Times New Roman" w:hAnsi="Times New Roman" w:eastAsia="FangSong" w:cs="Times New Roman"/>
        </w:rPr>
        <w:t xml:space="preserve">还需检查各自是否与水反应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相邻判断</w:t>
            </w:r>
          </w:p>
        </w:tc>
        <w:tc>
          <w:tcPr/>
          <w:p>
            <w:pPr>
              <w:pStyle w:val="Compact"/>
              <w:jc w:val="center"/>
            </w:pPr>
            <w:r>
              <w:rPr>
                <w:rFonts w:hint="eastAsia" w:ascii="Times New Roman" w:hAnsi="Times New Roman" w:eastAsia="FangSong" w:cs="Times New Roman"/>
              </w:rPr>
              <w:t>图中直接相邻</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可共存</w:t>
            </w:r>
          </w:p>
        </w:tc>
      </w:tr>
      <w:tr>
        <w:tc>
          <w:tcPr/>
          <w:p>
            <w:pPr>
              <w:pStyle w:val="Compact"/>
              <w:jc w:val="center"/>
            </w:pPr>
            <w:r>
              <w:rPr>
                <w:rFonts w:hint="eastAsia" w:ascii="Times New Roman" w:hAnsi="Times New Roman" w:eastAsia="FangSong" w:cs="Times New Roman"/>
              </w:rPr>
              <w:t xml:space="preserve">归中间隔</w:t>
            </w:r>
          </w:p>
        </w:tc>
        <w:tc>
          <w:tcPr/>
          <w:p>
            <w:pPr>
              <w:pStyle w:val="Compact"/>
              <w:jc w:val="center"/>
            </w:pPr>
            <w:r>
              <w:rPr>
                <w:rFonts w:hint="eastAsia" w:ascii="Times New Roman" w:hAnsi="Times New Roman" w:eastAsia="FangSong" w:cs="Times New Roman"/>
              </w:rPr>
              <w:t>中间有其他区域</w:t>
            </w:r>
            <w:r>
              <w:rPr>
                <w:rFonts w:hint="eastAsia" w:ascii="Times New Roman" w:hAnsi="Times New Roman" w:eastAsia="Times New Roman" w:cs="Times New Roman"/>
              </w:rPr>
              <w:t>→</w:t>
            </w:r>
            <w:r>
              <w:rPr>
                <w:rFonts w:hint="eastAsia" w:ascii="Times New Roman" w:hAnsi="Times New Roman" w:eastAsia="FangSong" w:cs="Times New Roman"/>
              </w:rPr>
              <w:t>高氧化态和低氧化态会归中</w:t>
            </w:r>
          </w:p>
        </w:tc>
      </w:tr>
    </w:tbl>
    <w:p>
      <w:pPr>
        <w:spacing w:before="160" w:after="80"/>
      </w:pPr>
      <w:r>
        <w:pict>
          <v:rect style="width:0;height:1.5pt" o:hralign="center" o:hrstd="t" o:hr="t"/>
        </w:pict>
      </w:r>
    </w:p>
    <w:bookmarkEnd w:id="199"/>
    <w:bookmarkEnd w:id="200"/>
    <w:bookmarkStart w:id="204" w:name="d5-3"/>
    <w:p>
      <w:pPr>
        <w:pStyle w:val="Heading2"/>
        <w:spacing w:before="280" w:after="120"/>
      </w:pPr>
      <w:r>
        <w:rPr>
          <w:rFonts w:ascii="Times New Roman" w:hAnsi="Times New Roman" w:eastAsia="Times New Roman" w:cs="Times New Roman"/>
        </w:rPr>
        <w:t xml:space="preserve">4.61 〔🟢 d5〕</w:t>
      </w:r>
    </w:p>
    <w:bookmarkStart w:id="201" w:name="X0f470be500f6478ae0fdc86266eda14f50eb967"/>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SimHei"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SimHei"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SimHei"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SimHei" w:cs="Times New Roman"/>
        </w:rPr>
        <w:t>接触良好</w:t>
      </w:r>
      <w:r>
        <w:rPr>
          <w:rFonts w:hint="eastAsia" w:ascii="Times New Roman" w:hAnsi="Times New Roman" w:eastAsia="Times New Roman" w:cs="Times New Roman"/>
        </w:rPr>
        <w:t>（</w:t>
      </w:r>
      <w:r>
        <w:rPr>
          <w:rFonts w:hint="eastAsia" w:ascii="Times New Roman" w:hAnsi="Times New Roman" w:eastAsia="SimHei"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SimHei" w:cs="Times New Roman"/>
        </w:rPr>
        <w:t>接触不良</w:t>
      </w:r>
      <w:r>
        <w:rPr>
          <w:rFonts w:hint="eastAsia" w:ascii="Times New Roman" w:hAnsi="Times New Roman" w:eastAsia="Times New Roman" w:cs="Times New Roman"/>
        </w:rPr>
        <w:t>（</w:t>
      </w:r>
      <w:r>
        <w:rPr>
          <w:rFonts w:hint="eastAsia" w:ascii="Times New Roman" w:hAnsi="Times New Roman" w:eastAsia="SimHei" w:cs="Times New Roman"/>
        </w:rPr>
        <w:t>接触电阻控制</w:t>
      </w:r>
      <w:r>
        <w:rPr>
          <w:rFonts w:hint="eastAsia" w:ascii="Times New Roman" w:hAnsi="Times New Roman" w:eastAsia="Times New Roman" w:cs="Times New Roman"/>
        </w:rPr>
        <w:t>）。</w:t>
      </w:r>
      <w:r>
        <w:rPr>
          <w:rFonts w:hint="eastAsia" w:ascii="Times New Roman" w:hAnsi="Times New Roman" w:eastAsia="SimHei"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时刻</w:t>
      </w:r>
      <w:r>
        <w:rPr>
          <w:rFonts w:hint="eastAsia" w:ascii="Times New Roman" w:hAnsi="Times New Roman" w:eastAsia="Times New Roman" w:cs="Times New Roman"/>
        </w:rPr>
        <w:t>，</w:t>
      </w:r>
      <w:r>
        <w:rPr>
          <w:rFonts w:hint="eastAsia" w:ascii="Times New Roman" w:hAnsi="Times New Roman" w:eastAsia="SimHei"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SimHei"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SimHei"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SimHei"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SimHei" w:cs="Times New Roman"/>
        </w:rPr>
        <w:t>若前述结果未得出</w:t>
      </w:r>
      <w:r>
        <w:rPr>
          <w:rFonts w:hint="eastAsia" w:ascii="Times New Roman" w:hAnsi="Times New Roman" w:eastAsia="Times New Roman" w:cs="Times New Roman"/>
        </w:rPr>
        <w:t>，</w:t>
      </w:r>
      <w:r>
        <w:rPr>
          <w:rFonts w:hint="eastAsia" w:ascii="Times New Roman" w:hAnsi="Times New Roman" w:eastAsia="SimHei"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计算颗粒总数</w:t>
      </w:r>
    </w:p>
    <w:p>
      <w:pPr>
        <w:pStyle w:val="BodyText"/>
      </w:pPr>
      <w:r>
        <w:rPr>
          <w:rFonts w:hint="eastAsia" w:ascii="Times New Roman" w:hAnsi="Times New Roman" w:eastAsia="FangSong" w:cs="Times New Roman"/>
        </w:rPr>
        <w:t>单颗粒质量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p</m:t>
              </m:r>
            </m:sub>
          </m:sSub>
          <m:r>
            <m:rPr>
              <m:sty m:val="p"/>
            </m:rPr>
            <m:t>=</m:t>
          </m:r>
          <m:r>
            <m:rPr>
              <m:sty m:val="p"/>
            </m:rPr>
            <m:t>(</m:t>
          </m:r>
          <m:r>
            <m:t>L</m:t>
          </m:r>
          <m:r>
            <m:rPr>
              <m:sty m:val="p"/>
            </m:rPr>
            <m:t>/</m:t>
          </m:r>
          <m:r>
            <m:t>a</m:t>
          </m:r>
          <m:sSup>
            <m:e>
              <m:r>
                <m:rPr>
                  <m:sty m:val="p"/>
                </m:rPr>
                <m:t>)</m:t>
              </m:r>
            </m:e>
            <m:sup>
              <m:r>
                <m:t>3</m:t>
              </m:r>
            </m:sup>
          </m:sSup>
          <m:r>
            <m:rPr>
              <m:sty m:val="p"/>
            </m:rPr>
            <m:t>⋅</m:t>
          </m:r>
          <m:f>
            <m:fPr>
              <m:type m:val="bar"/>
            </m:fPr>
            <m:num>
              <m:sSub>
                <m:e>
                  <m:r>
                    <m:t>M</m:t>
                  </m:r>
                </m:e>
                <m:sub>
                  <m:r>
                    <m:rPr>
                      <m:sty m:val="p"/>
                    </m:rPr>
                    <m:t>r</m:t>
                  </m:r>
                </m:sub>
              </m:sSub>
              <m:r>
                <m:rPr>
                  <m:sty m:val="p"/>
                </m:rPr>
                <m:t>/</m:t>
              </m:r>
              <m:r>
                <m:t>2</m:t>
              </m:r>
            </m:num>
            <m:den>
              <m:sSub>
                <m:e>
                  <m:r>
                    <m:t>N</m:t>
                  </m:r>
                </m:e>
                <m:sub>
                  <m:r>
                    <m:rPr>
                      <m:sty m:val="p"/>
                    </m:rPr>
                    <m:t>A</m:t>
                  </m:r>
                </m:sub>
              </m:sSub>
            </m:den>
          </m:f>
          <m:r>
            <m:rPr>
              <m:sty m:val="p"/>
            </m:rPr>
            <m:t>=</m:t>
          </m:r>
          <m:r>
            <m:rPr>
              <m:sty m:val="p"/>
            </m:rPr>
            <m:t>(</m:t>
          </m:r>
          <m:r>
            <m:t>180</m:t>
          </m:r>
          <m:r>
            <m:rPr>
              <m:sty m:val="p"/>
            </m:rPr>
            <m:t>/</m:t>
          </m:r>
          <m:r>
            <m:t>0.510</m:t>
          </m:r>
          <m:sSup>
            <m:e>
              <m:r>
                <m:rPr>
                  <m:sty m:val="p"/>
                </m:rPr>
                <m:t>)</m:t>
              </m:r>
            </m:e>
            <m:sup>
              <m:r>
                <m:t>3</m:t>
              </m:r>
            </m:sup>
          </m:sSup>
          <m:r>
            <m:rPr>
              <m:sty m:val="p"/>
            </m:rPr>
            <m:t>×</m:t>
          </m:r>
          <m:f>
            <m:fPr>
              <m:type m:val="bar"/>
            </m:fPr>
            <m:num>
              <m:r>
                <m:t>306.92</m:t>
              </m:r>
              <m:r>
                <m:rPr>
                  <m:sty m:val="p"/>
                </m:rPr>
                <m:t>/</m:t>
              </m:r>
              <m:r>
                <m:t>2</m:t>
              </m:r>
            </m:num>
            <m:den>
              <m:r>
                <m:t>6.022</m:t>
              </m:r>
              <m:r>
                <m:rPr>
                  <m:sty m:val="p"/>
                </m:rPr>
                <m:t>×</m:t>
              </m:r>
              <m:sSup>
                <m:e>
                  <m:r>
                    <m:t>10</m:t>
                  </m:r>
                </m:e>
                <m:sup>
                  <m:r>
                    <m:t>23</m:t>
                  </m:r>
                </m:sup>
              </m:sSup>
            </m:den>
          </m:f>
          <m:r>
            <m:rPr>
              <m:sty m:val="p"/>
            </m:rPr>
            <m:t>=</m:t>
          </m:r>
          <m:r>
            <m:t>1.12</m:t>
          </m:r>
          <m:r>
            <m:rPr>
              <m:sty m:val="p"/>
            </m:rPr>
            <m:t>×</m:t>
          </m:r>
          <m:sSup>
            <m:e>
              <m:r>
                <m:t>10</m:t>
              </m:r>
            </m:e>
            <m:sup>
              <m:r>
                <m:rPr>
                  <m:sty m:val="p"/>
                </m:rPr>
                <m:t>−</m:t>
              </m:r>
              <m:r>
                <m:t>14</m:t>
              </m:r>
            </m:sup>
          </m:sSup>
          <m:r>
            <m:t> </m:t>
          </m:r>
          <m:r>
            <m:rPr>
              <m:sty m:val="p"/>
            </m:rPr>
            <m:t>g</m:t>
          </m:r>
        </m:oMath>
      </m:oMathPara>
    </w:p>
    <w:p>
      <w:pPr>
        <w:pStyle w:val="FirstParagraph"/>
      </w:pPr>
      <w:r>
        <w:rPr>
          <w:rFonts w:hint="eastAsia" w:ascii="Times New Roman" w:hAnsi="Times New Roman" w:eastAsia="FangSong" w:cs="Times New Roman"/>
        </w:rPr>
        <w:t>总颗粒数</w:t>
      </w:r>
      <w:r>
        <w:rPr>
          <w:rFonts w:hint="eastAsia" w:ascii="Times New Roman" w:hAnsi="Times New Roman" w:eastAsia="Times New Roman" w:cs="Times New Roman"/>
        </w:rPr>
        <w:t>：</w:t>
      </w:r>
      <m:oMath>
        <m:oMathPr>
          <m:ctrlPr>
            <w:rPr>
              <w:sz w:val="28"/>
              <w:szCs w:val="28"/>
            </w:rPr>
          </m:ctrlPr>
        </m:oMathPr>
        <m:r>
          <m:t>N</m:t>
        </m:r>
        <m:r>
          <m:rPr>
            <m:sty m:val="p"/>
          </m:rPr>
          <m:t>=</m:t>
        </m:r>
        <m:f>
          <m:fPr>
            <m:type m:val="bar"/>
          </m:fPr>
          <m:num>
            <m:r>
              <m:t>0.3198</m:t>
            </m:r>
            <m:r>
              <m:rPr>
                <m:sty m:val="p"/>
              </m:rPr>
              <m:t>×</m:t>
            </m:r>
            <m:sSup>
              <m:e>
                <m:r>
                  <m:t>10</m:t>
                </m:r>
              </m:e>
              <m:sup>
                <m:r>
                  <m:rPr>
                    <m:sty m:val="p"/>
                  </m:rPr>
                  <m:t>−</m:t>
                </m:r>
                <m:r>
                  <m:t>9</m:t>
                </m:r>
              </m:sup>
            </m:sSup>
          </m:num>
          <m:den>
            <m:r>
              <m:t>1.12</m:t>
            </m:r>
            <m:r>
              <m:rPr>
                <m:sty m:val="p"/>
              </m:rPr>
              <m:t>×</m:t>
            </m:r>
            <m:sSup>
              <m:e>
                <m:r>
                  <m:t>10</m:t>
                </m:r>
              </m:e>
              <m:sup>
                <m:r>
                  <m:rPr>
                    <m:sty m:val="p"/>
                  </m:rPr>
                  <m:t>−</m:t>
                </m:r>
                <m:r>
                  <m:t>14</m:t>
                </m:r>
              </m:sup>
            </m:sSup>
          </m:den>
        </m:f>
        <m:r>
          <m:rPr>
            <m:sty m:val="p"/>
          </m:rPr>
          <m:t>=</m:t>
        </m:r>
        <m:r>
          <m:t>2.85</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单颗粒电流</w:t>
      </w:r>
    </w:p>
    <w:p>
      <w:pPr>
        <w:pStyle w:val="BodyText"/>
      </w:pPr>
      <w:r>
        <w:rPr>
          <w:rFonts w:hint="eastAsia" w:ascii="Times New Roman" w:hAnsi="Times New Roman" w:eastAsia="FangSong" w:cs="Times New Roman"/>
        </w:rPr>
        <w:t>扩散控制</w:t>
      </w:r>
      <w:r>
        <w:rPr>
          <w:rFonts w:hint="eastAsia" w:ascii="Times New Roman" w:hAnsi="Times New Roman" w:eastAsia="Times New Roman" w:cs="Times New Roman"/>
        </w:rPr>
        <w:t>：</w:t>
      </w:r>
      <m:oMath>
        <m:oMathPr>
          <m:ctrlPr>
            <w:rPr>
              <w:sz w:val="28"/>
              <w:szCs w:val="28"/>
            </w:rPr>
          </m:ctrlPr>
        </m:oMathPr>
        <m:sSub>
          <m:e>
            <m:r>
              <m:t>I</m:t>
            </m:r>
          </m:e>
          <m:sub>
            <m:r>
              <m:rPr>
                <m:sty m:val="p"/>
              </m:rPr>
              <m:t>d</m:t>
            </m:r>
            <m:r>
              <m:rPr>
                <m:sty m:val="p"/>
              </m:rPr>
              <m:t>i</m:t>
            </m:r>
            <m:r>
              <m:rPr>
                <m:sty m:val="p"/>
              </m:rPr>
              <m:t>f</m:t>
            </m:r>
            <m:r>
              <m:rPr>
                <m:sty m:val="p"/>
              </m:rPr>
              <m:t>f</m:t>
            </m:r>
          </m:sub>
        </m:sSub>
        <m:r>
          <m:rPr>
            <m:sty m:val="p"/>
          </m:rPr>
          <m:t>=</m:t>
        </m:r>
        <m:d>
          <m:dPr>
            <m:begChr m:val="|"/>
            <m:sepChr m:val=""/>
            <m:endChr m:val="|"/>
            <m:grow/>
          </m:dPr>
          <m:e>
            <m:f>
              <m:fPr>
                <m:type m:val="bar"/>
              </m:fPr>
              <m:num>
                <m:r>
                  <m:rPr>
                    <m:sty m:val="p"/>
                  </m:rPr>
                  <m:t>d</m:t>
                </m:r>
                <m:r>
                  <m:t>Q</m:t>
                </m:r>
              </m:num>
              <m:den>
                <m:r>
                  <m:rPr>
                    <m:sty m:val="p"/>
                  </m:rPr>
                  <m:t>d</m:t>
                </m:r>
                <m:r>
                  <m:t>t</m:t>
                </m:r>
              </m:den>
            </m:f>
          </m:e>
        </m:d>
        <m:r>
          <m:rPr>
            <m:sty m:val="p"/>
          </m:rPr>
          <m:t>=</m:t>
        </m:r>
        <m:f>
          <m:fPr>
            <m:type m:val="bar"/>
          </m:fPr>
          <m:num>
            <m:sSup>
              <m:e>
                <m:r>
                  <m:t>π</m:t>
                </m:r>
              </m:e>
              <m:sup>
                <m:r>
                  <m:t>2</m:t>
                </m:r>
              </m:sup>
            </m:sSup>
            <m:r>
              <m:t>D</m:t>
            </m:r>
          </m:num>
          <m:den>
            <m:r>
              <m:t>4</m:t>
            </m:r>
            <m:sSup>
              <m:e>
                <m:r>
                  <m:t>L</m:t>
                </m:r>
              </m:e>
              <m:sup>
                <m:r>
                  <m:t>2</m:t>
                </m:r>
              </m:sup>
            </m:sSup>
          </m:den>
        </m:f>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D</m:t>
        </m:r>
        <m:r>
          <m:rPr>
            <m:sty m:val="p"/>
          </m:rPr>
          <m:t>=</m:t>
        </m:r>
        <m:r>
          <m:t>3.40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180</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Q</m:t>
            </m:r>
          </m:e>
          <m:sub>
            <m:r>
              <m:t>0</m:t>
            </m:r>
          </m:sub>
        </m:sSub>
        <m:r>
          <m:rPr>
            <m:sty m:val="p"/>
          </m:rPr>
          <m:t>=</m:t>
        </m:r>
        <m:r>
          <m:t>3.52</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I</m:t>
              </m:r>
            </m:e>
            <m:sub>
              <m:r>
                <m:rPr>
                  <m:sty m:val="p"/>
                </m:rPr>
                <m:t>d</m:t>
              </m:r>
              <m:r>
                <m:rPr>
                  <m:sty m:val="p"/>
                </m:rPr>
                <m:t>i</m:t>
              </m:r>
              <m:r>
                <m:rPr>
                  <m:sty m:val="p"/>
                </m:rPr>
                <m:t>f</m:t>
              </m:r>
              <m:r>
                <m:rPr>
                  <m:sty m:val="p"/>
                </m:rPr>
                <m:t>f</m:t>
              </m:r>
            </m:sub>
          </m:sSub>
          <m:r>
            <m:rPr>
              <m:sty m:val="p"/>
            </m:rPr>
            <m:t>=</m:t>
          </m:r>
          <m:r>
            <m:t>0.0684</m:t>
          </m:r>
          <m:r>
            <m:t> </m:t>
          </m:r>
          <m:r>
            <m:rPr>
              <m:sty m:val="p"/>
            </m:rPr>
            <m:t>p</m:t>
          </m:r>
          <m:r>
            <m:rPr>
              <m:sty m:val="p"/>
            </m:rPr>
            <m:t>A</m:t>
          </m:r>
        </m:oMath>
      </m:oMathPara>
    </w:p>
    <w:p>
      <w:pPr>
        <w:pStyle w:val="FirstParagraph"/>
      </w:pPr>
      <w:r>
        <w:rPr>
          <w:rFonts w:hint="eastAsia" w:ascii="Times New Roman" w:hAnsi="Times New Roman" w:eastAsia="FangSong" w:cs="Times New Roman"/>
        </w:rPr>
        <w:t>接触电阻控制</w:t>
      </w:r>
      <w:r>
        <w:rPr>
          <w:rFonts w:hint="eastAsia" w:ascii="Times New Roman" w:hAnsi="Times New Roman" w:eastAsia="Times New Roman" w:cs="Times New Roman"/>
        </w:rPr>
        <w:t>：</w:t>
      </w:r>
      <m:oMath>
        <m:oMathPr>
          <m:ctrlPr>
            <w:rPr>
              <w:sz w:val="28"/>
              <w:szCs w:val="28"/>
            </w:rPr>
          </m:ctrlPr>
        </m:oMathPr>
        <m:sSub>
          <m:e>
            <m:r>
              <m:t>I</m:t>
            </m:r>
          </m:e>
          <m:sub>
            <m:r>
              <m:rPr>
                <m:sty m:val="p"/>
              </m:rPr>
              <m:t>o</m:t>
            </m:r>
            <m:r>
              <m:rPr>
                <m:sty m:val="p"/>
              </m:rPr>
              <m:t>h</m:t>
            </m:r>
            <m:r>
              <m:rPr>
                <m:sty m:val="p"/>
              </m:rPr>
              <m:t>m</m:t>
            </m:r>
          </m:sub>
        </m:sSub>
        <m:r>
          <m:rPr>
            <m:sty m:val="p"/>
          </m:rPr>
          <m:t>=</m:t>
        </m:r>
        <m:f>
          <m:fPr>
            <m:type m:val="bar"/>
          </m:fPr>
          <m:num>
            <m:r>
              <m:t>U</m:t>
            </m:r>
          </m:num>
          <m:den>
            <m:r>
              <m:t>R</m:t>
            </m:r>
          </m:den>
        </m:f>
        <m:r>
          <m:rPr>
            <m:sty m:val="p"/>
          </m:rPr>
          <m:t>=</m:t>
        </m:r>
        <m:f>
          <m:fPr>
            <m:type m:val="bar"/>
          </m:fPr>
          <m:num>
            <m:r>
              <m:t>0.500</m:t>
            </m:r>
          </m:num>
          <m:den>
            <m:r>
              <m:t>1.57</m:t>
            </m:r>
            <m:r>
              <m:rPr>
                <m:sty m:val="p"/>
              </m:rPr>
              <m:t>×</m:t>
            </m:r>
            <m:sSup>
              <m:e>
                <m:r>
                  <m:t>10</m:t>
                </m:r>
              </m:e>
              <m:sup>
                <m:r>
                  <m:t>13</m:t>
                </m:r>
              </m:sup>
            </m:sSup>
          </m:den>
        </m:f>
        <m:r>
          <m:rPr>
            <m:sty m:val="p"/>
          </m:rPr>
          <m:t>=</m:t>
        </m:r>
        <m:r>
          <m:t>0.0318</m:t>
        </m:r>
        <m:r>
          <m:t> </m:t>
        </m:r>
        <m:r>
          <m:rPr>
            <m:sty m:val="p"/>
          </m:rPr>
          <m:t>p</m:t>
        </m:r>
        <m:r>
          <m:rPr>
            <m:sty m:val="p"/>
          </m:rPr>
          <m:t>A</m:t>
        </m:r>
      </m:oMath>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联立求解</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r>
                      <m:rPr>
                        <m:sty m:val="p"/>
                      </m:rPr>
                      <m:t>+</m:t>
                    </m:r>
                    <m:r>
                      <m:t>y</m:t>
                    </m:r>
                    <m:r>
                      <m:rPr>
                        <m:sty m:val="p"/>
                      </m:rPr>
                      <m:t>=</m:t>
                    </m:r>
                    <m:r>
                      <m:t>2.85</m:t>
                    </m:r>
                    <m:r>
                      <m:rPr>
                        <m:sty m:val="p"/>
                      </m:rPr>
                      <m:t>×</m:t>
                    </m:r>
                    <m:sSup>
                      <m:e>
                        <m:r>
                          <m:t>10</m:t>
                        </m:r>
                      </m:e>
                      <m:sup>
                        <m:r>
                          <m:t>4</m:t>
                        </m:r>
                      </m:sup>
                    </m:sSup>
                  </m:e>
                </m:mr>
                <m:mr>
                  <m:e>
                    <m:r>
                      <m:t>0.0684</m:t>
                    </m:r>
                    <m:r>
                      <m:t>x</m:t>
                    </m:r>
                    <m:r>
                      <m:rPr>
                        <m:sty m:val="p"/>
                      </m:rPr>
                      <m:t>+</m:t>
                    </m:r>
                    <m:r>
                      <m:t>0.0318</m:t>
                    </m:r>
                    <m:r>
                      <m:t>y</m:t>
                    </m:r>
                    <m:r>
                      <m:rPr>
                        <m:sty m:val="p"/>
                      </m:rPr>
                      <m:t>=</m:t>
                    </m:r>
                    <m:r>
                      <m:t>1.39</m:t>
                    </m:r>
                    <m:r>
                      <m:rPr>
                        <m:sty m:val="p"/>
                      </m:rPr>
                      <m:t>×</m:t>
                    </m:r>
                    <m:sSup>
                      <m:e>
                        <m:r>
                          <m:t>10</m:t>
                        </m:r>
                      </m:e>
                      <m:sup>
                        <m:r>
                          <m:t>3</m:t>
                        </m:r>
                      </m:sup>
                    </m:sSup>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1.31</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接触良好</w:t>
      </w:r>
      <w:r>
        <w:rPr>
          <w:rFonts w:hint="eastAsia" w:ascii="Times New Roman" w:hAnsi="Times New Roman" w:eastAsia="Times New Roman" w:cs="Times New Roman"/>
        </w:rPr>
        <w:t>），</w:t>
      </w:r>
      <m:oMath>
        <m:oMathPr>
          <m:ctrlPr>
            <w:rPr>
              <w:sz w:val="28"/>
              <w:szCs w:val="28"/>
            </w:rPr>
          </m:ctrlPr>
        </m:oMathPr>
        <m:r>
          <m:t>y</m:t>
        </m:r>
        <m:r>
          <m:rPr>
            <m:sty m:val="p"/>
          </m:rPr>
          <m:t>=</m:t>
        </m:r>
        <m:r>
          <m:t>1.54</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接触不良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接触不良比例</w:t>
      </w:r>
      <w:r>
        <w:rPr>
          <w:rFonts w:hint="eastAsia" w:ascii="Times New Roman" w:hAnsi="Times New Roman" w:eastAsia="Times New Roman" w:cs="Times New Roman"/>
        </w:rPr>
        <w:t>：</w:t>
      </w:r>
      <m:oMath>
        <m:oMathPr>
          <m:ctrlPr>
            <w:rPr>
              <w:sz w:val="28"/>
              <w:szCs w:val="28"/>
            </w:rPr>
          </m:ctrlPr>
        </m:oMathPr>
        <m:f>
          <m:fPr>
            <m:type m:val="bar"/>
          </m:fPr>
          <m:num>
            <m:r>
              <m:t>y</m:t>
            </m:r>
          </m:num>
          <m:den>
            <m:r>
              <m:t>N</m:t>
            </m:r>
          </m:den>
        </m:f>
        <m:r>
          <m:rPr>
            <m:sty m:val="p"/>
          </m:rPr>
          <m:t>×</m:t>
        </m:r>
        <m:r>
          <m:t>100</m:t>
        </m:r>
        <m:r>
          <m:rPr>
            <m:sty m:val="p"/>
          </m:rPr>
          <m:t>%</m:t>
        </m:r>
        <m:r>
          <m:rPr>
            <m:sty m:val="p"/>
          </m:rPr>
          <m:t>=</m:t>
        </m:r>
        <m:f>
          <m:fPr>
            <m:type m:val="bar"/>
          </m:fPr>
          <m:num>
            <m:r>
              <m:t>1.54</m:t>
            </m:r>
            <m:r>
              <m:rPr>
                <m:sty m:val="p"/>
              </m:rPr>
              <m:t>×</m:t>
            </m:r>
            <m:sSup>
              <m:e>
                <m:r>
                  <m:t>10</m:t>
                </m:r>
              </m:e>
              <m:sup>
                <m:r>
                  <m:t>4</m:t>
                </m:r>
              </m:sup>
            </m:sSup>
          </m:num>
          <m:den>
            <m:r>
              <m:t>2.85</m:t>
            </m:r>
            <m:r>
              <m:rPr>
                <m:sty m:val="p"/>
              </m:rPr>
              <m:t>×</m:t>
            </m:r>
            <m:sSup>
              <m:e>
                <m:r>
                  <m:t>10</m:t>
                </m:r>
              </m:e>
              <m:sup>
                <m:r>
                  <m:t>4</m:t>
                </m:r>
              </m:sup>
            </m:sSup>
          </m:den>
        </m:f>
        <m:r>
          <m:rPr>
            <m:sty m:val="p"/>
          </m:rPr>
          <m:t>×</m:t>
        </m:r>
        <m:r>
          <m:t>100</m:t>
        </m:r>
        <m:r>
          <m:rPr>
            <m:sty m:val="p"/>
          </m:rPr>
          <m:t>%</m:t>
        </m:r>
        <m:r>
          <m:rPr>
            <m:sty m:val="p"/>
          </m:rPr>
          <m:t>=</m:t>
        </m:r>
        <m:r>
          <m:t>54.1</m:t>
        </m:r>
        <m:r>
          <m:rPr>
            <m:sty m:val="p"/>
          </m:rPr>
          <m:t>%</m:t>
        </m:r>
      </m:oMath>
    </w:p>
    <w:p>
      <w:pPr>
        <w:pStyle w:val="Compact"/>
        <w:numPr>
          <w:ilvl w:val="0"/>
          <w:numId w:val="1184"/>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电容量</w:t>
      </w:r>
      <w:r>
        <w:rPr>
          <w:rFonts w:hint="eastAsia" w:ascii="Times New Roman" w:hAnsi="Times New Roman" w:eastAsia="Times New Roman" w:cs="Times New Roman"/>
        </w:rPr>
        <w:t>、</w:t>
      </w:r>
      <w:r>
        <w:rPr>
          <w:rFonts w:hint="eastAsia" w:ascii="Times New Roman" w:hAnsi="Times New Roman" w:eastAsia="FangSong" w:cs="Times New Roman"/>
        </w:rPr>
        <w:t>电流与法拉第常数</w:t>
      </w:r>
    </w:p>
    <w:p>
      <w:pPr>
        <w:pStyle w:val="Compact"/>
        <w:numPr>
          <w:ilvl w:val="0"/>
          <w:numId w:val="1184"/>
        </w:numPr>
      </w:pPr>
      <w:r>
        <w:rPr>
          <w:rFonts w:hint="eastAsia" w:ascii="Times New Roman" w:hAnsi="Times New Roman" w:eastAsia="FangSong" w:cs="Times New Roman"/>
        </w:rPr>
        <w:t xml:space="preserve">扩散动力学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两种控制机制的线性叠加模型</w:t>
      </w:r>
    </w:p>
    <w:bookmarkEnd w:id="201"/>
    <w:bookmarkStart w:id="202" w:name="X89c925d8af0a5ee1f3f66ac1011a28abfa000f2"/>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从晶胞参数求单颗粒质量</w:t>
      </w:r>
      <w:r>
        <w:rPr>
          <w:rFonts w:ascii="Times New Roman" w:hAnsi="Times New Roman" w:eastAsia="Times New Roman" w:cs="Times New Roman"/>
        </w:rPr>
        <w:t xml:space="preserve"> → </w:t>
      </w:r>
      <w:r>
        <w:rPr>
          <w:rFonts w:hint="eastAsia" w:ascii="Times New Roman" w:hAnsi="Times New Roman" w:eastAsia="SimHei" w:cs="Times New Roman"/>
        </w:rPr>
        <w:t>总颗粒数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扩散控制</w:t>
      </w:r>
      <w:r>
        <w:rPr>
          <w:rFonts w:hint="eastAsia" w:ascii="Times New Roman" w:hAnsi="Times New Roman" w:eastAsia="Times New Roman" w:cs="Times New Roman"/>
        </w:rPr>
        <w:t>：</w:t>
      </w:r>
      <m:oMath>
        <m:oMathPr>
          <m:ctrlPr>
            <w:rPr>
              <w:sz w:val="28"/>
              <w:szCs w:val="28"/>
            </w:rPr>
          </m:ctrlPr>
        </m:oMathPr>
        <m:r>
          <m:t>I</m:t>
        </m:r>
        <m:r>
          <m:rPr>
            <m:sty m:val="p"/>
          </m:rPr>
          <m:t>=</m:t>
        </m:r>
        <m:r>
          <m:rPr>
            <m:sty m:val="p"/>
          </m:rPr>
          <m:t>d</m:t>
        </m:r>
        <m:r>
          <m:t>Q</m:t>
        </m:r>
        <m:r>
          <m:rPr>
            <m:sty m:val="p"/>
          </m:rPr>
          <m:t>/</m:t>
        </m:r>
        <m:r>
          <m:rPr>
            <m:sty m:val="p"/>
          </m:rPr>
          <m:t>d</m:t>
        </m:r>
        <m:r>
          <m:t>t</m:t>
        </m:r>
      </m:oMath>
      <w:r>
        <w:rPr>
          <w:rFonts w:hint="eastAsia" w:ascii="Times New Roman" w:hAnsi="Times New Roman" w:eastAsia="Times New Roman" w:cs="Times New Roman"/>
        </w:rPr>
        <w:t>（</w:t>
      </w:r>
      <w:r>
        <w:rPr>
          <w:rFonts w:hint="eastAsia" w:ascii="Times New Roman" w:hAnsi="Times New Roman" w:eastAsia="SimHei" w:cs="Times New Roman"/>
        </w:rPr>
        <w:t>指数函数求导</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接触控制</w:t>
      </w:r>
      <w:r>
        <w:rPr>
          <w:rFonts w:hint="eastAsia" w:ascii="Times New Roman" w:hAnsi="Times New Roman" w:eastAsia="Times New Roman" w:cs="Times New Roman"/>
        </w:rPr>
        <w:t>：</w:t>
      </w:r>
      <w:r>
        <w:rPr>
          <w:rFonts w:hint="eastAsia" w:ascii="Times New Roman" w:hAnsi="Times New Roman" w:eastAsia="SimHei" w:cs="Times New Roman"/>
        </w:rPr>
        <w:t>欧姆定律</w:t>
      </w:r>
      <w:r>
        <w:rPr>
          <w:rFonts w:ascii="Times New Roman" w:hAnsi="Times New Roman" w:eastAsia="Times New Roman" w:cs="Times New Roman"/>
        </w:rPr>
        <w:t xml:space="preserve"> $I = U/R$4. </w:t>
      </w:r>
      <w:r>
        <w:rPr>
          <w:rFonts w:hint="eastAsia" w:ascii="Times New Roman" w:hAnsi="Times New Roman" w:eastAsia="SimHei" w:cs="Times New Roman"/>
        </w:rPr>
        <w:t>建立二元方程组解两类颗粒数</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求百分比</w:t>
      </w:r>
    </w:p>
    <w:bookmarkEnd w:id="202"/>
    <w:bookmarkStart w:id="203" w:name="X17a4453de5d9d8ebcaf4b789419e7f5c09938cc"/>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单颗粒质量计算</w:t>
      </w:r>
      <w:r>
        <w:rPr>
          <w:rFonts w:hint="eastAsia" w:ascii="Times New Roman" w:hAnsi="Times New Roman" w:eastAsia="Times New Roman" w:cs="Times New Roman"/>
        </w:rPr>
        <w:t>：</w:t>
      </w:r>
      <w:r>
        <w:rPr>
          <w:rFonts w:hint="eastAsia" w:ascii="Times New Roman" w:hAnsi="Times New Roman" w:eastAsia="SimHei" w:cs="Times New Roman"/>
        </w:rPr>
        <w:t>化学式中有</w:t>
      </w:r>
      <w:r>
        <w:rPr>
          <w:rFonts w:ascii="Times New Roman" w:hAnsi="Times New Roman" w:eastAsia="Times New Roman" w:cs="Times New Roman"/>
        </w:rPr>
        <w:t xml:space="preserve"> 2 </w:t>
      </w:r>
      <w:r>
        <w:rPr>
          <w:rFonts w:hint="eastAsia" w:ascii="Times New Roman" w:hAnsi="Times New Roman" w:eastAsia="SimHei"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SimHei" w:cs="Times New Roman"/>
        </w:rPr>
        <w:t>式量应除以</w:t>
      </w:r>
      <w:r>
        <w:rPr>
          <w:rFonts w:ascii="Times New Roman" w:hAnsi="Times New Roman" w:eastAsia="Times New Roman" w:cs="Times New Roman"/>
        </w:rPr>
        <w:t xml:space="preserve"> 2- </w:t>
      </w:r>
      <w:r>
        <w:rPr>
          <w:rFonts w:hint="eastAsia" w:ascii="Times New Roman" w:hAnsi="Times New Roman" w:eastAsia="SimHei" w:cs="Times New Roman"/>
        </w:rPr>
        <w:t>单位换算</w:t>
      </w:r>
      <w:r>
        <w:rPr>
          <w:rFonts w:hint="eastAsia" w:ascii="Times New Roman" w:hAnsi="Times New Roman" w:eastAsia="Times New Roman" w:cs="Times New Roman"/>
        </w:rPr>
        <w:t>：</w:t>
      </w:r>
      <m:oMath>
        <m:r>
          <m:rPr>
            <m:sty m:val="p"/>
          </m:rPr>
          <m:t>n</m:t>
        </m:r>
        <m:r>
          <m:rPr>
            <m:sty m:val="p"/>
          </m:rPr>
          <m:t>g</m:t>
        </m:r>
        <m:r>
          <m:rPr>
            <m:sty m:val="p"/>
          </m:rPr>
          <m:t>→</m:t>
        </m:r>
        <m:r>
          <m:rPr>
            <m:sty m:val="p"/>
          </m:rPr>
          <m:t>g</m:t>
        </m:r>
      </m:oMath>
      <w:r>
        <w:rPr>
          <w:rFonts w:ascii="Times New Roman" w:hAnsi="Times New Roman" w:eastAsia="Times New Roman" w:cs="Times New Roman"/>
        </w:rPr>
        <w:t xml:space="preserve">、</w:t>
      </w:r>
      <m:oMath>
        <m:r>
          <m:rPr>
            <m:sty m:val="p"/>
          </m:rPr>
          <m:t>n</m:t>
        </m:r>
        <m:r>
          <m:rPr>
            <m:sty m:val="p"/>
          </m:rPr>
          <m:t>A</m:t>
        </m:r>
        <m:r>
          <m:rPr>
            <m:sty m:val="p"/>
          </m:rPr>
          <m:t>→</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扩散电流公式未对指数函数正确求导</w:t>
      </w:r>
    </w:p>
    <w:p>
      <w:pPr>
        <w:spacing w:before="160" w:after="80"/>
      </w:pPr>
      <w:r>
        <w:pict>
          <v:rect style="width:0;height:1.5pt" o:hralign="center" o:hrstd="t" o:hr="t"/>
        </w:pict>
      </w:r>
    </w:p>
    <w:bookmarkEnd w:id="203"/>
    <w:bookmarkEnd w:id="204"/>
    <w:bookmarkEnd w:id="20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1"/>
  </w:num>
  <w:num w:numId="1055">
    <w:abstractNumId w:val="991"/>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1"/>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4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5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5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1"/>
  </w:num>
  <w:num w:numId="1164">
    <w:abstractNumId w:val="991"/>
  </w:num>
  <w:num w:numId="1165">
    <w:abstractNumId w:val="991"/>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60" Type="http://schemas.openxmlformats.org/officeDocument/2006/relationships/image" Target="media/rId160.jpg"/><Relationship Id="rId27" Type="http://schemas.openxmlformats.org/officeDocument/2006/relationships/image" Target="media/rId27.jpg"/><Relationship Id="rId192" Type="http://schemas.openxmlformats.org/officeDocument/2006/relationships/image" Target="media/rId192.jpg"/><Relationship Id="rId147" Type="http://schemas.openxmlformats.org/officeDocument/2006/relationships/image" Target="media/rId147.jpg"/><Relationship Id="rId133" Type="http://schemas.openxmlformats.org/officeDocument/2006/relationships/image" Target="media/rId133.jpg"/><Relationship Id="rId9" Type="http://schemas.openxmlformats.org/officeDocument/2006/relationships/image" Target="media/rId9.jpg"/><Relationship Id="rId110" Type="http://schemas.openxmlformats.org/officeDocument/2006/relationships/image" Target="media/rId110.jpg"/><Relationship Id="rId39" Type="http://schemas.openxmlformats.org/officeDocument/2006/relationships/image" Target="media/rId39.jpg"/><Relationship Id="rId30" Type="http://schemas.openxmlformats.org/officeDocument/2006/relationships/image" Target="media/rId30.jpg"/><Relationship Id="rId150" Type="http://schemas.openxmlformats.org/officeDocument/2006/relationships/image" Target="media/rId150.jpg"/><Relationship Id="rId36" Type="http://schemas.openxmlformats.org/officeDocument/2006/relationships/image" Target="media/rId36.jpg"/><Relationship Id="rId153" Type="http://schemas.openxmlformats.org/officeDocument/2006/relationships/image" Target="media/rId153.jpg"/><Relationship Id="rId24" Type="http://schemas.openxmlformats.org/officeDocument/2006/relationships/image" Target="media/rId24.jpg"/><Relationship Id="rId63" Type="http://schemas.openxmlformats.org/officeDocument/2006/relationships/image" Target="media/rId63.jpg"/><Relationship Id="rId68" Type="http://schemas.openxmlformats.org/officeDocument/2006/relationships/image" Target="media/rId68.jpg"/><Relationship Id="rId71" Type="http://schemas.openxmlformats.org/officeDocument/2006/relationships/image" Target="media/rId71.jpg"/><Relationship Id="rId21" Type="http://schemas.openxmlformats.org/officeDocument/2006/relationships/image" Target="media/rId21.jpg"/><Relationship Id="rId125" Type="http://schemas.openxmlformats.org/officeDocument/2006/relationships/image" Target="media/rId125.jpg"/><Relationship Id="rId15" Type="http://schemas.openxmlformats.org/officeDocument/2006/relationships/image" Target="media/rId15.jpg"/><Relationship Id="rId12" Type="http://schemas.openxmlformats.org/officeDocument/2006/relationships/image" Target="media/rId12.jpg"/><Relationship Id="rId88" Type="http://schemas.openxmlformats.org/officeDocument/2006/relationships/image" Target="media/rId88.jpg"/><Relationship Id="rId33" Type="http://schemas.openxmlformats.org/officeDocument/2006/relationships/image" Target="media/rId33.jpg"/><Relationship Id="rId187" Type="http://schemas.openxmlformats.org/officeDocument/2006/relationships/image" Target="media/rId18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2026-08-30T02:31:07Z</dcterms:created>
  <dcterms:modified xsi:type="dcterms:W3CDTF">2026-08-30T02:31:07Z</dcterms:modified>
</cp:coreProperties>
</file>

<file path=docProps/custom.xml><?xml version="1.0" encoding="utf-8"?>
<Properties xmlns="http://schemas.openxmlformats.org/officeDocument/2006/custom-properties" xmlns:vt="http://schemas.openxmlformats.org/officeDocument/2006/docPropsVTypes"/>
</file>