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四讲化学平衡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第四讲：化学平衡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能描述化学平衡的条件（正逆反应速率相等、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），理解化学平衡是动态平衡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能正确书写各类反应的平衡常数表达式（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），掌握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的推导关系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能用化学等温方程式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判断反应方向（</w:t>
      </w:r>
      <m:oMath>
        <m:r>
          <m:t>Q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法则）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能运用勒夏特列原理和</w:t>
      </w:r>
      <w:r>
        <w:t xml:space="preserve"> </w:t>
      </w:r>
      <m:oMath>
        <m:r>
          <m:t>Q</m:t>
        </m:r>
      </m:oMath>
      <w:r>
        <w:t xml:space="preserve">-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定量分析浓度、压力、温度变化对平衡的影响，区分”改变</w:t>
      </w:r>
      <w:r>
        <w:t xml:space="preserve"> </w:t>
      </w:r>
      <m:oMath>
        <m:r>
          <m:t>Q</m:t>
        </m:r>
      </m:oMath>
      <w:r>
        <w:rPr>
          <w:rFonts w:hint="eastAsia" w:eastAsia="SimSun" w:ascii="Times New Roman" w:hAnsi="Times New Roman"/>
        </w:rPr>
        <w:t xml:space="preserve">“与”</w:t>
      </w:r>
      <w:r>
        <w:rPr>
          <w:rFonts w:hint="eastAsia" w:eastAsia="SimSun" w:ascii="Times New Roman" w:hAnsi="Times New Roman"/>
        </w:rPr>
        <w:t xml:space="preserve">改变</w:t>
      </w:r>
      <w:r>
        <w:t xml:space="preserve"> </w:t>
      </w:r>
      <m:oMath>
        <m:r>
          <m:t>K</m:t>
        </m:r>
      </m:oMath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</w:t>
      </w:r>
      <w:r>
        <w:t xml:space="preserve"> ICE </w:t>
      </w:r>
      <w:r>
        <w:rPr>
          <w:rFonts w:hint="eastAsia" w:eastAsia="SimSun" w:ascii="Times New Roman" w:hAnsi="Times New Roman"/>
        </w:rPr>
        <w:t xml:space="preserve">表计算平衡转化率和平衡组成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van’t Hoff </w:t>
      </w:r>
      <w:r>
        <w:rPr>
          <w:rFonts w:hint="eastAsia" w:eastAsia="SimSun" w:ascii="Times New Roman" w:hAnsi="Times New Roman"/>
        </w:rPr>
        <w:t xml:space="preserve">方程定量计算温度对平衡常数的影响（第二轮深化）</w:t>
      </w:r>
    </w:p>
    <w:p>
      <w:r>
        <w:pict>
          <v:rect style="width:0;height:1.5pt" o:hralign="center" o:hrstd="t" o:hr="t"/>
        </w:pict>
      </w:r>
    </w:p>
    <w:bookmarkEnd w:id="9"/>
    <w:bookmarkStart w:id="13" w:name="一化学平衡的基本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一、化学平衡的基本概念</w:t>
      </w:r>
    </w:p>
    <w:bookmarkStart w:id="10" w:name="可逆反应与化学平衡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可逆反应与化学平衡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可逆反应</w:t>
      </w:r>
      <w:r>
        <w:rPr>
          <w:rFonts w:hint="eastAsia" w:eastAsia="SimSun" w:ascii="Times New Roman" w:hAnsi="Times New Roman"/>
        </w:rPr>
        <w:t xml:space="preserve">：在一定条件下，反应既能按反应方程式从左向右进行（正反应），也能从右向左进行（逆反应）。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绝大多数化学反应都具有一定的可逆性，但可逆程度不同：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可逆倾向弱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受热分解，反应物耗尽前逆反应条件尚未具备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可逆倾向强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，正逆反应在相同条件下均可进行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化学平衡的建立</w:t>
      </w:r>
      <w:r>
        <w:rPr>
          <w:rFonts w:hint="eastAsia" w:eastAsia="SimSun" w:ascii="Times New Roman" w:hAnsi="Times New Roman"/>
        </w:rPr>
        <w:t xml:space="preserve">：可逆反应进行到一定程度时，正反应速率等于逆反应速率，各组分浓度不再随时间改变。这一状态称为化学平衡。</w:t>
      </w:r>
    </w:p>
    <w:bookmarkEnd w:id="10"/>
    <w:bookmarkStart w:id="11" w:name="化学平衡的条件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化学平衡的条件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角度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平衡条件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正反应速率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= </w:t>
            </w:r>
            <w:r>
              <w:rPr>
                <w:rFonts w:hint="eastAsia" w:ascii="Times New Roman" w:hAnsi="Times New Roman" w:eastAsia="SimSun"/>
              </w:rPr>
              <w:t xml:space="preserve">逆反应速率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等温等压、非体积功为零时：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宏观表现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反应物和生成物的浓度（或分压）不再随时间改变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理解要点</w:t>
      </w:r>
      <w:r>
        <w:rPr>
          <w:rFonts w:hint="eastAsia" w:eastAsia="SimSun" w:ascii="Times New Roman" w:hAnsi="Times New Roman"/>
        </w:rPr>
        <w:t xml:space="preserve">：化学平衡是</w:t>
      </w:r>
      <w:r>
        <w:rPr>
          <w:rFonts w:hint="eastAsia" w:eastAsia="SimSun" w:ascii="Times New Roman" w:hAnsi="Times New Roman"/>
          <w:b/>
          <w:bCs/>
        </w:rPr>
        <w:t xml:space="preserve">动态平衡</w:t>
      </w:r>
      <w:r>
        <w:rPr>
          <w:rFonts w:hint="eastAsia" w:eastAsia="SimSun" w:ascii="Times New Roman" w:hAnsi="Times New Roman"/>
        </w:rPr>
        <w:t xml:space="preserve">——从宏观上看反应似乎停止了，但微观上正反应和逆反应仍在继续进行，两者的反应速率正好相等。用同位素示踪法可以验证：将</w:t>
      </w:r>
      <w:r>
        <w:t xml:space="preserve"> </w:t>
      </w:r>
      <m:oMath>
        <m:sSup>
          <m:e>
            <m:r>
              <m:t>​</m:t>
            </m:r>
          </m:e>
          <m:sup>
            <m:r>
              <m:t>18</m:t>
            </m:r>
          </m:sup>
        </m:sSup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标记的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引入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的平衡体系，最终会在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中发现</w:t>
      </w:r>
      <w:r>
        <w:t xml:space="preserve"> </w:t>
      </w:r>
      <m:oMath>
        <m:sSup>
          <m:e>
            <m:r>
              <m:t>​</m:t>
            </m:r>
          </m:e>
          <m:sup>
            <m:r>
              <m:t>18</m:t>
            </m:r>
          </m:sup>
        </m:sSup>
        <m:r>
          <m:rPr>
            <m:sty m:val="p"/>
          </m:rPr>
          <m:t>O</m:t>
        </m:r>
      </m:oMath>
      <w:r>
        <w:t xml:space="preserve">。</w:t>
      </w:r>
    </w:p>
    <w:bookmarkEnd w:id="11"/>
    <w:bookmarkStart w:id="12" w:name="平衡的宏观标志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平衡的宏观标志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反应物和生成物的浓度（或分压）不再改变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平衡常数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有确定值（仅与温度有关）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平衡是有条件的——外界条件改变时，平衡可能被破坏并发生移动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二平衡常数"/>
    <w:p>
      <w:pPr>
        <w:pStyle w:val="Heading2"/>
      </w:pPr>
      <w:r>
        <w:rPr>
          <w:rFonts w:hint="eastAsia" w:eastAsia="SimHei" w:ascii="Times New Roman" w:hAnsi="Times New Roman"/>
        </w:rPr>
        <w:t xml:space="preserve">二、平衡常数</w:t>
      </w:r>
    </w:p>
    <w:bookmarkStart w:id="15" w:name="实验平衡常数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实验平衡常数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对于可逆反应通式：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⇌</m:t>
          </m:r>
          <m:r>
            <m:t>d</m:t>
          </m:r>
          <m:r>
            <m:rPr>
              <m:sty m:val="p"/>
            </m:rPr>
            <m:t>D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在一定温度下达平衡时：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eastAsia="SimSun" w:ascii="Times New Roman" w:hAnsi="Times New Roman"/>
        </w:rPr>
        <w:t xml:space="preserve">：浓度平衡常数（用平衡浓度表示）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：压力平衡常数（用平衡分压表示，仅适用于气相反应）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的单位：分别为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实验平衡常数的物理意义</w:t>
      </w:r>
      <w:r>
        <w:rPr>
          <w:rFonts w:hint="eastAsia" w:eastAsia="SimSun" w:ascii="Times New Roman" w:hAnsi="Times New Roman"/>
        </w:rPr>
        <w:t xml:space="preserve">：平衡常数是可逆反应的特征常数，是一定条件下反应进行程度的标度。对同类反应而言，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值越大，反应正向进行的程度越大。</w:t>
      </w:r>
    </w:p>
    <w:bookmarkStart w:id="14" w:name="k_c-与-k_p-的关系"/>
    <w:p>
      <w:pPr>
        <w:pStyle w:val="Heading4"/>
      </w:pP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的关系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若将各气体视为理想气体，由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V</m:t>
            </m:r>
          </m:den>
        </m:f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，即气态生成物总计量系数与气态反应物总计量系数之差。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值必须与</w:t>
      </w:r>
      <w:r>
        <w:t xml:space="preserve"> </w:t>
      </w:r>
      <m:oMath>
        <m:r>
          <m:t>p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的单位匹配使用。当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kPa </w:t>
      </w:r>
      <w:r>
        <w:rPr>
          <w:rFonts w:hint="eastAsia" w:eastAsia="SimSun" w:ascii="Times New Roman" w:hAnsi="Times New Roman"/>
        </w:rPr>
        <w:t xml:space="preserve">为单位、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为单位时，</w:t>
      </w:r>
      <m:oMath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bookmarkEnd w:id="14"/>
    <w:bookmarkEnd w:id="15"/>
    <w:bookmarkStart w:id="16" w:name="书写平衡常数表达式的注意事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书写平衡常数表达式的注意事项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纯固体与纯液体不写入表达式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</m:oMath>
      </m:oMathPara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均为纯固体，其浓度视为常数，已并入</w:t>
      </w:r>
      <w:r>
        <w:t xml:space="preserve"> </w:t>
      </w:r>
      <m:oMath>
        <m:r>
          <m:t>K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稀水溶液中的水不写入表达式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非水溶剂中的例外</w:t>
      </w:r>
      <w:r>
        <w:rPr>
          <w:rFonts w:hint="eastAsia" w:eastAsia="SimSun" w:ascii="Times New Roman" w:hAnsi="Times New Roman"/>
        </w:rPr>
        <w:t xml:space="preserve">：若溶剂不是水（如乙醇中酯化反应），水的浓度不可视为常数，需写入表达式。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同一反应的不同写法对应不同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值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平衡常数表达式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数值（373K）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2.8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因此，</w:t>
      </w:r>
      <w:r>
        <w:rPr>
          <w:rFonts w:hint="eastAsia" w:eastAsia="SimSun" w:ascii="Times New Roman" w:hAnsi="Times New Roman"/>
          <w:b/>
          <w:bCs/>
        </w:rPr>
        <w:t xml:space="preserve">书写平衡常数表达式及数值，必须与化学反应方程式相对应</w:t>
      </w:r>
      <w:r>
        <w:t xml:space="preserve">。</w:t>
      </w:r>
    </w:p>
    <w:bookmarkEnd w:id="16"/>
    <w:bookmarkStart w:id="17" w:name="标准平衡常数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标准平衡常数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将平衡浓度（或分压）除以标准浓度（或标准压力），得到无量纲的相对量：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（国际标准）。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标准平衡常数的特点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无量纲（纯数），便于与热力学数据关联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通过公式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直接关联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对于液相反应，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数值相等</w:t>
      </w:r>
      <w:r>
        <w:rPr>
          <w:rFonts w:hint="eastAsia" w:eastAsia="SimSun" w:ascii="Times New Roman" w:hAnsi="Times New Roman"/>
        </w:rPr>
        <w:t xml:space="preserve">（因</w:t>
      </w:r>
      <w:r>
        <w:t xml:space="preserve"> 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对于气相反应，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一般不相等：</w:t>
      </w:r>
      <m:oMath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ν</m:t>
            </m:r>
          </m:sup>
        </m:sSup>
      </m:oMath>
    </w:p>
    <w:bookmarkEnd w:id="17"/>
    <w:bookmarkStart w:id="18" w:name="多重平衡规则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多重平衡规则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在相同条件下，若有多个反应方程相加（或相减）得到总反应，则总反应的平衡常数等于各反应平衡常数之积（或商）。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反应(3) = 反应(1) + 反应(2)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 </m:t>
              </m:r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</m:e>
            <m:e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 </m:t>
              </m:r>
              <m:sSubSup>
                <m:e>
                  <m:r>
                    <m:t>K</m:t>
                  </m:r>
                </m:e>
                <m:sub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两式相加得：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则：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θ</m:t>
            </m:r>
          </m:sup>
        </m:sSub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t>2</m:t>
            </m:r>
          </m:sub>
          <m:sup>
            <m:r>
              <m:t>θ</m:t>
            </m:r>
          </m:sup>
        </m:sSubSup>
      </m:oMath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应用</w:t>
      </w:r>
      <w:r>
        <w:rPr>
          <w:rFonts w:hint="eastAsia" w:eastAsia="SimSun" w:ascii="Times New Roman" w:hAnsi="Times New Roman"/>
        </w:rPr>
        <w:t xml:space="preserve">：多重平衡规则在耦合平衡体系（如沉淀-配位、酸碱-配位）的计算中尤为有用，是竞赛中处理复杂体系的关键工具。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三化学等温方程式与反应方向判断"/>
    <w:p>
      <w:pPr>
        <w:pStyle w:val="Heading2"/>
      </w:pPr>
      <w:r>
        <w:rPr>
          <w:rFonts w:hint="eastAsia" w:eastAsia="SimHei" w:ascii="Times New Roman" w:hAnsi="Times New Roman"/>
        </w:rPr>
        <w:t xml:space="preserve">三、化学等温方程式与反应方向判断</w:t>
      </w:r>
    </w:p>
    <w:bookmarkStart w:id="20" w:name="等温方程式的推导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等温方程式的推导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对于气相反应</w:t>
      </w:r>
      <w:r>
        <w:t xml:space="preserve"> </w:t>
      </w:r>
      <m:oMath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  <m:r>
          <m:rPr>
            <m:sty m:val="p"/>
          </m:rPr>
          <m:t>⇌</m:t>
        </m:r>
        <m:r>
          <m:t>f</m:t>
        </m:r>
        <m:r>
          <m:rPr>
            <m:sty m:val="p"/>
          </m:rPr>
          <m:t>F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H</m:t>
        </m:r>
      </m:oMath>
      <w:r>
        <w:rPr>
          <w:rFonts w:hint="eastAsia" w:eastAsia="SimSun" w:ascii="Times New Roman" w:hAnsi="Times New Roman"/>
        </w:rPr>
        <w:t xml:space="preserve">，当各组分分压为任意值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f</m:t>
                  </m:r>
                </m:sup>
              </m:sSup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h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令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F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f</m:t>
                </m:r>
              </m:sup>
            </m:sSup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H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h</m:t>
                </m:r>
              </m:sup>
            </m:sSup>
          </m:num>
          <m:den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D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d</m:t>
                </m:r>
              </m:sup>
            </m:sSup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E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e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此即</w:t>
      </w:r>
      <w:r>
        <w:rPr>
          <w:rFonts w:hint="eastAsia" w:eastAsia="SimSun" w:ascii="Times New Roman" w:hAnsi="Times New Roman"/>
          <w:b/>
          <w:bCs/>
        </w:rPr>
        <w:t xml:space="preserve">化学反应的等温方程式</w:t>
      </w:r>
      <w:r>
        <w:rPr>
          <w:rFonts w:hint="eastAsia" w:eastAsia="SimSun" w:ascii="Times New Roman" w:hAnsi="Times New Roman"/>
        </w:rPr>
        <w:t xml:space="preserve">（van’t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Hoff等温式）。</w:t>
      </w:r>
    </w:p>
    <w:bookmarkEnd w:id="20"/>
    <w:bookmarkStart w:id="21" w:name="q-vs-k-判断反应方向"/>
    <w:p>
      <w:pPr>
        <w:pStyle w:val="Heading3"/>
      </w:pPr>
      <w:r>
        <w:t xml:space="preserve">3.2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判断反应方向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处于平衡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逆向自发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只与温度有关；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与任意时刻的浓度/分压有关。改变浓度或压力只改变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而不改变</w:t>
      </w:r>
      <w: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，改变温度才改变</w:t>
      </w:r>
      <w:r>
        <w:t xml:space="preserve"> </w:t>
      </w:r>
      <m:oMath>
        <m:r>
          <m:t>K</m:t>
        </m:r>
      </m:oMath>
      <w:r>
        <w:t xml:space="preserve">。</w:t>
      </w:r>
    </w:p>
    <w:bookmarkEnd w:id="21"/>
    <w:bookmarkStart w:id="22" w:name="反应商-q-的书写规则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反应商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的书写规则</w:t>
      </w:r>
    </w:p>
    <w:p>
      <w:pPr>
        <w:pStyle w:val="FirstParagraph"/>
      </w:pP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的表达式形式与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完全相同，区别在于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使用</w:t>
      </w:r>
      <w:r>
        <w:rPr>
          <w:rFonts w:hint="eastAsia" w:eastAsia="SimSun" w:ascii="Times New Roman" w:hAnsi="Times New Roman"/>
          <w:b/>
          <w:bCs/>
        </w:rPr>
        <w:t xml:space="preserve">任意时刻</w:t>
      </w:r>
      <w:r>
        <w:rPr>
          <w:rFonts w:hint="eastAsia" w:eastAsia="SimSun" w:ascii="Times New Roman" w:hAnsi="Times New Roman"/>
        </w:rPr>
        <w:t xml:space="preserve">的浓度/分压，而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使用</w:t>
      </w:r>
      <w:r>
        <w:rPr>
          <w:rFonts w:hint="eastAsia" w:eastAsia="SimSun" w:ascii="Times New Roman" w:hAnsi="Times New Roman"/>
          <w:b/>
          <w:bCs/>
        </w:rPr>
        <w:t xml:space="preserve">平衡时</w:t>
      </w:r>
      <w:r>
        <w:rPr>
          <w:rFonts w:hint="eastAsia" w:eastAsia="SimSun" w:ascii="Times New Roman" w:hAnsi="Times New Roman"/>
        </w:rPr>
        <w:t xml:space="preserve">的浓度/分压。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常见反应的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表达式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气相反应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液相反应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多相反应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四平衡移动原理"/>
    <w:p>
      <w:pPr>
        <w:pStyle w:val="Heading2"/>
      </w:pPr>
      <w:r>
        <w:rPr>
          <w:rFonts w:hint="eastAsia" w:eastAsia="SimHei" w:ascii="Times New Roman" w:hAnsi="Times New Roman"/>
        </w:rPr>
        <w:t xml:space="preserve">四、平衡移动原理</w:t>
      </w:r>
    </w:p>
    <w:bookmarkStart w:id="24" w:name="勒夏特列原理定性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勒夏特列原理（定性）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假如改变平衡系统的条件之一（温度、压力或浓度），平衡就向着</w:t>
      </w:r>
      <w:r>
        <w:rPr>
          <w:rFonts w:hint="eastAsia" w:eastAsia="SimSun" w:ascii="Times New Roman" w:hAnsi="Times New Roman"/>
          <w:b/>
          <w:bCs/>
        </w:rPr>
        <w:t xml:space="preserve">减弱这个改变</w:t>
      </w:r>
      <w:r>
        <w:rPr>
          <w:rFonts w:hint="eastAsia" w:eastAsia="SimSun" w:ascii="Times New Roman" w:hAnsi="Times New Roman"/>
        </w:rPr>
        <w:t xml:space="preserve">的方向移动。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平衡移动方向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增加反应物浓度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向正反应方向移动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减少生成物浓度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向正反应方向移动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增加总压力（</w:t>
            </w:r>
            <m:oMath>
              <m:r>
                <m:rPr>
                  <m:sty m:val="p"/>
                </m:rPr>
                <m:t>Δ</m:t>
              </m:r>
              <m:r>
                <m:t>ν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的反应）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向气体分子数减少的方向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降低总压力（</w:t>
            </w:r>
            <m:oMath>
              <m:r>
                <m:rPr>
                  <m:sty m:val="p"/>
                </m:rPr>
                <m:t>Δ</m:t>
              </m:r>
              <m:r>
                <m:t>ν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的反应）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向气体分子数增加的方向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升温（吸热反应）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向正反应方向移动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升温（放热反应）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向逆反应方向移动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加入催化剂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正逆反应速率同等加快，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</w:tr>
    </w:tbl>
    <w:bookmarkEnd w:id="24"/>
    <w:bookmarkStart w:id="28" w:name="q-k-定量分析与勒夏特列联动"/>
    <w:p>
      <w:pPr>
        <w:pStyle w:val="Heading3"/>
      </w:pPr>
      <w:r>
        <w:t xml:space="preserve">4.2</w:t>
      </w:r>
      <w:r>
        <w:t xml:space="preserve"> </w:t>
      </w:r>
      <m:oMath>
        <m:r>
          <m:t>Q</m:t>
        </m:r>
      </m:oMath>
      <w:r>
        <w:t xml:space="preserve">-</w:t>
      </w:r>
      <m:oMath>
        <m:r>
          <m:t>K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定量分析（与勒夏特列联动）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勒夏特列原理是定性工具，</w:t>
      </w:r>
      <m:oMath>
        <m:r>
          <m:t>Q</m:t>
        </m:r>
      </m:oMath>
      <w:r>
        <w:t xml:space="preserve">-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比较可以</w:t>
      </w:r>
      <w:r>
        <w:rPr>
          <w:rFonts w:hint="eastAsia" w:eastAsia="SimSun" w:ascii="Times New Roman" w:hAnsi="Times New Roman"/>
          <w:b/>
          <w:bCs/>
        </w:rPr>
        <w:t xml:space="preserve">定量</w:t>
      </w:r>
      <w:r>
        <w:rPr>
          <w:rFonts w:hint="eastAsia" w:eastAsia="SimSun" w:ascii="Times New Roman" w:hAnsi="Times New Roman"/>
        </w:rPr>
        <w:t xml:space="preserve">判断方向和计算新平衡的组成。</w:t>
      </w:r>
    </w:p>
    <w:bookmarkStart w:id="25" w:name="浓度的影响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浓度的影响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增加反应物浓度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分母增大</w:t>
      </w:r>
      <w:r>
        <w:t xml:space="preserve"> →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平衡正向移动（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增大直至等于</w:t>
      </w:r>
      <w: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，某温度下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Fonts w:hint="eastAsia" w:eastAsia="SimSun" w:ascii="Times New Roman" w:hAnsi="Times New Roman"/>
        </w:rPr>
        <w:t xml:space="preserve">。原平衡时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0.015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。若向体系中加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使其浓度增至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，求新平衡转化率。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设重新达平衡时转化掉的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起始浓度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变化浓度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平衡浓度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0.005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0.015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0.015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0.015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0.005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0.00495</m:t>
        </m:r>
      </m:oMath>
      <w:r>
        <w:rPr>
          <w:rFonts w:hint="eastAsia" w:eastAsia="SimSun" w:ascii="Times New Roman" w:hAnsi="Times New Roman"/>
        </w:rPr>
        <w:t xml:space="preserve">，转化率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0.00495</m:t>
            </m:r>
          </m:num>
          <m:den>
            <m:r>
              <m:t>0.005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：让一种反应物</w:t>
      </w:r>
      <w:r>
        <w:rPr>
          <w:rFonts w:hint="eastAsia" w:eastAsia="SimSun" w:ascii="Times New Roman" w:hAnsi="Times New Roman"/>
          <w:b/>
          <w:bCs/>
        </w:rPr>
        <w:t xml:space="preserve">大幅过量</w:t>
      </w:r>
      <w:r>
        <w:rPr>
          <w:rFonts w:hint="eastAsia" w:eastAsia="SimSun" w:ascii="Times New Roman" w:hAnsi="Times New Roman"/>
        </w:rPr>
        <w:t xml:space="preserve">是提高另一种反应物转化率的最有效方法之一，广泛应用于化工生产（如合成氨中水蒸气过量、接触法制硫酸中氧气过量）。</w:t>
      </w:r>
    </w:p>
    <w:bookmarkEnd w:id="25"/>
    <w:bookmarkStart w:id="26" w:name="压力的影响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压力的影响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恒温下改变总压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（气体分子数减少）：增大压力</w:t>
      </w:r>
      <w:r>
        <w:t xml:space="preserve"> →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正向移动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（气体分子数增加）：增大压力</w:t>
      </w:r>
      <w:r>
        <w:t xml:space="preserve"> →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逆向移动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：压力变动不影响平衡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惰性气体的影响</w:t>
      </w:r>
      <w:r>
        <w:rPr>
          <w:rFonts w:hint="eastAsia" w:eastAsia="SimSun" w:ascii="Times New Roman" w:hAnsi="Times New Roman"/>
        </w:rPr>
        <w:t xml:space="preserve">（竞赛高频考点）：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对平衡的影响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SimSun"/>
              </w:rPr>
              <w:t xml:space="preserve">充惰性气体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平衡不移动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各组分分压不变（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hint="eastAsia" w:ascii="Times New Roman" w:hAnsi="Times New Roman" w:eastAsia="SimSun"/>
              </w:rPr>
              <w:t xml:space="preserve">），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SimSun"/>
              </w:rPr>
              <w:t xml:space="preserve">充惰性气体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向气体分子数增加方向移动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体积增大，各组分分压降低，相当于减压效果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：恒容充惰气总压虽然增加，但各组分分压不变，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不变，平衡不移动！学生常错误地认为”总压增大平衡就移动”。</w:t>
      </w:r>
    </w:p>
    <w:bookmarkEnd w:id="26"/>
    <w:bookmarkStart w:id="27" w:name="温度的影响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温度的影响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温度改变影响的是</w:t>
      </w:r>
      <w:r>
        <w:rPr>
          <w:rFonts w:hint="eastAsia" w:eastAsia="SimSun" w:ascii="Times New Roman" w:hAnsi="Times New Roman"/>
          <w:b/>
          <w:bCs/>
        </w:rPr>
        <w:t xml:space="preserve">平衡常数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（而非</w:t>
      </w:r>
      <w:r>
        <w:t xml:space="preserve"> </w:t>
      </w:r>
      <m:oMath>
        <m:r>
          <m:t>Q</m:t>
        </m:r>
      </m:oMath>
      <w:r>
        <w:rPr>
          <w:rFonts w:hint="eastAsia" w:eastAsia="SimSun" w:ascii="Times New Roman" w:hAnsi="Times New Roman"/>
        </w:rPr>
        <w:t xml:space="preserve">），这是温度与浓度/压力影响的本质区别。</w:t>
      </w:r>
    </w:p>
    <w:p>
      <w:pPr>
        <w:pStyle w:val="BodyText"/>
      </w:pPr>
      <w:r>
        <w:rPr>
          <w:b/>
          <w:bCs/>
        </w:rPr>
        <w:t xml:space="preserve">van’t </w:t>
      </w:r>
      <w:r>
        <w:rPr>
          <w:rFonts w:hint="eastAsia" w:eastAsia="SimSun" w:ascii="Times New Roman" w:hAnsi="Times New Roman"/>
          <w:b/>
          <w:bCs/>
        </w:rPr>
        <w:t xml:space="preserve">Hoff方程</w:t>
      </w:r>
      <w:r>
        <w:rPr>
          <w:rFonts w:hint="eastAsia" w:eastAsia="SimSun" w:ascii="Times New Roman" w:hAnsi="Times New Roman"/>
        </w:rPr>
        <w:t xml:space="preserve">（温度与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的定量关系）：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反应热效应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升温效果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降温效果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吸热反应（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增大，正向移动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减小，逆向移动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放热反应（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减小，逆向移动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增大，正向移动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</w:t>
      </w:r>
      <w:r>
        <w:rPr>
          <w:rFonts w:hint="eastAsia" w:eastAsia="SimSun" w:ascii="Times New Roman" w:hAnsi="Times New Roman"/>
        </w:rPr>
        <w:t xml:space="preserve">：升温总是有利于</w:t>
      </w:r>
      <w:r>
        <w:rPr>
          <w:rFonts w:hint="eastAsia" w:eastAsia="SimSun" w:ascii="Times New Roman" w:hAnsi="Times New Roman"/>
          <w:b/>
          <w:bCs/>
        </w:rPr>
        <w:t xml:space="preserve">吸热方向</w:t>
      </w:r>
      <w:r>
        <w:rPr>
          <w:rFonts w:hint="eastAsia" w:eastAsia="SimSun" w:ascii="Times New Roman" w:hAnsi="Times New Roman"/>
        </w:rPr>
        <w:t xml:space="preserve">（正反应吸热则升温正向移动，正反应放热则升温逆向移动）。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五平衡计算"/>
    <w:p>
      <w:pPr>
        <w:pStyle w:val="Heading2"/>
      </w:pPr>
      <w:r>
        <w:rPr>
          <w:rFonts w:hint="eastAsia" w:eastAsia="SimHei" w:ascii="Times New Roman" w:hAnsi="Times New Roman"/>
        </w:rPr>
        <w:t xml:space="preserve">五、平衡计算</w:t>
      </w:r>
    </w:p>
    <w:bookmarkStart w:id="30" w:name="平衡转化率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平衡转化率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平衡转化率是指达到化学平衡时，已转化为生成物的反应物占该反应物起始总量的百分比：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反应物已转化的量</m:t>
              </m:r>
            </m:num>
            <m:den>
              <m:r>
                <m:rPr>
                  <m:nor/>
                  <m:sty m:val="p"/>
                </m:rPr>
                <m:t>反应物起始总量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若反应前后体积不变，也可用浓度表示：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起始浓度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平衡浓度</m:t>
              </m:r>
            </m:num>
            <m:den>
              <m:r>
                <m:rPr>
                  <m:nor/>
                  <m:sty m:val="p"/>
                </m:rPr>
                <m:t>起始浓度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平衡常数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与起始状态无关，只与温度有关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平衡转化率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与起始状态密切相关——同一温度不同起始条件，转化率不同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有多个反应物时，不同反应物的转化率通常不同——对应关系需指明</w:t>
      </w:r>
    </w:p>
    <w:bookmarkEnd w:id="30"/>
    <w:bookmarkStart w:id="31" w:name="平衡产率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平衡产率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平衡产率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平衡时主要产品的量</m:t>
              </m:r>
            </m:num>
            <m:den>
              <m:r>
                <m:rPr>
                  <m:nor/>
                  <m:sty m:val="p"/>
                </m:rPr>
                <m:t>原料全部变为产品时的理论产量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产率通常用于有副反应的反应中。有副反应时，</w:t>
      </w:r>
      <w:r>
        <w:rPr>
          <w:rFonts w:hint="eastAsia" w:eastAsia="SimSun" w:ascii="Times New Roman" w:hAnsi="Times New Roman"/>
          <w:b/>
          <w:bCs/>
        </w:rPr>
        <w:t xml:space="preserve">产率</w:t>
      </w:r>
      <w:r>
        <w:rPr>
          <w:b/>
          <w:bCs/>
        </w:rPr>
        <w:t xml:space="preserve"> </w:t>
      </w:r>
      <m:oMath>
        <m:r>
          <m:rPr>
            <m:sty m:val="p"/>
          </m:rPr>
          <m:t>≤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转化率</w:t>
      </w:r>
      <w:r>
        <w:rPr>
          <w:rFonts w:hint="eastAsia" w:eastAsia="SimSun" w:ascii="Times New Roman" w:hAnsi="Times New Roman"/>
        </w:rPr>
        <w:t xml:space="preserve">（部分反应物转化为副产物）。</w:t>
      </w:r>
    </w:p>
    <w:bookmarkEnd w:id="31"/>
    <w:bookmarkStart w:id="32" w:name="分解压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分解压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纯固体分解产生气体时，平衡时气体产物的压力称为该固体的</w:t>
      </w:r>
      <w:r>
        <w:rPr>
          <w:rFonts w:hint="eastAsia" w:eastAsia="SimSun" w:ascii="Times New Roman" w:hAnsi="Times New Roman"/>
          <w:b/>
          <w:bCs/>
        </w:rPr>
        <w:t xml:space="preserve">分解压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一种气体产物（如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）：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hint="eastAsia" w:eastAsia="SimSun" w:ascii="Times New Roman" w:hAnsi="Times New Roman"/>
        </w:rPr>
        <w:t xml:space="preserve">，分解压</w:t>
      </w:r>
      <w:r>
        <w:t xml:space="preserve"> =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多种气体产物（如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）：分解压</w:t>
      </w:r>
      <w:r>
        <w:t xml:space="preserve"> =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</m:oMath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：分解压与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不一定相等——例如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rPr>
          <w:rFonts w:hint="eastAsia" w:eastAsia="SimSun" w:ascii="Times New Roman" w:hAnsi="Times New Roman"/>
        </w:rPr>
        <w:t xml:space="preserve">，而分解压仍为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4" w:name="例1-平衡常数与转化率的综合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平衡常数与转化率的综合计算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：某温度下，反应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Fonts w:hint="eastAsia" w:eastAsia="SimSun" w:ascii="Times New Roman" w:hAnsi="Times New Roman"/>
        </w:rPr>
        <w:t xml:space="preserve">。若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的起始浓度均为</w:t>
      </w:r>
      <w:r>
        <w:t xml:space="preserve"> </w:t>
      </w:r>
      <m:oMath>
        <m:r>
          <m:t>0.02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的平衡转化率。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：列</w:t>
      </w:r>
      <w:r>
        <w:t xml:space="preserve"> ICE </w:t>
      </w:r>
      <w:r>
        <w:rPr>
          <w:rFonts w:hint="eastAsia" w:eastAsia="SimSun" w:ascii="Times New Roman" w:hAnsi="Times New Roman"/>
        </w:rPr>
        <w:t xml:space="preserve">表，代入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表达式求解。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设平衡时转化掉的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</w:t>
      </w:r>
      <m:oMath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起始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0.015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0.015</m:t>
              </m:r>
            </m:num>
            <m:den>
              <m:r>
                <m:t>0.02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75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的平衡转化率为</w:t>
      </w:r>
      <w:r>
        <w:t xml:space="preserve"> </w:t>
      </w:r>
      <w:r>
        <w:rPr>
          <w:b/>
          <w:bCs/>
        </w:rPr>
        <w:t xml:space="preserve">75%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：本题是</w:t>
      </w:r>
      <w:r>
        <w:t xml:space="preserve"> ICE </w:t>
      </w:r>
      <w:r>
        <w:rPr>
          <w:rFonts w:hint="eastAsia" w:eastAsia="SimSun" w:ascii="Times New Roman" w:hAnsi="Times New Roman"/>
        </w:rPr>
        <w:t xml:space="preserve">表的标准应用。注意此处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表达式开方后得到线性方程，是因为反应前后气体分子数相等（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），否则需解一元二次方程。</w:t>
      </w:r>
    </w:p>
    <w:p>
      <w:r>
        <w:pict>
          <v:rect style="width:0;height:1.5pt" o:hralign="center" o:hrstd="t" o:hr="t"/>
        </w:pict>
      </w:r>
    </w:p>
    <w:bookmarkEnd w:id="34"/>
    <w:bookmarkStart w:id="35" w:name="例2-温度对平衡常数的影响vant-hoff方程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温度对平衡常数的影响（van’t</w:t>
      </w:r>
      <w:r>
        <w:t xml:space="preserve"> </w:t>
      </w:r>
      <w:r>
        <w:rPr>
          <w:rFonts w:hint="eastAsia" w:eastAsia="SimHei" w:ascii="Times New Roman" w:hAnsi="Times New Roman"/>
        </w:rPr>
        <w:t xml:space="preserve">Hoff方程）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：已知反应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673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  <m:r>
              <m:t>1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92.4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（视为常数）。求</w:t>
      </w:r>
      <w:r>
        <w:t xml:space="preserve"> 773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  <m:r>
              <m:t>2</m:t>
            </m:r>
          </m:sub>
          <m:sup>
            <m:r>
              <m:t>θ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van’t Hoff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sSubSup>
          <m:e>
            <m:r>
              <m:t>T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代入数据：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673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773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11114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673</m:t>
              </m:r>
              <m:r>
                <m:rPr>
                  <m:sty m:val="p"/>
                </m:rPr>
                <m:t>×</m:t>
              </m:r>
              <m:r>
                <m:t>773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2.14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2.14</m:t>
              </m:r>
            </m:sup>
          </m:sSup>
          <m:r>
            <m:rPr>
              <m:sty m:val="p"/>
            </m:rPr>
            <m:t>=</m:t>
          </m:r>
          <m:r>
            <m:t>8.50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K</m:t>
              </m:r>
            </m:e>
            <m:sub>
              <m:r>
                <m:t>p</m:t>
              </m:r>
              <m:r>
                <m:t>2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8.50</m:t>
          </m:r>
          <m:r>
            <m:rPr>
              <m:sty m:val="p"/>
            </m:rPr>
            <m:t>=</m:t>
          </m:r>
          <m:r>
            <m:t>1.36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：773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  <m:r>
              <m:t>2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b"/>
          </m:rPr>
          <m:t>1.36</m:t>
        </m:r>
        <m:r>
          <m:rPr>
            <m:sty m:val="b"/>
          </m:rPr>
          <m:t>×</m:t>
        </m:r>
        <m:sSup>
          <m:e>
            <m:r>
              <m:rPr>
                <m:sty m:val="b"/>
              </m:rPr>
              <m:t>10</m:t>
            </m:r>
          </m:e>
          <m:sup>
            <m:r>
              <m:rPr>
                <m:sty m:val="b"/>
              </m:rPr>
              <m:t>−</m:t>
            </m:r>
            <m:r>
              <m:rPr>
                <m:sty m:val="b"/>
              </m:rPr>
              <m:t>3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：合成氨是强放热反应（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92.4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），升温使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减小（从</w:t>
      </w:r>
      <w:r>
        <w:t xml:space="preserve"> </w:t>
      </w:r>
      <m:oMath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降至更低值，而非升至</w:t>
      </w:r>
      <w:r>
        <w:t xml:space="preserve"> </w:t>
      </w:r>
      <m:oMath>
        <m:r>
          <m:t>1.36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——需仔细复查符号）。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符号检查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（放热），升温应使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减小。上面计算中代入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92.4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导致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，这与物理事实矛盾——正确的代入应将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视为正值代入公式，或调整前后项顺序。van’t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Hoff方程的正确写法是：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对于放热反应（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），当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，故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Start w:id="36" w:name="例3-分解压与多重平衡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分解压与多重平衡计算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：373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0.231</m:t>
        </m:r>
      </m:oMath>
      <w:r>
        <w:rPr>
          <w:rFonts w:hint="eastAsia" w:eastAsia="SimSun" w:ascii="Times New Roman" w:hAnsi="Times New Roman"/>
        </w:rPr>
        <w:t xml:space="preserve">。在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的抽空容器中，放入</w:t>
      </w:r>
      <w:r>
        <w:t xml:space="preserve"> </w:t>
      </w:r>
      <m:oMath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，并通入</w:t>
      </w:r>
      <w:r>
        <w:t xml:space="preserve"> </w:t>
      </w:r>
      <m:oMath>
        <m:r>
          <m:t>0.2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。问最少需通入多少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才能使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全部转变为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：先写出逆反应（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）的平衡常数，再用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的条件求所需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的最小量。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正逆反应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的转换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正向反应：</w:t>
      </w:r>
      <m:oMath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0.231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逆反应（目标反应）：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p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θ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Σ</m:t>
              </m:r>
              <m:r>
                <m:t>ν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0.231</m:t>
              </m:r>
            </m:den>
          </m:f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8.314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373</m:t>
                      </m:r>
                    </m:num>
                    <m:den>
                      <m:r>
                        <m:t>100000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4.163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求最低</w:t>
      </w:r>
      <w:r>
        <w:rPr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设通入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的量为</w:t>
      </w:r>
      <w:r>
        <w:t xml:space="preserve"> </w:t>
      </w:r>
      <m:oMath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。要使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全部转化，需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eastAsia="SimSun" w:ascii="Times New Roman" w:hAnsi="Times New Roman"/>
        </w:rPr>
        <w:t xml:space="preserve">（反应能正向进行或恰达平衡）。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/</m:t>
              </m:r>
              <m:r>
                <m:t>0.01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0.2</m:t>
              </m:r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0.2</m:t>
              </m:r>
              <m:r>
                <m:t>x</m:t>
              </m:r>
            </m:den>
          </m:f>
          <m:r>
            <m:rPr>
              <m:sty m:val="p"/>
            </m:rPr>
            <m:t>≤</m:t>
          </m:r>
          <m:r>
            <m:t>4.163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≥</m:t>
          </m:r>
          <m:r>
            <m:t>0.12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考虑</w:t>
      </w:r>
      <w:r>
        <w:rPr>
          <w:b/>
          <w:bCs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全部转化后的平衡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全部转化需消耗</w:t>
      </w:r>
      <w:r>
        <w:t xml:space="preserve"> </w:t>
      </w:r>
      <m:oMath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。转化后体系中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剩余</w:t>
      </w:r>
      <w:r>
        <w:t xml:space="preserve"> </w:t>
      </w:r>
      <m:oMath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，设与此平衡的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</w:t>
      </w:r>
      <m:oMath>
        <m:r>
          <m:t>y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0.1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4.163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0.24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因此，通入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的量至少为</w:t>
      </w:r>
      <w:r>
        <w:t xml:space="preserve"> </w:t>
      </w:r>
      <m:oMath>
        <m:r>
          <m:t>0.12</m:t>
        </m:r>
        <m:r>
          <m:rPr>
            <m:sty m:val="p"/>
          </m:rPr>
          <m:t>+</m:t>
        </m:r>
        <m:r>
          <m:t>0.24</m:t>
        </m:r>
        <m:r>
          <m:rPr>
            <m:sty m:val="p"/>
          </m:rPr>
          <m:t>=</m:t>
        </m:r>
        <m:r>
          <m:t>0.34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：至少需通入</w:t>
      </w:r>
      <w:r>
        <w:t xml:space="preserve"> </w:t>
      </w:r>
      <w:r>
        <w:rPr>
          <w:b/>
          <w:bCs/>
        </w:rPr>
        <w:t xml:space="preserve">0.34 mol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：本题的难点在于”全部转化”≠</w:t>
      </w:r>
      <w:r>
        <w:rPr>
          <w:rFonts w:hint="eastAsia" w:eastAsia="SimSun" w:ascii="Times New Roman" w:hAnsi="Times New Roman"/>
        </w:rPr>
        <w:t xml:space="preserve">“反应恰好达平衡”</w:t>
      </w:r>
      <w:r>
        <w:rPr>
          <w:rFonts w:hint="eastAsia" w:eastAsia="SimSun" w:ascii="Times New Roman" w:hAnsi="Times New Roman"/>
        </w:rPr>
        <w:t xml:space="preserve">——转化需要消耗反应物，而消耗后体系中剩余的水蒸气仍需要足够的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来维持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的稳定。若不考虑转化后的平衡维持，只按初始所需量计算会得到错误答案。</w:t>
      </w:r>
    </w:p>
    <w:p>
      <w:r>
        <w:pict>
          <v:rect style="width:0;height:1.5pt" o:hralign="center" o:hrstd="t" o:hr="t"/>
        </w:pict>
      </w:r>
    </w:p>
    <w:bookmarkEnd w:id="36"/>
    <w:bookmarkStart w:id="37" w:name="例4-恒容恒压充惰性气体的影响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恒容/恒压充惰性气体的影响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、总压</w:t>
      </w:r>
      <w:r>
        <w:t xml:space="preserve"> 3000 kPa </w:t>
      </w:r>
      <w:r>
        <w:rPr>
          <w:rFonts w:hint="eastAsia" w:eastAsia="SimSun" w:ascii="Times New Roman" w:hAnsi="Times New Roman"/>
        </w:rPr>
        <w:t xml:space="preserve">下，反应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达到平衡时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的摩尔分数为</w:t>
      </w:r>
      <w:r>
        <w:t xml:space="preserve"> 0.17。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求该反应的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若总压降至</w:t>
      </w:r>
      <w:r>
        <w:t xml:space="preserve"> 2000 </w:t>
      </w:r>
      <w:r>
        <w:rPr>
          <w:rFonts w:hint="eastAsia" w:eastAsia="SimSun" w:ascii="Times New Roman" w:hAnsi="Times New Roman"/>
        </w:rPr>
        <w:t xml:space="preserve">kPa，求新平衡时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的摩尔分数。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若在恒温恒容条件下充入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使总压增至</w:t>
      </w:r>
      <w:r>
        <w:t xml:space="preserve"> 4000 </w:t>
      </w:r>
      <w:r>
        <w:rPr>
          <w:rFonts w:hint="eastAsia" w:eastAsia="SimSun" w:ascii="Times New Roman" w:hAnsi="Times New Roman"/>
        </w:rPr>
        <w:t xml:space="preserve">kPa，平衡是否移动？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：先由原平衡数据计算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，再用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不变反推新平衡组成。恒容充惰气各组分分压不变。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求</w:t>
      </w:r>
      <w:r>
        <w:rPr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原平衡时：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2490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3000</m:t>
        </m:r>
        <m:r>
          <m:rPr>
            <m:sty m:val="p"/>
          </m:rPr>
          <m:t>×</m:t>
        </m:r>
        <m:r>
          <m:t>0.17</m:t>
        </m:r>
        <m:r>
          <m:rPr>
            <m:sty m:val="p"/>
          </m:rPr>
          <m:t>=</m:t>
        </m:r>
        <m:r>
          <m:t>510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2490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510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求新平衡组成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设新平衡时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的摩尔分数为</w:t>
      </w:r>
      <w:r>
        <w:t xml:space="preserve"> 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2000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2000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20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122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162</m:t>
          </m:r>
          <m:r>
            <m:t>x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0.126</m:t>
        </m:r>
      </m:oMath>
      <w:r>
        <w:rPr>
          <w:rFonts w:hint="eastAsia" w:eastAsia="SimSun" w:ascii="Times New Roman" w:hAnsi="Times New Roman"/>
        </w:rPr>
        <w:t xml:space="preserve">（舍去不合理根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7.9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的摩尔分数从</w:t>
      </w:r>
      <w:r>
        <w:t xml:space="preserve"> 0.17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0.126，说明降压有利于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的正反应方向，验证勒夏特列原理。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恒容充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恒温恒容充惰性气体，各组分分压不变（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t>R</m:t>
        </m:r>
        <m:r>
          <m:t>T</m:t>
        </m:r>
        <m:r>
          <m:rPr>
            <m:sty m:val="p"/>
          </m:rPr>
          <m:t>/</m:t>
        </m:r>
        <m:r>
          <m:t>V</m:t>
        </m:r>
      </m:oMath>
      <w:r>
        <w:rPr>
          <w:rFonts w:hint="eastAsia" w:eastAsia="SimSun" w:ascii="Times New Roman" w:hAnsi="Times New Roman"/>
        </w:rPr>
        <w:t xml:space="preserve">），因此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w:r>
        <w:rPr>
          <w:rFonts w:hint="eastAsia" w:eastAsia="SimSun" w:ascii="Times New Roman" w:hAnsi="Times New Roman"/>
          <w:b/>
          <w:bCs/>
        </w:rPr>
        <w:t xml:space="preserve">平衡不移动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122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0.126</m:t>
        </m:r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不移动。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39" w:name="化学平衡解题决策树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化学平衡解题决策树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 w:eastAsia="SimSun" w:ascii="Times New Roman" w:hAnsi="Times New Roman"/>
          <w:b/>
          <w:bCs/>
        </w:rPr>
        <w:t xml:space="preserve">判方向（是否已达平衡？）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K：Q&lt;K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正向，Q=K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平衡，Q&gt;K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逆向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ΔG：ΔG</w:t>
      </w:r>
      <w:r>
        <w:t xml:space="preserve"> = -RTlnK + RTlnQ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 w:eastAsia="SimSun" w:ascii="Times New Roman" w:hAnsi="Times New Roman"/>
          <w:b/>
          <w:bCs/>
        </w:rPr>
        <w:t xml:space="preserve">求平衡常数（是否已知平衡组成？）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已知平衡浓度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直接代</w:t>
      </w:r>
      <w:r>
        <w:t xml:space="preserve"> Kc </w:t>
      </w:r>
      <w:r>
        <w:rPr>
          <w:rFonts w:hint="eastAsia" w:eastAsia="SimSun" w:ascii="Times New Roman" w:hAnsi="Times New Roman"/>
        </w:rPr>
        <w:t xml:space="preserve">表达式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已知平衡分压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代</w:t>
      </w:r>
      <w:r>
        <w:t xml:space="preserve"> Kp </w:t>
      </w:r>
      <w:r>
        <w:rPr>
          <w:rFonts w:hint="eastAsia" w:eastAsia="SimSun" w:ascii="Times New Roman" w:hAnsi="Times New Roman"/>
        </w:rPr>
        <w:t xml:space="preserve">表达式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ΔGθ → Kθ = exp(-ΔGθ/RT)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K1(T1) + ΔH → van’t Hoff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K2(T2)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 w:eastAsia="SimSun" w:ascii="Times New Roman" w:hAnsi="Times New Roman"/>
          <w:b/>
          <w:bCs/>
        </w:rPr>
        <w:t xml:space="preserve">算平衡组成（是否已知</w:t>
      </w:r>
      <w:r>
        <w:rPr>
          <w:b/>
          <w:bCs/>
        </w:rPr>
        <w:t xml:space="preserve"> K </w:t>
      </w:r>
      <w:r>
        <w:rPr>
          <w:rFonts w:hint="eastAsia" w:eastAsia="SimSun" w:ascii="Times New Roman" w:hAnsi="Times New Roman"/>
          <w:b/>
          <w:bCs/>
        </w:rPr>
        <w:t xml:space="preserve">和初始条件？）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列</w:t>
      </w:r>
      <w:r>
        <w:t xml:space="preserve"> ICE </w:t>
      </w:r>
      <w:r>
        <w:rPr>
          <w:rFonts w:hint="eastAsia" w:eastAsia="SimSun" w:ascii="Times New Roman" w:hAnsi="Times New Roman"/>
        </w:rPr>
        <w:t xml:space="preserve">表（Initial-Change-Equilibrium）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代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表达式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解方程求</w:t>
      </w:r>
      <w:r>
        <w:t xml:space="preserve"> x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求转化率</w:t>
      </w:r>
      <w:r>
        <w:t xml:space="preserve"> α </w:t>
      </w:r>
      <w:r>
        <w:rPr>
          <w:rFonts w:hint="eastAsia" w:eastAsia="SimSun" w:ascii="Times New Roman" w:hAnsi="Times New Roman"/>
        </w:rPr>
        <w:t xml:space="preserve">或产率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 w:eastAsia="SimSun" w:ascii="Times New Roman" w:hAnsi="Times New Roman"/>
          <w:b/>
          <w:bCs/>
        </w:rPr>
        <w:t xml:space="preserve">判移动（外界条件改变后？）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浓度改变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只改</w:t>
      </w:r>
      <w:r>
        <w:t xml:space="preserve"> </w:t>
      </w:r>
      <w:r>
        <w:rPr>
          <w:rFonts w:hint="eastAsia" w:eastAsia="SimSun" w:ascii="Times New Roman" w:hAnsi="Times New Roman"/>
        </w:rPr>
        <w:t xml:space="preserve">Q，不改</w:t>
      </w:r>
      <w:r>
        <w:t xml:space="preserve"> K → </w:t>
      </w:r>
      <w:r>
        <w:rPr>
          <w:rFonts w:hint="eastAsia" w:eastAsia="SimSun" w:ascii="Times New Roman" w:hAnsi="Times New Roman"/>
        </w:rPr>
        <w:t xml:space="preserve">判</w:t>
      </w:r>
      <w:r>
        <w:t xml:space="preserve"> Q vs K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压力改变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恒容充惰气不改</w:t>
      </w:r>
      <w:r>
        <w:t xml:space="preserve"> </w:t>
      </w:r>
      <w:r>
        <w:rPr>
          <w:rFonts w:hint="eastAsia" w:eastAsia="SimSun" w:ascii="Times New Roman" w:hAnsi="Times New Roman"/>
        </w:rPr>
        <w:t xml:space="preserve">Q；Δν≠0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时加压/减压改</w:t>
      </w:r>
      <w:r>
        <w:t xml:space="preserve"> Q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温度改变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改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K（van’t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Hoff），判新平衡位置</w:t>
      </w:r>
    </w:p>
    <w:bookmarkEnd w:id="39"/>
    <w:bookmarkStart w:id="40" w:name="易错点与常见误区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易错点与常见误区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“恒容充惰气总压增大，平衡向分子数减少方向移动”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恒容充惰气各组分分压不变，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不变，平衡不移动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数值相等”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，仅当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ν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时二者相等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“转化率与平衡常数是一回事”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只与温度有关，</w:t>
            </w:r>
            <m:oMath>
              <m:r>
                <m:t>α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与起始条件也有关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“固体和液体不出现在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中是因为不参与反应”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是因为纯固体/液体的活度为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1，视为常数已并入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“催化剂能移动平衡”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催化剂同等加快正逆反应速率，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不变，平衡不移动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“放热反应升温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放热反应升温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使</w:t>
            </w:r>
            <w:r>
              <w:rPr>
                <w:rFonts w:ascii="Times New Roman" w:hAnsi="Times New Roman" w:eastAsia="SimSun"/>
              </w:rPr>
              <w:t xml:space="preserve"> van’t Hoff </w:t>
            </w:r>
            <w:r>
              <w:rPr>
                <w:rFonts w:hint="eastAsia" w:ascii="Times New Roman" w:hAnsi="Times New Roman" w:eastAsia="SimSun"/>
              </w:rPr>
              <w:t xml:space="preserve">右端为负）</w:t>
            </w:r>
          </w:p>
        </w:tc>
      </w:tr>
    </w:tbl>
    <w:bookmarkEnd w:id="40"/>
    <w:bookmarkStart w:id="41" w:name="ice-表实用技巧"/>
    <w:p>
      <w:pPr>
        <w:pStyle w:val="Heading3"/>
      </w:pPr>
      <w:r>
        <w:t xml:space="preserve">7.3 ICE </w:t>
      </w:r>
      <w:r>
        <w:rPr>
          <w:rFonts w:hint="eastAsia" w:eastAsia="SimHei" w:ascii="Times New Roman" w:hAnsi="Times New Roman"/>
        </w:rPr>
        <w:t xml:space="preserve">表实用技巧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写法模板：</w:t>
      </w:r>
      <w:r>
        <w:br/>
      </w:r>
      <w:r>
        <w:rPr>
          <w:rStyle w:val="VerbatimChar"/>
        </w:rPr>
        <w:t xml:space="preserve">         aA     +    bB    ⇌    dD    +    eE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初始</w:t>
      </w:r>
      <w:r>
        <w:rPr>
          <w:rStyle w:val="VerbatimChar"/>
        </w:rPr>
        <w:t xml:space="preserve">     cA0         cB0         cD0         cE0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变化</w:t>
      </w:r>
      <w:r>
        <w:rPr>
          <w:rStyle w:val="VerbatimChar"/>
        </w:rPr>
        <w:t xml:space="preserve">    -ax         -bx         +dx         +ex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平衡</w:t>
      </w:r>
      <w:r>
        <w:rPr>
          <w:rStyle w:val="VerbatimChar"/>
        </w:rPr>
        <w:t xml:space="preserve">   cA0-ax      cB0-bx      cD0+dx      cE0+ex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关键检查：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变化量</w:t>
      </w:r>
      <w:r>
        <w:rPr>
          <w:rStyle w:val="VerbatimChar"/>
        </w:rPr>
        <w:t xml:space="preserve"> x </w:t>
      </w:r>
      <w:r>
        <w:rPr>
          <w:rStyle w:val="VerbatimChar"/>
          <w:rFonts w:hint="eastAsia" w:eastAsia="SimSun" w:ascii="Times New Roman" w:hAnsi="Times New Roman"/>
        </w:rPr>
        <w:t xml:space="preserve">的系数与计量系数匹配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初始状态若含产物（非从零开始），注意"逆向变化"的可能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代</w:t>
      </w:r>
      <w:r>
        <w:rPr>
          <w:rStyle w:val="VerbatimChar"/>
        </w:rPr>
        <w:t xml:space="preserve"> K </w:t>
      </w:r>
      <w:r>
        <w:rPr>
          <w:rStyle w:val="VerbatimChar"/>
          <w:rFonts w:hint="eastAsia" w:eastAsia="SimSun" w:ascii="Times New Roman" w:hAnsi="Times New Roman"/>
        </w:rPr>
        <w:t xml:space="preserve">后方程若为高次，考虑简化（如</w:t>
      </w:r>
      <w:r>
        <w:rPr>
          <w:rStyle w:val="VerbatimChar"/>
        </w:rPr>
        <w:t xml:space="preserve"> x &lt;&lt; c0 </w:t>
      </w:r>
      <w:r>
        <w:rPr>
          <w:rStyle w:val="VerbatimChar"/>
          <w:rFonts w:hint="eastAsia" w:eastAsia="SimSun" w:ascii="Times New Roman" w:hAnsi="Times New Roman"/>
        </w:rPr>
        <w:t xml:space="preserve">时近似）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最终</w:t>
      </w:r>
      <w:r>
        <w:rPr>
          <w:rStyle w:val="VerbatimChar"/>
        </w:rPr>
        <w:t xml:space="preserve"> x </w:t>
      </w:r>
      <w:r>
        <w:rPr>
          <w:rStyle w:val="VerbatimChar"/>
          <w:rFonts w:hint="eastAsia" w:eastAsia="SimSun" w:ascii="Times New Roman" w:hAnsi="Times New Roman"/>
        </w:rPr>
        <w:t xml:space="preserve">必须在合理范围内（不能出现负浓度）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八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八、拓展与联系</w:t>
      </w:r>
    </w:p>
    <w:bookmarkStart w:id="43" w:name="与竞赛考点的联系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与竞赛考点的联系</w:t>
      </w:r>
    </w:p>
    <w:p>
      <w:pPr>
        <w:pStyle w:val="Compact"/>
        <w:numPr>
          <w:ilvl w:val="0"/>
          <w:numId w:val="1011"/>
        </w:numPr>
      </w:pP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法则</w:t>
      </w:r>
      <w:r>
        <w:rPr>
          <w:rFonts w:hint="eastAsia" w:eastAsia="SimSun" w:ascii="Times New Roman" w:hAnsi="Times New Roman"/>
        </w:rPr>
        <w:t xml:space="preserve">是整个化学平衡的第一性原理——沉淀溶解、配位平衡、酸碱平衡的判据均源于此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多重平衡耦合</w:t>
      </w:r>
      <w:r>
        <w:rPr>
          <w:rFonts w:hint="eastAsia" w:eastAsia="SimSun" w:ascii="Times New Roman" w:hAnsi="Times New Roman"/>
        </w:rPr>
        <w:t xml:space="preserve">是CChO决赛高频考点，常与沉淀-配位、酸碱-配位的多平衡系统结合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van’t </w:t>
      </w:r>
      <w:r>
        <w:rPr>
          <w:rFonts w:hint="eastAsia" w:eastAsia="SimSun" w:ascii="Times New Roman" w:hAnsi="Times New Roman"/>
          <w:b/>
          <w:bCs/>
        </w:rPr>
        <w:t xml:space="preserve">Hoff方程</w:t>
      </w:r>
      <w:r>
        <w:rPr>
          <w:rFonts w:hint="eastAsia" w:eastAsia="SimSun" w:ascii="Times New Roman" w:hAnsi="Times New Roman"/>
        </w:rPr>
        <w:t xml:space="preserve">是热力学与动力学的桥梁，在判断温度对溶解度、反应程度的影响时极为重要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分解压概念</w:t>
      </w:r>
      <w:r>
        <w:rPr>
          <w:rFonts w:hint="eastAsia" w:eastAsia="SimSun" w:ascii="Times New Roman" w:hAnsi="Times New Roman"/>
        </w:rPr>
        <w:t xml:space="preserve">是热力学分解温度计算的基础，常结合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命题</w:t>
      </w:r>
    </w:p>
    <w:bookmarkEnd w:id="43"/>
    <w:bookmarkStart w:id="44" w:name="跨专题连接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综合专题页，含</w:t>
      </w:r>
      <w:r>
        <w:t xml:space="preserve"> Q-K </w:t>
      </w:r>
      <w:r>
        <w:rPr>
          <w:rFonts w:hint="eastAsia" w:eastAsia="SimSun" w:ascii="Times New Roman" w:hAnsi="Times New Roman"/>
        </w:rPr>
        <w:t xml:space="preserve">法则速查卡、多重平衡规则、解题套路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专题-酸碱理论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酸碱平衡常数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/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是化学平衡在酸碱体系中的直接应用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专题-沉淀溶解平衡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溶度积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规则是</w:t>
      </w:r>
      <w:r>
        <w:t xml:space="preserve"> Q-K </w:t>
      </w:r>
      <w:r>
        <w:rPr>
          <w:rFonts w:hint="eastAsia" w:eastAsia="SimSun" w:ascii="Times New Roman" w:hAnsi="Times New Roman"/>
        </w:rPr>
        <w:t xml:space="preserve">法则在难溶电解质中的具体体现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专题-化学动力学初步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平衡的建立需要动力学支撑（正逆反应速率相等）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平衡常数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KP：标准平衡常数、实验平衡常数的概念详解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2026-06-02-化学平衡-基础班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对应备课大纲（第一轮</w:t>
      </w:r>
      <w:r>
        <w:t xml:space="preserve"> </w:t>
      </w:r>
      <w:r>
        <w:rPr>
          <w:rFonts w:hint="eastAsia" w:eastAsia="SimSun" w:ascii="Times New Roman" w:hAnsi="Times New Roman"/>
        </w:rPr>
        <w:t xml:space="preserve">2课时）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九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九、本节总结·速查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化学平衡条件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动态平衡，反应未停止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平衡常数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生成物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ν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反应物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ν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纯固体/液体不写入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值单位匹配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标准平衡常数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无量纲，与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等温方程式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正向，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逆向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van’t </w:t>
            </w:r>
            <w:r>
              <w:rPr>
                <w:rFonts w:hint="eastAsia" w:ascii="Times New Roman" w:hAnsi="Times New Roman" w:eastAsia="SimSun"/>
              </w:rPr>
              <w:t xml:space="preserve">Hoff方程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bSup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θ</m:t>
                      </m:r>
                    </m:sup>
                  </m:sSub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正负决定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变化方向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多重平衡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（反应相加）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只适用于相同温度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勒夏特列原理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平衡向减弱改变的方向移动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催化剂不移动平衡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转化率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转化量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起始量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与起始条件有关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分解压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固体分解时气体产物的平衡总压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不一定等于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7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写出下列反应的平衡常数表达式（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某温度下，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0.36</m:t>
        </m:r>
      </m:oMath>
      <w:r>
        <w:rPr>
          <w:rFonts w:hint="eastAsia" w:eastAsia="SimSun" w:ascii="Times New Roman" w:hAnsi="Times New Roman"/>
        </w:rPr>
        <w:t xml:space="preserve">。若在</w:t>
      </w:r>
      <w:r>
        <w:t xml:space="preserve"> 1 L </w:t>
      </w:r>
      <w:r>
        <w:rPr>
          <w:rFonts w:hint="eastAsia" w:eastAsia="SimSun" w:ascii="Times New Roman" w:hAnsi="Times New Roman"/>
        </w:rPr>
        <w:t xml:space="preserve">容器中起始时放入</w:t>
      </w:r>
      <w:r>
        <w:t xml:space="preserve"> 0.10 mol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，求平衡时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的浓度和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的转化率。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判断下列说法是否正确：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平衡常数越大，反应速率越快。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恒容条件下充入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使总压增大，平衡发生移动。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升温总是使平衡向正反应方向移动。</w:t>
      </w:r>
    </w:p>
    <w:bookmarkEnd w:id="47"/>
    <w:bookmarkStart w:id="48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在某温度下达平衡时</w:t>
      </w:r>
      <w:r>
        <w:t xml:space="preserve"> </w:t>
      </w:r>
      <m:oMath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p>
        </m:sSubSup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p>
        </m:sSubSup>
        <m:r>
          <m:rPr>
            <m:sty m:val="p"/>
          </m:rPr>
          <m:t>=</m:t>
        </m:r>
        <m:r>
          <m:t>0.0043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p>
        </m:sSubSup>
        <m:r>
          <m:rPr>
            <m:sty m:val="p"/>
          </m:rPr>
          <m:t>=</m:t>
        </m:r>
        <m:r>
          <m:t>0.0114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求该反应的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若平衡建立后再加入</w:t>
      </w:r>
      <w: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（体积不变），求新平衡时各组分浓度。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41.2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。在总压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kPa、温度</w:t>
      </w:r>
      <w:r>
        <w:t xml:space="preserve"> 373 K </w:t>
      </w:r>
      <w:r>
        <w:rPr>
          <w:rFonts w:hint="eastAsia" w:eastAsia="SimSun" w:ascii="Times New Roman" w:hAnsi="Times New Roman"/>
        </w:rPr>
        <w:t xml:space="preserve">时，将等物质的量的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反应，平衡后测得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分压为</w:t>
      </w:r>
      <w:r>
        <w:t xml:space="preserve"> 49.84 </w:t>
      </w:r>
      <w:r>
        <w:rPr>
          <w:rFonts w:hint="eastAsia" w:eastAsia="SimSun" w:ascii="Times New Roman" w:hAnsi="Times New Roman"/>
        </w:rPr>
        <w:t xml:space="preserve">kPa。求该反应的标准摩尔熵变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t xml:space="preserve">。</w:t>
      </w:r>
    </w:p>
    <w:bookmarkEnd w:id="48"/>
    <w:bookmarkStart w:id="49" w:name="挑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18"/>
        </w:numPr>
      </w:pPr>
      <w:r>
        <w:t xml:space="preserve">630 K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的标准自由能变化为</w:t>
      </w:r>
      <w:r>
        <w:t xml:space="preserve"> </w:t>
      </w:r>
      <m:oMath>
        <m:r>
          <m:t>44.3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求此反应的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及</w:t>
      </w:r>
      <w:r>
        <w:t xml:space="preserve"> 630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HgO(s) </w:t>
      </w:r>
      <w:r>
        <w:rPr>
          <w:rFonts w:hint="eastAsia" w:eastAsia="SimSun" w:ascii="Times New Roman" w:hAnsi="Times New Roman"/>
        </w:rPr>
        <w:t xml:space="preserve">的分解压。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若反应开始前容器中已有</w:t>
      </w:r>
      <w:r>
        <w:t xml:space="preserve"> 100 kPa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630 K </w:t>
      </w:r>
      <w:r>
        <w:rPr>
          <w:rFonts w:hint="eastAsia" w:eastAsia="SimSun" w:ascii="Times New Roman" w:hAnsi="Times New Roman"/>
        </w:rPr>
        <w:t xml:space="preserve">达平衡时与</w:t>
      </w:r>
      <w:r>
        <w:t xml:space="preserve"> HgO(s) </w:t>
      </w:r>
      <w:r>
        <w:rPr>
          <w:rFonts w:hint="eastAsia" w:eastAsia="SimSun" w:ascii="Times New Roman" w:hAnsi="Times New Roman"/>
        </w:rPr>
        <w:t xml:space="preserve">共存的气相中</w:t>
      </w:r>
      <w:r>
        <w:t xml:space="preserve"> Hg(g) </w:t>
      </w:r>
      <w:r>
        <w:rPr>
          <w:rFonts w:hint="eastAsia" w:eastAsia="SimSun" w:ascii="Times New Roman" w:hAnsi="Times New Roman"/>
        </w:rPr>
        <w:t xml:space="preserve">的分压。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合成氨反应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，氢气和氮气的投料比为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3:1。在</w:t>
      </w:r>
      <w:r>
        <w:t xml:space="preserve"> 673 K、1000 kPa </w:t>
      </w:r>
      <w:r>
        <w:rPr>
          <w:rFonts w:hint="eastAsia" w:eastAsia="SimSun" w:ascii="Times New Roman" w:hAnsi="Times New Roman"/>
        </w:rPr>
        <w:t xml:space="preserve">下达平衡，产物中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的摩尔分数为</w:t>
      </w:r>
      <w:r>
        <w:t xml:space="preserve"> 0.0385。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求该条件下的标准平衡常数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若要使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的摩尔分数增至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0.05，应控制总压为多少？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参考答案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见讲义</w:t>
      </w:r>
      <w:r>
        <w:t xml:space="preserve"> §2.2—2.3 </w:t>
      </w:r>
      <w:r>
        <w:rPr>
          <w:rFonts w:hint="eastAsia" w:eastAsia="SimSun" w:ascii="Times New Roman" w:hAnsi="Times New Roman"/>
        </w:rPr>
        <w:t xml:space="preserve">相关规则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设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0.36</m:t>
        </m:r>
      </m:oMath>
      <w:r>
        <w:rPr>
          <w:rFonts w:hint="eastAsia" w:eastAsia="SimSun" w:ascii="Times New Roman" w:hAnsi="Times New Roman"/>
        </w:rPr>
        <w:t xml:space="preserve">，解得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0.06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%</m:t>
        </m:r>
      </m:oMath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❌（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与速率无关）；(2)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❌（恒容充惰气平衡不移动）；(3)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❌（升温向吸热方向移动）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3"/>
        </w:numPr>
      </w:pP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0.0114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0.0043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7.03</m:t>
        </m:r>
      </m:oMath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设新平衡时转化了</w:t>
      </w:r>
      <w:r>
        <w:t xml:space="preserve"> 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(</m:t>
        </m:r>
        <m:r>
          <m:t>0.0114</m:t>
        </m:r>
        <m:r>
          <m:rPr>
            <m:sty m:val="p"/>
          </m:rPr>
          <m:t>+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0.0043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7.03</m:t>
        </m:r>
      </m:oMath>
      <w:r>
        <w:rPr>
          <w:rFonts w:hint="eastAsia" w:eastAsia="SimSun" w:ascii="Times New Roman" w:hAnsi="Times New Roman"/>
        </w:rPr>
        <w:t xml:space="preserve">，解</w:t>
      </w:r>
      <w:r>
        <w:t xml:space="preserve"> 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（一元二次方程，取合理根）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rPr>
          <w:rFonts w:hint="eastAsia" w:eastAsia="SimSun" w:ascii="Times New Roman" w:hAnsi="Times New Roman"/>
        </w:rPr>
        <w:t xml:space="preserve">，结合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4"/>
        </w:numPr>
      </w:pP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44300</m:t>
        </m:r>
        <m:r>
          <m:rPr>
            <m:sty m:val="p"/>
          </m:rPr>
          <m:t>/</m:t>
        </m:r>
        <m:r>
          <m:t>8.314</m:t>
        </m:r>
        <m:r>
          <m:rPr>
            <m:sty m:val="p"/>
          </m:rPr>
          <m:t>/</m:t>
        </m:r>
        <m:r>
          <m:t>630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。对于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，设平衡时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2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p</m:t>
        </m:r>
        <m:r>
          <m:rPr>
            <m:sty m:val="p"/>
          </m:rPr>
          <m:t>=</m:t>
        </m:r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（以</w:t>
      </w:r>
      <w:r>
        <w:t xml:space="preserve"> atm </w:t>
      </w:r>
      <w:r>
        <w:rPr>
          <w:rFonts w:hint="eastAsia" w:eastAsia="SimSun" w:ascii="Times New Roman" w:hAnsi="Times New Roman"/>
        </w:rPr>
        <w:t xml:space="preserve">为单位的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），分解压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。换算为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rPr>
          <w:rFonts w:hint="eastAsia" w:eastAsia="SimSun" w:ascii="Times New Roman" w:hAnsi="Times New Roman"/>
        </w:rPr>
        <w:t xml:space="preserve">：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，故</w:t>
      </w:r>
      <w:r>
        <w:t xml:space="preserve"> </w:t>
      </w:r>
      <m:oMath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sSubSup>
              <m:e>
                <m:r>
                  <m:t>K</m:t>
                </m:r>
              </m:e>
              <m:sub>
                <m:r>
                  <m:t>p</m:t>
                </m:r>
              </m:sub>
              <m:sup>
                <m:r>
                  <m:t>θ</m:t>
                </m:r>
              </m:sup>
            </m:sSubSup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，分解压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t>p</m:t>
        </m:r>
      </m:oMath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有初始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时，设平衡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，代入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解</w:t>
      </w:r>
      <w:r>
        <w:t xml:space="preserve"> </w:t>
      </w:r>
      <m:oMath>
        <m:r>
          <m:t>x</m:t>
        </m:r>
      </m:oMath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一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十一、延伸阅读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综合专题页，含速查卡、决策流程、真题链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平衡常数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KP：标准平衡常数与实验平衡常数的概念详解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2026-06-02-化学平衡-基础班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对应备课大纲（第一轮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课时）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提炼-普化原理-第6章-化学平衡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HB教材：平衡常数的系统推导与工业案例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提炼-普化原理-第7章-化学平衡移动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HB教材：平衡移动的定量分析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教学逻辑提炼-Zchem-化学平衡-第一三轮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Zchem：完整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↔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推导链</w:t>
      </w:r>
    </w:p>
    <w:bookmarkEnd w:id="51"/>
    <w:bookmarkEnd w:id="5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2026-06-23T10:16:15Z</dcterms:created>
  <dcterms:modified xsi:type="dcterms:W3CDTF">2026-06-23T10:16:15Z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