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2" w:name="第-3-章-烷烯炔与加成反应"/>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烷烯炔与加成反应</w:t>
      </w:r>
    </w:p>
    <w:p>
      <w:pPr>
        <w:pStyle w:val="BlockText"/>
      </w:pPr>
      <w:r>
        <w:rPr>
          <w:rFonts w:hint="eastAsia" w:ascii="Times New Roman" w:hAnsi="Times New Roman" w:eastAsia="FangSong" w:cs="Times New Roman"/>
          <w:b/>
          <w:bCs/>
        </w:rPr>
        <w:t xml:space="preserve">题量</w:t>
      </w:r>
      <w:r>
        <w:rPr>
          <w:rFonts w:hint="eastAsia" w:ascii="Times New Roman" w:hAnsi="Times New Roman" w:eastAsia="Times New Roman" w:cs="Times New Roman"/>
        </w:rPr>
        <w:t xml:space="preserve">：44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w:t>
      </w:r>
      <w:r>
        <w:rPr>
          <w:rFonts w:hint="eastAsia" w:ascii="Times New Roman" w:hAnsi="Times New Roman" w:eastAsia="Times New Roman" w:cs="Times New Roman"/>
        </w:rPr>
        <w:t xml:space="preserve">：d1=0</w:t>
      </w:r>
      <w:r>
        <w:rPr>
          <w:rFonts w:ascii="Times New Roman" w:hAnsi="Times New Roman" w:eastAsia="Times New Roman" w:cs="Times New Roman"/>
        </w:rPr>
        <w:t xml:space="preserve"> d2=0 d3=1 d4=36 d5=7</w:t>
      </w:r>
    </w:p>
    <w:p>
      <w:pPr>
        <w:spacing w:before="160" w:after="80"/>
      </w:pPr>
      <w:r>
        <w:pict>
          <v:rect style="width:0;height:1.5pt" o:hralign="center" o:hrstd="t" o:hr="t"/>
        </w:pict>
      </w:r>
    </w:p>
    <w:bookmarkStart w:id="15" w:name="嵌段共聚物单体推断第31届初赛"/>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嵌段共聚物单体推断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嵌段共聚物指由不同聚合物链段连接而成的聚合物</w:t>
      </w:r>
      <w:r>
        <w:rPr>
          <w:rFonts w:hint="eastAsia" w:ascii="Times New Roman" w:hAnsi="Times New Roman" w:eastAsia="Times New Roman" w:cs="Times New Roman"/>
        </w:rPr>
        <w:t>。</w:t>
      </w:r>
      <w:r>
        <w:rPr>
          <w:rFonts w:hint="eastAsia" w:ascii="Times New Roman" w:hAnsi="Times New Roman" w:eastAsia="FangSong" w:cs="Times New Roman"/>
        </w:rPr>
        <w:t>若其同时拥有亲水链段和疏水链段</w:t>
      </w:r>
      <w:r>
        <w:rPr>
          <w:rFonts w:hint="eastAsia" w:ascii="Times New Roman" w:hAnsi="Times New Roman" w:eastAsia="Times New Roman" w:cs="Times New Roman"/>
        </w:rPr>
        <w:t>，</w:t>
      </w:r>
      <w:r>
        <w:rPr>
          <w:rFonts w:hint="eastAsia" w:ascii="Times New Roman" w:hAnsi="Times New Roman" w:eastAsia="FangSong" w:cs="Times New Roman"/>
        </w:rPr>
        <w:t>会形成内部为疏水链段</w:t>
      </w:r>
      <w:r>
        <w:rPr>
          <w:rFonts w:hint="eastAsia" w:ascii="Times New Roman" w:hAnsi="Times New Roman" w:eastAsia="Times New Roman" w:cs="Times New Roman"/>
        </w:rPr>
        <w:t>、</w:t>
      </w:r>
      <w:r>
        <w:rPr>
          <w:rFonts w:hint="eastAsia" w:ascii="Times New Roman" w:hAnsi="Times New Roman" w:eastAsia="FangSong" w:cs="Times New Roman"/>
        </w:rPr>
        <w:t>外部为亲水链段的核</w:t>
      </w:r>
      <w:r>
        <w:rPr>
          <w:rFonts w:hint="eastAsia" w:ascii="Times New Roman" w:hAnsi="Times New Roman" w:eastAsia="Times New Roman" w:cs="Times New Roman"/>
        </w:rPr>
        <w:t>-</w:t>
      </w:r>
      <w:r>
        <w:rPr>
          <w:rFonts w:hint="eastAsia" w:ascii="Times New Roman" w:hAnsi="Times New Roman" w:eastAsia="FangSong" w:cs="Times New Roman"/>
        </w:rPr>
        <w:t>壳组装体</w:t>
      </w:r>
      <w:r>
        <w:rPr>
          <w:rFonts w:hint="eastAsia" w:ascii="Times New Roman" w:hAnsi="Times New Roman" w:eastAsia="Times New Roman" w:cs="Times New Roman"/>
        </w:rPr>
        <w:t>（</w:t>
      </w:r>
      <w:r>
        <w:rPr>
          <w:rFonts w:hint="eastAsia" w:ascii="Times New Roman" w:hAnsi="Times New Roman" w:eastAsia="FangSong" w:cs="Times New Roman"/>
        </w:rPr>
        <w:t>如胶束</w:t>
      </w:r>
      <w:r>
        <w:rPr>
          <w:rFonts w:hint="eastAsia" w:ascii="Times New Roman" w:hAnsi="Times New Roman" w:eastAsia="Times New Roman" w:cs="Times New Roman"/>
        </w:rPr>
        <w:t>）。</w:t>
      </w:r>
      <w:r>
        <w:rPr>
          <w:rFonts w:hint="eastAsia" w:ascii="Times New Roman" w:hAnsi="Times New Roman" w:eastAsia="FangSong" w:cs="Times New Roman"/>
        </w:rPr>
        <w:t>下图所示为一种</w:t>
      </w:r>
      <w:r>
        <w:rPr>
          <w:rFonts w:ascii="Times New Roman" w:hAnsi="Times New Roman" w:eastAsia="Times New Roman" w:cs="Times New Roman"/>
        </w:rPr>
        <w:t xml:space="preserve"> ABA </w:t>
      </w:r>
      <w:r>
        <w:rPr>
          <w:rFonts w:hint="eastAsia" w:ascii="Times New Roman" w:hAnsi="Times New Roman" w:eastAsia="FangSong" w:cs="Times New Roman"/>
        </w:rPr>
        <w:t>型嵌段共聚物</w:t>
      </w:r>
      <w:r>
        <w:rPr>
          <w:rFonts w:hint="eastAsia" w:ascii="Times New Roman" w:hAnsi="Times New Roman" w:eastAsia="Times New Roman" w:cs="Times New Roman"/>
        </w:rPr>
        <w:t>，</w:t>
      </w:r>
      <w:r>
        <w:rPr>
          <w:rFonts w:hint="eastAsia" w:ascii="Times New Roman" w:hAnsi="Times New Roman" w:eastAsia="FangSong" w:cs="Times New Roman"/>
        </w:rPr>
        <w:t>该嵌段共聚物在水中可以形成胶束并包载药物分子</w:t>
      </w:r>
      <w:r>
        <w:rPr>
          <w:rFonts w:hint="eastAsia" w:ascii="Times New Roman" w:hAnsi="Times New Roman" w:eastAsia="Times New Roman" w:cs="Times New Roman"/>
        </w:rPr>
        <w:t>，</w:t>
      </w:r>
      <w:r>
        <w:rPr>
          <w:rFonts w:hint="eastAsia" w:ascii="Times New Roman" w:hAnsi="Times New Roman" w:eastAsia="FangSong" w:cs="Times New Roman"/>
        </w:rPr>
        <w:t>在氧化或还原的条件刺激下</w:t>
      </w:r>
      <w:r>
        <w:rPr>
          <w:rFonts w:hint="eastAsia" w:ascii="Times New Roman" w:hAnsi="Times New Roman" w:eastAsia="Times New Roman" w:cs="Times New Roman"/>
        </w:rPr>
        <w:t>，</w:t>
      </w:r>
      <w:r>
        <w:rPr>
          <w:rFonts w:hint="eastAsia" w:ascii="Times New Roman" w:hAnsi="Times New Roman" w:eastAsia="FangSong" w:cs="Times New Roman"/>
        </w:rPr>
        <w:t>实现药物的可控释放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07725"/>
            <wp:effectExtent b="0" l="0" r="0" t="0"/>
            <wp:docPr descr="" title="" id="10" name="Picture"/>
            <a:graphic>
              <a:graphicData uri="http://schemas.openxmlformats.org/drawingml/2006/picture">
                <pic:pic>
                  <pic:nvPicPr>
                    <pic:cNvPr descr="c92cdb7c3cdd3acedc3a4f800a318213c2a54fc74145c454ce3b665a6a037d55.jpg" id="11" name="Picture"/>
                    <pic:cNvPicPr>
                      <a:picLocks noChangeArrowheads="1" noChangeAspect="1"/>
                    </pic:cNvPicPr>
                  </pic:nvPicPr>
                  <pic:blipFill>
                    <a:blip r:embed="rId9"/>
                    <a:stretch>
                      <a:fillRect/>
                    </a:stretch>
                  </pic:blipFill>
                  <pic:spPr bwMode="auto">
                    <a:xfrm>
                      <a:off x="0" y="0"/>
                      <a:ext cx="3600000" cy="40772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ABA</w:t>
      </w:r>
      <w:r>
        <w:rPr>
          <w:rFonts w:hint="eastAsia" w:ascii="Times New Roman" w:hAnsi="Times New Roman" w:eastAsia="FangSong" w:cs="Times New Roman"/>
        </w:rPr>
        <w:t>型三嵌段共聚物</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该共聚物的合成方法如下</w:t>
      </w:r>
      <w:r>
        <w:rPr>
          <w:rFonts w:hint="eastAsia" w:ascii="Times New Roman" w:hAnsi="Times New Roman" w:eastAsia="Times New Roman" w:cs="Times New Roman"/>
        </w:rPr>
        <w:t>：</w:t>
      </w:r>
      <w:r>
        <w:rPr>
          <w:rFonts w:hint="eastAsia" w:ascii="Times New Roman" w:hAnsi="Times New Roman" w:eastAsia="FangSong" w:cs="Times New Roman"/>
        </w:rPr>
        <w:t>先使单体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与稍过量单体</w:t>
      </w:r>
      <w:r>
        <w:rPr>
          <w:rFonts w:ascii="Times New Roman" w:hAnsi="Times New Roman" w:eastAsia="Times New Roman" w:cs="Times New Roman"/>
        </w:rPr>
        <w:t xml:space="preserve"> Y </w:t>
      </w:r>
      <w:r>
        <w:rPr>
          <w:rFonts w:hint="eastAsia" w:ascii="Times New Roman" w:hAnsi="Times New Roman" w:eastAsia="FangSong" w:cs="Times New Roman"/>
        </w:rPr>
        <w:t>在无水溶剂中进行加成聚合反应</w:t>
      </w:r>
      <w:r>
        <w:rPr>
          <w:rFonts w:hint="eastAsia" w:ascii="Times New Roman" w:hAnsi="Times New Roman" w:eastAsia="Times New Roman" w:cs="Times New Roman"/>
        </w:rPr>
        <w:t>，</w:t>
      </w:r>
      <w:r>
        <w:rPr>
          <w:rFonts w:hint="eastAsia" w:ascii="Times New Roman" w:hAnsi="Times New Roman" w:eastAsia="FangSong" w:cs="Times New Roman"/>
        </w:rPr>
        <w:t>形成中部的聚氨酯链段</w:t>
      </w:r>
      <w:r>
        <w:rPr>
          <w:rFonts w:hint="eastAsia" w:ascii="Times New Roman" w:hAnsi="Times New Roman" w:eastAsia="Times New Roman" w:cs="Times New Roman"/>
        </w:rPr>
        <w:t>，</w:t>
      </w:r>
      <w:r>
        <w:rPr>
          <w:rFonts w:hint="eastAsia" w:ascii="Times New Roman" w:hAnsi="Times New Roman" w:eastAsia="FangSong" w:cs="Times New Roman"/>
        </w:rPr>
        <w:t>随后加入过量乙二醇单甲醚</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t>
        </m:r>
        <m:sSub>
          <m:e>
            <m:r>
              <m:rPr>
                <m:sty m:val="p"/>
              </m:rPr>
              <m:t>O</m:t>
            </m:r>
            <m:r>
              <m:rPr>
                <m:sty m:val="p"/>
              </m:rPr>
              <m:t>C</m:t>
            </m:r>
            <m:r>
              <m:rPr>
                <m:sty m:val="p"/>
              </m:rPr>
              <m:t>H</m:t>
            </m:r>
          </m:e>
          <m:sub>
            <m:r>
              <m:t>2</m:t>
            </m:r>
          </m:sub>
        </m:sSub>
        <m:sSub>
          <m:e>
            <m:r>
              <m:rPr>
                <m:sty m:val="p"/>
              </m:rPr>
              <m:t>C</m:t>
            </m:r>
            <m:r>
              <m:rPr>
                <m:sty m:val="p"/>
              </m:rPr>
              <m:t>H</m:t>
            </m:r>
          </m:e>
          <m:sub>
            <m:r>
              <m:t>2</m:t>
            </m:r>
          </m:sub>
        </m:sSub>
        <m:sSub>
          <m:e>
            <m:r>
              <m:rPr>
                <m:sty m:val="p"/>
              </m:rPr>
              <m:t>)</m:t>
            </m:r>
          </m:e>
          <m:sub>
            <m:r>
              <m:t>n</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进行封端</w:t>
      </w:r>
      <w:r>
        <w:rPr>
          <w:rFonts w:hint="eastAsia" w:ascii="Times New Roman" w:hAnsi="Times New Roman" w:eastAsia="Times New Roman" w:cs="Times New Roman"/>
        </w:rPr>
        <w:t>。</w:t>
      </w:r>
      <w:r>
        <w:rPr>
          <w:rFonts w:hint="eastAsia" w:ascii="Times New Roman" w:hAnsi="Times New Roman" w:eastAsia="FangSong" w:cs="Times New Roman"/>
        </w:rPr>
        <w:t>写出单体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在氧化还原条件下二硫键可发生断裂</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R-S-S-R </w:t>
      </w:r>
      <w:r>
        <w:rPr>
          <w:rFonts w:hint="eastAsia" w:ascii="Times New Roman" w:hAnsi="Times New Roman" w:eastAsia="FangSong" w:cs="Times New Roman"/>
        </w:rPr>
        <w:t>简式</w:t>
      </w:r>
      <w:r>
        <w:rPr>
          <w:rFonts w:hint="eastAsia" w:ascii="Times New Roman" w:hAnsi="Times New Roman" w:eastAsia="Times New Roman" w:cs="Times New Roman"/>
        </w:rPr>
        <w:t>，</w:t>
      </w:r>
      <w:r>
        <w:rPr>
          <w:rFonts w:hint="eastAsia" w:ascii="Times New Roman" w:hAnsi="Times New Roman" w:eastAsia="FangSong" w:cs="Times New Roman"/>
        </w:rPr>
        <w:t>写出其断键后的氧化产物</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和还原产物</w:t>
      </w:r>
      <w:r>
        <w:rPr>
          <w:rFonts w:ascii="Times New Roman" w:hAnsi="Times New Roman" w:eastAsia="Times New Roman" w:cs="Times New Roman"/>
        </w:rPr>
        <w:t xml:space="preserve"> R。</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该嵌段共聚物所形成的胶束可以包载下图中哪种抗癌药物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3913"/>
            <wp:effectExtent b="0" l="0" r="0" t="0"/>
            <wp:docPr descr="" title="" id="13" name="Picture"/>
            <a:graphic>
              <a:graphicData uri="http://schemas.openxmlformats.org/drawingml/2006/picture">
                <pic:pic>
                  <pic:nvPicPr>
                    <pic:cNvPr descr="31504fb559e7683f0b1f0fa2fa42e29f335615fa0f9558bfb97600952b35e6e0.jpg" id="14" name="Picture"/>
                    <pic:cNvPicPr>
                      <a:picLocks noChangeArrowheads="1" noChangeAspect="1"/>
                    </pic:cNvPicPr>
                  </pic:nvPicPr>
                  <pic:blipFill>
                    <a:blip r:embed="rId12"/>
                    <a:stretch>
                      <a:fillRect/>
                    </a:stretch>
                  </pic:blipFill>
                  <pic:spPr bwMode="auto">
                    <a:xfrm>
                      <a:off x="0" y="0"/>
                      <a:ext cx="3600000" cy="9939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
    <w:bookmarkStart w:id="16" w:name="ch5-t3-苯炔的ene反应"/>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Times New Roman" w:cs="Times New Roman"/>
        </w:rPr>
        <w:t>Ch5-T3-</w:t>
      </w:r>
      <w:r>
        <w:rPr>
          <w:rFonts w:hint="eastAsia" w:ascii="Times New Roman" w:hAnsi="Times New Roman" w:eastAsia="SimHei" w:cs="Times New Roman"/>
        </w:rPr>
        <w:t>苯炔的</w:t>
      </w:r>
      <w:r>
        <w:rPr>
          <w:rFonts w:hint="eastAsia" w:ascii="Times New Roman" w:hAnsi="Times New Roman" w:eastAsia="Times New Roman" w:cs="Times New Roman"/>
        </w:rPr>
        <w:t>Ene</w:t>
      </w:r>
      <w:r>
        <w:rPr>
          <w:rFonts w:hint="eastAsia" w:ascii="Times New Roman" w:hAnsi="Times New Roman" w:eastAsia="SimHei" w:cs="Times New Roman"/>
        </w:rPr>
        <w:t>反应</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分析苯炔参与</w:t>
      </w:r>
      <w:r>
        <w:rPr>
          <w:rFonts w:ascii="Times New Roman" w:hAnsi="Times New Roman" w:eastAsia="Times New Roman" w:cs="Times New Roman"/>
        </w:rPr>
        <w:t xml:space="preserve"> Ene </w:t>
      </w:r>
      <w:r>
        <w:rPr>
          <w:rFonts w:hint="eastAsia" w:ascii="Times New Roman" w:hAnsi="Times New Roman" w:eastAsia="FangSong" w:cs="Times New Roman"/>
        </w:rPr>
        <w:t>反应的机理</w:t>
      </w:r>
      <w:r>
        <w:rPr>
          <w:rFonts w:hint="eastAsia" w:ascii="Times New Roman" w:hAnsi="Times New Roman" w:eastAsia="Times New Roman" w:cs="Times New Roman"/>
        </w:rPr>
        <w:t>，</w:t>
      </w:r>
      <w:r>
        <w:rPr>
          <w:rFonts w:hint="eastAsia" w:ascii="Times New Roman" w:hAnsi="Times New Roman" w:eastAsia="FangSong" w:cs="Times New Roman"/>
        </w:rPr>
        <w:t>解释产物的形成过程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20" w:name="ch19-p4-环戊二烯单环氧化选择性"/>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Times New Roman" w:cs="Times New Roman"/>
        </w:rPr>
        <w:t>Ch19-P4-</w:t>
      </w:r>
      <w:r>
        <w:rPr>
          <w:rFonts w:hint="eastAsia" w:ascii="Times New Roman" w:hAnsi="Times New Roman" w:eastAsia="SimHei" w:cs="Times New Roman"/>
        </w:rPr>
        <w:t>环戊二烯单环氧化选择性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环戊二烯在低温</w:t>
      </w:r>
      <w:r>
        <w:rPr>
          <w:rFonts w:hint="eastAsia" w:ascii="Times New Roman" w:hAnsi="Times New Roman" w:eastAsia="Times New Roman" w:cs="Times New Roman"/>
        </w:rPr>
        <w:t>、</w:t>
      </w:r>
      <w:r>
        <w:rPr>
          <w:rFonts w:hint="eastAsia" w:ascii="Times New Roman" w:hAnsi="Times New Roman" w:eastAsia="FangSong" w:cs="Times New Roman"/>
        </w:rPr>
        <w:t>缓冲溶液条件下</w:t>
      </w:r>
      <w:r>
        <w:rPr>
          <w:rFonts w:hint="eastAsia" w:ascii="Times New Roman" w:hAnsi="Times New Roman" w:eastAsia="Times New Roman" w:cs="Times New Roman"/>
        </w:rPr>
        <w:t>，</w:t>
      </w:r>
      <w:r>
        <w:rPr>
          <w:rFonts w:hint="eastAsia" w:ascii="Times New Roman" w:hAnsi="Times New Roman" w:eastAsia="FangSong" w:cs="Times New Roman"/>
        </w:rPr>
        <w:t>与一当量</w:t>
      </w:r>
      <w:r>
        <w:rPr>
          <w:rFonts w:ascii="Times New Roman" w:hAnsi="Times New Roman" w:eastAsia="Times New Roman" w:cs="Times New Roman"/>
        </w:rPr>
        <w:t xml:space="preserve"> m-CPBA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预测产物并解释选择性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Cyclopentadiene is treated with one equivalent of m-CPBA at low temperature, in buffered solution. Predict the product and explain the selectivity.</w:t>
      </w:r>
    </w:p>
    <w:p>
      <w:pPr>
        <w:pStyle w:val="BodyText"/>
        <w:spacing w:before="160" w:after="80"/>
        <w:jc w:val="center"/>
      </w:pPr>
      <w:r>
        <w:rPr>
          <w:rFonts w:ascii="Times New Roman" w:hAnsi="Times New Roman" w:eastAsia="Times New Roman" w:cs="Times New Roman"/>
        </w:rPr>
        <w:drawing>
          <wp:inline>
            <wp:extent cx="3600000" cy="636542"/>
            <wp:effectExtent b="0" l="0" r="0" t="0"/>
            <wp:docPr descr="" title="" id="18" name="Picture"/>
            <a:graphic>
              <a:graphicData uri="http://schemas.openxmlformats.org/drawingml/2006/picture">
                <pic:pic>
                  <pic:nvPicPr>
                    <pic:cNvPr descr="ff024f867994b07cb762bd405c5891c688f233534d458434ee6389b398a84f80.jpg" id="19" name="Picture"/>
                    <pic:cNvPicPr>
                      <a:picLocks noChangeArrowheads="1" noChangeAspect="1"/>
                    </pic:cNvPicPr>
                  </pic:nvPicPr>
                  <pic:blipFill>
                    <a:blip r:embed="rId17"/>
                    <a:stretch>
                      <a:fillRect/>
                    </a:stretch>
                  </pic:blipFill>
                  <pic:spPr bwMode="auto">
                    <a:xfrm>
                      <a:off x="0" y="0"/>
                      <a:ext cx="3600000" cy="6365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
    <w:bookmarkStart w:id="24" w:name="ch19-p6-溴化消除氰基取代序列"/>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Times New Roman" w:cs="Times New Roman"/>
        </w:rPr>
        <w:t>Ch19-P6-</w:t>
      </w:r>
      <w:r>
        <w:rPr>
          <w:rFonts w:hint="eastAsia" w:ascii="Times New Roman" w:hAnsi="Times New Roman" w:eastAsia="SimHei" w:cs="Times New Roman"/>
        </w:rPr>
        <w:t>溴化</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氰基取代序列</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为以下三步反应序列提出机理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Propose mechanisms for the following three-step sequence:</w:t>
      </w:r>
    </w:p>
    <w:p>
      <w:pPr>
        <w:pStyle w:val="Compact"/>
        <w:numPr>
          <w:ilvl w:val="0"/>
          <w:numId w:val="1001"/>
        </w:numPr>
      </w:pPr>
      <w:r>
        <w:rPr>
          <w:rFonts w:ascii="Times New Roman" w:hAnsi="Times New Roman" w:eastAsia="Times New Roman" w:cs="Times New Roman"/>
        </w:rPr>
        <w:t>An alkene reacts with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trans-dibromide</w:t>
      </w:r>
    </w:p>
    <w:p>
      <w:pPr>
        <w:pStyle w:val="Compact"/>
        <w:numPr>
          <w:ilvl w:val="0"/>
          <w:numId w:val="1001"/>
        </w:numPr>
      </w:pPr>
      <w:r>
        <w:rPr>
          <w:rFonts w:ascii="Times New Roman" w:hAnsi="Times New Roman" w:eastAsia="Times New Roman" w:cs="Times New Roman"/>
        </w:rPr>
        <w:t xml:space="preserve">The dibromide is treated with base → allylic bromide (via E2 elimination)</w:t>
      </w:r>
    </w:p>
    <w:p>
      <w:pPr>
        <w:pStyle w:val="Compact"/>
        <w:numPr>
          <w:ilvl w:val="0"/>
          <w:numId w:val="1001"/>
        </w:numPr>
      </w:pPr>
      <w:r>
        <w:rPr>
          <w:rFonts w:ascii="Times New Roman" w:hAnsi="Times New Roman" w:eastAsia="Times New Roman" w:cs="Times New Roman"/>
        </w:rPr>
        <w:t xml:space="preserve">The allylic bromide reacts with NaCN → substitution product with a new C-C bond</w:t>
      </w:r>
    </w:p>
    <w:p>
      <w:pPr>
        <w:pStyle w:val="FirstParagraph"/>
        <w:spacing w:before="160" w:after="80"/>
        <w:jc w:val="center"/>
      </w:pPr>
      <w:r>
        <w:rPr>
          <w:rFonts w:ascii="Times New Roman" w:hAnsi="Times New Roman" w:eastAsia="Times New Roman" w:cs="Times New Roman"/>
        </w:rPr>
        <w:drawing>
          <wp:inline>
            <wp:extent cx="3600000" cy="736534"/>
            <wp:effectExtent b="0" l="0" r="0" t="0"/>
            <wp:docPr descr="" title="" id="22" name="Picture"/>
            <a:graphic>
              <a:graphicData uri="http://schemas.openxmlformats.org/drawingml/2006/picture">
                <pic:pic>
                  <pic:nvPicPr>
                    <pic:cNvPr descr="ebb02885fd1a54221876a3f90531acb3c0ce1945c41a33b4ef50b4989896cdd4.jpg" id="23" name="Picture"/>
                    <pic:cNvPicPr>
                      <a:picLocks noChangeArrowheads="1" noChangeAspect="1"/>
                    </pic:cNvPicPr>
                  </pic:nvPicPr>
                  <pic:blipFill>
                    <a:blip r:embed="rId21"/>
                    <a:stretch>
                      <a:fillRect/>
                    </a:stretch>
                  </pic:blipFill>
                  <pic:spPr bwMode="auto">
                    <a:xfrm>
                      <a:off x="0" y="0"/>
                      <a:ext cx="3600000" cy="736534"/>
                    </a:xfrm>
                    <a:prstGeom prst="rect">
                      <a:avLst/>
                    </a:prstGeom>
                    <a:noFill/>
                    <a:ln w="9525">
                      <a:noFill/>
                      <a:headEnd/>
                      <a:tailEnd/>
                    </a:ln>
                  </pic:spPr>
                </pic:pic>
              </a:graphicData>
            </a:graphic>
          </wp:inline>
        </w:drawing>
      </w:r>
    </w:p>
    <w:p>
      <w:pPr>
        <w:pStyle w:val="Compact"/>
        <w:numPr>
          <w:ilvl w:val="0"/>
          <w:numId w:val="1002"/>
        </w:numPr>
      </w:pPr>
      <w:r>
        <w:rPr>
          <w:rFonts w:hint="eastAsia" w:ascii="Times New Roman" w:hAnsi="Times New Roman" w:eastAsia="FangSong" w:cs="Times New Roman"/>
        </w:rPr>
        <w:t xml:space="preserve">烯烃与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反式二溴化物</w:t>
      </w:r>
    </w:p>
    <w:p>
      <w:pPr>
        <w:pStyle w:val="Compact"/>
        <w:numPr>
          <w:ilvl w:val="0"/>
          <w:numId w:val="1002"/>
        </w:numPr>
      </w:pPr>
      <w:r>
        <w:rPr>
          <w:rFonts w:hint="eastAsia" w:ascii="Times New Roman" w:hAnsi="Times New Roman" w:eastAsia="FangSong" w:cs="Times New Roman"/>
        </w:rPr>
        <w:t xml:space="preserve">二溴化物用碱处理</w:t>
      </w:r>
      <w:r>
        <w:rPr>
          <w:rFonts w:ascii="Times New Roman" w:hAnsi="Times New Roman" w:eastAsia="Times New Roman" w:cs="Times New Roman"/>
        </w:rPr>
        <w:t xml:space="preserve"> → </w:t>
      </w:r>
      <w:r>
        <w:rPr>
          <w:rFonts w:hint="eastAsia" w:ascii="Times New Roman" w:hAnsi="Times New Roman" w:eastAsia="FangSong" w:cs="Times New Roman"/>
        </w:rPr>
        <w:t>烯丙基溴化物</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烯丙基溴化物与</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含新</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键的取代产物</w:t>
      </w:r>
    </w:p>
    <w:p>
      <w:pPr>
        <w:spacing w:before="160" w:after="80"/>
      </w:pPr>
      <w:r>
        <w:pict>
          <v:rect style="width:0;height:1.5pt" o:hralign="center" o:hrstd="t" o:hr="t"/>
        </w:pict>
      </w:r>
    </w:p>
    <w:bookmarkEnd w:id="24"/>
    <w:bookmarkStart w:id="28" w:name="ch22-p4-共轭加成芳香亲电取代组合"/>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Times New Roman" w:cs="Times New Roman"/>
        </w:rPr>
        <w:t>Ch22-P4-</w:t>
      </w:r>
      <w:r>
        <w:rPr>
          <w:rFonts w:hint="eastAsia" w:ascii="Times New Roman" w:hAnsi="Times New Roman" w:eastAsia="SimHei" w:cs="Times New Roman"/>
        </w:rPr>
        <w:t>共轭加成</w:t>
      </w:r>
      <w:r>
        <w:rPr>
          <w:rFonts w:hint="eastAsia" w:ascii="Times New Roman" w:hAnsi="Times New Roman" w:eastAsia="Times New Roman" w:cs="Times New Roman"/>
        </w:rPr>
        <w:t>+</w:t>
      </w:r>
      <w:r>
        <w:rPr>
          <w:rFonts w:hint="eastAsia" w:ascii="Times New Roman" w:hAnsi="Times New Roman" w:eastAsia="SimHei" w:cs="Times New Roman"/>
        </w:rPr>
        <w:t>芳香亲电取代组合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提出一个机理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w:t>
      </w:r>
    </w:p>
    <w:p>
      <w:pPr>
        <w:pStyle w:val="BodyText"/>
        <w:spacing w:before="160" w:after="80"/>
        <w:jc w:val="center"/>
      </w:pPr>
      <w:r>
        <w:rPr>
          <w:rFonts w:ascii="Times New Roman" w:hAnsi="Times New Roman" w:eastAsia="Times New Roman" w:cs="Times New Roman"/>
        </w:rPr>
        <w:drawing>
          <wp:inline>
            <wp:extent cx="3600000" cy="767212"/>
            <wp:effectExtent b="0" l="0" r="0" t="0"/>
            <wp:docPr descr="" title="" id="26" name="Picture"/>
            <a:graphic>
              <a:graphicData uri="http://schemas.openxmlformats.org/drawingml/2006/picture">
                <pic:pic>
                  <pic:nvPicPr>
                    <pic:cNvPr descr="3b7b9e745536252a529ce8ee16724631b59a957c3512b30c2a304ad60c161c63.jpg" id="27" name="Picture"/>
                    <pic:cNvPicPr>
                      <a:picLocks noChangeArrowheads="1" noChangeAspect="1"/>
                    </pic:cNvPicPr>
                  </pic:nvPicPr>
                  <pic:blipFill>
                    <a:blip r:embed="rId25"/>
                    <a:stretch>
                      <a:fillRect/>
                    </a:stretch>
                  </pic:blipFill>
                  <pic:spPr bwMode="auto">
                    <a:xfrm>
                      <a:off x="0" y="0"/>
                      <a:ext cx="3600000" cy="76721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
    <w:bookmarkStart w:id="32" w:name="ch22-p9-选择性和机理选择分析"/>
    <w:p>
      <w:pPr>
        <w:pStyle w:val="Heading2"/>
        <w:spacing w:before="280" w:after="120"/>
      </w:pPr>
      <w:r>
        <w:rPr>
          <w:rFonts w:ascii="Times New Roman" w:hAnsi="Times New Roman" w:eastAsia="Times New Roman" w:cs="Times New Roman"/>
        </w:rPr>
        <w:t xml:space="preserve">3.6 </w:t>
      </w:r>
      <w:r>
        <w:rPr>
          <w:rFonts w:hint="eastAsia" w:ascii="Times New Roman" w:hAnsi="Times New Roman" w:eastAsia="Times New Roman" w:cs="Times New Roman"/>
        </w:rPr>
        <w:t>Ch22-P9-</w:t>
      </w:r>
      <w:r>
        <w:rPr>
          <w:rFonts w:hint="eastAsia" w:ascii="Times New Roman" w:hAnsi="Times New Roman" w:eastAsia="SimHei" w:cs="Times New Roman"/>
        </w:rPr>
        <w:t>选择性和机理选择分析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并说明你为什么选择这些途径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pointing out why you chose the pathways.</w:t>
      </w:r>
    </w:p>
    <w:p>
      <w:pPr>
        <w:pStyle w:val="BodyText"/>
        <w:spacing w:before="160" w:after="80"/>
        <w:jc w:val="center"/>
      </w:pPr>
      <w:r>
        <w:rPr>
          <w:rFonts w:ascii="Times New Roman" w:hAnsi="Times New Roman" w:eastAsia="Times New Roman" w:cs="Times New Roman"/>
        </w:rPr>
        <w:drawing>
          <wp:inline>
            <wp:extent cx="3600000" cy="2166615"/>
            <wp:effectExtent b="0" l="0" r="0" t="0"/>
            <wp:docPr descr="" title="" id="30" name="Picture"/>
            <a:graphic>
              <a:graphicData uri="http://schemas.openxmlformats.org/drawingml/2006/picture">
                <pic:pic>
                  <pic:nvPicPr>
                    <pic:cNvPr descr="f2f01536bca0d7ef89790b840bd115707b65d545e235e985950befe03fb1ff58.jpg" id="31" name="Picture"/>
                    <pic:cNvPicPr>
                      <a:picLocks noChangeArrowheads="1" noChangeAspect="1"/>
                    </pic:cNvPicPr>
                  </pic:nvPicPr>
                  <pic:blipFill>
                    <a:blip r:embed="rId29"/>
                    <a:stretch>
                      <a:fillRect/>
                    </a:stretch>
                  </pic:blipFill>
                  <pic:spPr bwMode="auto">
                    <a:xfrm>
                      <a:off x="0" y="0"/>
                      <a:ext cx="3600000" cy="216661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
    <w:bookmarkStart w:id="36" w:name="ch22-p10-环戊烯酮还原共轭vs直接加成顺序"/>
    <w:p>
      <w:pPr>
        <w:pStyle w:val="Heading2"/>
        <w:spacing w:before="280" w:after="120"/>
      </w:pPr>
      <w:r>
        <w:rPr>
          <w:rFonts w:ascii="Times New Roman" w:hAnsi="Times New Roman" w:eastAsia="Times New Roman" w:cs="Times New Roman"/>
        </w:rPr>
        <w:t xml:space="preserve">3.7 </w:t>
      </w:r>
      <w:r>
        <w:rPr>
          <w:rFonts w:hint="eastAsia" w:ascii="Times New Roman" w:hAnsi="Times New Roman" w:eastAsia="Times New Roman" w:cs="Times New Roman"/>
        </w:rPr>
        <w:t>Ch22-P10-</w:t>
      </w:r>
      <w:r>
        <w:rPr>
          <w:rFonts w:hint="eastAsia" w:ascii="Times New Roman" w:hAnsi="Times New Roman" w:eastAsia="SimHei" w:cs="Times New Roman"/>
        </w:rPr>
        <w:t>环戊烯酮还原共轭</w:t>
      </w:r>
      <w:r>
        <w:rPr>
          <w:rFonts w:hint="eastAsia" w:ascii="Times New Roman" w:hAnsi="Times New Roman" w:eastAsia="Times New Roman" w:cs="Times New Roman"/>
        </w:rPr>
        <w:t>vs</w:t>
      </w:r>
      <w:r>
        <w:rPr>
          <w:rFonts w:hint="eastAsia" w:ascii="Times New Roman" w:hAnsi="Times New Roman" w:eastAsia="SimHei" w:cs="Times New Roman"/>
        </w:rPr>
        <w:t>直接加成顺序</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在讨论环戊烯酮还原为环戊醇时</w:t>
      </w:r>
      <w:r>
        <w:rPr>
          <w:rFonts w:hint="eastAsia" w:ascii="Times New Roman" w:hAnsi="Times New Roman" w:eastAsia="Times New Roman" w:cs="Times New Roman"/>
        </w:rPr>
        <w:t>，</w:t>
      </w:r>
      <w:r>
        <w:rPr>
          <w:rFonts w:hint="eastAsia" w:ascii="Times New Roman" w:hAnsi="Times New Roman" w:eastAsia="FangSong" w:cs="Times New Roman"/>
        </w:rPr>
        <w:t>我们提出硼氢化物的共轭加成必须先于硼氢化物的直接加成</w:t>
      </w:r>
      <w:r>
        <w:rPr>
          <w:rFonts w:hint="eastAsia" w:ascii="Times New Roman" w:hAnsi="Times New Roman" w:eastAsia="Times New Roman" w:cs="Times New Roman"/>
        </w:rPr>
        <w:t>：</w:t>
      </w:r>
      <w:r>
        <w:rPr>
          <w:rFonts w:hint="eastAsia" w:ascii="Times New Roman" w:hAnsi="Times New Roman" w:eastAsia="FangSong" w:cs="Times New Roman"/>
        </w:rPr>
        <w:t>换句话说</w:t>
      </w:r>
      <w:r>
        <w:rPr>
          <w:rFonts w:hint="eastAsia" w:ascii="Times New Roman" w:hAnsi="Times New Roman" w:eastAsia="Times New Roman" w:cs="Times New Roman"/>
        </w:rPr>
        <w:t>，</w:t>
      </w:r>
      <w:r>
        <w:rPr>
          <w:rFonts w:hint="eastAsia" w:ascii="Times New Roman" w:hAnsi="Times New Roman" w:eastAsia="FangSong" w:cs="Times New Roman"/>
        </w:rPr>
        <w:t>必须遵循下图所示的路线</w:t>
      </w:r>
      <w:r>
        <w:rPr>
          <w:rFonts w:hint="eastAsia" w:ascii="Times New Roman" w:hAnsi="Times New Roman" w:eastAsia="Times New Roman" w:cs="Times New Roman"/>
        </w:rPr>
        <w:t>。</w:t>
      </w:r>
      <w:r>
        <w:rPr>
          <w:rFonts w:hint="eastAsia" w:ascii="Times New Roman" w:hAnsi="Times New Roman" w:eastAsia="FangSong" w:cs="Times New Roman"/>
        </w:rPr>
        <w:t>替代路线是什么</w:t>
      </w:r>
      <w:r>
        <w:rPr>
          <w:rFonts w:hint="eastAsia" w:ascii="Times New Roman" w:hAnsi="Times New Roman" w:eastAsia="Times New Roman" w:cs="Times New Roman"/>
        </w:rPr>
        <w:t>？</w:t>
      </w:r>
      <w:r>
        <w:rPr>
          <w:rFonts w:hint="eastAsia" w:ascii="Times New Roman" w:hAnsi="Times New Roman" w:eastAsia="FangSong" w:cs="Times New Roman"/>
        </w:rPr>
        <w:t>为什么图中所示的路线肯定是正确的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When we discussed reduction of cyclopentenone to cyclopentanol, we suggested that conjugate addition of borohydride must occur before direct addition of borohydride: in other words, the scheme below must be followed. What is the alternative scheme? Why is the scheme shown definitely correct?</w:t>
      </w:r>
    </w:p>
    <w:p>
      <w:pPr>
        <w:pStyle w:val="BodyText"/>
        <w:spacing w:before="160" w:after="80"/>
        <w:jc w:val="center"/>
      </w:pPr>
      <w:r>
        <w:rPr>
          <w:rFonts w:ascii="Times New Roman" w:hAnsi="Times New Roman" w:eastAsia="Times New Roman" w:cs="Times New Roman"/>
        </w:rPr>
        <w:drawing>
          <wp:inline>
            <wp:extent cx="3600000" cy="619494"/>
            <wp:effectExtent b="0" l="0" r="0" t="0"/>
            <wp:docPr descr="" title="" id="34" name="Picture"/>
            <a:graphic>
              <a:graphicData uri="http://schemas.openxmlformats.org/drawingml/2006/picture">
                <pic:pic>
                  <pic:nvPicPr>
                    <pic:cNvPr descr="3faae2557ac9088b4acbe12b0b6d7166c12472d84be8f6682afbe6d0e1d78f0b.jpg" id="35" name="Picture"/>
                    <pic:cNvPicPr>
                      <a:picLocks noChangeArrowheads="1" noChangeAspect="1"/>
                    </pic:cNvPicPr>
                  </pic:nvPicPr>
                  <pic:blipFill>
                    <a:blip r:embed="rId33"/>
                    <a:stretch>
                      <a:fillRect/>
                    </a:stretch>
                  </pic:blipFill>
                  <pic:spPr bwMode="auto">
                    <a:xfrm>
                      <a:off x="0" y="0"/>
                      <a:ext cx="3600000" cy="61949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
    <w:bookmarkStart w:id="40" w:name="ch27-p1-分子内硫叶立德共轭加成环丙烷化"/>
    <w:p>
      <w:pPr>
        <w:pStyle w:val="Heading2"/>
        <w:spacing w:before="280" w:after="120"/>
      </w:pPr>
      <w:r>
        <w:rPr>
          <w:rFonts w:ascii="Times New Roman" w:hAnsi="Times New Roman" w:eastAsia="Times New Roman" w:cs="Times New Roman"/>
        </w:rPr>
        <w:t xml:space="preserve">3.8 </w:t>
      </w:r>
      <w:r>
        <w:rPr>
          <w:rFonts w:hint="eastAsia" w:ascii="Times New Roman" w:hAnsi="Times New Roman" w:eastAsia="Times New Roman" w:cs="Times New Roman"/>
        </w:rPr>
        <w:t>Ch27-P1-</w:t>
      </w:r>
      <w:r>
        <w:rPr>
          <w:rFonts w:hint="eastAsia" w:ascii="Times New Roman" w:hAnsi="Times New Roman" w:eastAsia="SimHei" w:cs="Times New Roman"/>
        </w:rPr>
        <w:t>分子内硫叶立德共轭加成环丙烷化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并评论其选择性和立体化学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commenting on the selectivity and the stereochemistry.</w:t>
      </w:r>
    </w:p>
    <w:p>
      <w:pPr>
        <w:pStyle w:val="BodyText"/>
        <w:spacing w:before="160" w:after="80"/>
        <w:jc w:val="center"/>
      </w:pPr>
      <w:r>
        <w:rPr>
          <w:rFonts w:ascii="Times New Roman" w:hAnsi="Times New Roman" w:eastAsia="Times New Roman" w:cs="Times New Roman"/>
        </w:rPr>
        <w:drawing>
          <wp:inline>
            <wp:extent cx="3600000" cy="989861"/>
            <wp:effectExtent b="0" l="0" r="0" t="0"/>
            <wp:docPr descr="" title="" id="38" name="Picture"/>
            <a:graphic>
              <a:graphicData uri="http://schemas.openxmlformats.org/drawingml/2006/picture">
                <pic:pic>
                  <pic:nvPicPr>
                    <pic:cNvPr descr="d565534ad9bd7f2004594f4c09bccf7903578f475a321a0194dd29c25758c076.jpg" id="39" name="Picture"/>
                    <pic:cNvPicPr>
                      <a:picLocks noChangeArrowheads="1" noChangeAspect="1"/>
                    </pic:cNvPicPr>
                  </pic:nvPicPr>
                  <pic:blipFill>
                    <a:blip r:embed="rId37"/>
                    <a:stretch>
                      <a:fillRect/>
                    </a:stretch>
                  </pic:blipFill>
                  <pic:spPr bwMode="auto">
                    <a:xfrm>
                      <a:off x="0" y="0"/>
                      <a:ext cx="3600000" cy="9898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commenting on the selectivity and the stereochemistry.</w:t>
      </w:r>
    </w:p>
    <w:p>
      <w:pPr>
        <w:spacing w:before="160" w:after="80"/>
      </w:pPr>
      <w:r>
        <w:pict>
          <v:rect style="width:0;height:1.5pt" o:hralign="center" o:hrstd="t" o:hr="t"/>
        </w:pict>
      </w:r>
    </w:p>
    <w:bookmarkEnd w:id="40"/>
    <w:bookmarkStart w:id="47" w:name="ch27-p4-亚砜叶立德环丙烷化变体"/>
    <w:p>
      <w:pPr>
        <w:pStyle w:val="Heading2"/>
        <w:spacing w:before="280" w:after="120"/>
      </w:pPr>
      <w:r>
        <w:rPr>
          <w:rFonts w:ascii="Times New Roman" w:hAnsi="Times New Roman" w:eastAsia="Times New Roman" w:cs="Times New Roman"/>
        </w:rPr>
        <w:t xml:space="preserve">3.9 </w:t>
      </w:r>
      <w:r>
        <w:rPr>
          <w:rFonts w:hint="eastAsia" w:ascii="Times New Roman" w:hAnsi="Times New Roman" w:eastAsia="Times New Roman" w:cs="Times New Roman"/>
        </w:rPr>
        <w:t>Ch27-P4-</w:t>
      </w:r>
      <w:r>
        <w:rPr>
          <w:rFonts w:hint="eastAsia" w:ascii="Times New Roman" w:hAnsi="Times New Roman" w:eastAsia="SimHei" w:cs="Times New Roman"/>
        </w:rPr>
        <w:t>亚砜叶立德环丙烷化变体</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提出这个环丙烷可能形成的机理</w:t>
      </w:r>
      <w:r>
        <w:rPr>
          <w:rFonts w:hint="eastAsia" w:ascii="Times New Roman" w:hAnsi="Times New Roman" w:eastAsia="Times New Roman" w:cs="Times New Roman"/>
        </w:rPr>
        <w:t>。</w:t>
      </w:r>
      <w:r>
        <w:rPr>
          <w:rFonts w:hint="eastAsia" w:ascii="Times New Roman" w:hAnsi="Times New Roman" w:eastAsia="FangSong" w:cs="Times New Roman"/>
        </w:rPr>
        <w:t>试图在下方的相关化合物上重复这一合成时</w:t>
      </w:r>
      <w:r>
        <w:rPr>
          <w:rFonts w:hint="eastAsia" w:ascii="Times New Roman" w:hAnsi="Times New Roman" w:eastAsia="Times New Roman" w:cs="Times New Roman"/>
        </w:rPr>
        <w:t>，</w:t>
      </w:r>
      <w:r>
        <w:rPr>
          <w:rFonts w:hint="eastAsia" w:ascii="Times New Roman" w:hAnsi="Times New Roman" w:eastAsia="FangSong" w:cs="Times New Roman"/>
        </w:rPr>
        <w:t>得到了不同类型的产物</w:t>
      </w:r>
      <w:r>
        <w:rPr>
          <w:rFonts w:hint="eastAsia" w:ascii="Times New Roman" w:hAnsi="Times New Roman" w:eastAsia="Times New Roman" w:cs="Times New Roman"/>
        </w:rPr>
        <w:t>。</w:t>
      </w:r>
      <w:r>
        <w:rPr>
          <w:rFonts w:hint="eastAsia" w:ascii="Times New Roman" w:hAnsi="Times New Roman" w:eastAsia="FangSong" w:cs="Times New Roman"/>
        </w:rPr>
        <w:t>这次有什么不同</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by which this cyclopropane might be formed. Attempts to repeat this synthesis on the related compound below led to a different type of product. What is different this time?</w:t>
      </w:r>
    </w:p>
    <w:p>
      <w:pPr>
        <w:pStyle w:val="BodyText"/>
        <w:spacing w:before="160" w:after="80"/>
        <w:jc w:val="center"/>
      </w:pPr>
      <w:r>
        <w:rPr>
          <w:rFonts w:ascii="Times New Roman" w:hAnsi="Times New Roman" w:eastAsia="Times New Roman" w:cs="Times New Roman"/>
        </w:rPr>
        <w:drawing>
          <wp:inline>
            <wp:extent cx="3600000" cy="721937"/>
            <wp:effectExtent b="0" l="0" r="0" t="0"/>
            <wp:docPr descr="" title="" id="42" name="Picture"/>
            <a:graphic>
              <a:graphicData uri="http://schemas.openxmlformats.org/drawingml/2006/picture">
                <pic:pic>
                  <pic:nvPicPr>
                    <pic:cNvPr descr="43754c10434d70659f6623cdc2a898fb39b70051b95aa50eba9849340600b5bc.jpg" id="43" name="Picture"/>
                    <pic:cNvPicPr>
                      <a:picLocks noChangeArrowheads="1" noChangeAspect="1"/>
                    </pic:cNvPicPr>
                  </pic:nvPicPr>
                  <pic:blipFill>
                    <a:blip r:embed="rId41"/>
                    <a:stretch>
                      <a:fillRect/>
                    </a:stretch>
                  </pic:blipFill>
                  <pic:spPr bwMode="auto">
                    <a:xfrm>
                      <a:off x="0" y="0"/>
                      <a:ext cx="3600000" cy="7219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5179"/>
            <wp:effectExtent b="0" l="0" r="0" t="0"/>
            <wp:docPr descr="" title="" id="45" name="Picture"/>
            <a:graphic>
              <a:graphicData uri="http://schemas.openxmlformats.org/drawingml/2006/picture">
                <pic:pic>
                  <pic:nvPicPr>
                    <pic:cNvPr descr="d16c87e1147e12617a210316aff96b9a23199d7ab7daa31584199cb7299d75e5.jpg" id="46" name="Picture"/>
                    <pic:cNvPicPr>
                      <a:picLocks noChangeArrowheads="1" noChangeAspect="1"/>
                    </pic:cNvPicPr>
                  </pic:nvPicPr>
                  <pic:blipFill>
                    <a:blip r:embed="rId44"/>
                    <a:stretch>
                      <a:fillRect/>
                    </a:stretch>
                  </pic:blipFill>
                  <pic:spPr bwMode="auto">
                    <a:xfrm>
                      <a:off x="0" y="0"/>
                      <a:ext cx="3600000" cy="7251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by which this cyclopropane might be formed. Attempts to repeat this synthesis on the related compound below led to a different type of product. What is different this time?</w:t>
      </w:r>
    </w:p>
    <w:p>
      <w:pPr>
        <w:spacing w:before="160" w:after="80"/>
      </w:pPr>
      <w:r>
        <w:pict>
          <v:rect style="width:0;height:1.5pt" o:hralign="center" o:hrstd="t" o:hr="t"/>
        </w:pict>
      </w:r>
    </w:p>
    <w:bookmarkEnd w:id="47"/>
    <w:bookmarkStart w:id="51" w:name="ch27-p8-wittigjuliapeterson三种烯烃合成比较"/>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Times New Roman" w:cs="Times New Roman"/>
        </w:rPr>
        <w:t>Ch27-P8-WittigJuliaPeterson</w:t>
      </w:r>
      <w:r>
        <w:rPr>
          <w:rFonts w:hint="eastAsia" w:ascii="Times New Roman" w:hAnsi="Times New Roman" w:eastAsia="SimHei" w:cs="Times New Roman"/>
        </w:rPr>
        <w:t>三种烯烃合成比较</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这些消除反应中各会生成哪种烯烃</w:t>
      </w:r>
      <w:r>
        <w:rPr>
          <w:rFonts w:hint="eastAsia" w:ascii="Times New Roman" w:hAnsi="Times New Roman" w:eastAsia="Times New Roman" w:cs="Times New Roman"/>
        </w:rPr>
        <w:t>？</w:t>
      </w:r>
      <w:r>
        <w:rPr>
          <w:rFonts w:hint="eastAsia" w:ascii="Times New Roman" w:hAnsi="Times New Roman" w:eastAsia="FangSong" w:cs="Times New Roman"/>
        </w:rPr>
        <w:t>请从机理上解释你的答案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Which alkene would be formed in each of these elimination reactions? Explain your answer mechanistically.</w:t>
      </w:r>
    </w:p>
    <w:p>
      <w:pPr>
        <w:pStyle w:val="BodyText"/>
        <w:spacing w:before="160" w:after="80"/>
        <w:jc w:val="center"/>
      </w:pPr>
      <w:r>
        <w:rPr>
          <w:rFonts w:ascii="Times New Roman" w:hAnsi="Times New Roman" w:eastAsia="Times New Roman" w:cs="Times New Roman"/>
        </w:rPr>
        <w:drawing>
          <wp:inline>
            <wp:extent cx="3600000" cy="1722787"/>
            <wp:effectExtent b="0" l="0" r="0" t="0"/>
            <wp:docPr descr="" title="" id="49" name="Picture"/>
            <a:graphic>
              <a:graphicData uri="http://schemas.openxmlformats.org/drawingml/2006/picture">
                <pic:pic>
                  <pic:nvPicPr>
                    <pic:cNvPr descr="151ade21398f5dc27453ef9e25a6d8e8a892f4c97fa4c258f019797698a2f25f.jpg" id="50" name="Picture"/>
                    <pic:cNvPicPr>
                      <a:picLocks noChangeArrowheads="1" noChangeAspect="1"/>
                    </pic:cNvPicPr>
                  </pic:nvPicPr>
                  <pic:blipFill>
                    <a:blip r:embed="rId48"/>
                    <a:stretch>
                      <a:fillRect/>
                    </a:stretch>
                  </pic:blipFill>
                  <pic:spPr bwMode="auto">
                    <a:xfrm>
                      <a:off x="0" y="0"/>
                      <a:ext cx="3600000" cy="17227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：Which</w:t>
      </w:r>
      <w:r>
        <w:rPr>
          <w:rFonts w:ascii="Times New Roman" w:hAnsi="Times New Roman" w:eastAsia="Times New Roman" w:cs="Times New Roman"/>
        </w:rPr>
        <w:t xml:space="preserve"> alkene would be formed in each of these elimination reactions? Explain your answer mechanistically.</w:t>
      </w:r>
    </w:p>
    <w:p>
      <w:pPr>
        <w:spacing w:before="160" w:after="80"/>
      </w:pPr>
      <w:r>
        <w:pict>
          <v:rect style="width:0;height:1.5pt" o:hralign="center" o:hrstd="t" o:hr="t"/>
        </w:pict>
      </w:r>
    </w:p>
    <w:bookmarkEnd w:id="51"/>
    <w:bookmarkStart w:id="55" w:name="ch27-p10-peterson反应和烯丙基硅烷亲核性"/>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Times New Roman" w:cs="Times New Roman"/>
        </w:rPr>
        <w:t>Ch27-P10-Peterson</w:t>
      </w:r>
      <w:r>
        <w:rPr>
          <w:rFonts w:hint="eastAsia" w:ascii="Times New Roman" w:hAnsi="Times New Roman" w:eastAsia="SimHei" w:cs="Times New Roman"/>
        </w:rPr>
        <w:t>反应和烯丙基硅烷亲核性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并解释硅</w:t>
      </w:r>
      <w:r>
        <w:rPr>
          <w:rFonts w:hint="eastAsia" w:ascii="Times New Roman" w:hAnsi="Times New Roman" w:eastAsia="Times New Roman" w:cs="Times New Roman"/>
        </w:rPr>
        <w:t>（silicon）</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为什么这类内酯难以通过普通的酸催化或碱催化反应来制备</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role of silicon. Why is this type of lactone difficult to make by ordinary acid- or base-catalysed reactions?</w:t>
      </w:r>
    </w:p>
    <w:p>
      <w:pPr>
        <w:pStyle w:val="BodyText"/>
        <w:spacing w:before="160" w:after="80"/>
        <w:jc w:val="center"/>
      </w:pPr>
      <w:r>
        <w:rPr>
          <w:rFonts w:ascii="Times New Roman" w:hAnsi="Times New Roman" w:eastAsia="Times New Roman" w:cs="Times New Roman"/>
        </w:rPr>
        <w:drawing>
          <wp:inline>
            <wp:extent cx="3600000" cy="533055"/>
            <wp:effectExtent b="0" l="0" r="0" t="0"/>
            <wp:docPr descr="" title="" id="53" name="Picture"/>
            <a:graphic>
              <a:graphicData uri="http://schemas.openxmlformats.org/drawingml/2006/picture">
                <pic:pic>
                  <pic:nvPicPr>
                    <pic:cNvPr descr="468d2fe2e407cfaf661454ae75b7b26520b6133ffecd3b2c1c6a4318883043d0.jpg" id="54" name="Picture"/>
                    <pic:cNvPicPr>
                      <a:picLocks noChangeArrowheads="1" noChangeAspect="1"/>
                    </pic:cNvPicPr>
                  </pic:nvPicPr>
                  <pic:blipFill>
                    <a:blip r:embed="rId52"/>
                    <a:stretch>
                      <a:fillRect/>
                    </a:stretch>
                  </pic:blipFill>
                  <pic:spPr bwMode="auto">
                    <a:xfrm>
                      <a:off x="0" y="0"/>
                      <a:ext cx="3600000" cy="5330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role of silicon. Why is this type of lactone difficult to make by ordinary acid- or base-catalysed reactions?</w:t>
      </w:r>
    </w:p>
    <w:p>
      <w:pPr>
        <w:spacing w:before="160" w:after="80"/>
      </w:pPr>
      <w:r>
        <w:pict>
          <v:rect style="width:0;height:1.5pt" o:hralign="center" o:hrstd="t" o:hr="t"/>
        </w:pict>
      </w:r>
    </w:p>
    <w:bookmarkEnd w:id="55"/>
    <w:bookmarkStart w:id="59" w:name="ch27-p11-烯丙基硅烷制备lewis酸共轭加成"/>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Times New Roman" w:cs="Times New Roman"/>
        </w:rPr>
        <w:t>Ch27-P11-</w:t>
      </w:r>
      <w:r>
        <w:rPr>
          <w:rFonts w:hint="eastAsia" w:ascii="Times New Roman" w:hAnsi="Times New Roman" w:eastAsia="SimHei" w:cs="Times New Roman"/>
        </w:rPr>
        <w:t>烯丙基硅烷制备</w:t>
      </w:r>
      <w:r>
        <w:rPr>
          <w:rFonts w:hint="eastAsia" w:ascii="Times New Roman" w:hAnsi="Times New Roman" w:eastAsia="Times New Roman" w:cs="Times New Roman"/>
        </w:rPr>
        <w:t>Lewis</w:t>
      </w:r>
      <w:r>
        <w:rPr>
          <w:rFonts w:hint="eastAsia" w:ascii="Times New Roman" w:hAnsi="Times New Roman" w:eastAsia="SimHei" w:cs="Times New Roman"/>
        </w:rPr>
        <w:t>酸共轭加成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你将如何完成这一序列中的第一步</w:t>
      </w:r>
      <w:r>
        <w:rPr>
          <w:rFonts w:hint="eastAsia" w:ascii="Times New Roman" w:hAnsi="Times New Roman" w:eastAsia="Times New Roman" w:cs="Times New Roman"/>
        </w:rPr>
        <w:t>？</w:t>
      </w:r>
      <w:r>
        <w:rPr>
          <w:rFonts w:hint="eastAsia" w:ascii="Times New Roman" w:hAnsi="Times New Roman" w:eastAsia="FangSong" w:cs="Times New Roman"/>
        </w:rPr>
        <w:t>给出第二步的机理</w:t>
      </w:r>
      <w:r>
        <w:rPr>
          <w:rFonts w:hint="eastAsia" w:ascii="Times New Roman" w:hAnsi="Times New Roman" w:eastAsia="Times New Roman" w:cs="Times New Roman"/>
        </w:rPr>
        <w:t>，</w:t>
      </w:r>
      <w:r>
        <w:rPr>
          <w:rFonts w:hint="eastAsia" w:ascii="Times New Roman" w:hAnsi="Times New Roman" w:eastAsia="FangSong" w:cs="Times New Roman"/>
        </w:rPr>
        <w:t>并对其立体化学提出解释</w:t>
      </w:r>
      <w:r>
        <w:rPr>
          <w:rFonts w:hint="eastAsia" w:ascii="Times New Roman" w:hAnsi="Times New Roman" w:eastAsia="Times New Roman" w:cs="Times New Roman"/>
        </w:rPr>
        <w:t>。</w:t>
      </w:r>
      <w:r>
        <w:rPr>
          <w:rFonts w:hint="eastAsia" w:ascii="Times New Roman" w:hAnsi="Times New Roman" w:eastAsia="FangSong" w:cs="Times New Roman"/>
        </w:rPr>
        <w:t>你会发现</w:t>
      </w:r>
      <w:r>
        <w:rPr>
          <w:rFonts w:ascii="Times New Roman" w:hAnsi="Times New Roman" w:eastAsia="Times New Roman" w:cs="Times New Roman"/>
        </w:rPr>
        <w:t xml:space="preserve"> Newman </w:t>
      </w:r>
      <w:r>
        <w:rPr>
          <w:rFonts w:hint="eastAsia" w:ascii="Times New Roman" w:hAnsi="Times New Roman" w:eastAsia="FangSong" w:cs="Times New Roman"/>
        </w:rPr>
        <w:t>投影</w:t>
      </w:r>
      <w:r>
        <w:rPr>
          <w:rFonts w:hint="eastAsia" w:ascii="Times New Roman" w:hAnsi="Times New Roman" w:eastAsia="Times New Roman" w:cs="Times New Roman"/>
        </w:rPr>
        <w:t>（</w:t>
      </w:r>
      <w:r>
        <w:rPr>
          <w:rFonts w:hint="eastAsia" w:ascii="Times New Roman" w:hAnsi="Times New Roman" w:eastAsia="FangSong" w:cs="Times New Roman"/>
        </w:rPr>
        <w:t>纽曼投影</w:t>
      </w:r>
      <w:r>
        <w:rPr>
          <w:rFonts w:hint="eastAsia" w:ascii="Times New Roman" w:hAnsi="Times New Roman" w:eastAsia="Times New Roman" w:cs="Times New Roman"/>
        </w:rPr>
        <w:t>）</w:t>
      </w:r>
      <w:r>
        <w:rPr>
          <w:rFonts w:hint="eastAsia" w:ascii="Times New Roman" w:hAnsi="Times New Roman" w:eastAsia="FangSong" w:cs="Times New Roman"/>
        </w:rPr>
        <w:t>可能有所帮助</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carry out the first step in this sequence? Give a mechanism for the second step and suggest an explanation for the stereochemistry. You may find that a Newman projection helps.</w:t>
      </w:r>
    </w:p>
    <w:p>
      <w:pPr>
        <w:pStyle w:val="BodyText"/>
        <w:spacing w:before="160" w:after="80"/>
        <w:jc w:val="center"/>
      </w:pPr>
      <w:r>
        <w:rPr>
          <w:rFonts w:ascii="Times New Roman" w:hAnsi="Times New Roman" w:eastAsia="Times New Roman" w:cs="Times New Roman"/>
        </w:rPr>
        <w:drawing>
          <wp:inline>
            <wp:extent cx="3600000" cy="953373"/>
            <wp:effectExtent b="0" l="0" r="0" t="0"/>
            <wp:docPr descr="" title="" id="57" name="Picture"/>
            <a:graphic>
              <a:graphicData uri="http://schemas.openxmlformats.org/drawingml/2006/picture">
                <pic:pic>
                  <pic:nvPicPr>
                    <pic:cNvPr descr="9e926da5a622ae8f30e6cbbaeaa8f3d79579b53bb1d5c1d499428d13659023c0.jpg" id="58" name="Picture"/>
                    <pic:cNvPicPr>
                      <a:picLocks noChangeArrowheads="1" noChangeAspect="1"/>
                    </pic:cNvPicPr>
                  </pic:nvPicPr>
                  <pic:blipFill>
                    <a:blip r:embed="rId56"/>
                    <a:stretch>
                      <a:fillRect/>
                    </a:stretch>
                  </pic:blipFill>
                  <pic:spPr bwMode="auto">
                    <a:xfrm>
                      <a:off x="0" y="0"/>
                      <a:ext cx="3600000" cy="9533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carry out the first step in this sequence? Give a mechanism for the second step and suggest an explanation for the stereochemistry.</w:t>
      </w:r>
    </w:p>
    <w:p>
      <w:pPr>
        <w:spacing w:before="160" w:after="80"/>
      </w:pPr>
      <w:r>
        <w:pict>
          <v:rect style="width:0;height:1.5pt" o:hralign="center" o:hrstd="t" o:hr="t"/>
        </w:pict>
      </w:r>
    </w:p>
    <w:bookmarkEnd w:id="59"/>
    <w:bookmarkStart w:id="66" w:name="ch34-p2-分子内diels-alder速率差异"/>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Times New Roman" w:cs="Times New Roman"/>
        </w:rPr>
        <w:t>Ch34-P2-</w:t>
      </w:r>
      <w:r>
        <w:rPr>
          <w:rFonts w:hint="eastAsia" w:ascii="Times New Roman" w:hAnsi="Times New Roman" w:eastAsia="SimHei" w:cs="Times New Roman"/>
        </w:rPr>
        <w:t>分子内</w:t>
      </w:r>
      <w:r>
        <w:rPr>
          <w:rFonts w:hint="eastAsia" w:ascii="Times New Roman" w:hAnsi="Times New Roman" w:eastAsia="Times New Roman" w:cs="Times New Roman"/>
        </w:rPr>
        <w:t>Diels-Alder</w:t>
      </w:r>
      <w:r>
        <w:rPr>
          <w:rFonts w:hint="eastAsia" w:ascii="Times New Roman" w:hAnsi="Times New Roman" w:eastAsia="SimHei" w:cs="Times New Roman"/>
        </w:rPr>
        <w:t>速率差异</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评论这两个反应速率差异的原因</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difference in rate between these two reactions.</w:t>
      </w:r>
    </w:p>
    <w:p>
      <w:pPr>
        <w:pStyle w:val="BodyText"/>
        <w:spacing w:before="160" w:after="80"/>
        <w:jc w:val="center"/>
      </w:pPr>
      <w:r>
        <w:rPr>
          <w:rFonts w:ascii="Times New Roman" w:hAnsi="Times New Roman" w:eastAsia="Times New Roman" w:cs="Times New Roman"/>
        </w:rPr>
        <w:drawing>
          <wp:inline>
            <wp:extent cx="3600000" cy="1131428"/>
            <wp:effectExtent b="0" l="0" r="0" t="0"/>
            <wp:docPr descr="" title="" id="61" name="Picture"/>
            <a:graphic>
              <a:graphicData uri="http://schemas.openxmlformats.org/drawingml/2006/picture">
                <pic:pic>
                  <pic:nvPicPr>
                    <pic:cNvPr descr="9e34abb82291217854522fda930b4cfe3cc196098dc4dfd143287c024f4c22ea.jpg" id="62" name="Picture"/>
                    <pic:cNvPicPr>
                      <a:picLocks noChangeArrowheads="1" noChangeAspect="1"/>
                    </pic:cNvPicPr>
                  </pic:nvPicPr>
                  <pic:blipFill>
                    <a:blip r:embed="rId60"/>
                    <a:stretch>
                      <a:fillRect/>
                    </a:stretch>
                  </pic:blipFill>
                  <pic:spPr bwMode="auto">
                    <a:xfrm>
                      <a:off x="0" y="0"/>
                      <a:ext cx="3600000" cy="11314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4117"/>
            <wp:effectExtent b="0" l="0" r="0" t="0"/>
            <wp:docPr descr="" title="" id="64" name="Picture"/>
            <a:graphic>
              <a:graphicData uri="http://schemas.openxmlformats.org/drawingml/2006/picture">
                <pic:pic>
                  <pic:nvPicPr>
                    <pic:cNvPr descr="78189116b9232b8a5b836d3d8d90934a2af33e16c63cc204b36265031198ff8f.jpg" id="65" name="Picture"/>
                    <pic:cNvPicPr>
                      <a:picLocks noChangeArrowheads="1" noChangeAspect="1"/>
                    </pic:cNvPicPr>
                  </pic:nvPicPr>
                  <pic:blipFill>
                    <a:blip r:embed="rId63"/>
                    <a:stretch>
                      <a:fillRect/>
                    </a:stretch>
                  </pic:blipFill>
                  <pic:spPr bwMode="auto">
                    <a:xfrm>
                      <a:off x="0" y="0"/>
                      <a:ext cx="3600000" cy="13941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：Comment</w:t>
      </w:r>
      <w:r>
        <w:rPr>
          <w:rFonts w:ascii="Times New Roman" w:hAnsi="Times New Roman" w:eastAsia="Times New Roman" w:cs="Times New Roman"/>
        </w:rPr>
        <w:t xml:space="preserve"> on the difference in rate between these two reactions.</w:t>
      </w:r>
    </w:p>
    <w:p>
      <w:pPr>
        <w:spacing w:before="160" w:after="80"/>
      </w:pPr>
      <w:r>
        <w:pict>
          <v:rect style="width:0;height:1.5pt" o:hralign="center" o:hrstd="t" o:hr="t"/>
        </w:pict>
      </w:r>
    </w:p>
    <w:bookmarkEnd w:id="66"/>
    <w:bookmarkStart w:id="70" w:name="ch34-p5-da合成螺环酮两种路线"/>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Times New Roman" w:cs="Times New Roman"/>
        </w:rPr>
        <w:t>Ch34-P5-DA</w:t>
      </w:r>
      <w:r>
        <w:rPr>
          <w:rFonts w:hint="eastAsia" w:ascii="Times New Roman" w:hAnsi="Times New Roman" w:eastAsia="SimHei" w:cs="Times New Roman"/>
        </w:rPr>
        <w:t>合成螺环酮两种路线</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从所示的起始原料出发</w:t>
      </w:r>
      <w:r>
        <w:rPr>
          <w:rFonts w:hint="eastAsia" w:ascii="Times New Roman" w:hAnsi="Times New Roman" w:eastAsia="Times New Roman" w:cs="Times New Roman"/>
        </w:rPr>
        <w:t>，</w:t>
      </w:r>
      <w:r>
        <w:rPr>
          <w:rFonts w:hint="eastAsia" w:ascii="Times New Roman" w:hAnsi="Times New Roman" w:eastAsia="FangSong" w:cs="Times New Roman"/>
        </w:rPr>
        <w:t>提出这个螺环酮</w:t>
      </w:r>
      <w:r>
        <w:rPr>
          <w:rFonts w:hint="eastAsia" w:ascii="Times New Roman" w:hAnsi="Times New Roman" w:eastAsia="Times New Roman" w:cs="Times New Roman"/>
        </w:rPr>
        <w:t>（spirocyclic</w:t>
      </w:r>
      <w:r>
        <w:rPr>
          <w:rFonts w:ascii="Times New Roman" w:hAnsi="Times New Roman" w:eastAsia="Times New Roman" w:cs="Times New Roman"/>
        </w:rPr>
        <w:t xml:space="preserve"> </w:t>
      </w:r>
      <w:r>
        <w:rPr>
          <w:rFonts w:hint="eastAsia" w:ascii="Times New Roman" w:hAnsi="Times New Roman" w:eastAsia="Times New Roman" w:cs="Times New Roman"/>
        </w:rPr>
        <w:t>ketone）</w:t>
      </w:r>
      <w:r>
        <w:rPr>
          <w:rFonts w:hint="eastAsia" w:ascii="Times New Roman" w:hAnsi="Times New Roman" w:eastAsia="FangSong" w:cs="Times New Roman"/>
        </w:rPr>
        <w:t>的两种合成路线</w:t>
      </w:r>
      <w:r>
        <w:rPr>
          <w:rFonts w:hint="eastAsia" w:ascii="Times New Roman" w:hAnsi="Times New Roman" w:eastAsia="Times New Roman" w:cs="Times New Roman"/>
        </w:rPr>
        <w:t>。</w:t>
      </w:r>
      <w:r>
        <w:rPr>
          <w:rFonts w:hint="eastAsia" w:ascii="Times New Roman" w:hAnsi="Times New Roman" w:eastAsia="FangSong" w:cs="Times New Roman"/>
        </w:rPr>
        <w:t>注意这两种起始原料本身也无法直接获得</w:t>
      </w:r>
      <w:r>
        <w:rPr>
          <w:rFonts w:hint="eastAsia" w:ascii="Times New Roman" w:hAnsi="Times New Roman" w:eastAsia="Times New Roman" w:cs="Times New Roman"/>
        </w:rPr>
        <w:t>（</w:t>
      </w:r>
      <w:r>
        <w:rPr>
          <w:rFonts w:hint="eastAsia" w:ascii="Times New Roman" w:hAnsi="Times New Roman" w:eastAsia="FangSong" w:cs="Times New Roman"/>
        </w:rPr>
        <w:t>需要自行制备</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two syntheses of this spirocyclic ketone from the starting materials shown. Neither starting material is available.</w:t>
      </w:r>
    </w:p>
    <w:p>
      <w:pPr>
        <w:pStyle w:val="BodyText"/>
        <w:spacing w:before="160" w:after="80"/>
        <w:jc w:val="center"/>
      </w:pPr>
      <w:r>
        <w:rPr>
          <w:rFonts w:ascii="Times New Roman" w:hAnsi="Times New Roman" w:eastAsia="Times New Roman" w:cs="Times New Roman"/>
        </w:rPr>
        <w:drawing>
          <wp:inline>
            <wp:extent cx="3600000" cy="643902"/>
            <wp:effectExtent b="0" l="0" r="0" t="0"/>
            <wp:docPr descr="" title="" id="68" name="Picture"/>
            <a:graphic>
              <a:graphicData uri="http://schemas.openxmlformats.org/drawingml/2006/picture">
                <pic:pic>
                  <pic:nvPicPr>
                    <pic:cNvPr descr="beed18e2361fa913141b01b50794418f33ed4b862233c21cc7196d2c838ce48d.jpg" id="69" name="Picture"/>
                    <pic:cNvPicPr>
                      <a:picLocks noChangeArrowheads="1" noChangeAspect="1"/>
                    </pic:cNvPicPr>
                  </pic:nvPicPr>
                  <pic:blipFill>
                    <a:blip r:embed="rId67"/>
                    <a:stretch>
                      <a:fillRect/>
                    </a:stretch>
                  </pic:blipFill>
                  <pic:spPr bwMode="auto">
                    <a:xfrm>
                      <a:off x="0" y="0"/>
                      <a:ext cx="3600000" cy="6439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two syntheses of this spirocyclic ketone from the starting materials shown. Neither starting material is available.</w:t>
      </w:r>
    </w:p>
    <w:p>
      <w:pPr>
        <w:spacing w:before="160" w:after="80"/>
      </w:pPr>
      <w:r>
        <w:pict>
          <v:rect style="width:0;height:1.5pt" o:hralign="center" o:hrstd="t" o:hr="t"/>
        </w:pict>
      </w:r>
    </w:p>
    <w:bookmarkEnd w:id="70"/>
    <w:bookmarkStart w:id="74" w:name="ch34-p9-光化学22环加成选择性"/>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Times New Roman" w:cs="Times New Roman"/>
        </w:rPr>
        <w:t>Ch34-P9-</w:t>
      </w:r>
      <w:r>
        <w:rPr>
          <w:rFonts w:hint="eastAsia" w:ascii="Times New Roman" w:hAnsi="Times New Roman" w:eastAsia="SimHei" w:cs="Times New Roman"/>
        </w:rPr>
        <w:t>光化学</w:t>
      </w:r>
      <w:r>
        <w:rPr>
          <w:rFonts w:hint="eastAsia" w:ascii="Times New Roman" w:hAnsi="Times New Roman" w:eastAsia="Times New Roman" w:cs="Times New Roman"/>
        </w:rPr>
        <w:t>2+2</w:t>
      </w:r>
      <w:r>
        <w:rPr>
          <w:rFonts w:hint="eastAsia" w:ascii="Times New Roman" w:hAnsi="Times New Roman" w:eastAsia="SimHei" w:cs="Times New Roman"/>
        </w:rPr>
        <w:t>环加成选择性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据称这两个化合物的光化学环加成给出所示的非对映异构体</w:t>
      </w:r>
      <w:r>
        <w:rPr>
          <w:rFonts w:hint="eastAsia" w:ascii="Times New Roman" w:hAnsi="Times New Roman" w:eastAsia="Times New Roman" w:cs="Times New Roman"/>
        </w:rPr>
        <w:t>。</w:t>
      </w:r>
      <w:r>
        <w:rPr>
          <w:rFonts w:hint="eastAsia" w:ascii="Times New Roman" w:hAnsi="Times New Roman" w:eastAsia="FangSong" w:cs="Times New Roman"/>
        </w:rPr>
        <w:t>完成这项工作的化学家声称</w:t>
      </w:r>
      <w:r>
        <w:rPr>
          <w:rFonts w:hint="eastAsia" w:ascii="Times New Roman" w:hAnsi="Times New Roman" w:eastAsia="Times New Roman" w:cs="Times New Roman"/>
        </w:rPr>
        <w:t>，</w:t>
      </w:r>
      <w:r>
        <w:rPr>
          <w:rFonts w:hint="eastAsia" w:ascii="Times New Roman" w:hAnsi="Times New Roman" w:eastAsia="FangSong" w:cs="Times New Roman"/>
        </w:rPr>
        <w:t>加合物的立体化学可以简单地通过其还原后转化为内酯来证明</w:t>
      </w:r>
      <w:r>
        <w:rPr>
          <w:rFonts w:hint="eastAsia" w:ascii="Times New Roman" w:hAnsi="Times New Roman" w:eastAsia="Times New Roman" w:cs="Times New Roman"/>
        </w:rPr>
        <w:t>。</w:t>
      </w:r>
      <w:r>
        <w:rPr>
          <w:rFonts w:hint="eastAsia" w:ascii="Times New Roman" w:hAnsi="Times New Roman" w:eastAsia="FangSong" w:cs="Times New Roman"/>
        </w:rPr>
        <w:t>请评论这一推断的有效性</w:t>
      </w:r>
      <w:r>
        <w:rPr>
          <w:rFonts w:hint="eastAsia" w:ascii="Times New Roman" w:hAnsi="Times New Roman" w:eastAsia="Times New Roman" w:cs="Times New Roman"/>
        </w:rPr>
        <w:t>，</w:t>
      </w:r>
      <w:r>
        <w:rPr>
          <w:rFonts w:hint="eastAsia" w:ascii="Times New Roman" w:hAnsi="Times New Roman" w:eastAsia="FangSong" w:cs="Times New Roman"/>
        </w:rPr>
        <w:t>并解释该环加成的立体化学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Photochemical cycloaddition of these two compounds is claimed to give the diastereoisomer shown. The chemists who did this work claimed that the stereochemistry of the adduct is simply proved by its conversion into a lactone on reduction. Comment on the validity of this deduction and explain the stereochemistry of the cycloaddition. The chemists who did this work claimed that the stereochemistry of the adduct is simply proved by its conversion into a lactone on reduction. Comment on the validity of this deduction and explain the stereochemistry of the cycloaddition.</w:t>
      </w:r>
    </w:p>
    <w:p>
      <w:pPr>
        <w:pStyle w:val="BodyText"/>
        <w:spacing w:before="160" w:after="80"/>
        <w:jc w:val="center"/>
      </w:pPr>
      <w:r>
        <w:rPr>
          <w:rFonts w:ascii="Times New Roman" w:hAnsi="Times New Roman" w:eastAsia="Times New Roman" w:cs="Times New Roman"/>
        </w:rPr>
        <w:drawing>
          <wp:inline>
            <wp:extent cx="3600000" cy="850908"/>
            <wp:effectExtent b="0" l="0" r="0" t="0"/>
            <wp:docPr descr="" title="" id="72" name="Picture"/>
            <a:graphic>
              <a:graphicData uri="http://schemas.openxmlformats.org/drawingml/2006/picture">
                <pic:pic>
                  <pic:nvPicPr>
                    <pic:cNvPr descr="0111735922496617c747ba0b6df5d03eb9caa645798bdd2e7fdad104ba011c4c.jpg" id="73" name="Picture"/>
                    <pic:cNvPicPr>
                      <a:picLocks noChangeArrowheads="1" noChangeAspect="1"/>
                    </pic:cNvPicPr>
                  </pic:nvPicPr>
                  <pic:blipFill>
                    <a:blip r:embed="rId71"/>
                    <a:stretch>
                      <a:fillRect/>
                    </a:stretch>
                  </pic:blipFill>
                  <pic:spPr bwMode="auto">
                    <a:xfrm>
                      <a:off x="0" y="0"/>
                      <a:ext cx="3600000" cy="8509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：Photochemical</w:t>
      </w:r>
      <w:r>
        <w:rPr>
          <w:rFonts w:ascii="Times New Roman" w:hAnsi="Times New Roman" w:eastAsia="Times New Roman" w:cs="Times New Roman"/>
        </w:rPr>
        <w:t xml:space="preserve"> cycloaddition of these two compounds is claimed to give the diastereoisomer shown. The chemists who did this work claimed that the stereochemistry of the adduct is simply proved by its conversion into a lactone on reduction. Comment on the validity of this deduction and explain the stereochemistry of the cycloaddition.</w:t>
      </w:r>
    </w:p>
    <w:p>
      <w:pPr>
        <w:spacing w:before="160" w:after="80"/>
      </w:pPr>
      <w:r>
        <w:pict>
          <v:rect style="width:0;height:1.5pt" o:hralign="center" o:hrstd="t" o:hr="t"/>
        </w:pict>
      </w:r>
    </w:p>
    <w:bookmarkEnd w:id="74"/>
    <w:bookmarkStart w:id="78" w:name="ch34-p11-氧化触发分子内da效应"/>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Times New Roman" w:cs="Times New Roman"/>
        </w:rPr>
        <w:t>Ch34-P11-</w:t>
      </w:r>
      <w:r>
        <w:rPr>
          <w:rFonts w:hint="eastAsia" w:ascii="Times New Roman" w:hAnsi="Times New Roman" w:eastAsia="SimHei" w:cs="Times New Roman"/>
        </w:rPr>
        <w:t>氧化触发分子内</w:t>
      </w:r>
      <w:r>
        <w:rPr>
          <w:rFonts w:hint="eastAsia" w:ascii="Times New Roman" w:hAnsi="Times New Roman" w:eastAsia="Times New Roman" w:cs="Times New Roman"/>
        </w:rPr>
        <w:t>DA</w:t>
      </w:r>
      <w:r>
        <w:rPr>
          <w:rFonts w:hint="eastAsia" w:ascii="Times New Roman" w:hAnsi="Times New Roman" w:eastAsia="SimHei" w:cs="Times New Roman"/>
        </w:rPr>
        <w:t>效应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这个不饱和醇非常稳定</w:t>
      </w:r>
      <w:r>
        <w:rPr>
          <w:rFonts w:hint="eastAsia" w:ascii="Times New Roman" w:hAnsi="Times New Roman" w:eastAsia="Times New Roman" w:cs="Times New Roman"/>
        </w:rPr>
        <w:t>，</w:t>
      </w:r>
      <w:r>
        <w:rPr>
          <w:rFonts w:hint="eastAsia" w:ascii="Times New Roman" w:hAnsi="Times New Roman" w:eastAsia="FangSong" w:cs="Times New Roman"/>
        </w:rPr>
        <w:t>直到它被</w:t>
      </w:r>
      <w:r>
        <w:rPr>
          <w:rFonts w:ascii="Times New Roman" w:hAnsi="Times New Roman" w:eastAsia="Times New Roman" w:cs="Times New Roman"/>
        </w:rPr>
        <w:t xml:space="preserve"> Cr(VI)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随后它便环化生成所示产物</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unsaturated alcohol is perfectly stable until it is oxidized with Cr(VI): it then cyclizes to the product shown. Explain.</w:t>
      </w:r>
    </w:p>
    <w:p>
      <w:pPr>
        <w:pStyle w:val="BodyText"/>
        <w:spacing w:before="160" w:after="80"/>
        <w:jc w:val="center"/>
      </w:pPr>
      <w:r>
        <w:rPr>
          <w:rFonts w:ascii="Times New Roman" w:hAnsi="Times New Roman" w:eastAsia="Times New Roman" w:cs="Times New Roman"/>
        </w:rPr>
        <w:drawing>
          <wp:inline>
            <wp:extent cx="3600000" cy="992920"/>
            <wp:effectExtent b="0" l="0" r="0" t="0"/>
            <wp:docPr descr="" title="" id="76" name="Picture"/>
            <a:graphic>
              <a:graphicData uri="http://schemas.openxmlformats.org/drawingml/2006/picture">
                <pic:pic>
                  <pic:nvPicPr>
                    <pic:cNvPr descr="a9b29e621adab696530a475e2a7b8def6134891d6fba8907eac2c1124ea47a96.jpg" id="77" name="Picture"/>
                    <pic:cNvPicPr>
                      <a:picLocks noChangeArrowheads="1" noChangeAspect="1"/>
                    </pic:cNvPicPr>
                  </pic:nvPicPr>
                  <pic:blipFill>
                    <a:blip r:embed="rId75"/>
                    <a:stretch>
                      <a:fillRect/>
                    </a:stretch>
                  </pic:blipFill>
                  <pic:spPr bwMode="auto">
                    <a:xfrm>
                      <a:off x="0" y="0"/>
                      <a:ext cx="3600000" cy="9929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unsaturated alcohol is perfectly stable until it is oxidized with Cr(VI): it then cyclizes to the product shown. Explain.</w:t>
      </w:r>
    </w:p>
    <w:p>
      <w:pPr>
        <w:spacing w:before="160" w:after="80"/>
      </w:pPr>
      <w:r>
        <w:pict>
          <v:rect style="width:0;height:1.5pt" o:hralign="center" o:hrstd="t" o:hr="t"/>
        </w:pict>
      </w:r>
    </w:p>
    <w:bookmarkEnd w:id="78"/>
    <w:bookmarkStart w:id="82" w:name="ch34-p12-烯酮22环加成"/>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Times New Roman" w:cs="Times New Roman"/>
        </w:rPr>
        <w:t>Ch34-P12-</w:t>
      </w:r>
      <w:r>
        <w:rPr>
          <w:rFonts w:hint="eastAsia" w:ascii="Times New Roman" w:hAnsi="Times New Roman" w:eastAsia="SimHei" w:cs="Times New Roman"/>
        </w:rPr>
        <w:t>烯酮</w:t>
      </w:r>
      <w:r>
        <w:rPr>
          <w:rFonts w:hint="eastAsia" w:ascii="Times New Roman" w:hAnsi="Times New Roman" w:eastAsia="Times New Roman" w:cs="Times New Roman"/>
        </w:rPr>
        <w:t>2+2</w:t>
      </w:r>
      <w:r>
        <w:rPr>
          <w:rFonts w:hint="eastAsia" w:ascii="Times New Roman" w:hAnsi="Times New Roman" w:eastAsia="SimHei" w:cs="Times New Roman"/>
        </w:rPr>
        <w:t>环加成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stereochemistry.</w:t>
      </w:r>
    </w:p>
    <w:p>
      <w:pPr>
        <w:pStyle w:val="BodyText"/>
        <w:spacing w:before="160" w:after="80"/>
        <w:jc w:val="center"/>
      </w:pPr>
      <w:r>
        <w:rPr>
          <w:rFonts w:ascii="Times New Roman" w:hAnsi="Times New Roman" w:eastAsia="Times New Roman" w:cs="Times New Roman"/>
        </w:rPr>
        <w:drawing>
          <wp:inline>
            <wp:extent cx="3600000" cy="824315"/>
            <wp:effectExtent b="0" l="0" r="0" t="0"/>
            <wp:docPr descr="" title="" id="80" name="Picture"/>
            <a:graphic>
              <a:graphicData uri="http://schemas.openxmlformats.org/drawingml/2006/picture">
                <pic:pic>
                  <pic:nvPicPr>
                    <pic:cNvPr descr="a3c43ed702a619f0f567d63a60dfd7f31de8aaa9d80d9dcfbfb510fdccea065e.jpg" id="81" name="Picture"/>
                    <pic:cNvPicPr>
                      <a:picLocks noChangeArrowheads="1" noChangeAspect="1"/>
                    </pic:cNvPicPr>
                  </pic:nvPicPr>
                  <pic:blipFill>
                    <a:blip r:embed="rId79"/>
                    <a:stretch>
                      <a:fillRect/>
                    </a:stretch>
                  </pic:blipFill>
                  <pic:spPr bwMode="auto">
                    <a:xfrm>
                      <a:off x="0" y="0"/>
                      <a:ext cx="3600000" cy="8243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stereochemistry.</w:t>
      </w:r>
    </w:p>
    <w:p>
      <w:pPr>
        <w:spacing w:before="160" w:after="80"/>
      </w:pPr>
      <w:r>
        <w:pict>
          <v:rect style="width:0;height:1.5pt" o:hralign="center" o:hrstd="t" o:hr="t"/>
        </w:pict>
      </w:r>
    </w:p>
    <w:bookmarkEnd w:id="82"/>
    <w:bookmarkStart w:id="86" w:name="ch30-p8-呋喃转吡啶合成aldol共轭加成"/>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Times New Roman" w:cs="Times New Roman"/>
        </w:rPr>
        <w:t>Ch30-P8-</w:t>
      </w:r>
      <w:r>
        <w:rPr>
          <w:rFonts w:hint="eastAsia" w:ascii="Times New Roman" w:hAnsi="Times New Roman" w:eastAsia="SimHei" w:cs="Times New Roman"/>
        </w:rPr>
        <w:t>呋喃转吡啶合成</w:t>
      </w:r>
      <w:r>
        <w:rPr>
          <w:rFonts w:hint="eastAsia" w:ascii="Times New Roman" w:hAnsi="Times New Roman" w:eastAsia="Times New Roman" w:cs="Times New Roman"/>
        </w:rPr>
        <w:t>Aldol</w:t>
      </w:r>
      <w:r>
        <w:rPr>
          <w:rFonts w:hint="eastAsia" w:ascii="Times New Roman" w:hAnsi="Times New Roman" w:eastAsia="SimHei" w:cs="Times New Roman"/>
        </w:rPr>
        <w:t>共轭加成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给出这一吡啶合成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的详细机理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detailed mechanisms for this pyridine synthesis.</w:t>
      </w:r>
    </w:p>
    <w:p>
      <w:pPr>
        <w:pStyle w:val="BodyText"/>
        <w:spacing w:before="160" w:after="80"/>
        <w:jc w:val="center"/>
      </w:pPr>
      <w:r>
        <w:rPr>
          <w:rFonts w:ascii="Times New Roman" w:hAnsi="Times New Roman" w:eastAsia="Times New Roman" w:cs="Times New Roman"/>
        </w:rPr>
        <w:drawing>
          <wp:inline>
            <wp:extent cx="3600000" cy="1185365"/>
            <wp:effectExtent b="0" l="0" r="0" t="0"/>
            <wp:docPr descr="" title="" id="84" name="Picture"/>
            <a:graphic>
              <a:graphicData uri="http://schemas.openxmlformats.org/drawingml/2006/picture">
                <pic:pic>
                  <pic:nvPicPr>
                    <pic:cNvPr descr="6714037fedead92289d2d3e6d5bd1e2588bc10b7e3329ed406ca2e9cc5e6bba1.jpg" id="85" name="Picture"/>
                    <pic:cNvPicPr>
                      <a:picLocks noChangeArrowheads="1" noChangeAspect="1"/>
                    </pic:cNvPicPr>
                  </pic:nvPicPr>
                  <pic:blipFill>
                    <a:blip r:embed="rId83"/>
                    <a:stretch>
                      <a:fillRect/>
                    </a:stretch>
                  </pic:blipFill>
                  <pic:spPr bwMode="auto">
                    <a:xfrm>
                      <a:off x="0" y="0"/>
                      <a:ext cx="3600000" cy="11853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detailed mechanisms for this pyridine synthesis involving two furan-derived substrates, an aldol condensation, a conjugate addition, and a pyridine ring closure.</w:t>
      </w:r>
    </w:p>
    <w:p>
      <w:pPr>
        <w:spacing w:before="160" w:after="80"/>
      </w:pPr>
      <w:r>
        <w:pict>
          <v:rect style="width:0;height:1.5pt" o:hralign="center" o:hrstd="t" o:hr="t"/>
        </w:pict>
      </w:r>
    </w:p>
    <w:bookmarkEnd w:id="86"/>
    <w:bookmarkStart w:id="90" w:name="ch38-p3-卡宾对烯烃插入的化学选择性"/>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Times New Roman" w:cs="Times New Roman"/>
        </w:rPr>
        <w:t>Ch38-P3-</w:t>
      </w:r>
      <w:r>
        <w:rPr>
          <w:rFonts w:hint="eastAsia" w:ascii="Times New Roman" w:hAnsi="Times New Roman" w:eastAsia="SimHei" w:cs="Times New Roman"/>
        </w:rPr>
        <w:t>卡宾对烯烃插入的化学选择性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评述这些反应中表现出的选择性</w:t>
      </w:r>
      <w:r>
        <w:rPr>
          <w:rFonts w:hint="eastAsia" w:ascii="Times New Roman" w:hAnsi="Times New Roman" w:eastAsia="Times New Roman" w:cs="Times New Roman"/>
        </w:rPr>
        <w:t>。（</w:t>
      </w:r>
      <w:r>
        <w:rPr>
          <w:rFonts w:hint="eastAsia" w:ascii="Times New Roman" w:hAnsi="Times New Roman" w:eastAsia="FangSong" w:cs="Times New Roman"/>
        </w:rPr>
        <w:t>这是一项关于卡宾对烯烃插入过程中化学选择性的研究</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selectivity shown in these reactions. (A study in chemoselectivity during carbene insertion into alkenes.)</w:t>
      </w:r>
    </w:p>
    <w:p>
      <w:pPr>
        <w:pStyle w:val="BodyText"/>
        <w:spacing w:before="160" w:after="80"/>
        <w:jc w:val="center"/>
      </w:pPr>
      <w:r>
        <w:rPr>
          <w:rFonts w:ascii="Times New Roman" w:hAnsi="Times New Roman" w:eastAsia="Times New Roman" w:cs="Times New Roman"/>
        </w:rPr>
        <w:drawing>
          <wp:inline>
            <wp:extent cx="3600000" cy="1218460"/>
            <wp:effectExtent b="0" l="0" r="0" t="0"/>
            <wp:docPr descr="" title="" id="88" name="Picture"/>
            <a:graphic>
              <a:graphicData uri="http://schemas.openxmlformats.org/drawingml/2006/picture">
                <pic:pic>
                  <pic:nvPicPr>
                    <pic:cNvPr descr="86b273d046b34df37b486e655a33022595227fc55a539f852259c6004d335112.jpg" id="89" name="Picture"/>
                    <pic:cNvPicPr>
                      <a:picLocks noChangeArrowheads="1" noChangeAspect="1"/>
                    </pic:cNvPicPr>
                  </pic:nvPicPr>
                  <pic:blipFill>
                    <a:blip r:embed="rId87"/>
                    <a:stretch>
                      <a:fillRect/>
                    </a:stretch>
                  </pic:blipFill>
                  <pic:spPr bwMode="auto">
                    <a:xfrm>
                      <a:off x="0" y="0"/>
                      <a:ext cx="3600000" cy="12184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0"/>
    <w:bookmarkStart w:id="94" w:name="ch38-p11-烯烃复分解应用"/>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Times New Roman" w:cs="Times New Roman"/>
        </w:rPr>
        <w:t>Ch38-P11-</w:t>
      </w:r>
      <w:r>
        <w:rPr>
          <w:rFonts w:hint="eastAsia" w:ascii="Times New Roman" w:hAnsi="Times New Roman" w:eastAsia="SimHei" w:cs="Times New Roman"/>
        </w:rPr>
        <w:t>烯烃复分解应用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你会如何尝试通过烯烃复分解</w:t>
      </w:r>
      <w:r>
        <w:rPr>
          <w:rFonts w:hint="eastAsia" w:ascii="Times New Roman" w:hAnsi="Times New Roman" w:eastAsia="Times New Roman" w:cs="Times New Roman"/>
        </w:rPr>
        <w:t>（metathesis）</w:t>
      </w:r>
      <w:r>
        <w:rPr>
          <w:rFonts w:hint="eastAsia" w:ascii="Times New Roman" w:hAnsi="Times New Roman" w:eastAsia="FangSong" w:cs="Times New Roman"/>
        </w:rPr>
        <w:t>来合成这些烯烃</w:t>
      </w:r>
      <w:r>
        <w:rPr>
          <w:rFonts w:hint="eastAsia" w:ascii="Times New Roman" w:hAnsi="Times New Roman" w:eastAsia="Times New Roman" w:cs="Times New Roman"/>
        </w:rPr>
        <w:t>？（</w:t>
      </w:r>
      <w:r>
        <w:rPr>
          <w:rFonts w:hint="eastAsia" w:ascii="Times New Roman" w:hAnsi="Times New Roman" w:eastAsia="FangSong" w:cs="Times New Roman"/>
        </w:rPr>
        <w:t>这一重要而有力的方法的应用</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attempt to make these alkenes by metathesis? (Applications of this important and powerful method.)</w:t>
      </w:r>
    </w:p>
    <w:p>
      <w:pPr>
        <w:pStyle w:val="BodyText"/>
        <w:spacing w:before="160" w:after="80"/>
        <w:jc w:val="center"/>
      </w:pPr>
      <w:r>
        <w:rPr>
          <w:rFonts w:ascii="Times New Roman" w:hAnsi="Times New Roman" w:eastAsia="Times New Roman" w:cs="Times New Roman"/>
        </w:rPr>
        <w:drawing>
          <wp:inline>
            <wp:extent cx="3600000" cy="948271"/>
            <wp:effectExtent b="0" l="0" r="0" t="0"/>
            <wp:docPr descr="" title="" id="92" name="Picture"/>
            <a:graphic>
              <a:graphicData uri="http://schemas.openxmlformats.org/drawingml/2006/picture">
                <pic:pic>
                  <pic:nvPicPr>
                    <pic:cNvPr descr="bec6fb58b16de4e7aed7ef94823ac623435b3efe02e650421c5b1a556539a338.jpg" id="93" name="Picture"/>
                    <pic:cNvPicPr>
                      <a:picLocks noChangeArrowheads="1" noChangeAspect="1"/>
                    </pic:cNvPicPr>
                  </pic:nvPicPr>
                  <pic:blipFill>
                    <a:blip r:embed="rId91"/>
                    <a:stretch>
                      <a:fillRect/>
                    </a:stretch>
                  </pic:blipFill>
                  <pic:spPr bwMode="auto">
                    <a:xfrm>
                      <a:off x="0" y="0"/>
                      <a:ext cx="3600000" cy="94827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4"/>
    <w:bookmarkStart w:id="95" w:name="桥头溴代烷反应性"/>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 xml:space="preserve">桥头溴代烷反应性</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19. </w:t>
      </w:r>
      <w:r>
        <w:rPr>
          <w:rFonts w:hint="eastAsia" w:ascii="Times New Roman" w:hAnsi="Times New Roman" w:eastAsia="FangSong" w:cs="Times New Roman"/>
        </w:rPr>
        <w:t xml:space="preserve">下面的三级溴代烷既不通过</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机理又不通过</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机理发生亲核取代反应</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Start w:id="99" w:name="有机-sne-二级卤代烷sn2vse2竞争产物预测"/>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有机</w:t>
      </w:r>
      <w:r>
        <w:rPr>
          <w:rFonts w:hint="eastAsia" w:ascii="Times New Roman" w:hAnsi="Times New Roman" w:eastAsia="Times New Roman" w:cs="Times New Roman"/>
        </w:rPr>
        <w:t>-SNE-</w:t>
      </w:r>
      <w:r>
        <w:rPr>
          <w:rFonts w:hint="eastAsia" w:ascii="Times New Roman" w:hAnsi="Times New Roman" w:eastAsia="SimHei" w:cs="Times New Roman"/>
        </w:rPr>
        <w:t>二级卤代烷</w:t>
      </w:r>
      <w:r>
        <w:rPr>
          <w:rFonts w:hint="eastAsia" w:ascii="Times New Roman" w:hAnsi="Times New Roman" w:eastAsia="Times New Roman" w:cs="Times New Roman"/>
        </w:rPr>
        <w:t>SN2vsE2</w:t>
      </w:r>
      <w:r>
        <w:rPr>
          <w:rFonts w:hint="eastAsia" w:ascii="Times New Roman" w:hAnsi="Times New Roman" w:eastAsia="SimHei" w:cs="Times New Roman"/>
        </w:rPr>
        <w:t>竞争产物预测</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溴丁烷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在下列三种不同条件下反应</w:t>
      </w:r>
      <w:r>
        <w:rPr>
          <w:rFonts w:hint="eastAsia" w:ascii="Times New Roman" w:hAnsi="Times New Roman" w:eastAsia="Times New Roman" w:cs="Times New Roman"/>
        </w:rPr>
        <w:t>。</w:t>
      </w:r>
      <w:r>
        <w:rPr>
          <w:rFonts w:hint="eastAsia" w:ascii="Times New Roman" w:hAnsi="Times New Roman" w:eastAsia="FangSong" w:cs="Times New Roman"/>
        </w:rPr>
        <w:t>对每种条件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E2 </w:t>
      </w:r>
      <w:r>
        <w:rPr>
          <w:rFonts w:hint="eastAsia" w:ascii="Times New Roman" w:hAnsi="Times New Roman" w:eastAsia="FangSong" w:cs="Times New Roman"/>
        </w:rPr>
        <w:t>哪个占主导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写出所有可能的主要有机产物</w:t>
      </w:r>
      <w:r>
        <w:rPr>
          <w:rFonts w:hint="eastAsia" w:ascii="Times New Roman" w:hAnsi="Times New Roman" w:eastAsia="Times New Roman" w:cs="Times New Roman"/>
        </w:rPr>
        <w:t>（</w:t>
      </w:r>
      <w:r>
        <w:rPr>
          <w:rFonts w:hint="eastAsia" w:ascii="Times New Roman" w:hAnsi="Times New Roman" w:eastAsia="FangSong" w:cs="Times New Roman"/>
        </w:rPr>
        <w:t>含立体化学和区域选择性信息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若产物为混合物</w:t>
      </w:r>
      <w:r>
        <w:rPr>
          <w:rFonts w:hint="eastAsia" w:ascii="Times New Roman" w:hAnsi="Times New Roman" w:eastAsia="Times New Roman" w:cs="Times New Roman"/>
        </w:rPr>
        <w:t>，</w:t>
      </w:r>
      <w:r>
        <w:rPr>
          <w:rFonts w:hint="eastAsia" w:ascii="Times New Roman" w:hAnsi="Times New Roman" w:eastAsia="FangSong" w:cs="Times New Roman"/>
        </w:rPr>
        <w:t>估算各产物的比例并说明理由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三种条件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S</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硫醇钠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叔丁醇钠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回流</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t>60</m:t>
            </m:r>
          </m:e>
          <m:sup>
            <m:r>
              <m:rPr>
                <m:sty m:val="p"/>
              </m:rPr>
              <m:t>∘</m:t>
            </m:r>
          </m:sup>
        </m:sSup>
        <m:r>
          <m:rPr>
            <m:sty m:val="p"/>
          </m:rPr>
          <m:t>C</m:t>
        </m:r>
      </m:oMath>
    </w:p>
    <w:p>
      <w:pPr>
        <w:pStyle w:val="BodyText"/>
        <w:spacing w:before="160" w:after="80"/>
        <w:jc w:val="center"/>
      </w:pPr>
      <w:r>
        <w:rPr>
          <w:rFonts w:ascii="Times New Roman" w:hAnsi="Times New Roman" w:eastAsia="Times New Roman" w:cs="Times New Roman"/>
        </w:rPr>
        <w:drawing>
          <wp:inline>
            <wp:extent cx="3600000" cy="1082706"/>
            <wp:effectExtent b="0" l="0" r="0" t="0"/>
            <wp:docPr descr="" title="" id="97" name="Picture"/>
            <a:graphic>
              <a:graphicData uri="http://schemas.openxmlformats.org/drawingml/2006/picture">
                <pic:pic>
                  <pic:nvPicPr>
                    <pic:cNvPr descr="1e2054db7436bf3a08ada50660c715d8bfb4db2a177436c3f3fa74541e112b65.png" id="98" name="Picture"/>
                    <pic:cNvPicPr>
                      <a:picLocks noChangeArrowheads="1" noChangeAspect="1"/>
                    </pic:cNvPicPr>
                  </pic:nvPicPr>
                  <pic:blipFill>
                    <a:blip r:embed="rId96"/>
                    <a:stretch>
                      <a:fillRect/>
                    </a:stretch>
                  </pic:blipFill>
                  <pic:spPr bwMode="auto">
                    <a:xfrm>
                      <a:off x="0" y="0"/>
                      <a:ext cx="3600000" cy="10827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9"/>
    <w:bookmarkStart w:id="100" w:name="hbr加成重排机理"/>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Times New Roman" w:cs="Times New Roman"/>
        </w:rPr>
        <w:t>HBr</w:t>
      </w:r>
      <w:r>
        <w:rPr>
          <w:rFonts w:hint="eastAsia" w:ascii="Times New Roman" w:hAnsi="Times New Roman" w:eastAsia="SimHei" w:cs="Times New Roman"/>
        </w:rPr>
        <w:t>加成重排机理</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HBr </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乙烯基环己烷发生加成并重排生成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乙基</w:t>
      </w:r>
      <w:r>
        <w:rPr>
          <w:rFonts w:hint="eastAsia" w:ascii="Times New Roman" w:hAnsi="Times New Roman" w:eastAsia="Times New Roman" w:cs="Times New Roman"/>
        </w:rPr>
        <w:t>-1-</w:t>
      </w:r>
      <w:r>
        <w:rPr>
          <w:rFonts w:hint="eastAsia" w:ascii="Times New Roman" w:hAnsi="Times New Roman" w:eastAsia="FangSong" w:cs="Times New Roman"/>
        </w:rPr>
        <w:t>溴环己烷</w:t>
      </w:r>
      <w:r>
        <w:rPr>
          <w:rFonts w:hint="eastAsia" w:ascii="Times New Roman" w:hAnsi="Times New Roman" w:eastAsia="Times New Roman" w:cs="Times New Roman"/>
        </w:rPr>
        <w:t>。</w:t>
      </w:r>
      <w:r>
        <w:rPr>
          <w:rFonts w:hint="eastAsia" w:ascii="Times New Roman" w:hAnsi="Times New Roman" w:eastAsia="FangSong" w:cs="Times New Roman"/>
        </w:rPr>
        <w:t>使用弯箭头提出符合该结果的机理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reaction showing bromination of cyclohexene to form a brominated cyclohexane derivative</w:t>
      </w:r>
    </w:p>
    <w:p>
      <w:pPr>
        <w:spacing w:before="160" w:after="80"/>
      </w:pPr>
      <w:r>
        <w:pict>
          <v:rect style="width:0;height:1.5pt" o:hralign="center" o:hrstd="t" o:hr="t"/>
        </w:pict>
      </w:r>
    </w:p>
    <w:bookmarkEnd w:id="100"/>
    <w:bookmarkStart w:id="101" w:name="c9h12结构推断"/>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Times New Roman" w:cs="Times New Roman"/>
        </w:rPr>
        <w:t>C9H12</w:t>
      </w:r>
      <w:r>
        <w:rPr>
          <w:rFonts w:hint="eastAsia" w:ascii="Times New Roman" w:hAnsi="Times New Roman" w:eastAsia="SimHei" w:cs="Times New Roman"/>
        </w:rPr>
        <w:t>结构推断</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9.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C</m:t>
            </m:r>
          </m:e>
          <m:sub>
            <m:r>
              <m:t>9</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用钯催化剂催化氢化吸收</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t>C</m:t>
            </m:r>
          </m:e>
          <m:sub>
            <m:r>
              <m:t>9</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臭氧化时</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生成产物之一是被鉴定为环己酮的酮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NaNH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之后加入碘甲烷时</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生成新的烃</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2" w:name="m68炔烃推断"/>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Times New Roman" w:cs="Times New Roman"/>
        </w:rPr>
        <w:t>M68</w:t>
      </w:r>
      <w:r>
        <w:rPr>
          <w:rFonts w:hint="eastAsia" w:ascii="Times New Roman" w:hAnsi="Times New Roman" w:eastAsia="SimHei" w:cs="Times New Roman"/>
        </w:rPr>
        <w:t>炔烃推断</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且具有相同的碳架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都能使溴的四氯化碳溶液褪色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溶液反应生成沉淀</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热溶液氧化得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M</m:t>
        </m:r>
        <m:sSub>
          <m:e>
            <m:r>
              <m:t>e</m:t>
            </m:r>
          </m:e>
          <m:sub>
            <m:r>
              <m:t>2</m:t>
            </m:r>
          </m:sub>
        </m:sSub>
        <m:r>
          <m:t>C</m:t>
        </m:r>
        <m:r>
          <m:t>H</m:t>
        </m:r>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不与银氨溶液反应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反应可得六种产物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03" w:name="旋光炔烃推断"/>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SimHei" w:cs="Times New Roman"/>
        </w:rPr>
        <w:t xml:space="preserve">旋光炔烃推断</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16.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具有旋光性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用铂进行催化氢化生成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22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不旋光</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Lindlar </w:t>
      </w:r>
      <w:r>
        <w:rPr>
          <w:rFonts w:hint="eastAsia" w:ascii="Times New Roman" w:hAnsi="Times New Roman" w:eastAsia="FangSong" w:cs="Times New Roman"/>
        </w:rPr>
        <w:t xml:space="preserve">催化剂小心催化氢化生成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也不旋光</w:t>
      </w:r>
      <w:r>
        <w:rPr>
          <w:rFonts w:hint="eastAsia" w:ascii="Times New Roman" w:hAnsi="Times New Roman" w:eastAsia="Times New Roman" w:cs="Times New Roman"/>
        </w:rPr>
        <w:t>，</w:t>
      </w:r>
      <w:r>
        <w:rPr>
          <w:rFonts w:hint="eastAsia" w:ascii="Times New Roman" w:hAnsi="Times New Roman" w:eastAsia="FangSong" w:cs="Times New Roman"/>
        </w:rPr>
        <w:t>但如将</w:t>
      </w:r>
      <w:r>
        <w:rPr>
          <w:rFonts w:ascii="Times New Roman" w:hAnsi="Times New Roman" w:eastAsia="Times New Roman" w:cs="Times New Roman"/>
        </w:rPr>
        <w:t xml:space="preserve"> A </w:t>
      </w:r>
      <w:r>
        <w:rPr>
          <w:rFonts w:hint="eastAsia" w:ascii="Times New Roman" w:hAnsi="Times New Roman" w:eastAsia="FangSong" w:cs="Times New Roman"/>
        </w:rPr>
        <w:t>置于液氨中与金属钠反应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却有旋光</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A，B，C，D</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horner-wittig反应机理与ez选择性"/>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Times New Roman" w:cs="Times New Roman"/>
        </w:rPr>
        <w:t>Horner-Wittig</w:t>
      </w:r>
      <w:r>
        <w:rPr>
          <w:rFonts w:hint="eastAsia" w:ascii="Times New Roman" w:hAnsi="Times New Roman" w:eastAsia="SimHei" w:cs="Times New Roman"/>
        </w:rPr>
        <w:t>反应机理与</w:t>
      </w:r>
      <w:r>
        <w:rPr>
          <w:rFonts w:hint="eastAsia" w:ascii="Times New Roman" w:hAnsi="Times New Roman" w:eastAsia="Times New Roman" w:cs="Times New Roman"/>
        </w:rPr>
        <w:t>EZ</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Horner-Wittig</w:t>
      </w:r>
      <w:r>
        <w:rPr>
          <w:rFonts w:hint="eastAsia" w:ascii="Times New Roman" w:hAnsi="Times New Roman" w:eastAsia="FangSong" w:cs="Times New Roman"/>
        </w:rPr>
        <w:t>反应是经典</w:t>
      </w:r>
      <w:r>
        <w:rPr>
          <w:rFonts w:hint="eastAsia" w:ascii="Times New Roman" w:hAnsi="Times New Roman" w:eastAsia="Times New Roman" w:cs="Times New Roman"/>
        </w:rPr>
        <w:t>Wittig</w:t>
      </w:r>
      <w:r>
        <w:rPr>
          <w:rFonts w:hint="eastAsia" w:ascii="Times New Roman" w:hAnsi="Times New Roman" w:eastAsia="FangSong" w:cs="Times New Roman"/>
        </w:rPr>
        <w:t>反应的改良版本</w:t>
      </w:r>
      <w:r>
        <w:rPr>
          <w:rFonts w:hint="eastAsia" w:ascii="Times New Roman" w:hAnsi="Times New Roman" w:eastAsia="Times New Roman" w:cs="Times New Roman"/>
        </w:rPr>
        <w:t>，</w:t>
      </w:r>
      <w:r>
        <w:rPr>
          <w:rFonts w:hint="eastAsia" w:ascii="Times New Roman" w:hAnsi="Times New Roman" w:eastAsia="FangSong" w:cs="Times New Roman"/>
        </w:rPr>
        <w:t>选择性更好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Horner-Wittig</w:t>
      </w:r>
      <w:r>
        <w:rPr>
          <w:rFonts w:hint="eastAsia" w:ascii="Times New Roman" w:hAnsi="Times New Roman" w:eastAsia="FangSong" w:cs="Times New Roman"/>
        </w:rPr>
        <w:t>反应的完整机理</w:t>
      </w:r>
      <w:r>
        <w:rPr>
          <w:rFonts w:hint="eastAsia" w:ascii="Times New Roman" w:hAnsi="Times New Roman" w:eastAsia="Times New Roman" w:cs="Times New Roman"/>
        </w:rPr>
        <w:t>（</w:t>
      </w:r>
      <w:r>
        <w:rPr>
          <w:rFonts w:hint="eastAsia" w:ascii="Times New Roman" w:hAnsi="Times New Roman" w:eastAsia="FangSong" w:cs="Times New Roman"/>
        </w:rPr>
        <w:t>膦酸酯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 </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Horner-Wittig</w:t>
      </w:r>
      <w:r>
        <w:rPr>
          <w:rFonts w:hint="eastAsia" w:ascii="Times New Roman" w:hAnsi="Times New Roman" w:eastAsia="FangSong" w:cs="Times New Roman"/>
        </w:rPr>
        <w:t>反应相比经典</w:t>
      </w:r>
      <w:r>
        <w:rPr>
          <w:rFonts w:hint="eastAsia" w:ascii="Times New Roman" w:hAnsi="Times New Roman" w:eastAsia="Times New Roman" w:cs="Times New Roman"/>
        </w:rPr>
        <w:t>Wittig</w:t>
      </w:r>
      <w:r>
        <w:rPr>
          <w:rFonts w:hint="eastAsia" w:ascii="Times New Roman" w:hAnsi="Times New Roman" w:eastAsia="FangSong" w:cs="Times New Roman"/>
        </w:rPr>
        <w:t>反应有什么优势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该反应的</w:t>
      </w:r>
      <w:r>
        <w:rPr>
          <w:rFonts w:hint="eastAsia" w:ascii="Times New Roman" w:hAnsi="Times New Roman" w:eastAsia="Times New Roman" w:cs="Times New Roman"/>
        </w:rPr>
        <w:t>E/Z</w:t>
      </w:r>
      <w:r>
        <w:rPr>
          <w:rFonts w:hint="eastAsia" w:ascii="Times New Roman" w:hAnsi="Times New Roman" w:eastAsia="FangSong" w:cs="Times New Roman"/>
        </w:rPr>
        <w:t>选择性如何</w:t>
      </w:r>
      <w:r>
        <w:rPr>
          <w:rFonts w:hint="eastAsia" w:ascii="Times New Roman" w:hAnsi="Times New Roman" w:eastAsia="Times New Roman" w:cs="Times New Roman"/>
        </w:rPr>
        <w:t>？</w:t>
      </w:r>
      <w:r>
        <w:rPr>
          <w:rFonts w:hint="eastAsia" w:ascii="Times New Roman" w:hAnsi="Times New Roman" w:eastAsia="FangSong" w:cs="Times New Roman"/>
        </w:rPr>
        <w:t>为什么主要生成</w:t>
      </w:r>
      <w:r>
        <w:rPr>
          <w:rFonts w:hint="eastAsia" w:ascii="Times New Roman" w:hAnsi="Times New Roman" w:eastAsia="Times New Roman" w:cs="Times New Roman"/>
        </w:rPr>
        <w:t>E</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反应中使用</w:t>
      </w:r>
      <w:r>
        <w:rPr>
          <w:rFonts w:hint="eastAsia" w:ascii="Times New Roman" w:hAnsi="Times New Roman" w:eastAsia="Times New Roman" w:cs="Times New Roman"/>
        </w:rPr>
        <w:t>tBuOK</w:t>
      </w:r>
      <w:r>
        <w:rPr>
          <w:rFonts w:hint="eastAsia" w:ascii="Times New Roman" w:hAnsi="Times New Roman" w:eastAsia="FangSong" w:cs="Times New Roman"/>
        </w:rPr>
        <w:t>作为碱的原因是什么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5" w:name="有机-加成-共轭二烯12与14加成"/>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共轭二烯</w:t>
      </w:r>
      <w:r>
        <w:rPr>
          <w:rFonts w:hint="eastAsia" w:ascii="Times New Roman" w:hAnsi="Times New Roman" w:eastAsia="Times New Roman" w:cs="Times New Roman"/>
        </w:rPr>
        <w:t>12</w:t>
      </w:r>
      <w:r>
        <w:rPr>
          <w:rFonts w:hint="eastAsia" w:ascii="Times New Roman" w:hAnsi="Times New Roman" w:eastAsia="SimHei" w:cs="Times New Roman"/>
        </w:rPr>
        <w:t>与</w:t>
      </w:r>
      <w:r>
        <w:rPr>
          <w:rFonts w:hint="eastAsia" w:ascii="Times New Roman" w:hAnsi="Times New Roman" w:eastAsia="Times New Roman" w:cs="Times New Roman"/>
        </w:rPr>
        <w:t>14</w:t>
      </w:r>
      <w:r>
        <w:rPr>
          <w:rFonts w:hint="eastAsia" w:ascii="Times New Roman" w:hAnsi="Times New Roman" w:eastAsia="SimHei" w:cs="Times New Roman"/>
        </w:rPr>
        <w:t>加成</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HBr </w:t>
      </w:r>
      <w:r>
        <w:rPr>
          <w:rFonts w:hint="eastAsia" w:ascii="Times New Roman" w:hAnsi="Times New Roman" w:eastAsia="FangSong" w:cs="Times New Roman"/>
        </w:rPr>
        <w:t>在两种不同条件下反应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低温</w:t>
      </w:r>
      <w:r>
        <w:rPr>
          <w:rFonts w:hint="eastAsia" w:ascii="Times New Roman" w:hAnsi="Times New Roman" w:eastAsia="Times New Roman" w:cs="Times New Roman"/>
        </w:rPr>
        <w:t>（</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快速反应后立即后处理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较高温度</w:t>
      </w:r>
      <w:r>
        <w:rPr>
          <w:rFonts w:hint="eastAsia" w:ascii="Times New Roman" w:hAnsi="Times New Roman" w:eastAsia="Times New Roman" w:cs="Times New Roman"/>
        </w:rPr>
        <w:t>（</w:t>
      </w:r>
      <m:oMath>
        <m:sSup>
          <m:e>
            <m:r>
              <m:t>40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长时间反应达到平衡后处理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写出所有可能的加成产物</w:t>
      </w:r>
      <w:r>
        <w:rPr>
          <w:rFonts w:hint="eastAsia" w:ascii="Times New Roman" w:hAnsi="Times New Roman" w:eastAsia="Times New Roman" w:cs="Times New Roman"/>
        </w:rPr>
        <w:t>（1,2-</w:t>
      </w:r>
      <w:r>
        <w:rPr>
          <w:rFonts w:hint="eastAsia" w:ascii="Times New Roman" w:hAnsi="Times New Roman" w:eastAsia="FangSong" w:cs="Times New Roman"/>
        </w:rPr>
        <w:t>加成和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画出反应机理</w:t>
      </w:r>
      <w:r>
        <w:rPr>
          <w:rFonts w:hint="eastAsia" w:ascii="Times New Roman" w:hAnsi="Times New Roman" w:eastAsia="Times New Roman" w:cs="Times New Roman"/>
        </w:rPr>
        <w:t>（</w:t>
      </w:r>
      <w:r>
        <w:rPr>
          <w:rFonts w:hint="eastAsia" w:ascii="Times New Roman" w:hAnsi="Times New Roman" w:eastAsia="FangSong" w:cs="Times New Roman"/>
        </w:rPr>
        <w:t>含烯丙基碳正离子中间体的共振结构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指出哪种条件是动力学控制</w:t>
      </w:r>
      <w:r>
        <w:rPr>
          <w:rFonts w:hint="eastAsia" w:ascii="Times New Roman" w:hAnsi="Times New Roman" w:eastAsia="Times New Roman" w:cs="Times New Roman"/>
        </w:rPr>
        <w:t>，</w:t>
      </w:r>
      <w:r>
        <w:rPr>
          <w:rFonts w:hint="eastAsia" w:ascii="Times New Roman" w:hAnsi="Times New Roman" w:eastAsia="FangSong" w:cs="Times New Roman"/>
        </w:rPr>
        <w:t>哪种是热力学控制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给出两种条件下各产物的比例</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有机-加成-溴甲醇溶液加成产物判断"/>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溴甲醇溶液加成产物判断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写出主要产物的结构</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溶剂甲醇也参与反应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FangSong" w:cs="Times New Roman"/>
        </w:rPr>
        <w:t>产物有什么不同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解释为什么产物不是简单的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二溴加成物</w:t>
      </w:r>
      <w:r>
        <w:rPr>
          <w:rFonts w:hint="eastAsia" w:ascii="Times New Roman" w:hAnsi="Times New Roman" w:eastAsia="Times New Roman" w:cs="Times New Roman"/>
        </w:rPr>
        <w:t>，</w:t>
      </w:r>
      <w:r>
        <w:rPr>
          <w:rFonts w:hint="eastAsia" w:ascii="Times New Roman" w:hAnsi="Times New Roman" w:eastAsia="FangSong" w:cs="Times New Roman"/>
        </w:rPr>
        <w:t>而是含有甲氧基的产物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偶极环加成反应与click化学"/>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Times New Roman" w:cs="Times New Roman"/>
        </w:rPr>
        <w:t>1,3-</w:t>
      </w:r>
      <w:r>
        <w:rPr>
          <w:rFonts w:hint="eastAsia" w:ascii="Times New Roman" w:hAnsi="Times New Roman" w:eastAsia="SimHei" w:cs="Times New Roman"/>
        </w:rPr>
        <w:t>偶极环加成反应与</w:t>
      </w:r>
      <w:r>
        <w:rPr>
          <w:rFonts w:hint="eastAsia" w:ascii="Times New Roman" w:hAnsi="Times New Roman" w:eastAsia="Times New Roman" w:cs="Times New Roman"/>
        </w:rPr>
        <w:t>Click</w:t>
      </w:r>
      <w:r>
        <w:rPr>
          <w:rFonts w:hint="eastAsia" w:ascii="Times New Roman" w:hAnsi="Times New Roman" w:eastAsia="SimHei" w:cs="Times New Roman"/>
        </w:rPr>
        <w:t>化学</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偶极环加成是另一类重要的周环反应</w:t>
      </w:r>
      <w:r>
        <w:rPr>
          <w:rFonts w:hint="eastAsia" w:ascii="Times New Roman" w:hAnsi="Times New Roman" w:eastAsia="Times New Roman" w:cs="Times New Roman"/>
        </w:rPr>
        <w:t>，</w:t>
      </w:r>
      <w:r>
        <w:rPr>
          <w:rFonts w:hint="eastAsia" w:ascii="Times New Roman" w:hAnsi="Times New Roman" w:eastAsia="FangSong" w:cs="Times New Roman"/>
        </w:rPr>
        <w:t>典型实例如</w:t>
      </w:r>
      <w:r>
        <w:rPr>
          <w:rFonts w:hint="eastAsia" w:ascii="Times New Roman" w:hAnsi="Times New Roman" w:eastAsia="Times New Roman" w:cs="Times New Roman"/>
        </w:rPr>
        <w:t>Click</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画出叠氮化合物</w:t>
      </w:r>
      <w:r>
        <w:rPr>
          <w:rFonts w:hint="eastAsia" w:ascii="Times New Roman" w:hAnsi="Times New Roman" w:eastAsia="Times New Roman" w:cs="Times New Roman"/>
        </w:rPr>
        <w:t>（R-N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hint="eastAsia" w:ascii="Times New Roman" w:hAnsi="Times New Roman" w:eastAsia="Times New Roman" w:cs="Times New Roman"/>
        </w:rPr>
        <w:t>1,3-</w:t>
      </w:r>
      <w:r>
        <w:rPr>
          <w:rFonts w:hint="eastAsia" w:ascii="Times New Roman" w:hAnsi="Times New Roman" w:eastAsia="FangSong" w:cs="Times New Roman"/>
        </w:rPr>
        <w:t>偶极体的共振结构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解释为什么氮原子需要从</w:t>
      </w:r>
      <w:r>
        <w:rPr>
          <w:rFonts w:hint="eastAsia" w:ascii="Times New Roman" w:hAnsi="Times New Roman" w:eastAsia="Times New Roman" w:cs="Times New Roman"/>
        </w:rPr>
        <w:t>SP</w:t>
      </w:r>
      <w:r>
        <w:rPr>
          <w:rFonts w:hint="eastAsia" w:ascii="Times New Roman" w:hAnsi="Times New Roman" w:eastAsia="FangSong" w:cs="Times New Roman"/>
        </w:rPr>
        <w:t>杂化变为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杂化才能形成有效偶极子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1,3-</w:t>
      </w:r>
      <w:r>
        <w:rPr>
          <w:rFonts w:hint="eastAsia" w:ascii="Times New Roman" w:hAnsi="Times New Roman" w:eastAsia="FangSong" w:cs="Times New Roman"/>
        </w:rPr>
        <w:t>偶极环加成反应的产物是什么环系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Click</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叠氮</w:t>
      </w:r>
      <w:r>
        <w:rPr>
          <w:rFonts w:hint="eastAsia" w:ascii="Times New Roman" w:hAnsi="Times New Roman" w:eastAsia="Times New Roman" w:cs="Times New Roman"/>
        </w:rPr>
        <w:t>-</w:t>
      </w:r>
      <w:r>
        <w:rPr>
          <w:rFonts w:hint="eastAsia" w:ascii="Times New Roman" w:hAnsi="Times New Roman" w:eastAsia="FangSong" w:cs="Times New Roman"/>
        </w:rPr>
        <w:t>炔环加成</w:t>
      </w:r>
      <w:r>
        <w:rPr>
          <w:rFonts w:hint="eastAsia" w:ascii="Times New Roman" w:hAnsi="Times New Roman" w:eastAsia="Times New Roman" w:cs="Times New Roman"/>
        </w:rPr>
        <w:t>）</w:t>
      </w:r>
      <w:r>
        <w:rPr>
          <w:rFonts w:hint="eastAsia" w:ascii="Times New Roman" w:hAnsi="Times New Roman" w:eastAsia="FangSong" w:cs="Times New Roman"/>
        </w:rPr>
        <w:t>为什么在有机合成中如此重要</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臭氧化反应的机理与产物判断"/>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 xml:space="preserve">臭氧化反应的机理与产物判断</w:t>
      </w:r>
    </w:p>
    <w:p>
      <w:pPr>
        <w:pStyle w:val="FirstParagraph"/>
      </w:pPr>
      <w:r>
        <w:rPr>
          <w:rFonts w:hint="eastAsia" w:ascii="Times New Roman" w:hAnsi="Times New Roman" w:eastAsia="FangSong" w:cs="Times New Roman"/>
        </w:rPr>
        <w:t>臭氧对烯烃的氧化反应是经典的环加成</w:t>
      </w:r>
      <w:r>
        <w:rPr>
          <w:rFonts w:hint="eastAsia" w:ascii="Times New Roman" w:hAnsi="Times New Roman" w:eastAsia="Times New Roman" w:cs="Times New Roman"/>
        </w:rPr>
        <w:t>-</w:t>
      </w:r>
      <w:r>
        <w:rPr>
          <w:rFonts w:hint="eastAsia" w:ascii="Times New Roman" w:hAnsi="Times New Roman" w:eastAsia="FangSong" w:cs="Times New Roman"/>
        </w:rPr>
        <w:t>逆环加成串联反应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画出臭氧与烯烃反应的机理</w:t>
      </w:r>
      <w:r>
        <w:rPr>
          <w:rFonts w:hint="eastAsia" w:ascii="Times New Roman" w:hAnsi="Times New Roman" w:eastAsia="Times New Roman" w:cs="Times New Roman"/>
        </w:rPr>
        <w:t>（</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逆环加成</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还原性工作条件下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Zn/H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氧化性工作条件下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为什么该反应可以用于确定烯烃中双键的位置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臭氧化反应在结构鉴定中有什么应用价值</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有机-自由基-烷烃卤代选择性计算"/>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烷烃卤代选择性计算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丙烷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在光照下分别与</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进行自由基一卤代反应</w:t>
      </w:r>
      <w:r>
        <w:rPr>
          <w:rFonts w:hint="eastAsia" w:ascii="Times New Roman" w:hAnsi="Times New Roman" w:eastAsia="Times New Roman" w:cs="Times New Roman"/>
        </w:rPr>
        <w:t>。</w:t>
      </w:r>
    </w:p>
    <w:p>
      <w:pPr>
        <w:pStyle w:val="Compact"/>
        <w:numPr>
          <w:ilvl w:val="0"/>
          <w:numId w:val="1003"/>
        </w:numPr>
      </w:pPr>
    </w:p>
    <w:p>
      <w:pPr>
        <w:pStyle w:val="Compact"/>
        <w:numPr>
          <w:ilvl w:val="1"/>
          <w:numId w:val="1004"/>
        </w:numPr>
      </w:pPr>
      <w:r>
        <w:rPr>
          <w:rFonts w:hint="eastAsia" w:ascii="Times New Roman" w:hAnsi="Times New Roman" w:eastAsia="FangSong" w:cs="Times New Roman"/>
        </w:rPr>
        <w:t>写出所有可能的一卤代产物</w:t>
      </w:r>
      <w:r>
        <w:rPr>
          <w:rFonts w:hint="eastAsia" w:ascii="Times New Roman" w:hAnsi="Times New Roman" w:eastAsia="Times New Roman" w:cs="Times New Roman"/>
        </w:rPr>
        <w:t>。</w:t>
      </w:r>
    </w:p>
    <w:p>
      <w:pPr>
        <w:pStyle w:val="Compact"/>
        <w:numPr>
          <w:ilvl w:val="0"/>
          <w:numId w:val="1003"/>
        </w:numPr>
      </w:pPr>
    </w:p>
    <w:p>
      <w:pPr>
        <w:pStyle w:val="Compact"/>
        <w:numPr>
          <w:ilvl w:val="1"/>
          <w:numId w:val="1005"/>
        </w:numPr>
      </w:pPr>
      <w:r>
        <w:rPr>
          <w:rFonts w:hint="eastAsia" w:ascii="Times New Roman" w:hAnsi="Times New Roman" w:eastAsia="FangSong" w:cs="Times New Roman"/>
        </w:rPr>
        <w:t>计算每种产物在氯化反应和溴代反应中的预期比例</w:t>
      </w:r>
      <w:r>
        <w:rPr>
          <w:rFonts w:hint="eastAsia" w:ascii="Times New Roman" w:hAnsi="Times New Roman" w:eastAsia="Times New Roman" w:cs="Times New Roman"/>
        </w:rPr>
        <w:t>。</w:t>
      </w:r>
    </w:p>
    <w:p>
      <w:pPr>
        <w:pStyle w:val="Compact"/>
        <w:numPr>
          <w:ilvl w:val="0"/>
          <w:numId w:val="1003"/>
        </w:numPr>
      </w:pPr>
    </w:p>
    <w:p>
      <w:pPr>
        <w:pStyle w:val="Compact"/>
        <w:numPr>
          <w:ilvl w:val="1"/>
          <w:numId w:val="1006"/>
        </w:numPr>
      </w:pPr>
      <w:r>
        <w:rPr>
          <w:rFonts w:hint="eastAsia" w:ascii="Times New Roman" w:hAnsi="Times New Roman" w:eastAsia="FangSong" w:cs="Times New Roman"/>
        </w:rPr>
        <w:t>解释为什么氯化反应的选择性远低于溴代反应</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已知相对反应速率</w:t>
      </w:r>
      <w:r>
        <w:rPr>
          <w:rFonts w:hint="eastAsia" w:ascii="Times New Roman" w:hAnsi="Times New Roman" w:eastAsia="Times New Roman" w:cs="Times New Roman"/>
        </w:rPr>
        <w:t>（per</w:t>
      </w:r>
      <w:r>
        <w:rPr>
          <w:rFonts w:ascii="Times New Roman" w:hAnsi="Times New Roman" w:eastAsia="Times New Roman" w:cs="Times New Roman"/>
        </w:rPr>
        <w:t xml:space="preserve"> hydrogen, </w:t>
      </w:r>
      <w:r>
        <w:rPr>
          <w:rFonts w:hint="eastAsia" w:ascii="Times New Roman" w:hAnsi="Times New Roman" w:eastAsia="Times New Roman" w:cs="Times New Roman"/>
        </w:rPr>
        <w:t xml:space="preserve">25°C）：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氢类型</w:t>
            </w:r>
          </w:p>
        </w:tc>
        <w:tc>
          <w:tcPr/>
          <w:p>
            <w:pPr>
              <w:pStyle w:val="Compact"/>
              <w:jc w:val="center"/>
            </w:pPr>
            <w:r>
              <w:rPr>
                <w:rFonts w:hint="eastAsia" w:ascii="Times New Roman" w:hAnsi="Times New Roman" w:eastAsia="SimHei" w:cs="Times New Roman"/>
                <w:b/>
              </w:rPr>
              <w:t>氯化</w:t>
            </w:r>
            <w:r>
              <w:rPr>
                <w:rFonts w:hint="eastAsia" w:ascii="Times New Roman" w:hAnsi="Times New Roman" w:eastAsia="Times New Roman" w:cs="Times New Roman"/>
                <w:b/>
              </w:rPr>
              <w:t>（</w:t>
            </w:r>
            <m:oMath>
              <m:r>
                <m:rPr>
                  <m:sty m:val="p"/>
                </m:rPr>
                <m:t>C</m:t>
              </m:r>
              <m:r>
                <m:rPr>
                  <m:sty m:val="p"/>
                </m:rPr>
                <m:t>l</m:t>
              </m:r>
              <m:r>
                <m:rPr>
                  <m:sty m:val="p"/>
                </m:rPr>
                <m:t>⋅</m:t>
              </m:r>
            </m:oMath>
            <w:r>
              <w:rPr>
                <w:rFonts w:hint="eastAsia"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溴代</w:t>
            </w:r>
            <w:r>
              <w:rPr>
                <w:rFonts w:hint="eastAsia" w:ascii="Times New Roman" w:hAnsi="Times New Roman" w:eastAsia="Times New Roman" w:cs="Times New Roman"/>
                <w:b/>
              </w:rPr>
              <w:t>（</w:t>
            </w:r>
            <m:oMath>
              <m:r>
                <m:rPr>
                  <m:sty m:val="p"/>
                </m:rPr>
                <m:t>B</m:t>
              </m:r>
              <m:r>
                <m:rPr>
                  <m:sty m:val="p"/>
                </m:rPr>
                <m:t>r</m:t>
              </m:r>
              <m:r>
                <m:rPr>
                  <m:sty m:val="p"/>
                </m:rPr>
                <m:t>⋅</m:t>
              </m:r>
            </m:oMath>
            <w:r>
              <w:rPr>
                <w:rFonts w:hint="eastAsia"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伯氢</w:t>
            </w:r>
            <w:r>
              <w:rPr>
                <w:rFonts w:ascii="Times New Roman" w:hAnsi="Times New Roman" w:eastAsia="Times New Roman" w:cs="Times New Roman"/>
              </w:rPr>
              <w:t xml:space="preserve"> </w:t>
            </w:r>
            <m:oMath>
              <m:sSup>
                <m:e>
                  <m:r>
                    <m:t>1</m:t>
                  </m:r>
                </m:e>
                <m:sup>
                  <m:r>
                    <m:rPr>
                      <m:sty m:val="p"/>
                    </m:rPr>
                    <m:t>∘</m:t>
                  </m:r>
                </m:sup>
              </m:sSup>
            </m:oMath>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hint="eastAsia" w:ascii="Times New Roman" w:hAnsi="Times New Roman" w:eastAsia="FangSong" w:cs="Times New Roman"/>
              </w:rPr>
              <w:t xml:space="preserve">仲氢</w:t>
            </w:r>
            <w:r>
              <w:rPr>
                <w:rFonts w:ascii="Times New Roman" w:hAnsi="Times New Roman" w:eastAsia="Times New Roman" w:cs="Times New Roman"/>
              </w:rPr>
              <w:t xml:space="preserve"> </w:t>
            </w:r>
            <m:oMath>
              <m:sSup>
                <m:e>
                  <m:r>
                    <m:t>2</m:t>
                  </m:r>
                </m:e>
                <m:sup>
                  <m:r>
                    <m:rPr>
                      <m:sty m:val="p"/>
                    </m:rPr>
                    <m:t>∘</m:t>
                  </m:r>
                </m:sup>
              </m:sSup>
            </m:oMath>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82</w:t>
            </w:r>
          </w:p>
        </w:tc>
      </w:tr>
      <w:tr>
        <w:tc>
          <w:tcPr/>
          <w:p>
            <w:pPr>
              <w:pStyle w:val="Compact"/>
              <w:jc w:val="center"/>
            </w:pPr>
            <w:r>
              <w:rPr>
                <w:rFonts w:hint="eastAsia" w:ascii="Times New Roman" w:hAnsi="Times New Roman" w:eastAsia="FangSong" w:cs="Times New Roman"/>
              </w:rPr>
              <w:t xml:space="preserve">叔氢</w:t>
            </w:r>
            <w:r>
              <w:rPr>
                <w:rFonts w:ascii="Times New Roman" w:hAnsi="Times New Roman" w:eastAsia="Times New Roman" w:cs="Times New Roman"/>
              </w:rPr>
              <w:t xml:space="preserve"> </w:t>
            </w:r>
            <m:oMath>
              <m:sSup>
                <m:e>
                  <m:r>
                    <m:t>3</m:t>
                  </m:r>
                </m:e>
                <m:sup>
                  <m:r>
                    <m:rPr>
                      <m:sty m:val="p"/>
                    </m:rPr>
                    <m:t>∘</m:t>
                  </m:r>
                </m:sup>
              </m:sSup>
            </m:oMath>
          </w:p>
        </w:tc>
        <w:tc>
          <w:tcPr/>
          <w:p>
            <w:pPr>
              <w:pStyle w:val="Compact"/>
              <w:jc w:val="center"/>
            </w:pPr>
            <w:r>
              <w:rPr>
                <w:rFonts w:ascii="Times New Roman" w:hAnsi="Times New Roman" w:eastAsia="Times New Roman" w:cs="Times New Roman"/>
              </w:rPr>
              <w:t xml:space="preserve">5.1</w:t>
            </w:r>
          </w:p>
        </w:tc>
        <w:tc>
          <w:tcPr/>
          <w:p>
            <w:pPr>
              <w:pStyle w:val="Compact"/>
              <w:jc w:val="center"/>
            </w:pPr>
            <w:r>
              <w:rPr>
                <w:rFonts w:ascii="Times New Roman" w:hAnsi="Times New Roman" w:eastAsia="Times New Roman" w:cs="Times New Roman"/>
              </w:rPr>
              <w:t xml:space="preserve">1600</w:t>
            </w:r>
          </w:p>
        </w:tc>
      </w:tr>
    </w:tbl>
    <w:p>
      <w:pPr>
        <w:pStyle w:val="BodyText"/>
        <w:spacing w:before="1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进行自由基一溴代反应</w:t>
      </w:r>
      <w:r>
        <w:rPr>
          <w:rFonts w:hint="eastAsia" w:ascii="Times New Roman" w:hAnsi="Times New Roman" w:eastAsia="Times New Roman" w:cs="Times New Roman"/>
        </w:rPr>
        <w:t>。</w:t>
      </w:r>
      <w:r>
        <w:rPr>
          <w:rFonts w:hint="eastAsia" w:ascii="Times New Roman" w:hAnsi="Times New Roman" w:eastAsia="FangSong" w:cs="Times New Roman"/>
        </w:rPr>
        <w:t>计算所有可能的一溴代产物的预期百分比</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苯炔中间体机理"/>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 xml:space="preserve">苯炔中间体机理</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FangSong" w:cs="Times New Roman"/>
          <w:b/>
          <w:bCs/>
        </w:rPr>
        <w:t>写出反应的机理</w:t>
      </w:r>
    </w:p>
    <w:p>
      <w:pPr>
        <w:pStyle w:val="BodyText"/>
      </w:pPr>
      <w:r>
        <w:rPr>
          <w:rFonts w:hint="eastAsia" w:ascii="Times New Roman" w:hAnsi="Times New Roman" w:eastAsia="FangSong" w:cs="Times New Roman"/>
        </w:rPr>
        <w:t>以下一些反应产物的形成可能通过苯炔中间体</w:t>
      </w:r>
      <w:r>
        <w:rPr>
          <w:rFonts w:hint="eastAsia" w:ascii="Times New Roman" w:hAnsi="Times New Roman" w:eastAsia="Times New Roman" w:cs="Times New Roman"/>
        </w:rPr>
        <w:t>，</w:t>
      </w:r>
      <w:r>
        <w:rPr>
          <w:rFonts w:hint="eastAsia" w:ascii="Times New Roman" w:hAnsi="Times New Roman" w:eastAsia="FangSong" w:cs="Times New Roman"/>
        </w:rPr>
        <w:t>试写出这些反应的机理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给出三个涉及苯炔中间体的反应式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苯炔中间体的主要反应类型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亲核加成反应</w:t>
      </w:r>
      <w:r>
        <w:rPr>
          <w:rFonts w:hint="eastAsia" w:ascii="Times New Roman" w:hAnsi="Times New Roman" w:eastAsia="Times New Roman" w:cs="Times New Roman"/>
        </w:rPr>
        <w:t>：</w:t>
      </w:r>
      <w:r>
        <w:rPr>
          <w:rFonts w:hint="eastAsia" w:ascii="Times New Roman" w:hAnsi="Times New Roman" w:eastAsia="FangSong" w:cs="Times New Roman"/>
        </w:rPr>
        <w:t>苯炔可与烷氧基负离子</w:t>
      </w:r>
      <w:r>
        <w:rPr>
          <w:rFonts w:hint="eastAsia" w:ascii="Times New Roman" w:hAnsi="Times New Roman" w:eastAsia="Times New Roman" w:cs="Times New Roman"/>
        </w:rPr>
        <w:t>（</w:t>
      </w:r>
      <w:r>
        <w:rPr>
          <w:rFonts w:hint="eastAsia" w:ascii="Times New Roman" w:hAnsi="Times New Roman" w:eastAsia="FangSong" w:cs="Times New Roman"/>
        </w:rPr>
        <w:t>如醇钠</w:t>
      </w:r>
      <w:r>
        <w:rPr>
          <w:rFonts w:hint="eastAsia" w:ascii="Times New Roman" w:hAnsi="Times New Roman" w:eastAsia="Times New Roman" w:cs="Times New Roman"/>
        </w:rPr>
        <w:t>）</w:t>
      </w:r>
      <w:r>
        <w:rPr>
          <w:rFonts w:hint="eastAsia" w:ascii="Times New Roman" w:hAnsi="Times New Roman" w:eastAsia="FangSong" w:cs="Times New Roman"/>
        </w:rPr>
        <w:t>发生亲核加成</w:t>
      </w:r>
      <w:r>
        <w:rPr>
          <w:rFonts w:hint="eastAsia" w:ascii="Times New Roman" w:hAnsi="Times New Roman" w:eastAsia="Times New Roman" w:cs="Times New Roman"/>
        </w:rPr>
        <w:t>，</w:t>
      </w:r>
      <w:r>
        <w:rPr>
          <w:rFonts w:hint="eastAsia" w:ascii="Times New Roman" w:hAnsi="Times New Roman" w:eastAsia="FangSong" w:cs="Times New Roman"/>
        </w:rPr>
        <w:t>缺电子炔碳接受亲核进攻后结合质子得到产物</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Diels-Alder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w:t>
      </w:r>
      <w:r>
        <w:rPr>
          <w:rFonts w:hint="eastAsia" w:ascii="Times New Roman" w:hAnsi="Times New Roman" w:eastAsia="FangSong" w:cs="Times New Roman"/>
        </w:rPr>
        <w:t>苯炔作为缺电子二烯体与富电子二烯烃发生</w:t>
      </w:r>
      <w:r>
        <w:rPr>
          <w:rFonts w:hint="eastAsia" w:ascii="Times New Roman" w:hAnsi="Times New Roman" w:eastAsia="Times New Roman" w:cs="Times New Roman"/>
        </w:rPr>
        <w:t>[4+2]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二聚反应</w:t>
      </w:r>
      <w:r>
        <w:rPr>
          <w:rFonts w:hint="eastAsia" w:ascii="Times New Roman" w:hAnsi="Times New Roman" w:eastAsia="Times New Roman" w:cs="Times New Roman"/>
        </w:rPr>
        <w:t>：</w:t>
      </w:r>
      <w:r>
        <w:rPr>
          <w:rFonts w:hint="eastAsia" w:ascii="Times New Roman" w:hAnsi="Times New Roman" w:eastAsia="FangSong" w:cs="Times New Roman"/>
        </w:rPr>
        <w:t>苯炔在常温下可发生</w:t>
      </w:r>
      <w:r>
        <w:rPr>
          <w:rFonts w:hint="eastAsia" w:ascii="Times New Roman" w:hAnsi="Times New Roman" w:eastAsia="Times New Roman" w:cs="Times New Roman"/>
        </w:rPr>
        <w:t>[2+2]</w:t>
      </w:r>
      <w:r>
        <w:rPr>
          <w:rFonts w:hint="eastAsia" w:ascii="Times New Roman" w:hAnsi="Times New Roman" w:eastAsia="FangSong" w:cs="Times New Roman"/>
        </w:rPr>
        <w:t>环二聚</w:t>
      </w:r>
    </w:p>
    <w:p>
      <w:pPr>
        <w:pStyle w:val="BodyText"/>
      </w:pPr>
      <w:r>
        <w:rPr>
          <w:rFonts w:hint="eastAsia" w:ascii="Times New Roman" w:hAnsi="Times New Roman" w:eastAsia="FangSong" w:cs="Times New Roman"/>
          <w:b/>
          <w:bCs/>
        </w:rPr>
        <w:t xml:space="preserve">反应共性</w:t>
      </w:r>
      <w:r>
        <w:rPr>
          <w:rFonts w:hint="eastAsia" w:ascii="Times New Roman" w:hAnsi="Times New Roman" w:eastAsia="Times New Roman" w:cs="Times New Roman"/>
        </w:rPr>
        <w:t>：</w:t>
      </w:r>
      <w:r>
        <w:rPr>
          <w:rFonts w:hint="eastAsia" w:ascii="Times New Roman" w:hAnsi="Times New Roman" w:eastAsia="FangSong" w:cs="Times New Roman"/>
        </w:rPr>
        <w:t>三个反应的第一步都是生成苯炔中间体</w:t>
      </w:r>
      <w:r>
        <w:rPr>
          <w:rFonts w:hint="eastAsia" w:ascii="Times New Roman" w:hAnsi="Times New Roman" w:eastAsia="Times New Roman" w:cs="Times New Roman"/>
        </w:rPr>
        <w:t>，</w:t>
      </w:r>
      <w:r>
        <w:rPr>
          <w:rFonts w:hint="eastAsia" w:ascii="Times New Roman" w:hAnsi="Times New Roman" w:eastAsia="FangSong" w:cs="Times New Roman"/>
        </w:rPr>
        <w:t>但具体机理各有特点</w:t>
      </w:r>
      <w:r>
        <w:rPr>
          <w:rFonts w:hint="eastAsia" w:ascii="Times New Roman" w:hAnsi="Times New Roman" w:eastAsia="Times New Roman" w:cs="Times New Roman"/>
        </w:rPr>
        <w:t>。</w:t>
      </w:r>
      <w:r>
        <w:rPr>
          <w:rFonts w:hint="eastAsia" w:ascii="Times New Roman" w:hAnsi="Times New Roman" w:eastAsia="FangSong" w:cs="Times New Roman"/>
        </w:rPr>
        <w:t>需特别注意每一步电子转移的方向和中间体形成过程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关键特征</w:t>
      </w:r>
      <w:r>
        <w:rPr>
          <w:rFonts w:hint="eastAsia" w:ascii="Times New Roman" w:hAnsi="Times New Roman" w:eastAsia="Times New Roman" w:cs="Times New Roman"/>
        </w:rPr>
        <w:t>：</w:t>
      </w:r>
      <w:r>
        <w:rPr>
          <w:rFonts w:hint="eastAsia" w:ascii="Times New Roman" w:hAnsi="Times New Roman" w:eastAsia="FangSong" w:cs="Times New Roman"/>
        </w:rPr>
        <w:t>当产物连有易离去基团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时更易发生逆向反应</w:t>
      </w:r>
      <w:r>
        <w:rPr>
          <w:rFonts w:hint="eastAsia" w:ascii="Times New Roman" w:hAnsi="Times New Roman" w:eastAsia="Times New Roman" w:cs="Times New Roman"/>
        </w:rPr>
        <w:t>，</w:t>
      </w:r>
      <w:r>
        <w:rPr>
          <w:rFonts w:hint="eastAsia" w:ascii="Times New Roman" w:hAnsi="Times New Roman" w:eastAsia="FangSong" w:cs="Times New Roman"/>
        </w:rPr>
        <w:t>反应可表示为协同过程</w:t>
      </w:r>
      <w:r>
        <w:rPr>
          <w:rFonts w:hint="eastAsia" w:ascii="Times New Roman" w:hAnsi="Times New Roman" w:eastAsia="Times New Roman" w:cs="Times New Roman"/>
        </w:rPr>
        <w:t>，</w:t>
      </w:r>
      <w:r>
        <w:rPr>
          <w:rFonts w:hint="eastAsia" w:ascii="Times New Roman" w:hAnsi="Times New Roman" w:eastAsia="FangSong" w:cs="Times New Roman"/>
        </w:rPr>
        <w:t>键的生成和断裂同时进行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有机-芳香-苯炔中间体反应机理"/>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苯炔中间体反应机理</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写出邻溴甲苯在强碱</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作用下生成甲苯胺的反应机理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解释为什么苯炔反应会生成两种位置异构体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w:t>
      </w:r>
      <w:r>
        <w:rPr>
          <w:rFonts w:hint="eastAsia" w:ascii="Times New Roman" w:hAnsi="Times New Roman" w:eastAsia="Times New Roman" w:cs="Times New Roman"/>
        </w:rPr>
        <w:t>SNAr</w:t>
      </w:r>
      <w:r>
        <w:rPr>
          <w:rFonts w:hint="eastAsia" w:ascii="Times New Roman" w:hAnsi="Times New Roman" w:eastAsia="FangSong" w:cs="Times New Roman"/>
        </w:rPr>
        <w:t>反应和苯炔反应的条件和机理差异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2" w:name="甲烷燃烧体积比第27届初赛"/>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甲烷燃烧体积比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甲烷在汽车发动机中平稳</w:t>
      </w:r>
      <w:r>
        <w:rPr>
          <w:rFonts w:hint="eastAsia" w:ascii="Times New Roman" w:hAnsi="Times New Roman" w:eastAsia="Times New Roman" w:cs="Times New Roman"/>
        </w:rPr>
        <w:t>、</w:t>
      </w:r>
      <w:r>
        <w:rPr>
          <w:rFonts w:hint="eastAsia" w:ascii="Times New Roman" w:hAnsi="Times New Roman" w:eastAsia="FangSong" w:cs="Times New Roman"/>
        </w:rPr>
        <w:t>完全燃烧</w:t>
      </w:r>
      <w:r>
        <w:rPr>
          <w:rFonts w:hint="eastAsia" w:ascii="Times New Roman" w:hAnsi="Times New Roman" w:eastAsia="Times New Roman" w:cs="Times New Roman"/>
        </w:rPr>
        <w:t>。</w:t>
      </w:r>
      <w:r>
        <w:rPr>
          <w:rFonts w:hint="eastAsia" w:ascii="Times New Roman" w:hAnsi="Times New Roman" w:eastAsia="FangSong" w:cs="Times New Roman"/>
        </w:rPr>
        <w:t>甲烷与空气按一定比例混合</w:t>
      </w:r>
      <w:r>
        <w:rPr>
          <w:rFonts w:hint="eastAsia" w:ascii="Times New Roman" w:hAnsi="Times New Roman" w:eastAsia="Times New Roman" w:cs="Times New Roman"/>
        </w:rPr>
        <w:t>，</w:t>
      </w:r>
      <w:r>
        <w:rPr>
          <w:rFonts w:hint="eastAsia" w:ascii="Times New Roman" w:hAnsi="Times New Roman" w:eastAsia="FangSong" w:cs="Times New Roman"/>
        </w:rPr>
        <w:t>氧气的利用率为</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计算汽车尾气中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的体积比</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体积比按</w:t>
      </w:r>
      <w:r>
        <w:rPr>
          <w:rFonts w:ascii="Times New Roman" w:hAnsi="Times New Roman" w:eastAsia="Times New Roman" w:cs="Times New Roman"/>
        </w:rPr>
        <w:t xml:space="preserve"> 21:79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设尾气中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的体积为</w:t>
      </w:r>
      <w:r>
        <w:rPr>
          <w:rFonts w:hint="eastAsia" w:ascii="Times New Roman" w:hAnsi="Times New Roman" w:eastAsia="Times New Roman" w:cs="Times New Roman"/>
        </w:rPr>
        <w:t>1。）</w:t>
      </w:r>
    </w:p>
    <w:p>
      <w:pPr>
        <w:pStyle w:val="BodyText"/>
      </w:pPr>
      <m:oMath>
        <m:oMathPr>
          <m:ctrlPr>
            <w:rPr>
              <w:sz w:val="28"/>
              <w:szCs w:val="28"/>
            </w:rPr>
          </m:ctrlPr>
        </m:oMathPr>
        <m:sSub>
          <m:e>
            <m:r>
              <m:rPr>
                <m:sty m:val="p"/>
              </m:rPr>
              <m:t>B</m:t>
            </m:r>
            <m:r>
              <m:rPr>
                <m:sty m:val="p"/>
              </m:rPr>
              <m:t>i</m:t>
            </m:r>
          </m:e>
          <m:sub>
            <m:r>
              <m:t>2</m:t>
            </m:r>
          </m:sub>
        </m:sSub>
        <m:sSubSup>
          <m:e>
            <m:r>
              <m:rPr>
                <m:sty m:val="p"/>
              </m:rPr>
              <m:t>C</m:t>
            </m:r>
            <m:r>
              <m:rPr>
                <m:sty m:val="p"/>
              </m:rP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配体呈四角锥形分布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在液氨中</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N</m:t>
            </m:r>
            <m:r>
              <m:rPr>
                <m:sty m:val="p"/>
              </m:rPr>
              <m:t>a</m:t>
            </m:r>
          </m:e>
          <m:sup>
            <m:r>
              <m:rPr>
                <m:sty m:val="p"/>
              </m:rPr>
              <m:t>+</m:t>
            </m:r>
          </m:sup>
        </m:sSup>
        <m:r>
          <m:rPr>
            <m:sty m:val="p"/>
          </m:rPr>
          <m:t>/</m:t>
        </m:r>
        <m:r>
          <m:rPr>
            <m:sty m:val="p"/>
          </m:rPr>
          <m:t>N</m:t>
        </m:r>
        <m:r>
          <m:rPr>
            <m:sty m:val="p"/>
          </m:rPr>
          <m:t>a</m:t>
        </m:r>
        <m:r>
          <m:rPr>
            <m:sty m:val="p"/>
          </m:rPr>
          <m:t>)</m:t>
        </m:r>
        <m:r>
          <m:rPr>
            <m:sty m:val="p"/>
          </m:rPr>
          <m:t>=</m:t>
        </m:r>
        <m:r>
          <m:rPr>
            <m:sty m:val="p"/>
          </m:rPr>
          <m:t>−</m:t>
        </m:r>
        <m:r>
          <m:t>1.89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M</m:t>
            </m:r>
            <m:r>
              <m:rPr>
                <m:sty m:val="p"/>
              </m:rPr>
              <m:t>g</m:t>
            </m:r>
          </m:e>
          <m:sup>
            <m:r>
              <m:t>2</m:t>
            </m:r>
            <m:r>
              <m:rPr>
                <m:sty m:val="p"/>
              </m:rPr>
              <m:t>+</m:t>
            </m:r>
          </m:sup>
        </m:sSup>
        <m:r>
          <m:rPr>
            <m:sty m:val="p"/>
          </m:rPr>
          <m:t>/</m:t>
        </m:r>
        <m:r>
          <m:rPr>
            <m:sty m:val="p"/>
          </m:rPr>
          <m:t>M</m:t>
        </m:r>
        <m:r>
          <m:rPr>
            <m:sty m:val="p"/>
          </m:rPr>
          <m:t>g</m:t>
        </m:r>
        <m:r>
          <m:rPr>
            <m:sty m:val="p"/>
          </m:rPr>
          <m:t>)</m:t>
        </m:r>
        <m:r>
          <m:rPr>
            <m:sty m:val="p"/>
          </m:rPr>
          <m:t>=</m:t>
        </m:r>
        <m:r>
          <m:rPr>
            <m:sty m:val="p"/>
          </m:rPr>
          <m:t>−</m:t>
        </m:r>
        <m:r>
          <m:t>1.74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但可以发生</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Na </w:t>
      </w:r>
      <w:r>
        <w:rPr>
          <w:rFonts w:hint="eastAsia" w:ascii="Times New Roman" w:hAnsi="Times New Roman" w:eastAsia="FangSong" w:cs="Times New Roman"/>
        </w:rPr>
        <w:t>的反应</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r>
          <m:t>2</m:t>
        </m:r>
        <m:r>
          <m:rPr>
            <m:sty m:val="p"/>
          </m:rPr>
          <m:t>N</m:t>
        </m:r>
        <m:r>
          <m:rPr>
            <m:sty m:val="p"/>
          </m:rPr>
          <m:t>a</m:t>
        </m:r>
        <m:r>
          <m:rPr>
            <m:sty m:val="p"/>
          </m:rPr>
          <m:t>I</m:t>
        </m:r>
        <m:r>
          <m:rPr>
            <m:sty m:val="p"/>
          </m:rPr>
          <m:t>=</m:t>
        </m:r>
        <m:sSub>
          <m:e>
            <m:r>
              <m:rPr>
                <m:sty m:val="p"/>
              </m:rPr>
              <m:t>M</m:t>
            </m:r>
            <m:r>
              <m:rPr>
                <m:sty m:val="p"/>
              </m:rPr>
              <m:t>g</m:t>
            </m:r>
            <m:r>
              <m:rPr>
                <m:sty m:val="p"/>
              </m:rPr>
              <m:t>I</m:t>
            </m:r>
          </m:e>
          <m:sub>
            <m:r>
              <m:t>2</m:t>
            </m:r>
          </m:sub>
        </m:sSub>
        <m:r>
          <m:rPr>
            <m:sty m:val="p"/>
          </m:rPr>
          <m:t>+</m:t>
        </m:r>
        <m:r>
          <m:t>2</m:t>
        </m:r>
        <m:r>
          <m:rPr>
            <m:sty m:val="p"/>
          </m:rPr>
          <m:t>N</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指出原因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Pb </w:t>
      </w:r>
      <w:r>
        <w:rPr>
          <w:rFonts w:hint="eastAsia" w:ascii="Times New Roman" w:hAnsi="Times New Roman" w:eastAsia="FangSong" w:cs="Times New Roman"/>
        </w:rPr>
        <w:t>加到氨基钠的液氨溶液中</w:t>
      </w:r>
      <w:r>
        <w:rPr>
          <w:rFonts w:hint="eastAsia" w:ascii="Times New Roman" w:hAnsi="Times New Roman" w:eastAsia="Times New Roman" w:cs="Times New Roman"/>
        </w:rPr>
        <w:t>，</w:t>
      </w:r>
      <w:r>
        <w:rPr>
          <w:rFonts w:hint="eastAsia" w:ascii="Times New Roman" w:hAnsi="Times New Roman" w:eastAsia="FangSong" w:cs="Times New Roman"/>
        </w:rPr>
        <w:t>先生成白色沉淀</w:t>
      </w:r>
      <w:r>
        <w:rPr>
          <w:rFonts w:ascii="Times New Roman" w:hAnsi="Times New Roman" w:eastAsia="Times New Roman" w:cs="Times New Roman"/>
        </w:rPr>
        <w:t xml:space="preserve"> </w:t>
      </w:r>
      <m:oMath>
        <m:sSub>
          <m:e>
            <m:r>
              <m:rPr>
                <m:sty m:val="p"/>
              </m:rPr>
              <m:t>N</m:t>
            </m:r>
            <m:r>
              <m:rPr>
                <m:sty m:val="p"/>
              </m:rPr>
              <m:t>a</m:t>
            </m:r>
          </m:e>
          <m:sub>
            <m:r>
              <m:t>4</m:t>
            </m:r>
          </m:sub>
        </m:sSub>
        <m:r>
          <m:rPr>
            <m:sty m:val="p"/>
          </m:rPr>
          <m:t>P</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随后转化为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4</m:t>
            </m:r>
          </m:sub>
        </m:sSub>
        <m:sSub>
          <m:e>
            <m:r>
              <m:rPr>
                <m:sty m:val="p"/>
              </m:rPr>
              <m:t>P</m:t>
            </m:r>
            <m:r>
              <m:rPr>
                <m:sty m:val="p"/>
              </m:rPr>
              <m:t>b</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而溶解</w:t>
      </w:r>
      <w:r>
        <w:rPr>
          <w:rFonts w:hint="eastAsia" w:ascii="Times New Roman" w:hAnsi="Times New Roman" w:eastAsia="Times New Roman" w:cs="Times New Roman"/>
        </w:rPr>
        <w:t>。</w:t>
      </w:r>
      <w:r>
        <w:rPr>
          <w:rFonts w:hint="eastAsia" w:ascii="Times New Roman" w:hAnsi="Times New Roman" w:eastAsia="FangSong" w:cs="Times New Roman"/>
        </w:rPr>
        <w:t>在此溶液中插入两块铅电极</w:t>
      </w:r>
      <w:r>
        <w:rPr>
          <w:rFonts w:hint="eastAsia" w:ascii="Times New Roman" w:hAnsi="Times New Roman" w:eastAsia="Times New Roman" w:cs="Times New Roman"/>
        </w:rPr>
        <w:t>，</w:t>
      </w:r>
      <w:r>
        <w:rPr>
          <w:rFonts w:hint="eastAsia" w:ascii="Times New Roman" w:hAnsi="Times New Roman" w:eastAsia="FangSong" w:cs="Times New Roman"/>
        </w:rPr>
        <w:t>通直流电</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 mol </w:t>
      </w:r>
      <w:r>
        <w:rPr>
          <w:rFonts w:hint="eastAsia" w:ascii="Times New Roman" w:hAnsi="Times New Roman" w:eastAsia="FangSong" w:cs="Times New Roman"/>
        </w:rPr>
        <w:t>电子通过电解槽时</w:t>
      </w:r>
      <w:r>
        <w:rPr>
          <w:rFonts w:hint="eastAsia" w:ascii="Times New Roman" w:hAnsi="Times New Roman" w:eastAsia="Times New Roman" w:cs="Times New Roman"/>
        </w:rPr>
        <w:t>，</w:t>
      </w:r>
      <w:r>
        <w:rPr>
          <w:rFonts w:hint="eastAsia" w:ascii="Times New Roman" w:hAnsi="Times New Roman" w:eastAsia="FangSong" w:cs="Times New Roman"/>
        </w:rPr>
        <w:t>在哪个电极</w:t>
      </w:r>
      <w:r>
        <w:rPr>
          <w:rFonts w:hint="eastAsia" w:ascii="Times New Roman" w:hAnsi="Times New Roman" w:eastAsia="Times New Roman" w:cs="Times New Roman"/>
        </w:rPr>
        <w:t>（</w:t>
      </w:r>
      <w:r>
        <w:rPr>
          <w:rFonts w:hint="eastAsia" w:ascii="Times New Roman" w:hAnsi="Times New Roman" w:eastAsia="FangSong" w:cs="Times New Roman"/>
        </w:rPr>
        <w:t>阴极或阳极</w:t>
      </w:r>
      <w:r>
        <w:rPr>
          <w:rFonts w:hint="eastAsia" w:ascii="Times New Roman" w:hAnsi="Times New Roman" w:eastAsia="Times New Roman" w:cs="Times New Roman"/>
        </w:rPr>
        <w:t>）</w:t>
      </w:r>
      <w:r>
        <w:rPr>
          <w:rFonts w:hint="eastAsia" w:ascii="Times New Roman" w:hAnsi="Times New Roman" w:eastAsia="FangSong" w:cs="Times New Roman"/>
        </w:rPr>
        <w:t>上沉积出铅</w:t>
      </w:r>
      <w:r>
        <w:rPr>
          <w:rFonts w:hint="eastAsia" w:ascii="Times New Roman" w:hAnsi="Times New Roman" w:eastAsia="Times New Roman" w:cs="Times New Roman"/>
        </w:rPr>
        <w:t>？</w:t>
      </w:r>
      <w:r>
        <w:rPr>
          <w:rFonts w:hint="eastAsia" w:ascii="Times New Roman" w:hAnsi="Times New Roman" w:eastAsia="FangSong" w:cs="Times New Roman"/>
        </w:rPr>
        <w:t>写出沉积铅的量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某金属氧化物的晶体结构中</w:t>
      </w:r>
      <w:r>
        <w:rPr>
          <w:rFonts w:hint="eastAsia" w:ascii="Times New Roman" w:hAnsi="Times New Roman" w:eastAsia="Times New Roman" w:cs="Times New Roman"/>
        </w:rPr>
        <w:t>，</w:t>
      </w:r>
      <w:r>
        <w:rPr>
          <w:rFonts w:hint="eastAsia" w:ascii="Times New Roman" w:hAnsi="Times New Roman" w:eastAsia="FangSong" w:cs="Times New Roman"/>
        </w:rPr>
        <w:t>小球代表金属原子</w:t>
      </w:r>
      <w:r>
        <w:rPr>
          <w:rFonts w:hint="eastAsia" w:ascii="Times New Roman" w:hAnsi="Times New Roman" w:eastAsia="Times New Roman" w:cs="Times New Roman"/>
        </w:rPr>
        <w:t>，</w:t>
      </w:r>
      <w:r>
        <w:rPr>
          <w:rFonts w:hint="eastAsia" w:ascii="Times New Roman" w:hAnsi="Times New Roman" w:eastAsia="FangSong" w:cs="Times New Roman"/>
        </w:rPr>
        <w:t>大球代表氧原子</w:t>
      </w:r>
      <w:r>
        <w:rPr>
          <w:rFonts w:hint="eastAsia" w:ascii="Times New Roman" w:hAnsi="Times New Roman" w:eastAsia="Times New Roman" w:cs="Times New Roman"/>
        </w:rPr>
        <w:t>。</w:t>
      </w:r>
      <w:r>
        <w:rPr>
          <w:rFonts w:hint="eastAsia" w:ascii="Times New Roman" w:hAnsi="Times New Roman" w:eastAsia="FangSong" w:cs="Times New Roman"/>
        </w:rPr>
        <w:t>写出金属原子的配位数</w:t>
      </w:r>
      <w:r>
        <w:rPr>
          <w:rFonts w:hint="eastAsia" w:ascii="Times New Roman" w:hAnsi="Times New Roman" w:eastAsia="Times New Roman" w:cs="Times New Roman"/>
        </w:rPr>
        <w:t>（m）</w:t>
      </w:r>
      <w:r>
        <w:rPr>
          <w:rFonts w:hint="eastAsia" w:ascii="Times New Roman" w:hAnsi="Times New Roman" w:eastAsia="FangSong" w:cs="Times New Roman"/>
        </w:rPr>
        <w:t>和氧原子的配位数</w:t>
      </w:r>
      <w:r>
        <w:rPr>
          <w:rFonts w:hint="eastAsia" w:ascii="Times New Roman" w:hAnsi="Times New Roman" w:eastAsia="Times New Roman" w:cs="Times New Roman"/>
        </w:rPr>
        <w:t>（n）。</w:t>
      </w:r>
    </w:p>
    <w:p>
      <w:pPr>
        <w:pStyle w:val="BodyText"/>
      </w:pPr>
      <w:r>
        <w:rPr>
          <w:rFonts w:hint="eastAsia" w:ascii="Times New Roman" w:hAnsi="Times New Roman" w:eastAsia="FangSong" w:cs="Times New Roman"/>
        </w:rPr>
        <w:t>写出晶胞中金属原子数</w:t>
      </w:r>
      <w:r>
        <w:rPr>
          <w:rFonts w:hint="eastAsia" w:ascii="Times New Roman" w:hAnsi="Times New Roman" w:eastAsia="Times New Roman" w:cs="Times New Roman"/>
        </w:rPr>
        <w:t>（p）</w:t>
      </w:r>
      <w:r>
        <w:rPr>
          <w:rFonts w:hint="eastAsia" w:ascii="Times New Roman" w:hAnsi="Times New Roman" w:eastAsia="FangSong" w:cs="Times New Roman"/>
        </w:rPr>
        <w:t>和氧原子数</w:t>
      </w:r>
      <w:r>
        <w:rPr>
          <w:rFonts w:hint="eastAsia" w:ascii="Times New Roman" w:hAnsi="Times New Roman" w:eastAsia="Times New Roman" w:cs="Times New Roman"/>
        </w:rPr>
        <w:t>（q）。</w:t>
      </w:r>
    </w:p>
    <w:p>
      <w:pPr>
        <w:pStyle w:val="BodyText"/>
      </w:pPr>
      <w:r>
        <w:rPr>
          <w:rFonts w:hint="eastAsia" w:ascii="Times New Roman" w:hAnsi="Times New Roman" w:eastAsia="FangSong" w:cs="Times New Roman"/>
        </w:rPr>
        <w:t>写出该金属氧化物的化学式</w:t>
      </w:r>
      <w:r>
        <w:rPr>
          <w:rFonts w:hint="eastAsia" w:ascii="Times New Roman" w:hAnsi="Times New Roman" w:eastAsia="Times New Roman" w:cs="Times New Roman"/>
        </w:rPr>
        <w:t>（</w:t>
      </w:r>
      <w:r>
        <w:rPr>
          <w:rFonts w:hint="eastAsia" w:ascii="Times New Roman" w:hAnsi="Times New Roman" w:eastAsia="FangSong" w:cs="Times New Roman"/>
        </w:rPr>
        <w:t>金属用</w:t>
      </w:r>
      <w:r>
        <w:rPr>
          <w:rFonts w:ascii="Times New Roman" w:hAnsi="Times New Roman" w:eastAsia="Times New Roman" w:cs="Times New Roman"/>
        </w:rPr>
        <w:t xml:space="preserve"> 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i</m:t>
                </m:r>
                <m:r>
                  <m:t>s</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r>
                          <m:rPr>
                            <m:sty m:val="p"/>
                          </m:rPr>
                          <m:t>O</m:t>
                        </m:r>
                        <m:r>
                          <m:rPr>
                            <m:sty m:val="p"/>
                          </m:rPr>
                          <m:t>H</m:t>
                        </m:r>
                        <m:sSub>
                          <m:e>
                            <m:r>
                              <m:rPr>
                                <m:sty m:val="p"/>
                              </m:rPr>
                              <m:t>)</m:t>
                            </m:r>
                          </m:e>
                          <m:sub>
                            <m:r>
                              <m:t>2</m:t>
                            </m:r>
                          </m:sub>
                        </m:sSub>
                      </m:e>
                    </m:d>
                  </m:e>
                  <m:sub>
                    <m:r>
                      <m:t>3</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该离子以羟基为桥键的多核配离子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的混合物中加入浓硫酸制得化合物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X（154.9</w:t>
      </w:r>
      <w:r>
        <w:rPr>
          <w:rFonts w:ascii="Times New Roman" w:hAnsi="Times New Roman" w:eastAsia="Times New Roman" w:cs="Times New Roman"/>
        </w:rPr>
        <w:t xml:space="preserve"> g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为暗红色液体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117℃，</w:t>
      </w:r>
      <w:r>
        <w:rPr>
          <w:rFonts w:hint="eastAsia" w:ascii="Times New Roman" w:hAnsi="Times New Roman" w:eastAsia="FangSong" w:cs="Times New Roman"/>
        </w:rPr>
        <w:t>有强刺激性臭味</w:t>
      </w:r>
      <w:r>
        <w:rPr>
          <w:rFonts w:hint="eastAsia" w:ascii="Times New Roman" w:hAnsi="Times New Roman" w:eastAsia="Times New Roman" w:cs="Times New Roman"/>
        </w:rPr>
        <w:t>，</w:t>
      </w:r>
      <w:r>
        <w:rPr>
          <w:rFonts w:hint="eastAsia" w:ascii="Times New Roman" w:hAnsi="Times New Roman" w:eastAsia="FangSong" w:cs="Times New Roman"/>
        </w:rPr>
        <w:t>遇水冒白烟</w:t>
      </w:r>
      <w:r>
        <w:rPr>
          <w:rFonts w:hint="eastAsia" w:ascii="Times New Roman" w:hAnsi="Times New Roman" w:eastAsia="Times New Roman" w:cs="Times New Roman"/>
        </w:rPr>
        <w:t>，</w:t>
      </w:r>
      <w:r>
        <w:rPr>
          <w:rFonts w:hint="eastAsia" w:ascii="Times New Roman" w:hAnsi="Times New Roman" w:eastAsia="FangSong" w:cs="Times New Roman"/>
        </w:rPr>
        <w:t>遇硫燃烧</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分子有两个相互垂直的镜面</w:t>
      </w:r>
      <w:r>
        <w:rPr>
          <w:rFonts w:hint="eastAsia" w:ascii="Times New Roman" w:hAnsi="Times New Roman" w:eastAsia="Times New Roman" w:cs="Times New Roman"/>
        </w:rPr>
        <w:t>，</w:t>
      </w:r>
      <w:r>
        <w:rPr>
          <w:rFonts w:hint="eastAsia" w:ascii="Times New Roman" w:hAnsi="Times New Roman" w:eastAsia="FangSong" w:cs="Times New Roman"/>
        </w:rPr>
        <w:t>两镜面的交线为二重旋转轴</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的化学式并画出其结构式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sSub>
          <m:e>
            <m:r>
              <m:rPr>
                <m:sty m:val="p"/>
              </m:rPr>
              <m:t>C</m:t>
            </m:r>
            <m:r>
              <m:rPr>
                <m:sty m:val="p"/>
              </m:rPr>
              <m:t>l</m:t>
            </m:r>
            <m:r>
              <m:rPr>
                <m:sty m:val="p"/>
              </m:rPr>
              <m:t>O</m:t>
            </m:r>
          </m:e>
          <m:sub>
            <m:r>
              <m:t>4</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该化合物中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30.15%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5.06%。</w:t>
      </w:r>
      <w:r>
        <w:rPr>
          <w:rFonts w:hint="eastAsia" w:ascii="Times New Roman" w:hAnsi="Times New Roman" w:eastAsia="FangSong" w:cs="Times New Roman"/>
        </w:rPr>
        <w:t>将此化合物转化为硫氰酸盐</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r>
          <m:rPr>
            <m:sty m:val="p"/>
          </m:rPr>
          <m:t>S</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40.46%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5.94%。</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25" w:name="氮杂环丙烷与甲醇反应产物第34届初赛"/>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氮杂环丙烷与甲醇反应产物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氮杂环丙烷正离子可以进行以下反应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7180"/>
            <wp:effectExtent b="0" l="0" r="0" t="0"/>
            <wp:docPr descr="" title="" id="114" name="Picture"/>
            <a:graphic>
              <a:graphicData uri="http://schemas.openxmlformats.org/drawingml/2006/picture">
                <pic:pic>
                  <pic:nvPicPr>
                    <pic:cNvPr descr="f67b6d4d1d54ff57b8416fdc3d5dcadd3953366bb09df8fbd1616a597108b56e.jpg" id="115" name="Picture"/>
                    <pic:cNvPicPr>
                      <a:picLocks noChangeArrowheads="1" noChangeAspect="1"/>
                    </pic:cNvPicPr>
                  </pic:nvPicPr>
                  <pic:blipFill>
                    <a:blip r:embed="rId113"/>
                    <a:stretch>
                      <a:fillRect/>
                    </a:stretch>
                  </pic:blipFill>
                  <pic:spPr bwMode="auto">
                    <a:xfrm>
                      <a:off x="0" y="0"/>
                      <a:ext cx="3600000" cy="6671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动力学研究表明</w:t>
      </w:r>
      <w:r>
        <w:rPr>
          <w:rFonts w:hint="eastAsia" w:ascii="Times New Roman" w:hAnsi="Times New Roman" w:eastAsia="Times New Roman" w:cs="Times New Roman"/>
        </w:rPr>
        <w:t>，</w:t>
      </w:r>
      <w:r>
        <w:rPr>
          <w:rFonts w:hint="eastAsia" w:ascii="Times New Roman" w:hAnsi="Times New Roman" w:eastAsia="FangSong" w:cs="Times New Roman"/>
        </w:rPr>
        <w:t>以上反应为双分子反应</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氮杂环丙烷正离子与甲醇反应只生成化合物</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9-1-1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氮杂环丙烷正离子可以进行以下反应</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-034-9-1-</w:t>
      </w:r>
      <w:r>
        <w:rPr>
          <w:rFonts w:hint="eastAsia" w:ascii="Times New Roman" w:hAnsi="Times New Roman" w:eastAsia="FangSong" w:cs="Times New Roman"/>
        </w:rPr>
        <w:t>氮杂环丙烷与甲醇反应产物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9-1-2 </w:t>
      </w:r>
      <w:r>
        <w:rPr>
          <w:rFonts w:hint="eastAsia" w:ascii="Times New Roman" w:hAnsi="Times New Roman" w:eastAsia="FangSong" w:cs="Times New Roman"/>
        </w:rPr>
        <w:t>以下正离子与甲醇反应的转化速率依赖于其结构</w:t>
      </w:r>
      <w:r>
        <w:rPr>
          <w:rFonts w:hint="eastAsia" w:ascii="Times New Roman" w:hAnsi="Times New Roman" w:eastAsia="Times New Roman" w:cs="Times New Roman"/>
        </w:rPr>
        <w:t>。</w:t>
      </w:r>
      <w:r>
        <w:rPr>
          <w:rFonts w:hint="eastAsia" w:ascii="Times New Roman" w:hAnsi="Times New Roman" w:eastAsia="FangSong" w:cs="Times New Roman"/>
        </w:rPr>
        <w:t>请将下列正离子的相对反应速率进行排序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67889"/>
            <wp:effectExtent b="0" l="0" r="0" t="0"/>
            <wp:docPr descr="" title="" id="117" name="Picture"/>
            <a:graphic>
              <a:graphicData uri="http://schemas.openxmlformats.org/drawingml/2006/picture">
                <pic:pic>
                  <pic:nvPicPr>
                    <pic:cNvPr descr="6140265d068a625cffc00817da5f6a1adae02306d1a4d428b61bdffc19f7689a.jpg" id="118" name="Picture"/>
                    <pic:cNvPicPr>
                      <a:picLocks noChangeArrowheads="1" noChangeAspect="1"/>
                    </pic:cNvPicPr>
                  </pic:nvPicPr>
                  <pic:blipFill>
                    <a:blip r:embed="rId116"/>
                    <a:stretch>
                      <a:fillRect/>
                    </a:stretch>
                  </pic:blipFill>
                  <pic:spPr bwMode="auto">
                    <a:xfrm>
                      <a:off x="0" y="0"/>
                      <a:ext cx="1800000" cy="166788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562100" cy="1282700"/>
            <wp:effectExtent b="0" l="0" r="0" t="0"/>
            <wp:docPr descr="" title="" id="120" name="Picture"/>
            <a:graphic>
              <a:graphicData uri="http://schemas.openxmlformats.org/drawingml/2006/picture">
                <pic:pic>
                  <pic:nvPicPr>
                    <pic:cNvPr descr="75c20d11ead16a0d7736ccc80347716a5ee6122cb03c6f364d52bfb723fc6fc6.jpg" id="121" name="Picture"/>
                    <pic:cNvPicPr>
                      <a:picLocks noChangeArrowheads="1" noChangeAspect="1"/>
                    </pic:cNvPicPr>
                  </pic:nvPicPr>
                  <pic:blipFill>
                    <a:blip r:embed="rId119"/>
                    <a:stretch>
                      <a:fillRect/>
                    </a:stretch>
                  </pic:blipFill>
                  <pic:spPr bwMode="auto">
                    <a:xfrm>
                      <a:off x="0" y="0"/>
                      <a:ext cx="1562100" cy="128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562100" cy="1282700"/>
            <wp:effectExtent b="0" l="0" r="0" t="0"/>
            <wp:docPr descr="" title="" id="123" name="Picture"/>
            <a:graphic>
              <a:graphicData uri="http://schemas.openxmlformats.org/drawingml/2006/picture">
                <pic:pic>
                  <pic:nvPicPr>
                    <pic:cNvPr descr="0180f401bb44701233f14770f2c9af5ca11876ccc4801b7e2b877bcb7f51f6a6.jpg" id="124" name="Picture"/>
                    <pic:cNvPicPr>
                      <a:picLocks noChangeArrowheads="1" noChangeAspect="1"/>
                    </pic:cNvPicPr>
                  </pic:nvPicPr>
                  <pic:blipFill>
                    <a:blip r:embed="rId122"/>
                    <a:stretch>
                      <a:fillRect/>
                    </a:stretch>
                  </pic:blipFill>
                  <pic:spPr bwMode="auto">
                    <a:xfrm>
                      <a:off x="0" y="0"/>
                      <a:ext cx="1562100" cy="128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9-2 </w:t>
      </w: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9-2-1 </w:t>
      </w:r>
      <w:r>
        <w:rPr>
          <w:rFonts w:hint="eastAsia" w:ascii="Times New Roman" w:hAnsi="Times New Roman" w:eastAsia="FangSong" w:cs="Times New Roman"/>
        </w:rPr>
        <w:t>当反应在重水中进行</w:t>
      </w:r>
      <w:r>
        <w:rPr>
          <w:rFonts w:hint="eastAsia" w:ascii="Times New Roman" w:hAnsi="Times New Roman" w:eastAsia="Times New Roman" w:cs="Times New Roman"/>
        </w:rPr>
        <w:t>，</w:t>
      </w:r>
      <w:r>
        <w:rPr>
          <w:rFonts w:hint="eastAsia" w:ascii="Times New Roman" w:hAnsi="Times New Roman" w:eastAsia="FangSong" w:cs="Times New Roman"/>
        </w:rPr>
        <w:t>产物苯甲醇是否含有氘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9-2-2 </w:t>
      </w:r>
      <w:r>
        <w:rPr>
          <w:rFonts w:hint="eastAsia" w:ascii="Times New Roman" w:hAnsi="Times New Roman" w:eastAsia="FangSong" w:cs="Times New Roman"/>
        </w:rPr>
        <w:t xml:space="preserve">当反应在</w:t>
      </w:r>
      <w:r>
        <w:rPr>
          <w:rFonts w:ascii="Times New Roman" w:hAnsi="Times New Roman" w:eastAsia="Times New Roman" w:cs="Times New Roman"/>
        </w:rPr>
        <w:t xml:space="preserve"> </w:t>
      </w:r>
      <m:oMath>
        <m:sSubSup>
          <m:e>
            <m:r>
              <m:t>H</m:t>
            </m:r>
          </m:e>
          <m:sub>
            <m:r>
              <m:t>2</m:t>
            </m:r>
          </m:sub>
          <m:sup>
            <m:r>
              <m:t>18</m:t>
            </m:r>
          </m:sup>
        </m:sSubSup>
        <m: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画出含</w:t>
      </w:r>
      <w:r>
        <w:rPr>
          <w:rFonts w:ascii="Times New Roman" w:hAnsi="Times New Roman" w:eastAsia="Times New Roman" w:cs="Times New Roman"/>
        </w:rPr>
        <w:t xml:space="preserve"> </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产物的结构简式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74" w:name="bent规则与氟代甲烷键角第39届初赛"/>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Times New Roman" w:cs="Times New Roman"/>
        </w:rPr>
        <w:t>Bent</w:t>
      </w:r>
      <w:r>
        <w:rPr>
          <w:rFonts w:hint="eastAsia" w:ascii="Times New Roman" w:hAnsi="Times New Roman" w:eastAsia="SimHei" w:cs="Times New Roman"/>
        </w:rPr>
        <w:t>规则与氟代甲烷键角</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氟在元素周期表中具有最大的电负性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C–H、C–O、C–N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C–Cl </w:t>
      </w:r>
      <w:r>
        <w:rPr>
          <w:rFonts w:hint="eastAsia" w:ascii="Times New Roman" w:hAnsi="Times New Roman" w:eastAsia="FangSong" w:cs="Times New Roman"/>
        </w:rPr>
        <w:t>等键相比</w:t>
      </w:r>
      <w:r>
        <w:rPr>
          <w:rFonts w:hint="eastAsia" w:ascii="Times New Roman" w:hAnsi="Times New Roman" w:eastAsia="Times New Roman" w:cs="Times New Roman"/>
        </w:rPr>
        <w:t>，C–F</w:t>
      </w:r>
      <w:r>
        <w:rPr>
          <w:rFonts w:ascii="Times New Roman" w:hAnsi="Times New Roman" w:eastAsia="Times New Roman" w:cs="Times New Roman"/>
        </w:rPr>
        <w:t xml:space="preserve"> </w:t>
      </w:r>
      <w:r>
        <w:rPr>
          <w:rFonts w:hint="eastAsia" w:ascii="Times New Roman" w:hAnsi="Times New Roman" w:eastAsia="FangSong" w:cs="Times New Roman"/>
        </w:rPr>
        <w:t>键具有最大的键解离能和最大的极性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比较甲烷和一氟甲烷中的</w:t>
      </w:r>
      <w:r>
        <w:rPr>
          <w:rFonts w:ascii="Times New Roman" w:hAnsi="Times New Roman" w:eastAsia="Times New Roman" w:cs="Times New Roman"/>
        </w:rPr>
        <w:t xml:space="preserve"> H–C–H </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F，C–H</w:t>
      </w:r>
      <w:r>
        <w:rPr>
          <w:rFonts w:ascii="Times New Roman" w:hAnsi="Times New Roman" w:eastAsia="Times New Roman" w:cs="Times New Roman"/>
        </w:rPr>
        <w:t xml:space="preserve"> </w:t>
      </w:r>
      <w:r>
        <w:rPr>
          <w:rFonts w:hint="eastAsia" w:ascii="Times New Roman" w:hAnsi="Times New Roman" w:eastAsia="FangSong" w:cs="Times New Roman"/>
        </w:rPr>
        <w:t>键之间的排斥力减少</w:t>
      </w:r>
      <w:r>
        <w:rPr>
          <w:rFonts w:hint="eastAsia" w:ascii="Times New Roman" w:hAnsi="Times New Roman" w:eastAsia="Times New Roman" w:cs="Times New Roman"/>
        </w:rPr>
        <w:t>，</w:t>
      </w:r>
      <w:r>
        <w:rPr>
          <w:rFonts w:hint="eastAsia" w:ascii="Times New Roman" w:hAnsi="Times New Roman" w:eastAsia="FangSong" w:cs="Times New Roman"/>
        </w:rPr>
        <w:t>使一氟甲烷中</w:t>
      </w:r>
      <w:r>
        <w:rPr>
          <w:rFonts w:ascii="Times New Roman" w:hAnsi="Times New Roman" w:eastAsia="Times New Roman" w:cs="Times New Roman"/>
        </w:rPr>
        <w:t xml:space="preserve"> H–C–H </w:t>
      </w:r>
      <w:r>
        <w:rPr>
          <w:rFonts w:hint="eastAsia" w:ascii="Times New Roman" w:hAnsi="Times New Roman" w:eastAsia="FangSong" w:cs="Times New Roman"/>
        </w:rPr>
        <w:t>的键角变大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F，C–H</w:t>
      </w:r>
      <w:r>
        <w:rPr>
          <w:rFonts w:ascii="Times New Roman" w:hAnsi="Times New Roman" w:eastAsia="Times New Roman" w:cs="Times New Roman"/>
        </w:rPr>
        <w:t xml:space="preserve"> </w:t>
      </w:r>
      <w:r>
        <w:rPr>
          <w:rFonts w:hint="eastAsia" w:ascii="Times New Roman" w:hAnsi="Times New Roman" w:eastAsia="FangSong" w:cs="Times New Roman"/>
        </w:rPr>
        <w:t>键之间的排斥力增加</w:t>
      </w:r>
      <w:r>
        <w:rPr>
          <w:rFonts w:hint="eastAsia" w:ascii="Times New Roman" w:hAnsi="Times New Roman" w:eastAsia="Times New Roman" w:cs="Times New Roman"/>
        </w:rPr>
        <w:t>，</w:t>
      </w:r>
      <w:r>
        <w:rPr>
          <w:rFonts w:hint="eastAsia" w:ascii="Times New Roman" w:hAnsi="Times New Roman" w:eastAsia="FangSong" w:cs="Times New Roman"/>
        </w:rPr>
        <w:t>使一氟甲烷中</w:t>
      </w:r>
      <w:r>
        <w:rPr>
          <w:rFonts w:ascii="Times New Roman" w:hAnsi="Times New Roman" w:eastAsia="Times New Roman" w:cs="Times New Roman"/>
        </w:rPr>
        <w:t xml:space="preserve"> H–C–H </w:t>
      </w:r>
      <w:r>
        <w:rPr>
          <w:rFonts w:hint="eastAsia" w:ascii="Times New Roman" w:hAnsi="Times New Roman" w:eastAsia="FangSong" w:cs="Times New Roman"/>
        </w:rPr>
        <w:t>的键角变小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但</w:t>
      </w:r>
      <w:r>
        <w:rPr>
          <w:rFonts w:ascii="Times New Roman" w:hAnsi="Times New Roman" w:eastAsia="Times New Roman" w:cs="Times New Roman"/>
        </w:rPr>
        <w:t xml:space="preserve"> C–H </w:t>
      </w:r>
      <w:r>
        <w:rPr>
          <w:rFonts w:hint="eastAsia" w:ascii="Times New Roman" w:hAnsi="Times New Roman" w:eastAsia="FangSong" w:cs="Times New Roman"/>
        </w:rPr>
        <w:t>键之间的排斥力没有变化</w:t>
      </w:r>
      <w:r>
        <w:rPr>
          <w:rFonts w:hint="eastAsia" w:ascii="Times New Roman" w:hAnsi="Times New Roman" w:eastAsia="Times New Roman" w:cs="Times New Roman"/>
        </w:rPr>
        <w:t>，</w:t>
      </w:r>
      <w:r>
        <w:rPr>
          <w:rFonts w:hint="eastAsia" w:ascii="Times New Roman" w:hAnsi="Times New Roman" w:eastAsia="FangSong" w:cs="Times New Roman"/>
        </w:rPr>
        <w:t>甲烷和一氟甲烷中的</w:t>
      </w:r>
      <w:r>
        <w:rPr>
          <w:rFonts w:ascii="Times New Roman" w:hAnsi="Times New Roman" w:eastAsia="Times New Roman" w:cs="Times New Roman"/>
        </w:rPr>
        <w:t xml:space="preserve"> H–C–H </w:t>
      </w:r>
      <w:r>
        <w:rPr>
          <w:rFonts w:hint="eastAsia" w:ascii="Times New Roman" w:hAnsi="Times New Roman" w:eastAsia="FangSong" w:cs="Times New Roman"/>
        </w:rPr>
        <w:t>键角没有变化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hint="eastAsia" w:ascii="Times New Roman" w:hAnsi="Times New Roman" w:eastAsia="FangSong" w:cs="Times New Roman"/>
        </w:rPr>
        <w:t>与一氟甲烷相比</w:t>
      </w:r>
      <w:r>
        <w:rPr>
          <w:rFonts w:hint="eastAsia" w:ascii="Times New Roman" w:hAnsi="Times New Roman" w:eastAsia="Times New Roman" w:cs="Times New Roman"/>
        </w:rPr>
        <w:t>，</w:t>
      </w:r>
      <w:r>
        <w:rPr>
          <w:rFonts w:hint="eastAsia" w:ascii="Times New Roman" w:hAnsi="Times New Roman" w:eastAsia="FangSong" w:cs="Times New Roman"/>
        </w:rPr>
        <w:t>二氟甲烷中</w:t>
      </w:r>
      <w:r>
        <w:rPr>
          <w:rFonts w:ascii="Times New Roman" w:hAnsi="Times New Roman" w:eastAsia="Times New Roman" w:cs="Times New Roman"/>
        </w:rPr>
        <w:t xml:space="preserve"> H–C–H </w:t>
      </w:r>
      <w:r>
        <w:rPr>
          <w:rFonts w:hint="eastAsia" w:ascii="Times New Roman" w:hAnsi="Times New Roman" w:eastAsia="FangSong" w:cs="Times New Roman"/>
        </w:rPr>
        <w:t>键角如何变化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变大</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没有变化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氟代酰胺中</w:t>
      </w:r>
      <w:r>
        <w:rPr>
          <w:rFonts w:ascii="Times New Roman" w:hAnsi="Times New Roman" w:eastAsia="Times New Roman" w:cs="Times New Roman"/>
        </w:rPr>
        <w:t xml:space="preserve"> anti-1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syn-1，</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syn-1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 (b) anti-1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两者稳定性相同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氟代酯中</w:t>
      </w:r>
      <w:r>
        <w:rPr>
          <w:rFonts w:ascii="Times New Roman" w:hAnsi="Times New Roman" w:eastAsia="Times New Roman" w:cs="Times New Roman"/>
        </w:rPr>
        <w:t xml:space="preserve"> anti-2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syn-2，</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anti-2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 (b) syn-2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两者稳定性相同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anti-1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syn-1 </w:t>
      </w:r>
      <w:r>
        <w:rPr>
          <w:rFonts w:hint="eastAsia" w:ascii="Times New Roman" w:hAnsi="Times New Roman" w:eastAsia="FangSong" w:cs="Times New Roman"/>
        </w:rPr>
        <w:t xml:space="preserve">的能量差</w:t>
      </w:r>
      <w:r>
        <w:rPr>
          <w:rFonts w:ascii="Times New Roman" w:hAnsi="Times New Roman" w:eastAsia="Times New Roman" w:cs="Times New Roman"/>
        </w:rPr>
        <w:t xml:space="preserve"> </w:t>
      </w:r>
      <m:oMath>
        <m:r>
          <m:rPr>
            <m:sty m:val="p"/>
          </m:rPr>
          <m:t>Δ</m:t>
        </m:r>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anti-2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syn-2 </w:t>
      </w:r>
      <w:r>
        <w:rPr>
          <w:rFonts w:hint="eastAsia" w:ascii="Times New Roman" w:hAnsi="Times New Roman" w:eastAsia="FangSong" w:cs="Times New Roman"/>
        </w:rPr>
        <w:t xml:space="preserve">的能量差</w:t>
      </w:r>
      <w:r>
        <w:rPr>
          <w:rFonts w:ascii="Times New Roman" w:hAnsi="Times New Roman" w:eastAsia="Times New Roman" w:cs="Times New Roman"/>
        </w:rPr>
        <w:t xml:space="preserve"> </w:t>
      </w:r>
      <m:oMath>
        <m:r>
          <m:rPr>
            <m:sty m:val="p"/>
          </m:rPr>
          <m:t>Δ</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是否存在差别</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&gt;</m:t>
        </m:r>
        <m:r>
          <m:rPr>
            <m:sty m:val="p"/>
          </m:rPr>
          <m:t>Δ</m:t>
        </m:r>
        <m:sSub>
          <m:e>
            <m:r>
              <m:t>E</m:t>
            </m:r>
          </m:e>
          <m:sub>
            <m: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&lt;</m:t>
        </m:r>
        <m:r>
          <m:rPr>
            <m:sty m:val="p"/>
          </m:rPr>
          <m:t>Δ</m:t>
        </m:r>
        <m:sSub>
          <m:e>
            <m:r>
              <m:t>E</m:t>
            </m:r>
          </m:e>
          <m:sub>
            <m:r>
              <m:t>2</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m:t>
        </m:r>
        <m:r>
          <m:rPr>
            <m:sty m:val="p"/>
          </m:rPr>
          <m:t>Δ</m:t>
        </m:r>
        <m:sSub>
          <m:e>
            <m:r>
              <m:t>E</m:t>
            </m:r>
          </m:e>
          <m:sub>
            <m:r>
              <m:t>2</m:t>
            </m:r>
          </m:sub>
        </m:sSub>
      </m:oMath>
      <w:r>
        <w:rPr>
          <w:rFonts w:ascii="Times New Roman" w:hAnsi="Times New Roman" w:eastAsia="Times New Roman" w:cs="Times New Roman"/>
        </w:rPr>
        <w:t xml:space="preserve"> (d) </w:t>
      </w:r>
      <w:r>
        <w:rPr>
          <w:rFonts w:hint="eastAsia" w:ascii="Times New Roman" w:hAnsi="Times New Roman" w:eastAsia="FangSong" w:cs="Times New Roman"/>
        </w:rPr>
        <w:t>无法判断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8.2.4</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8.2.3 </w:t>
      </w:r>
      <w:r>
        <w:rPr>
          <w:rFonts w:hint="eastAsia" w:ascii="Times New Roman" w:hAnsi="Times New Roman" w:eastAsia="FangSong" w:cs="Times New Roman"/>
        </w:rPr>
        <w:t>判断的主要依据是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1943100"/>
            <wp:effectExtent b="0" l="0" r="0" t="0"/>
            <wp:docPr descr="" title="" id="127" name="Picture"/>
            <a:graphic>
              <a:graphicData uri="http://schemas.openxmlformats.org/drawingml/2006/picture">
                <pic:pic>
                  <pic:nvPicPr>
                    <pic:cNvPr descr="33728a8a2feb22eeaf79dde90e2edefa1ecba1ad58a50eef52c3fe1afa24caee.jpg" id="128" name="Picture"/>
                    <pic:cNvPicPr>
                      <a:picLocks noChangeArrowheads="1" noChangeAspect="1"/>
                    </pic:cNvPicPr>
                  </pic:nvPicPr>
                  <pic:blipFill>
                    <a:blip r:embed="rId126"/>
                    <a:stretch>
                      <a:fillRect/>
                    </a:stretch>
                  </pic:blipFill>
                  <pic:spPr bwMode="auto">
                    <a:xfrm>
                      <a:off x="0" y="0"/>
                      <a:ext cx="20193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22500" cy="1943100"/>
            <wp:effectExtent b="0" l="0" r="0" t="0"/>
            <wp:docPr descr="" title="" id="130" name="Picture"/>
            <a:graphic>
              <a:graphicData uri="http://schemas.openxmlformats.org/drawingml/2006/picture">
                <pic:pic>
                  <pic:nvPicPr>
                    <pic:cNvPr descr="7442a2dba1e1616cd70e6e9c061c7df692549e1dea2b433eb5b93483f22fc6e9.jpg" id="131" name="Picture"/>
                    <pic:cNvPicPr>
                      <a:picLocks noChangeArrowheads="1" noChangeAspect="1"/>
                    </pic:cNvPicPr>
                  </pic:nvPicPr>
                  <pic:blipFill>
                    <a:blip r:embed="rId129"/>
                    <a:stretch>
                      <a:fillRect/>
                    </a:stretch>
                  </pic:blipFill>
                  <pic:spPr bwMode="auto">
                    <a:xfrm>
                      <a:off x="0" y="0"/>
                      <a:ext cx="22225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60600" cy="1943100"/>
            <wp:effectExtent b="0" l="0" r="0" t="0"/>
            <wp:docPr descr="" title="" id="133" name="Picture"/>
            <a:graphic>
              <a:graphicData uri="http://schemas.openxmlformats.org/drawingml/2006/picture">
                <pic:pic>
                  <pic:nvPicPr>
                    <pic:cNvPr descr="3ccb7c0bcc910418b47a0b30e42b971acd812ad8c8c5d8042fa75a376bb61c19.jpg" id="134" name="Picture"/>
                    <pic:cNvPicPr>
                      <a:picLocks noChangeArrowheads="1" noChangeAspect="1"/>
                    </pic:cNvPicPr>
                  </pic:nvPicPr>
                  <pic:blipFill>
                    <a:blip r:embed="rId132"/>
                    <a:stretch>
                      <a:fillRect/>
                    </a:stretch>
                  </pic:blipFill>
                  <pic:spPr bwMode="auto">
                    <a:xfrm>
                      <a:off x="0" y="0"/>
                      <a:ext cx="22606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68500" cy="1943100"/>
            <wp:effectExtent b="0" l="0" r="0" t="0"/>
            <wp:docPr descr="" title="" id="136" name="Picture"/>
            <a:graphic>
              <a:graphicData uri="http://schemas.openxmlformats.org/drawingml/2006/picture">
                <pic:pic>
                  <pic:nvPicPr>
                    <pic:cNvPr descr="657399b554499fdb35e39bca192f4cc7e15d641f760c0de3e72417ee124cca91.jpg" id="137" name="Picture"/>
                    <pic:cNvPicPr>
                      <a:picLocks noChangeArrowheads="1" noChangeAspect="1"/>
                    </pic:cNvPicPr>
                  </pic:nvPicPr>
                  <pic:blipFill>
                    <a:blip r:embed="rId135"/>
                    <a:stretch>
                      <a:fillRect/>
                    </a:stretch>
                  </pic:blipFill>
                  <pic:spPr bwMode="auto">
                    <a:xfrm>
                      <a:off x="0" y="0"/>
                      <a:ext cx="1968500" cy="1943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gauche-3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staggered-3 </w:t>
      </w:r>
      <w:r>
        <w:rPr>
          <w:rFonts w:hint="eastAsia" w:ascii="Times New Roman" w:hAnsi="Times New Roman" w:eastAsia="FangSong" w:cs="Times New Roman"/>
        </w:rPr>
        <w:t>两个构象</w:t>
      </w:r>
      <w:r>
        <w:rPr>
          <w:rFonts w:hint="eastAsia" w:ascii="Times New Roman" w:hAnsi="Times New Roman" w:eastAsia="Times New Roman" w:cs="Times New Roman"/>
        </w:rPr>
        <w:t>，</w:t>
      </w:r>
      <w:r>
        <w:rPr>
          <w:rFonts w:hint="eastAsia" w:ascii="Times New Roman" w:hAnsi="Times New Roman" w:eastAsia="FangSong" w:cs="Times New Roman"/>
        </w:rPr>
        <w:t>哪一个更稳定</w:t>
      </w:r>
      <w:r>
        <w:rPr>
          <w:rFonts w:hint="eastAsia" w:ascii="Times New Roman" w:hAnsi="Times New Roman" w:eastAsia="Times New Roman" w:cs="Times New Roman"/>
        </w:rPr>
        <w:t>？</w:t>
      </w:r>
      <w:r>
        <w:rPr>
          <w:rFonts w:hint="eastAsia" w:ascii="Times New Roman" w:hAnsi="Times New Roman" w:eastAsia="FangSong" w:cs="Times New Roman"/>
        </w:rPr>
        <w:t>给出你的判断理由</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hint="eastAsia" w:ascii="Times New Roman" w:hAnsi="Times New Roman" w:eastAsia="Times New Roman" w:cs="Times New Roman"/>
        </w:rPr>
        <w:t>：(a)</w:t>
      </w:r>
      <w:r>
        <w:rPr>
          <w:rFonts w:ascii="Times New Roman" w:hAnsi="Times New Roman" w:eastAsia="Times New Roman" w:cs="Times New Roman"/>
        </w:rPr>
        <w:t xml:space="preserve"> gauche-3 (b) staggered-3 (c) </w:t>
      </w:r>
      <w:r>
        <w:rPr>
          <w:rFonts w:hint="eastAsia" w:ascii="Times New Roman" w:hAnsi="Times New Roman" w:eastAsia="FangSong" w:cs="Times New Roman"/>
        </w:rPr>
        <w:t xml:space="preserve">一样稳定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8.3.1</w:t>
      </w:r>
      <w:r>
        <w:rPr>
          <w:rFonts w:ascii="Times New Roman" w:hAnsi="Times New Roman" w:eastAsia="Times New Roman" w:cs="Times New Roman"/>
        </w:rPr>
        <w:t xml:space="preserve"> </w:t>
      </w:r>
      <w:r>
        <w:rPr>
          <w:rFonts w:hint="eastAsia" w:ascii="Times New Roman" w:hAnsi="Times New Roman" w:eastAsia="FangSong" w:cs="Times New Roman"/>
        </w:rPr>
        <w:t>稳定的构象是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8.3.2</w:t>
      </w:r>
      <w:r>
        <w:rPr>
          <w:rFonts w:ascii="Times New Roman" w:hAnsi="Times New Roman" w:eastAsia="Times New Roman" w:cs="Times New Roman"/>
        </w:rPr>
        <w:t xml:space="preserve"> </w:t>
      </w:r>
      <w:r>
        <w:rPr>
          <w:rFonts w:hint="eastAsia" w:ascii="Times New Roman" w:hAnsi="Times New Roman" w:eastAsia="FangSong" w:cs="Times New Roman"/>
        </w:rPr>
        <w:t>理由是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以下四个构象</w:t>
      </w:r>
      <w:r>
        <w:rPr>
          <w:rFonts w:hint="eastAsia" w:ascii="Times New Roman" w:hAnsi="Times New Roman" w:eastAsia="Times New Roman" w:cs="Times New Roman"/>
        </w:rPr>
        <w:t>（A、B、C、D）</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哪一个最稳定</w:t>
      </w:r>
      <w:r>
        <w:rPr>
          <w:rFonts w:hint="eastAsia" w:ascii="Times New Roman" w:hAnsi="Times New Roman" w:eastAsia="Times New Roman" w:cs="Times New Roman"/>
        </w:rPr>
        <w:t>？</w:t>
      </w:r>
      <w:r>
        <w:rPr>
          <w:rFonts w:hint="eastAsia" w:ascii="Times New Roman" w:hAnsi="Times New Roman" w:eastAsia="FangSong" w:cs="Times New Roman"/>
        </w:rPr>
        <w:t>哪一个最不稳定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8.4.1</w:t>
      </w:r>
      <w:r>
        <w:rPr>
          <w:rFonts w:ascii="Times New Roman" w:hAnsi="Times New Roman" w:eastAsia="Times New Roman" w:cs="Times New Roman"/>
        </w:rPr>
        <w:t xml:space="preserve"> </w:t>
      </w:r>
      <w:r>
        <w:rPr>
          <w:rFonts w:hint="eastAsia" w:ascii="Times New Roman" w:hAnsi="Times New Roman" w:eastAsia="FangSong" w:cs="Times New Roman"/>
        </w:rPr>
        <w:t>最稳定的是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8.4.2</w:t>
      </w:r>
      <w:r>
        <w:rPr>
          <w:rFonts w:ascii="Times New Roman" w:hAnsi="Times New Roman" w:eastAsia="Times New Roman" w:cs="Times New Roman"/>
        </w:rPr>
        <w:t xml:space="preserve"> </w:t>
      </w:r>
      <w:r>
        <w:rPr>
          <w:rFonts w:hint="eastAsia" w:ascii="Times New Roman" w:hAnsi="Times New Roman" w:eastAsia="FangSong" w:cs="Times New Roman"/>
        </w:rPr>
        <w:t>最不稳定的是</w:t>
      </w:r>
      <w:r>
        <w:rPr>
          <w:rFonts w:hint="eastAsia" w:ascii="Times New Roman" w:hAnsi="Times New Roman" w:eastAsia="Times New Roman" w:cs="Times New Roman"/>
        </w:rPr>
        <w:t>：________</w:t>
      </w:r>
    </w:p>
    <w:p>
      <w:pPr>
        <w:pStyle w:val="BodyText"/>
        <w:spacing w:before="160" w:after="80"/>
        <w:jc w:val="center"/>
      </w:pPr>
      <w:r>
        <w:rPr>
          <w:rFonts w:ascii="Times New Roman" w:hAnsi="Times New Roman" w:eastAsia="Times New Roman" w:cs="Times New Roman"/>
        </w:rPr>
        <w:drawing>
          <wp:inline>
            <wp:extent cx="1549400" cy="1765300"/>
            <wp:effectExtent b="0" l="0" r="0" t="0"/>
            <wp:docPr descr="" title="" id="139" name="Picture"/>
            <a:graphic>
              <a:graphicData uri="http://schemas.openxmlformats.org/drawingml/2006/picture">
                <pic:pic>
                  <pic:nvPicPr>
                    <pic:cNvPr descr="c0bd03024e06e6ba328f4095880b9ff67b8dfd17344c8e5c6febf00cad3bca51.jpg" id="140" name="Picture"/>
                    <pic:cNvPicPr>
                      <a:picLocks noChangeArrowheads="1" noChangeAspect="1"/>
                    </pic:cNvPicPr>
                  </pic:nvPicPr>
                  <pic:blipFill>
                    <a:blip r:embed="rId138"/>
                    <a:stretch>
                      <a:fillRect/>
                    </a:stretch>
                  </pic:blipFill>
                  <pic:spPr bwMode="auto">
                    <a:xfrm>
                      <a:off x="0" y="0"/>
                      <a:ext cx="1549400" cy="1765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66900" cy="1727200"/>
            <wp:effectExtent b="0" l="0" r="0" t="0"/>
            <wp:docPr descr="" title="" id="142" name="Picture"/>
            <a:graphic>
              <a:graphicData uri="http://schemas.openxmlformats.org/drawingml/2006/picture">
                <pic:pic>
                  <pic:nvPicPr>
                    <pic:cNvPr descr="35a1454e8124956d75c2799a74874de2dc27f0c2ec5d084e6f694400b18adffa.jpg" id="143" name="Picture"/>
                    <pic:cNvPicPr>
                      <a:picLocks noChangeArrowheads="1" noChangeAspect="1"/>
                    </pic:cNvPicPr>
                  </pic:nvPicPr>
                  <pic:blipFill>
                    <a:blip r:embed="rId141"/>
                    <a:stretch>
                      <a:fillRect/>
                    </a:stretch>
                  </pic:blipFill>
                  <pic:spPr bwMode="auto">
                    <a:xfrm>
                      <a:off x="0" y="0"/>
                      <a:ext cx="1866900" cy="1727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65300" cy="1308100"/>
            <wp:effectExtent b="0" l="0" r="0" t="0"/>
            <wp:docPr descr="" title="" id="145" name="Picture"/>
            <a:graphic>
              <a:graphicData uri="http://schemas.openxmlformats.org/drawingml/2006/picture">
                <pic:pic>
                  <pic:nvPicPr>
                    <pic:cNvPr descr="271be5634750404056b12dd691dc86dd74f24d783583096a563871fc61ca1b3a.jpg" id="146" name="Picture"/>
                    <pic:cNvPicPr>
                      <a:picLocks noChangeArrowheads="1" noChangeAspect="1"/>
                    </pic:cNvPicPr>
                  </pic:nvPicPr>
                  <pic:blipFill>
                    <a:blip r:embed="rId144"/>
                    <a:stretch>
                      <a:fillRect/>
                    </a:stretch>
                  </pic:blipFill>
                  <pic:spPr bwMode="auto">
                    <a:xfrm>
                      <a:off x="0" y="0"/>
                      <a:ext cx="17653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01800" cy="1308100"/>
            <wp:effectExtent b="0" l="0" r="0" t="0"/>
            <wp:docPr descr="" title="" id="148" name="Picture"/>
            <a:graphic>
              <a:graphicData uri="http://schemas.openxmlformats.org/drawingml/2006/picture">
                <pic:pic>
                  <pic:nvPicPr>
                    <pic:cNvPr descr="5380a1fd9c89eb8c78f18ebcdad7dad288b0339dae720be049c44a1480b9e174.jpg" id="149" name="Picture"/>
                    <pic:cNvPicPr>
                      <a:picLocks noChangeArrowheads="1" noChangeAspect="1"/>
                    </pic:cNvPicPr>
                  </pic:nvPicPr>
                  <pic:blipFill>
                    <a:blip r:embed="rId147"/>
                    <a:stretch>
                      <a:fillRect/>
                    </a:stretch>
                  </pic:blipFill>
                  <pic:spPr bwMode="auto">
                    <a:xfrm>
                      <a:off x="0" y="0"/>
                      <a:ext cx="17018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89100" cy="1308100"/>
            <wp:effectExtent b="0" l="0" r="0" t="0"/>
            <wp:docPr descr="" title="" id="151" name="Picture"/>
            <a:graphic>
              <a:graphicData uri="http://schemas.openxmlformats.org/drawingml/2006/picture">
                <pic:pic>
                  <pic:nvPicPr>
                    <pic:cNvPr descr="d84bdb2d4a40ac6857752cec6df3d9e78b4b76eec59670a9e93164fa35a16866.jpg" id="152" name="Picture"/>
                    <pic:cNvPicPr>
                      <a:picLocks noChangeArrowheads="1" noChangeAspect="1"/>
                    </pic:cNvPicPr>
                  </pic:nvPicPr>
                  <pic:blipFill>
                    <a:blip r:embed="rId150"/>
                    <a:stretch>
                      <a:fillRect/>
                    </a:stretch>
                  </pic:blipFill>
                  <pic:spPr bwMode="auto">
                    <a:xfrm>
                      <a:off x="0" y="0"/>
                      <a:ext cx="16891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27200" cy="1308100"/>
            <wp:effectExtent b="0" l="0" r="0" t="0"/>
            <wp:docPr descr="" title="" id="154" name="Picture"/>
            <a:graphic>
              <a:graphicData uri="http://schemas.openxmlformats.org/drawingml/2006/picture">
                <pic:pic>
                  <pic:nvPicPr>
                    <pic:cNvPr descr="6fcb33e9bfe0ac80575ce8d8f76221123d65fb4fac1e75a2cfbfcccd676aef94.jpg" id="155" name="Picture"/>
                    <pic:cNvPicPr>
                      <a:picLocks noChangeArrowheads="1" noChangeAspect="1"/>
                    </pic:cNvPicPr>
                  </pic:nvPicPr>
                  <pic:blipFill>
                    <a:blip r:embed="rId153"/>
                    <a:stretch>
                      <a:fillRect/>
                    </a:stretch>
                  </pic:blipFill>
                  <pic:spPr bwMode="auto">
                    <a:xfrm>
                      <a:off x="0" y="0"/>
                      <a:ext cx="1727200" cy="1308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以下四个化合物中</w:t>
      </w:r>
      <w:r>
        <w:rPr>
          <w:rFonts w:hint="eastAsia" w:ascii="Times New Roman" w:hAnsi="Times New Roman" w:eastAsia="Times New Roman" w:cs="Times New Roman"/>
        </w:rPr>
        <w:t>，</w:t>
      </w:r>
      <w:r>
        <w:rPr>
          <w:rFonts w:hint="eastAsia" w:ascii="Times New Roman" w:hAnsi="Times New Roman" w:eastAsia="FangSong" w:cs="Times New Roman"/>
        </w:rPr>
        <w:t>红外光谱中羰基伸缩振动波数最大的是哪一个</w:t>
      </w:r>
      <w:r>
        <w:rPr>
          <w:rFonts w:hint="eastAsia" w:ascii="Times New Roman" w:hAnsi="Times New Roman" w:eastAsia="Times New Roman" w:cs="Times New Roman"/>
        </w:rPr>
        <w:t>？</w:t>
      </w:r>
      <w:r>
        <w:rPr>
          <w:rFonts w:hint="eastAsia" w:ascii="Times New Roman" w:hAnsi="Times New Roman" w:eastAsia="FangSong" w:cs="Times New Roman"/>
        </w:rPr>
        <w:t>最小的是哪一个</w:t>
      </w:r>
      <w:r>
        <w:rPr>
          <w:rFonts w:hint="eastAsia" w:ascii="Times New Roman" w:hAnsi="Times New Roman" w:eastAsia="Times New Roman" w:cs="Times New Roman"/>
        </w:rPr>
        <w:t>？（</w:t>
      </w:r>
      <w:r>
        <w:rPr>
          <w:rFonts w:hint="eastAsia" w:ascii="Times New Roman" w:hAnsi="Times New Roman" w:eastAsia="FangSong" w:cs="Times New Roman"/>
        </w:rPr>
        <w:t>四个化合物</w:t>
      </w:r>
      <w:r>
        <w:rPr>
          <w:rFonts w:hint="eastAsia" w:ascii="Times New Roman" w:hAnsi="Times New Roman" w:eastAsia="Times New Roman" w:cs="Times New Roman"/>
        </w:rPr>
        <w:t>：</w:t>
      </w:r>
      <w:r>
        <w:rPr>
          <w:rFonts w:hint="eastAsia" w:ascii="Times New Roman" w:hAnsi="Times New Roman" w:eastAsia="FangSong" w:cs="Times New Roman"/>
        </w:rPr>
        <w:t>含不同取代基的羰基化合物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8.5.1</w:t>
      </w:r>
      <w:r>
        <w:rPr>
          <w:rFonts w:ascii="Times New Roman" w:hAnsi="Times New Roman" w:eastAsia="Times New Roman" w:cs="Times New Roman"/>
        </w:rPr>
        <w:t xml:space="preserve"> </w:t>
      </w:r>
      <w:r>
        <w:rPr>
          <w:rFonts w:hint="eastAsia" w:ascii="Times New Roman" w:hAnsi="Times New Roman" w:eastAsia="FangSong" w:cs="Times New Roman"/>
        </w:rPr>
        <w:t>最大的是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8.5.2</w:t>
      </w:r>
      <w:r>
        <w:rPr>
          <w:rFonts w:ascii="Times New Roman" w:hAnsi="Times New Roman" w:eastAsia="Times New Roman" w:cs="Times New Roman"/>
        </w:rPr>
        <w:t xml:space="preserve"> </w:t>
      </w:r>
      <w:r>
        <w:rPr>
          <w:rFonts w:hint="eastAsia" w:ascii="Times New Roman" w:hAnsi="Times New Roman" w:eastAsia="FangSong" w:cs="Times New Roman"/>
        </w:rPr>
        <w:t>最小的是</w:t>
      </w:r>
      <w:r>
        <w:rPr>
          <w:rFonts w:hint="eastAsia" w:ascii="Times New Roman" w:hAnsi="Times New Roman" w:eastAsia="Times New Roman" w:cs="Times New Roman"/>
        </w:rPr>
        <w:t>：________</w:t>
      </w:r>
    </w:p>
    <w:p>
      <w:pPr>
        <w:pStyle w:val="BodyText"/>
        <w:spacing w:before="160" w:after="80"/>
        <w:jc w:val="center"/>
      </w:pPr>
      <w:r>
        <w:rPr>
          <w:rFonts w:ascii="Times New Roman" w:hAnsi="Times New Roman" w:eastAsia="Times New Roman" w:cs="Times New Roman"/>
        </w:rPr>
        <w:drawing>
          <wp:inline>
            <wp:extent cx="1800000" cy="1848648"/>
            <wp:effectExtent b="0" l="0" r="0" t="0"/>
            <wp:docPr descr="" title="" id="157" name="Picture"/>
            <a:graphic>
              <a:graphicData uri="http://schemas.openxmlformats.org/drawingml/2006/picture">
                <pic:pic>
                  <pic:nvPicPr>
                    <pic:cNvPr descr="87221f8f2b96e8ecec634fa3999f68c0085bda46bd916eb06ec0137aec91d006.jpg" id="158" name="Picture"/>
                    <pic:cNvPicPr>
                      <a:picLocks noChangeArrowheads="1" noChangeAspect="1"/>
                    </pic:cNvPicPr>
                  </pic:nvPicPr>
                  <pic:blipFill>
                    <a:blip r:embed="rId156"/>
                    <a:stretch>
                      <a:fillRect/>
                    </a:stretch>
                  </pic:blipFill>
                  <pic:spPr bwMode="auto">
                    <a:xfrm>
                      <a:off x="0" y="0"/>
                      <a:ext cx="1800000" cy="184864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565000"/>
            <wp:effectExtent b="0" l="0" r="0" t="0"/>
            <wp:docPr descr="" title="" id="160" name="Picture"/>
            <a:graphic>
              <a:graphicData uri="http://schemas.openxmlformats.org/drawingml/2006/picture">
                <pic:pic>
                  <pic:nvPicPr>
                    <pic:cNvPr descr="f7e7544a5d002eee8fa8b27e77aecdca71c0b25cf790552c9d7b050a25a7a625.jpg" id="161" name="Picture"/>
                    <pic:cNvPicPr>
                      <a:picLocks noChangeArrowheads="1" noChangeAspect="1"/>
                    </pic:cNvPicPr>
                  </pic:nvPicPr>
                  <pic:blipFill>
                    <a:blip r:embed="rId159"/>
                    <a:stretch>
                      <a:fillRect/>
                    </a:stretch>
                  </pic:blipFill>
                  <pic:spPr bwMode="auto">
                    <a:xfrm>
                      <a:off x="0" y="0"/>
                      <a:ext cx="1800000" cy="256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052000"/>
            <wp:effectExtent b="0" l="0" r="0" t="0"/>
            <wp:docPr descr="" title="" id="163" name="Picture"/>
            <a:graphic>
              <a:graphicData uri="http://schemas.openxmlformats.org/drawingml/2006/picture">
                <pic:pic>
                  <pic:nvPicPr>
                    <pic:cNvPr descr="69916df4dd4a18438ec8a75f59db88511d3e2c951501672e4cd2922fb59ad625.jpg" id="164" name="Picture"/>
                    <pic:cNvPicPr>
                      <a:picLocks noChangeArrowheads="1" noChangeAspect="1"/>
                    </pic:cNvPicPr>
                  </pic:nvPicPr>
                  <pic:blipFill>
                    <a:blip r:embed="rId162"/>
                    <a:stretch>
                      <a:fillRect/>
                    </a:stretch>
                  </pic:blipFill>
                  <pic:spPr bwMode="auto">
                    <a:xfrm>
                      <a:off x="0" y="0"/>
                      <a:ext cx="1800000" cy="205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533333"/>
            <wp:effectExtent b="0" l="0" r="0" t="0"/>
            <wp:docPr descr="" title="" id="166" name="Picture"/>
            <a:graphic>
              <a:graphicData uri="http://schemas.openxmlformats.org/drawingml/2006/picture">
                <pic:pic>
                  <pic:nvPicPr>
                    <pic:cNvPr descr="800989496a4077f57906a91f2ecc207978346974c68ba8ed79bbddb60d9ee0a8.jpg" id="167" name="Picture"/>
                    <pic:cNvPicPr>
                      <a:picLocks noChangeArrowheads="1" noChangeAspect="1"/>
                    </pic:cNvPicPr>
                  </pic:nvPicPr>
                  <pic:blipFill>
                    <a:blip r:embed="rId165"/>
                    <a:stretch>
                      <a:fillRect/>
                    </a:stretch>
                  </pic:blipFill>
                  <pic:spPr bwMode="auto">
                    <a:xfrm>
                      <a:off x="0" y="0"/>
                      <a:ext cx="1800000" cy="25333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8.6.1</w:t>
      </w:r>
      <w:r>
        <w:rPr>
          <w:rFonts w:ascii="Times New Roman" w:hAnsi="Times New Roman" w:eastAsia="Times New Roman" w:cs="Times New Roman"/>
        </w:rPr>
        <w:t xml:space="preserve"> </w:t>
      </w:r>
      <w:r>
        <w:rPr>
          <w:rFonts w:hint="eastAsia" w:ascii="Times New Roman" w:hAnsi="Times New Roman" w:eastAsia="FangSong" w:cs="Times New Roman"/>
        </w:rPr>
        <w:t>在较强的酸性溶液中</w:t>
      </w:r>
      <w:r>
        <w:rPr>
          <w:rFonts w:hint="eastAsia" w:ascii="Times New Roman" w:hAnsi="Times New Roman" w:eastAsia="Times New Roman" w:cs="Times New Roman"/>
        </w:rPr>
        <w:t>，</w:t>
      </w:r>
      <w:r>
        <w:rPr>
          <w:rFonts w:hint="eastAsia" w:ascii="Times New Roman" w:hAnsi="Times New Roman" w:eastAsia="FangSong" w:cs="Times New Roman"/>
        </w:rPr>
        <w:t>与含有</w:t>
      </w:r>
      <w:r>
        <w:rPr>
          <w:rFonts w:ascii="Times New Roman" w:hAnsi="Times New Roman" w:eastAsia="Times New Roman" w:cs="Times New Roman"/>
        </w:rPr>
        <w:t xml:space="preserve"> α-H </w:t>
      </w:r>
      <w:r>
        <w:rPr>
          <w:rFonts w:hint="eastAsia" w:ascii="Times New Roman" w:hAnsi="Times New Roman" w:eastAsia="FangSong" w:cs="Times New Roman"/>
        </w:rPr>
        <w:t>的羰基化合物共存的物种主要有哪些</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质子化羰基化合物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碳正离子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烯醇负离子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烯醇</w:t>
      </w:r>
    </w:p>
    <w:p>
      <w:pPr>
        <w:pStyle w:val="BodyText"/>
      </w:pPr>
      <w:r>
        <w:rPr>
          <w:rFonts w:ascii="Times New Roman" w:hAnsi="Times New Roman" w:eastAsia="Times New Roman" w:cs="Times New Roman"/>
          <w:b/>
          <w:bCs/>
        </w:rPr>
        <w:t xml:space="preserve">8.6.2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乙酰乙酸乙酯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戊二酮和</w:t>
      </w:r>
      <w:r>
        <w:rPr>
          <w:rFonts w:ascii="Times New Roman" w:hAnsi="Times New Roman" w:eastAsia="Times New Roman" w:cs="Times New Roman"/>
        </w:rPr>
        <w:t xml:space="preserve"> (c) </w:t>
      </w:r>
      <w:r>
        <w:rPr>
          <w:rFonts w:hint="eastAsia" w:ascii="Times New Roman" w:hAnsi="Times New Roman" w:eastAsia="FangSong" w:cs="Times New Roman"/>
        </w:rPr>
        <w:t>丙二酸乙酯</w:t>
      </w:r>
      <w:r>
        <w:rPr>
          <w:rFonts w:hint="eastAsia" w:ascii="Times New Roman" w:hAnsi="Times New Roman" w:eastAsia="Times New Roman" w:cs="Times New Roman"/>
        </w:rPr>
        <w:t>，</w:t>
      </w:r>
      <w:r>
        <w:rPr>
          <w:rFonts w:hint="eastAsia" w:ascii="Times New Roman" w:hAnsi="Times New Roman" w:eastAsia="FangSong" w:cs="Times New Roman"/>
        </w:rPr>
        <w:t>哪一个化合物在水溶液中的烯醇比例最大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8.6.3</w:t>
      </w:r>
      <w:r>
        <w:rPr>
          <w:rFonts w:ascii="Times New Roman" w:hAnsi="Times New Roman" w:eastAsia="Times New Roman" w:cs="Times New Roman"/>
        </w:rPr>
        <w:t xml:space="preserve"> </w:t>
      </w:r>
      <w:r>
        <w:rPr>
          <w:rFonts w:hint="eastAsia" w:ascii="Times New Roman" w:hAnsi="Times New Roman" w:eastAsia="FangSong" w:cs="Times New Roman"/>
        </w:rPr>
        <w:t>富电子性物种既是碱又是亲核试剂</w:t>
      </w:r>
      <w:r>
        <w:rPr>
          <w:rFonts w:hint="eastAsia" w:ascii="Times New Roman" w:hAnsi="Times New Roman" w:eastAsia="Times New Roman" w:cs="Times New Roman"/>
        </w:rPr>
        <w:t>。</w:t>
      </w:r>
      <w:r>
        <w:rPr>
          <w:rFonts w:hint="eastAsia" w:ascii="Times New Roman" w:hAnsi="Times New Roman" w:eastAsia="FangSong" w:cs="Times New Roman"/>
        </w:rPr>
        <w:t>下列说法中正确的有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与溶剂</w:t>
      </w:r>
      <w:r>
        <w:rPr>
          <w:rFonts w:ascii="Times New Roman" w:hAnsi="Times New Roman" w:eastAsia="Times New Roman" w:cs="Times New Roman"/>
        </w:rPr>
        <w:t xml:space="preserve"> THF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羰基化合物在溶剂</w:t>
      </w:r>
      <w:r>
        <w:rPr>
          <w:rFonts w:ascii="Times New Roman" w:hAnsi="Times New Roman" w:eastAsia="Times New Roman" w:cs="Times New Roman"/>
        </w:rPr>
        <w:t xml:space="preserve"> HMPA </w:t>
      </w:r>
      <w:r>
        <w:rPr>
          <w:rFonts w:hint="eastAsia" w:ascii="Times New Roman" w:hAnsi="Times New Roman" w:eastAsia="FangSong" w:cs="Times New Roman"/>
        </w:rPr>
        <w:t>中更易形成烯醇负离子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n</m:t>
        </m:r>
        <m:r>
          <m:rPr>
            <m:nor/>
            <m:sty m:val="p"/>
          </m:rPr>
          <m:t>-</m:t>
        </m:r>
        <m:r>
          <m:rPr>
            <m:sty m:val="p"/>
          </m:rPr>
          <m:t>B</m:t>
        </m:r>
        <m:sSub>
          <m:e>
            <m:r>
              <m:rPr>
                <m:sty m:val="p"/>
              </m:rPr>
              <m:t>u</m:t>
            </m:r>
          </m:e>
          <m:sub>
            <m:r>
              <m:rPr>
                <m:sty m:val="p"/>
              </m:rPr>
              <m:t>4</m:t>
            </m:r>
          </m:sub>
        </m:sSub>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羰基化合物在</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参与下更易得到亲核加成产物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MeLi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羰基化合物与</w:t>
      </w:r>
      <w:r>
        <w:rPr>
          <w:rFonts w:ascii="Times New Roman" w:hAnsi="Times New Roman" w:eastAsia="Times New Roman" w:cs="Times New Roman"/>
        </w:rPr>
        <w:t xml:space="preserve"> </w:t>
      </w:r>
      <m:oMath>
        <m:oMathPr>
          <m:ctrlPr>
            <w:rPr>
              <w:sz w:val="28"/>
              <w:szCs w:val="28"/>
            </w:rPr>
          </m:ctrlPr>
        </m:oMathPr>
        <m:r>
          <m:t>t</m:t>
        </m:r>
        <m:r>
          <m:rPr>
            <m:nor/>
            <m:sty m:val="p"/>
          </m:rPr>
          <m:t>-BuLi</m:t>
        </m:r>
      </m:oMath>
      <w:r>
        <w:rPr>
          <w:rFonts w:ascii="Times New Roman" w:hAnsi="Times New Roman" w:eastAsia="Times New Roman" w:cs="Times New Roman"/>
        </w:rPr>
        <w:t xml:space="preserve"> </w:t>
      </w:r>
      <w:r>
        <w:rPr>
          <w:rFonts w:hint="eastAsia" w:ascii="Times New Roman" w:hAnsi="Times New Roman" w:eastAsia="FangSong" w:cs="Times New Roman"/>
        </w:rPr>
        <w:t>反应更易形成烯醇负离子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R</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羰基化合物与</w:t>
      </w:r>
      <w:r>
        <w:rPr>
          <w:rFonts w:ascii="Times New Roman" w:hAnsi="Times New Roman" w:eastAsia="Times New Roman" w:cs="Times New Roman"/>
        </w:rPr>
        <w:t xml:space="preserve"> </w:t>
      </w:r>
      <m:oMath>
        <m:r>
          <m:rPr>
            <m:sty m:val="p"/>
          </m:rPr>
          <m:t>R</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反应更易得到亲核加成产物</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酮比醛更易形成烯醇负离子</w:t>
      </w:r>
      <w:r>
        <w:rPr>
          <w:rFonts w:hint="eastAsia" w:ascii="Times New Roman" w:hAnsi="Times New Roman" w:eastAsia="Times New Roman" w:cs="Times New Roman"/>
        </w:rPr>
        <w:t>；(f)</w:t>
      </w:r>
      <w:r>
        <w:rPr>
          <w:rFonts w:ascii="Times New Roman" w:hAnsi="Times New Roman" w:eastAsia="Times New Roman" w:cs="Times New Roman"/>
        </w:rPr>
        <w:t xml:space="preserve"> α-H </w:t>
      </w:r>
      <w:r>
        <w:rPr>
          <w:rFonts w:hint="eastAsia" w:ascii="Times New Roman" w:hAnsi="Times New Roman" w:eastAsia="FangSong" w:cs="Times New Roman"/>
        </w:rPr>
        <w:t>的酸性越小</w:t>
      </w:r>
      <w:r>
        <w:rPr>
          <w:rFonts w:hint="eastAsia" w:ascii="Times New Roman" w:hAnsi="Times New Roman" w:eastAsia="Times New Roman" w:cs="Times New Roman"/>
        </w:rPr>
        <w:t>，</w:t>
      </w:r>
      <w:r>
        <w:rPr>
          <w:rFonts w:hint="eastAsia" w:ascii="Times New Roman" w:hAnsi="Times New Roman" w:eastAsia="FangSong" w:cs="Times New Roman"/>
        </w:rPr>
        <w:t>越易得到亲核加成产物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8.6.4</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甲基环己酮分别在</w:t>
      </w:r>
      <w:r>
        <w:rPr>
          <w:rFonts w:ascii="Times New Roman" w:hAnsi="Times New Roman" w:eastAsia="Times New Roman" w:cs="Times New Roman"/>
        </w:rPr>
        <w:t xml:space="preserve"> LDA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作用下形成两种烯醇负离子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的反应进程图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B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B </w:t>
      </w:r>
      <w:r>
        <w:rPr>
          <w:rFonts w:hint="eastAsia" w:ascii="Times New Roman" w:hAnsi="Times New Roman" w:eastAsia="FangSong" w:cs="Times New Roman"/>
        </w:rPr>
        <w:t>图分别对应的碱是哪一个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57894"/>
            <wp:effectExtent b="0" l="0" r="0" t="0"/>
            <wp:docPr descr="" title="" id="169" name="Picture"/>
            <a:graphic>
              <a:graphicData uri="http://schemas.openxmlformats.org/drawingml/2006/picture">
                <pic:pic>
                  <pic:nvPicPr>
                    <pic:cNvPr descr="9f4bb0d8523c1ed19172148e3bad02ab50d8c8c0b2219471acd1c5c7b056d837.jpg" id="170" name="Picture"/>
                    <pic:cNvPicPr>
                      <a:picLocks noChangeArrowheads="1" noChangeAspect="1"/>
                    </pic:cNvPicPr>
                  </pic:nvPicPr>
                  <pic:blipFill>
                    <a:blip r:embed="rId168"/>
                    <a:stretch>
                      <a:fillRect/>
                    </a:stretch>
                  </pic:blipFill>
                  <pic:spPr bwMode="auto">
                    <a:xfrm>
                      <a:off x="0" y="0"/>
                      <a:ext cx="3240000" cy="25578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37859"/>
            <wp:effectExtent b="0" l="0" r="0" t="0"/>
            <wp:docPr descr="" title="" id="172" name="Picture"/>
            <a:graphic>
              <a:graphicData uri="http://schemas.openxmlformats.org/drawingml/2006/picture">
                <pic:pic>
                  <pic:nvPicPr>
                    <pic:cNvPr descr="24c6d6c4809d829378fc821dc8ade685b88590fb41c2253e112fde9dbbef7e06.jpg" id="173" name="Picture"/>
                    <pic:cNvPicPr>
                      <a:picLocks noChangeArrowheads="1" noChangeAspect="1"/>
                    </pic:cNvPicPr>
                  </pic:nvPicPr>
                  <pic:blipFill>
                    <a:blip r:embed="rId171"/>
                    <a:stretch>
                      <a:fillRect/>
                    </a:stretch>
                  </pic:blipFill>
                  <pic:spPr bwMode="auto">
                    <a:xfrm>
                      <a:off x="0" y="0"/>
                      <a:ext cx="3240000" cy="253785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4"/>
    <w:bookmarkStart w:id="178" w:name="ch34-p8-两个非常规da型反应"/>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Times New Roman" w:cs="Times New Roman"/>
        </w:rPr>
        <w:t>Ch34-P8-</w:t>
      </w:r>
      <w:r>
        <w:rPr>
          <w:rFonts w:hint="eastAsia" w:ascii="Times New Roman" w:hAnsi="Times New Roman" w:eastAsia="SimHei" w:cs="Times New Roman"/>
        </w:rPr>
        <w:t>两个非常规</w:t>
      </w:r>
      <w:r>
        <w:rPr>
          <w:rFonts w:hint="eastAsia" w:ascii="Times New Roman" w:hAnsi="Times New Roman" w:eastAsia="Times New Roman" w:cs="Times New Roman"/>
        </w:rPr>
        <w:t>DA</w:t>
      </w:r>
      <w:r>
        <w:rPr>
          <w:rFonts w:hint="eastAsia" w:ascii="Times New Roman" w:hAnsi="Times New Roman" w:eastAsia="SimHei" w:cs="Times New Roman"/>
        </w:rPr>
        <w:t>型反应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并解释其立体化学和区域化学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and explain the stereo- and regiochemistry.</w:t>
      </w:r>
    </w:p>
    <w:p>
      <w:pPr>
        <w:pStyle w:val="BodyText"/>
        <w:spacing w:before="160" w:after="80"/>
        <w:jc w:val="center"/>
      </w:pPr>
      <w:r>
        <w:rPr>
          <w:rFonts w:ascii="Times New Roman" w:hAnsi="Times New Roman" w:eastAsia="Times New Roman" w:cs="Times New Roman"/>
        </w:rPr>
        <w:drawing>
          <wp:inline>
            <wp:extent cx="3600000" cy="894117"/>
            <wp:effectExtent b="0" l="0" r="0" t="0"/>
            <wp:docPr descr="" title="" id="176" name="Picture"/>
            <a:graphic>
              <a:graphicData uri="http://schemas.openxmlformats.org/drawingml/2006/picture">
                <pic:pic>
                  <pic:nvPicPr>
                    <pic:cNvPr descr="31b8a8b8ab5b9c8bf69ab3d97cee4098d6c2eef6b39bd292bde3dee4ca9d513a.jpg" id="177" name="Picture"/>
                    <pic:cNvPicPr>
                      <a:picLocks noChangeArrowheads="1" noChangeAspect="1"/>
                    </pic:cNvPicPr>
                  </pic:nvPicPr>
                  <pic:blipFill>
                    <a:blip r:embed="rId175"/>
                    <a:stretch>
                      <a:fillRect/>
                    </a:stretch>
                  </pic:blipFill>
                  <pic:spPr bwMode="auto">
                    <a:xfrm>
                      <a:off x="0" y="0"/>
                      <a:ext cx="3600000" cy="8941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and explain the stereo- and regiochemistry.</w:t>
      </w:r>
    </w:p>
    <w:p>
      <w:pPr>
        <w:spacing w:before="160" w:after="80"/>
      </w:pPr>
      <w:r>
        <w:pict>
          <v:rect style="width:0;height:1.5pt" o:hralign="center" o:hrstd="t" o:hr="t"/>
        </w:pict>
      </w:r>
    </w:p>
    <w:bookmarkEnd w:id="178"/>
    <w:bookmarkStart w:id="182" w:name="ch34-p10-82环加成芳香性复习"/>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Times New Roman" w:cs="Times New Roman"/>
        </w:rPr>
        <w:t>Ch34-P10-8+2</w:t>
      </w:r>
      <w:r>
        <w:rPr>
          <w:rFonts w:hint="eastAsia" w:ascii="Times New Roman" w:hAnsi="Times New Roman" w:eastAsia="SimHei" w:cs="Times New Roman"/>
        </w:rPr>
        <w:t>环加成</w:t>
      </w:r>
      <w:r>
        <w:rPr>
          <w:rFonts w:hint="eastAsia" w:ascii="Times New Roman" w:hAnsi="Times New Roman" w:eastAsia="Times New Roman" w:cs="Times New Roman"/>
        </w:rPr>
        <w:t>+</w:t>
      </w:r>
      <w:r>
        <w:rPr>
          <w:rFonts w:hint="eastAsia" w:ascii="Times New Roman" w:hAnsi="Times New Roman" w:eastAsia="SimHei" w:cs="Times New Roman"/>
        </w:rPr>
        <w:t>芳香性复习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C=S </w:t>
      </w:r>
      <w:r>
        <w:rPr>
          <w:rFonts w:hint="eastAsia" w:ascii="Times New Roman" w:hAnsi="Times New Roman" w:eastAsia="FangSong" w:cs="Times New Roman"/>
        </w:rPr>
        <w:t>键的硫酮</w:t>
      </w:r>
      <w:r>
        <w:rPr>
          <w:rFonts w:hint="eastAsia" w:ascii="Times New Roman" w:hAnsi="Times New Roman" w:eastAsia="Times New Roman" w:cs="Times New Roman"/>
        </w:rPr>
        <w:t>（thioketone）</w:t>
      </w:r>
      <w:r>
        <w:rPr>
          <w:rFonts w:hint="eastAsia" w:ascii="Times New Roman" w:hAnsi="Times New Roman" w:eastAsia="FangSong" w:cs="Times New Roman"/>
        </w:rPr>
        <w:t>通常不稳定</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这个硫酮相当稳定</w:t>
      </w:r>
      <w:r>
        <w:rPr>
          <w:rFonts w:hint="eastAsia" w:ascii="Times New Roman" w:hAnsi="Times New Roman" w:eastAsia="Times New Roman" w:cs="Times New Roman"/>
        </w:rPr>
        <w:t>，</w:t>
      </w:r>
      <w:r>
        <w:rPr>
          <w:rFonts w:hint="eastAsia" w:ascii="Times New Roman" w:hAnsi="Times New Roman" w:eastAsia="FangSong" w:cs="Times New Roman"/>
        </w:rPr>
        <w:t>并能与马来酸酐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反应生成加成产物</w:t>
      </w:r>
      <w:r>
        <w:rPr>
          <w:rFonts w:hint="eastAsia" w:ascii="Times New Roman" w:hAnsi="Times New Roman" w:eastAsia="Times New Roman" w:cs="Times New Roman"/>
        </w:rPr>
        <w:t>。</w:t>
      </w:r>
      <w:r>
        <w:rPr>
          <w:rFonts w:hint="eastAsia" w:ascii="Times New Roman" w:hAnsi="Times New Roman" w:eastAsia="FangSong" w:cs="Times New Roman"/>
        </w:rPr>
        <w:t>请评论该硫酮的稳定性</w:t>
      </w:r>
      <w:r>
        <w:rPr>
          <w:rFonts w:hint="eastAsia" w:ascii="Times New Roman" w:hAnsi="Times New Roman" w:eastAsia="Times New Roman" w:cs="Times New Roman"/>
        </w:rPr>
        <w:t>、</w:t>
      </w:r>
      <w:r>
        <w:rPr>
          <w:rFonts w:hint="eastAsia" w:ascii="Times New Roman" w:hAnsi="Times New Roman" w:eastAsia="FangSong" w:cs="Times New Roman"/>
        </w:rPr>
        <w:t>反应的机理以及产物的立体化学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Thioketones, with a C=S bond, are not usually stable. However, this thioketone is quite stable and undergoes reaction with maleic anhydride to give an addition product. Comment on the stability of the thioketone, the mechanism of the reaction, and the stereochemistry of the product.</w:t>
      </w:r>
    </w:p>
    <w:p>
      <w:pPr>
        <w:pStyle w:val="BodyText"/>
        <w:spacing w:before="160" w:after="80"/>
        <w:jc w:val="center"/>
      </w:pPr>
      <w:r>
        <w:rPr>
          <w:rFonts w:ascii="Times New Roman" w:hAnsi="Times New Roman" w:eastAsia="Times New Roman" w:cs="Times New Roman"/>
        </w:rPr>
        <w:drawing>
          <wp:inline>
            <wp:extent cx="3600000" cy="925166"/>
            <wp:effectExtent b="0" l="0" r="0" t="0"/>
            <wp:docPr descr="" title="" id="180" name="Picture"/>
            <a:graphic>
              <a:graphicData uri="http://schemas.openxmlformats.org/drawingml/2006/picture">
                <pic:pic>
                  <pic:nvPicPr>
                    <pic:cNvPr descr="03a2d7786b1bd052efb147c04dd04c9b8b10dc8868fc6e2c5960e645569d366e.jpg" id="181" name="Picture"/>
                    <pic:cNvPicPr>
                      <a:picLocks noChangeArrowheads="1" noChangeAspect="1"/>
                    </pic:cNvPicPr>
                  </pic:nvPicPr>
                  <pic:blipFill>
                    <a:blip r:embed="rId179"/>
                    <a:stretch>
                      <a:fillRect/>
                    </a:stretch>
                  </pic:blipFill>
                  <pic:spPr bwMode="auto">
                    <a:xfrm>
                      <a:off x="0" y="0"/>
                      <a:ext cx="3600000" cy="9251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：Thioketones,</w:t>
      </w:r>
      <w:r>
        <w:rPr>
          <w:rFonts w:ascii="Times New Roman" w:hAnsi="Times New Roman" w:eastAsia="Times New Roman" w:cs="Times New Roman"/>
        </w:rPr>
        <w:t xml:space="preserve"> with a C=S bond, are not usually stable. However, this thioketone is quite stable and undergoes reaction with maleic anhydride to give an addition product. Comment on the stability of the thioketone, the mechanism of the reaction, and the stereochemistry of the product.</w:t>
      </w:r>
    </w:p>
    <w:p>
      <w:pPr>
        <w:spacing w:before="160" w:after="80"/>
      </w:pPr>
      <w:r>
        <w:pict>
          <v:rect style="width:0;height:1.5pt" o:hralign="center" o:hrstd="t" o:hr="t"/>
        </w:pict>
      </w:r>
    </w:p>
    <w:bookmarkEnd w:id="182"/>
    <w:bookmarkStart w:id="186" w:name="ch38-p10-多反应综合烯醇重排电环化共轭加成卡宾"/>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Times New Roman" w:cs="Times New Roman"/>
        </w:rPr>
        <w:t>Ch38-P10-</w:t>
      </w:r>
      <w:r>
        <w:rPr>
          <w:rFonts w:hint="eastAsia" w:ascii="Times New Roman" w:hAnsi="Times New Roman" w:eastAsia="SimHei" w:cs="Times New Roman"/>
        </w:rPr>
        <w:t>多反应综合</w:t>
      </w:r>
      <w:r>
        <w:rPr>
          <w:rFonts w:hint="eastAsia" w:ascii="Times New Roman" w:hAnsi="Times New Roman" w:eastAsia="Times New Roman" w:cs="Times New Roman"/>
        </w:rPr>
        <w:t>（</w:t>
      </w:r>
      <w:r>
        <w:rPr>
          <w:rFonts w:hint="eastAsia" w:ascii="Times New Roman" w:hAnsi="Times New Roman" w:eastAsia="SimHei" w:cs="Times New Roman"/>
        </w:rPr>
        <w:t>烯醇</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电环化</w:t>
      </w:r>
      <w:r>
        <w:rPr>
          <w:rFonts w:hint="eastAsia" w:ascii="Times New Roman" w:hAnsi="Times New Roman" w:eastAsia="Times New Roman" w:cs="Times New Roman"/>
        </w:rPr>
        <w:t>+</w:t>
      </w:r>
      <w:r>
        <w:rPr>
          <w:rFonts w:hint="eastAsia" w:ascii="Times New Roman" w:hAnsi="Times New Roman" w:eastAsia="SimHei" w:cs="Times New Roman"/>
        </w:rPr>
        <w:t>共轭加成</w:t>
      </w:r>
      <w:r>
        <w:rPr>
          <w:rFonts w:hint="eastAsia" w:ascii="Times New Roman" w:hAnsi="Times New Roman" w:eastAsia="Times New Roman" w:cs="Times New Roman"/>
        </w:rPr>
        <w:t>+</w:t>
      </w:r>
      <w:r>
        <w:rPr>
          <w:rFonts w:hint="eastAsia" w:ascii="Times New Roman" w:hAnsi="Times New Roman" w:eastAsia="SimHei" w:cs="Times New Roman"/>
        </w:rPr>
        <w:t>卡宾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复习内容</w:t>
      </w:r>
      <w:r>
        <w:rPr>
          <w:rFonts w:hint="eastAsia" w:ascii="Times New Roman" w:hAnsi="Times New Roman" w:eastAsia="Times New Roman" w:cs="Times New Roman"/>
        </w:rPr>
        <w:t>。</w:t>
      </w:r>
      <w:r>
        <w:rPr>
          <w:rFonts w:hint="eastAsia" w:ascii="Times New Roman" w:hAnsi="Times New Roman" w:eastAsia="FangSong" w:cs="Times New Roman"/>
        </w:rPr>
        <w:t>你将如何完成这个反应序列中的第一步</w:t>
      </w:r>
      <w:r>
        <w:rPr>
          <w:rFonts w:hint="eastAsia" w:ascii="Times New Roman" w:hAnsi="Times New Roman" w:eastAsia="Times New Roman" w:cs="Times New Roman"/>
        </w:rPr>
        <w:t>？</w:t>
      </w:r>
      <w:r>
        <w:rPr>
          <w:rFonts w:hint="eastAsia" w:ascii="Times New Roman" w:hAnsi="Times New Roman" w:eastAsia="FangSong" w:cs="Times New Roman"/>
        </w:rPr>
        <w:t>请为其余各步提出机理</w:t>
      </w:r>
      <w:r>
        <w:rPr>
          <w:rFonts w:hint="eastAsia" w:ascii="Times New Roman" w:hAnsi="Times New Roman" w:eastAsia="Times New Roman" w:cs="Times New Roman"/>
        </w:rPr>
        <w:t>，</w:t>
      </w:r>
      <w:r>
        <w:rPr>
          <w:rFonts w:hint="eastAsia" w:ascii="Times New Roman" w:hAnsi="Times New Roman" w:eastAsia="FangSong" w:cs="Times New Roman"/>
        </w:rPr>
        <w:t>并解释其中的任何选择性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content. How would you carry out the first step in this sequence? Propose mechanisms for the remaining steps explaining any selectivity.</w:t>
      </w:r>
    </w:p>
    <w:p>
      <w:pPr>
        <w:pStyle w:val="BodyText"/>
        <w:spacing w:before="160" w:after="80"/>
        <w:jc w:val="center"/>
      </w:pPr>
      <w:r>
        <w:rPr>
          <w:rFonts w:ascii="Times New Roman" w:hAnsi="Times New Roman" w:eastAsia="Times New Roman" w:cs="Times New Roman"/>
        </w:rPr>
        <w:drawing>
          <wp:inline>
            <wp:extent cx="3600000" cy="2313461"/>
            <wp:effectExtent b="0" l="0" r="0" t="0"/>
            <wp:docPr descr="" title="" id="184" name="Picture"/>
            <a:graphic>
              <a:graphicData uri="http://schemas.openxmlformats.org/drawingml/2006/picture">
                <pic:pic>
                  <pic:nvPicPr>
                    <pic:cNvPr descr="36255022dd64f9879b9d3ffbc836f6b8a900260cec5de702558cf4bf62399c0b.jpg" id="185" name="Picture"/>
                    <pic:cNvPicPr>
                      <a:picLocks noChangeArrowheads="1" noChangeAspect="1"/>
                    </pic:cNvPicPr>
                  </pic:nvPicPr>
                  <pic:blipFill>
                    <a:blip r:embed="rId183"/>
                    <a:stretch>
                      <a:fillRect/>
                    </a:stretch>
                  </pic:blipFill>
                  <pic:spPr bwMode="auto">
                    <a:xfrm>
                      <a:off x="0" y="0"/>
                      <a:ext cx="3600000" cy="231346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6"/>
    <w:bookmarkStart w:id="187" w:name="有机-合成-烯烃复分解反应"/>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烯烃复分解反应</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什么是烯烃复分解反应</w:t>
      </w:r>
      <w:r>
        <w:rPr>
          <w:rFonts w:hint="eastAsia" w:ascii="Times New Roman" w:hAnsi="Times New Roman" w:eastAsia="Times New Roman" w:cs="Times New Roman"/>
        </w:rPr>
        <w:t>（olefin</w:t>
      </w:r>
      <w:r>
        <w:rPr>
          <w:rFonts w:ascii="Times New Roman" w:hAnsi="Times New Roman" w:eastAsia="Times New Roman" w:cs="Times New Roman"/>
        </w:rPr>
        <w:t xml:space="preserve"> </w:t>
      </w:r>
      <w:r>
        <w:rPr>
          <w:rFonts w:hint="eastAsia" w:ascii="Times New Roman" w:hAnsi="Times New Roman" w:eastAsia="Times New Roman" w:cs="Times New Roman"/>
        </w:rPr>
        <w:t>metathesis）？</w:t>
      </w:r>
      <w:r>
        <w:rPr>
          <w:rFonts w:hint="eastAsia" w:ascii="Times New Roman" w:hAnsi="Times New Roman" w:eastAsia="FangSong" w:cs="Times New Roman"/>
        </w:rPr>
        <w:t>写出反应通式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列举三种类型的烯烃复分解反应</w:t>
      </w:r>
      <w:r>
        <w:rPr>
          <w:rFonts w:hint="eastAsia" w:ascii="Times New Roman" w:hAnsi="Times New Roman" w:eastAsia="Times New Roman" w:cs="Times New Roman"/>
        </w:rPr>
        <w:t>（RCM、CM、ROMP），</w:t>
      </w:r>
      <w:r>
        <w:rPr>
          <w:rFonts w:hint="eastAsia" w:ascii="Times New Roman" w:hAnsi="Times New Roman" w:eastAsia="FangSong" w:cs="Times New Roman"/>
        </w:rPr>
        <w:t>写出每种的反应方程式和典型应用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Grubbs </w:t>
      </w:r>
      <w:r>
        <w:rPr>
          <w:rFonts w:hint="eastAsia" w:ascii="Times New Roman" w:hAnsi="Times New Roman" w:eastAsia="FangSong" w:cs="Times New Roman"/>
        </w:rPr>
        <w:t>催化剂是什么</w:t>
      </w:r>
      <w:r>
        <w:rPr>
          <w:rFonts w:hint="eastAsia" w:ascii="Times New Roman" w:hAnsi="Times New Roman" w:eastAsia="Times New Roman" w:cs="Times New Roman"/>
        </w:rPr>
        <w:t>？</w:t>
      </w:r>
      <w:r>
        <w:rPr>
          <w:rFonts w:hint="eastAsia" w:ascii="Times New Roman" w:hAnsi="Times New Roman" w:eastAsia="FangSong" w:cs="Times New Roman"/>
        </w:rPr>
        <w:t>为什么它在全合成中如此重要</w:t>
      </w:r>
      <w:r>
        <w:rPr>
          <w:rFonts w:hint="eastAsia" w:ascii="Times New Roman" w:hAnsi="Times New Roman" w:eastAsia="Times New Roman" w:cs="Times New Roman"/>
        </w:rPr>
        <w:t>？</w:t>
      </w:r>
    </w:p>
    <w:p>
      <w:pPr>
        <w:spacing w:before="160" w:after="80"/>
      </w:pPr>
      <w:r>
        <w:pict>
          <v:rect style="width:0;height:1.5pt" o:hralign="center" o:hrstd="t" o:hr="t"/>
        </w:pict>
      </w:r>
    </w:p>
    <w:bookmarkEnd w:id="187"/>
    <w:bookmarkStart w:id="188" w:name="同位素标记验证苯炔中间体"/>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 xml:space="preserve">同位素标记验证苯炔中间体</w:t>
      </w:r>
    </w:p>
    <w:p>
      <w:pPr>
        <w:pStyle w:val="FirstParagraph"/>
      </w:pPr>
      <w:r>
        <w:rPr>
          <w:rFonts w:hint="eastAsia" w:ascii="Times New Roman" w:hAnsi="Times New Roman" w:eastAsia="FangSong" w:cs="Times New Roman"/>
        </w:rPr>
        <w:t>氯苯与氨基钠在液氨中反应</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标记氯原子连接的碳</w:t>
      </w:r>
      <w:r>
        <w:rPr>
          <w:rFonts w:hint="eastAsia" w:ascii="Times New Roman" w:hAnsi="Times New Roman" w:eastAsia="Times New Roman" w:cs="Times New Roman"/>
        </w:rPr>
        <w:t>。</w:t>
      </w:r>
      <w:r>
        <w:rPr>
          <w:rFonts w:hint="eastAsia" w:ascii="Times New Roman" w:hAnsi="Times New Roman" w:eastAsia="FangSong" w:cs="Times New Roman"/>
        </w:rPr>
        <w:t>实验结果发现产物中氨基连接在标记碳和相邻碳上的比例几乎相等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画出该反应的合理机理</w:t>
      </w:r>
      <w:r>
        <w:rPr>
          <w:rFonts w:hint="eastAsia" w:ascii="Times New Roman" w:hAnsi="Times New Roman" w:eastAsia="Times New Roman" w:cs="Times New Roman"/>
        </w:rPr>
        <w:t>，</w:t>
      </w:r>
      <w:r>
        <w:rPr>
          <w:rFonts w:hint="eastAsia" w:ascii="Times New Roman" w:hAnsi="Times New Roman" w:eastAsia="FangSong" w:cs="Times New Roman"/>
        </w:rPr>
        <w:t>说明为什么产物</w:t>
      </w:r>
      <w:r>
        <w:rPr>
          <w:rFonts w:hint="eastAsia" w:ascii="Times New Roman" w:hAnsi="Times New Roman" w:eastAsia="Times New Roman" w:cs="Times New Roman"/>
        </w:rPr>
        <w:t>1</w:t>
      </w:r>
      <w:r>
        <w:rPr>
          <w:rFonts w:hint="eastAsia" w:ascii="Times New Roman" w:hAnsi="Times New Roman" w:eastAsia="FangSong" w:cs="Times New Roman"/>
        </w:rPr>
        <w:t>和产物</w:t>
      </w:r>
      <w:r>
        <w:rPr>
          <w:rFonts w:hint="eastAsia" w:ascii="Times New Roman" w:hAnsi="Times New Roman" w:eastAsia="Times New Roman" w:cs="Times New Roman"/>
        </w:rPr>
        <w:t>2</w:t>
      </w:r>
      <w:r>
        <w:rPr>
          <w:rFonts w:hint="eastAsia" w:ascii="Times New Roman" w:hAnsi="Times New Roman" w:eastAsia="FangSong" w:cs="Times New Roman"/>
        </w:rPr>
        <w:t>几乎等量生成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解释苯炔</w:t>
      </w:r>
      <w:r>
        <w:rPr>
          <w:rFonts w:hint="eastAsia" w:ascii="Times New Roman" w:hAnsi="Times New Roman" w:eastAsia="Times New Roman" w:cs="Times New Roman"/>
        </w:rPr>
        <w:t>（benzyne）</w:t>
      </w:r>
      <w:r>
        <w:rPr>
          <w:rFonts w:hint="eastAsia" w:ascii="Times New Roman" w:hAnsi="Times New Roman" w:eastAsia="FangSong" w:cs="Times New Roman"/>
        </w:rPr>
        <w:t>中间体的结构特征</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该实验结果如何排除直接的</w:t>
      </w:r>
      <w:r>
        <w:rPr>
          <w:rFonts w:hint="eastAsia" w:ascii="Times New Roman" w:hAnsi="Times New Roman" w:eastAsia="Times New Roman" w:cs="Times New Roman"/>
        </w:rPr>
        <w:t>SNAr（</w:t>
      </w:r>
      <w:r>
        <w:rPr>
          <w:rFonts w:hint="eastAsia" w:ascii="Times New Roman" w:hAnsi="Times New Roman" w:eastAsia="FangSong" w:cs="Times New Roman"/>
        </w:rPr>
        <w:t>芳香亲核取代</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现代实验中为什么改用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标记而非早期的</w:t>
      </w:r>
      <w:r>
        <w:rPr>
          <w:rFonts w:ascii="Times New Roman" w:hAnsi="Times New Roman" w:eastAsia="Times New Roman" w:cs="Times New Roman"/>
        </w:rPr>
        <w:t xml:space="preserve"> </w:t>
      </w:r>
      <m:oMath>
        <m:sSup>
          <m:e>
            <m:r>
              <m:t>​</m:t>
            </m:r>
          </m:e>
          <m:sup>
            <m:r>
              <m:t>14</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放射性标记</w:t>
      </w:r>
      <w:r>
        <w:rPr>
          <w:rFonts w:hint="eastAsia" w:ascii="Times New Roman" w:hAnsi="Times New Roman" w:eastAsia="Times New Roman" w:cs="Times New Roman"/>
        </w:rPr>
        <w:t>？</w:t>
      </w:r>
    </w:p>
    <w:p>
      <w:pPr>
        <w:spacing w:before="160" w:after="80"/>
      </w:pPr>
      <w:r>
        <w:pict>
          <v:rect style="width:0;height:1.5pt" o:hralign="center" o:hrstd="t" o:hr="t"/>
        </w:pict>
      </w:r>
    </w:p>
    <w:bookmarkEnd w:id="188"/>
    <w:bookmarkStart w:id="204" w:name="羟汞化反应产物第26届初赛"/>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SimHei" w:cs="Times New Roman"/>
        </w:rPr>
        <w:t>羟汞化反应产物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的羟汞化产物</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戊烯</w:t>
      </w:r>
      <w:r>
        <w:rPr>
          <w:rFonts w:hint="eastAsia" w:ascii="Times New Roman" w:hAnsi="Times New Roman" w:eastAsia="Times New Roman" w:cs="Times New Roman"/>
        </w:rPr>
        <w:t>-1-</w:t>
      </w:r>
      <w:r>
        <w:rPr>
          <w:rFonts w:hint="eastAsia" w:ascii="Times New Roman" w:hAnsi="Times New Roman" w:eastAsia="FangSong" w:cs="Times New Roman"/>
        </w:rPr>
        <w:t>醇的羟汞化产物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下列有机化合物中具有芳香性的是</w:t>
      </w:r>
    </w:p>
    <w:p>
      <w:pPr>
        <w:pStyle w:val="BodyText"/>
        <w:spacing w:before="160" w:after="80"/>
        <w:jc w:val="center"/>
      </w:pPr>
      <w:r>
        <w:rPr>
          <w:rFonts w:ascii="Times New Roman" w:hAnsi="Times New Roman" w:eastAsia="Times New Roman" w:cs="Times New Roman"/>
        </w:rPr>
        <w:drawing>
          <wp:inline>
            <wp:extent cx="1800000" cy="2160000"/>
            <wp:effectExtent b="0" l="0" r="0" t="0"/>
            <wp:docPr descr="" title="" id="190" name="Picture"/>
            <a:graphic>
              <a:graphicData uri="http://schemas.openxmlformats.org/drawingml/2006/picture">
                <pic:pic>
                  <pic:nvPicPr>
                    <pic:cNvPr descr="9aaa0160ae5725c2a05b4589c42923d7e8709359f4a72d993ea03f0828bfdc17.jpg" id="191" name="Picture"/>
                    <pic:cNvPicPr>
                      <a:picLocks noChangeArrowheads="1" noChangeAspect="1"/>
                    </pic:cNvPicPr>
                  </pic:nvPicPr>
                  <pic:blipFill>
                    <a:blip r:embed="rId189"/>
                    <a:stretch>
                      <a:fillRect/>
                    </a:stretch>
                  </pic:blipFill>
                  <pic:spPr bwMode="auto">
                    <a:xfrm>
                      <a:off x="0" y="0"/>
                      <a:ext cx="1800000" cy="21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1800000" cy="2606896"/>
            <wp:effectExtent b="0" l="0" r="0" t="0"/>
            <wp:docPr descr="" title="" id="193" name="Picture"/>
            <a:graphic>
              <a:graphicData uri="http://schemas.openxmlformats.org/drawingml/2006/picture">
                <pic:pic>
                  <pic:nvPicPr>
                    <pic:cNvPr descr="741bc4e421fc2afd028baedc52b8a50d05f7de06bfddb3fd9f28e76b6991a19e.jpg" id="194" name="Picture"/>
                    <pic:cNvPicPr>
                      <a:picLocks noChangeArrowheads="1" noChangeAspect="1"/>
                    </pic:cNvPicPr>
                  </pic:nvPicPr>
                  <pic:blipFill>
                    <a:blip r:embed="rId192"/>
                    <a:stretch>
                      <a:fillRect/>
                    </a:stretch>
                  </pic:blipFill>
                  <pic:spPr bwMode="auto">
                    <a:xfrm>
                      <a:off x="0" y="0"/>
                      <a:ext cx="1800000" cy="26068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1800000" cy="2984210"/>
            <wp:effectExtent b="0" l="0" r="0" t="0"/>
            <wp:docPr descr="" title="" id="196" name="Picture"/>
            <a:graphic>
              <a:graphicData uri="http://schemas.openxmlformats.org/drawingml/2006/picture">
                <pic:pic>
                  <pic:nvPicPr>
                    <pic:cNvPr descr="5b9d69a46432f89a7a525d69213f8de23546ebca881bdbb82d02a459b5b65989.jpg" id="197" name="Picture"/>
                    <pic:cNvPicPr>
                      <a:picLocks noChangeArrowheads="1" noChangeAspect="1"/>
                    </pic:cNvPicPr>
                  </pic:nvPicPr>
                  <pic:blipFill>
                    <a:blip r:embed="rId195"/>
                    <a:stretch>
                      <a:fillRect/>
                    </a:stretch>
                  </pic:blipFill>
                  <pic:spPr bwMode="auto">
                    <a:xfrm>
                      <a:off x="0" y="0"/>
                      <a:ext cx="1800000" cy="2984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1955800" cy="1181100"/>
            <wp:effectExtent b="0" l="0" r="0" t="0"/>
            <wp:docPr descr="" title="" id="199" name="Picture"/>
            <a:graphic>
              <a:graphicData uri="http://schemas.openxmlformats.org/drawingml/2006/picture">
                <pic:pic>
                  <pic:nvPicPr>
                    <pic:cNvPr descr="7775e67e81d145558d6808c05b051da1398feef7e5a3c580b684ebebd1b82dfb.jpg" id="200" name="Picture"/>
                    <pic:cNvPicPr>
                      <a:picLocks noChangeArrowheads="1" noChangeAspect="1"/>
                    </pic:cNvPicPr>
                  </pic:nvPicPr>
                  <pic:blipFill>
                    <a:blip r:embed="rId198"/>
                    <a:stretch>
                      <a:fillRect/>
                    </a:stretch>
                  </pic:blipFill>
                  <pic:spPr bwMode="auto">
                    <a:xfrm>
                      <a:off x="0" y="0"/>
                      <a:ext cx="1955800" cy="1181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1800000" cy="2326153"/>
            <wp:effectExtent b="0" l="0" r="0" t="0"/>
            <wp:docPr descr="" title="" id="202" name="Picture"/>
            <a:graphic>
              <a:graphicData uri="http://schemas.openxmlformats.org/drawingml/2006/picture">
                <pic:pic>
                  <pic:nvPicPr>
                    <pic:cNvPr descr="8750520264fe0285d295ac4e812bfe00a39059d24737793a1941d4ddff60a253.jpg" id="203" name="Picture"/>
                    <pic:cNvPicPr>
                      <a:picLocks noChangeArrowheads="1" noChangeAspect="1"/>
                    </pic:cNvPicPr>
                  </pic:nvPicPr>
                  <pic:blipFill>
                    <a:blip r:embed="rId201"/>
                    <a:stretch>
                      <a:fillRect/>
                    </a:stretch>
                  </pic:blipFill>
                  <pic:spPr bwMode="auto">
                    <a:xfrm>
                      <a:off x="0" y="0"/>
                      <a:ext cx="1800000" cy="23261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① B </w:t>
      </w:r>
      <w:r>
        <w:rPr>
          <w:rFonts w:hint="eastAsia" w:ascii="Times New Roman" w:hAnsi="Times New Roman" w:eastAsia="FangSong" w:cs="Times New Roman"/>
        </w:rPr>
        <w:t>的名称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圈出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中来自原料</w:t>
      </w:r>
      <w:r>
        <w:rPr>
          <w:rFonts w:ascii="Times New Roman" w:hAnsi="Times New Roman" w:eastAsia="Times New Roman" w:cs="Times New Roman"/>
        </w:rPr>
        <w:t xml:space="preserve"> A </w:t>
      </w:r>
      <w:r>
        <w:rPr>
          <w:rFonts w:hint="eastAsia" w:ascii="Times New Roman" w:hAnsi="Times New Roman" w:eastAsia="FangSong" w:cs="Times New Roman"/>
        </w:rPr>
        <w:t>的氧原子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4"/>
    <w:bookmarkStart w:id="211" w:name="托品酮与溴苄反应第29届初赛"/>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SimHei" w:cs="Times New Roman"/>
        </w:rPr>
        <w:t>托品酮与溴苄反应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Tropinone </w:t>
      </w:r>
      <w:r>
        <w:rPr>
          <w:rFonts w:hint="eastAsia" w:ascii="Times New Roman" w:hAnsi="Times New Roman" w:eastAsia="FangSong" w:cs="Times New Roman"/>
        </w:rPr>
        <w:t>是一个莨菪烷类生物碱</w:t>
      </w:r>
      <w:r>
        <w:rPr>
          <w:rFonts w:hint="eastAsia" w:ascii="Times New Roman" w:hAnsi="Times New Roman" w:eastAsia="Times New Roman" w:cs="Times New Roman"/>
        </w:rPr>
        <w:t>，</w:t>
      </w:r>
      <w:r>
        <w:rPr>
          <w:rFonts w:hint="eastAsia" w:ascii="Times New Roman" w:hAnsi="Times New Roman" w:eastAsia="FangSong" w:cs="Times New Roman"/>
        </w:rPr>
        <w:t>是合成药物阿托品硫酸盐的中间体</w:t>
      </w:r>
      <w:r>
        <w:rPr>
          <w:rFonts w:hint="eastAsia" w:ascii="Times New Roman" w:hAnsi="Times New Roman" w:eastAsia="Times New Roman" w:cs="Times New Roman"/>
        </w:rPr>
        <w:t>。</w:t>
      </w:r>
      <w:r>
        <w:rPr>
          <w:rFonts w:hint="eastAsia" w:ascii="Times New Roman" w:hAnsi="Times New Roman" w:eastAsia="FangSong" w:cs="Times New Roman"/>
        </w:rPr>
        <w:t>它的合成在有机合成史上具有里程碑意义</w:t>
      </w:r>
      <w:r>
        <w:rPr>
          <w:rFonts w:hint="eastAsia" w:ascii="Times New Roman" w:hAnsi="Times New Roman" w:eastAsia="Times New Roman" w:cs="Times New Roman"/>
        </w:rPr>
        <w:t>，</w:t>
      </w:r>
      <w:r>
        <w:rPr>
          <w:rFonts w:hint="eastAsia" w:ascii="Times New Roman" w:hAnsi="Times New Roman" w:eastAsia="FangSong" w:cs="Times New Roman"/>
        </w:rPr>
        <w:t>开启了多组分反应的研究</w:t>
      </w:r>
      <w:r>
        <w:rPr>
          <w:rFonts w:hint="eastAsia" w:ascii="Times New Roman" w:hAnsi="Times New Roman" w:eastAsia="Times New Roman" w:cs="Times New Roman"/>
        </w:rPr>
        <w:t>。Tropinone</w:t>
      </w:r>
      <w:r>
        <w:rPr>
          <w:rFonts w:ascii="Times New Roman" w:hAnsi="Times New Roman" w:eastAsia="Times New Roman" w:cs="Times New Roman"/>
        </w:rPr>
        <w:t xml:space="preserve"> </w:t>
      </w:r>
      <w:r>
        <w:rPr>
          <w:rFonts w:hint="eastAsia" w:ascii="Times New Roman" w:hAnsi="Times New Roman" w:eastAsia="FangSong" w:cs="Times New Roman"/>
        </w:rPr>
        <w:t>的许多衍生物具有很好的生理活性</w:t>
      </w:r>
      <w:r>
        <w:rPr>
          <w:rFonts w:hint="eastAsia" w:ascii="Times New Roman" w:hAnsi="Times New Roman" w:eastAsia="Times New Roman" w:cs="Times New Roman"/>
        </w:rPr>
        <w:t>，</w:t>
      </w:r>
      <w:r>
        <w:rPr>
          <w:rFonts w:hint="eastAsia" w:ascii="Times New Roman" w:hAnsi="Times New Roman" w:eastAsia="FangSong" w:cs="Times New Roman"/>
        </w:rPr>
        <w:t>从而可以进行各种衍生化反应</w:t>
      </w:r>
      <w:r>
        <w:rPr>
          <w:rFonts w:hint="eastAsia" w:ascii="Times New Roman" w:hAnsi="Times New Roman" w:eastAsia="Times New Roman" w:cs="Times New Roman"/>
        </w:rPr>
        <w:t>。</w:t>
      </w:r>
      <w:r>
        <w:rPr>
          <w:rFonts w:hint="eastAsia" w:ascii="Times New Roman" w:hAnsi="Times New Roman" w:eastAsia="FangSong" w:cs="Times New Roman"/>
        </w:rPr>
        <w:t>在研究</w:t>
      </w:r>
      <w:r>
        <w:rPr>
          <w:rFonts w:ascii="Times New Roman" w:hAnsi="Times New Roman" w:eastAsia="Times New Roman" w:cs="Times New Roman"/>
        </w:rPr>
        <w:t xml:space="preserve"> tropinone </w:t>
      </w:r>
      <w:r>
        <w:rPr>
          <w:rFonts w:hint="eastAsia" w:ascii="Times New Roman" w:hAnsi="Times New Roman" w:eastAsia="FangSong" w:cs="Times New Roman"/>
        </w:rPr>
        <w:t>和溴苄的反应中发现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9645"/>
            <wp:effectExtent b="0" l="0" r="0" t="0"/>
            <wp:docPr descr="" title="" id="206" name="Picture"/>
            <a:graphic>
              <a:graphicData uri="http://schemas.openxmlformats.org/drawingml/2006/picture">
                <pic:pic>
                  <pic:nvPicPr>
                    <pic:cNvPr descr="0a761d4fb80e9284d7b7204a252528913bf413ccde72d209782b438c403c8912.jpg" id="207" name="Picture"/>
                    <pic:cNvPicPr>
                      <a:picLocks noChangeArrowheads="1" noChangeAspect="1"/>
                    </pic:cNvPicPr>
                  </pic:nvPicPr>
                  <pic:blipFill>
                    <a:blip r:embed="rId205"/>
                    <a:stretch>
                      <a:fillRect/>
                    </a:stretch>
                  </pic:blipFill>
                  <pic:spPr bwMode="auto">
                    <a:xfrm>
                      <a:off x="0" y="0"/>
                      <a:ext cx="3600000" cy="11596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此反应的两个产物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可以在碱性条件下相互转化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在碱性条件下均会变成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以及二者在碱性条件下相互转换的中间体的结构简式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高效绿色合成一直是有机化学家追求的目标</w:t>
      </w:r>
      <w:r>
        <w:rPr>
          <w:rFonts w:hint="eastAsia" w:ascii="Times New Roman" w:hAnsi="Times New Roman" w:eastAsia="Times New Roman" w:cs="Times New Roman"/>
        </w:rPr>
        <w:t>，</w:t>
      </w:r>
      <w:r>
        <w:rPr>
          <w:rFonts w:hint="eastAsia" w:ascii="Times New Roman" w:hAnsi="Times New Roman" w:eastAsia="FangSong" w:cs="Times New Roman"/>
        </w:rPr>
        <w:t>用有机化合物替代金属氧化剂是重要的研究方向之一</w:t>
      </w:r>
      <w:r>
        <w:rPr>
          <w:rFonts w:hint="eastAsia" w:ascii="Times New Roman" w:hAnsi="Times New Roman" w:eastAsia="Times New Roman" w:cs="Times New Roman"/>
        </w:rPr>
        <w:t>。</w:t>
      </w:r>
      <w:r>
        <w:rPr>
          <w:rFonts w:hint="eastAsia" w:ascii="Times New Roman" w:hAnsi="Times New Roman" w:eastAsia="FangSong" w:cs="Times New Roman"/>
        </w:rPr>
        <w:t>硝基甲烷负离子是一种温和的有机氧化剂</w:t>
      </w:r>
      <w:r>
        <w:rPr>
          <w:rFonts w:hint="eastAsia" w:ascii="Times New Roman" w:hAnsi="Times New Roman" w:eastAsia="Times New Roman" w:cs="Times New Roman"/>
        </w:rPr>
        <w:t>。</w:t>
      </w:r>
      <w:r>
        <w:rPr>
          <w:rFonts w:hint="eastAsia" w:ascii="Times New Roman" w:hAnsi="Times New Roman" w:eastAsia="FangSong" w:cs="Times New Roman"/>
        </w:rPr>
        <w:t>画出硝基甲烷负离子的共振式</w:t>
      </w:r>
      <w:r>
        <w:rPr>
          <w:rFonts w:hint="eastAsia" w:ascii="Times New Roman" w:hAnsi="Times New Roman" w:eastAsia="Times New Roman" w:cs="Times New Roman"/>
        </w:rPr>
        <w:t>（</w:t>
      </w:r>
      <w:r>
        <w:rPr>
          <w:rFonts w:hint="eastAsia" w:ascii="Times New Roman" w:hAnsi="Times New Roman" w:eastAsia="FangSong" w:cs="Times New Roman"/>
        </w:rPr>
        <w:t>氮原子的形式电荷为正</w:t>
      </w:r>
      <w:r>
        <w:rPr>
          <w:rFonts w:hint="eastAsia" w:ascii="Times New Roman" w:hAnsi="Times New Roman" w:eastAsia="Times New Roman" w:cs="Times New Roman"/>
        </w:rPr>
        <w:t>），</w:t>
      </w:r>
      <w:r>
        <w:rPr>
          <w:rFonts w:hint="eastAsia" w:ascii="Times New Roman" w:hAnsi="Times New Roman" w:eastAsia="FangSong" w:cs="Times New Roman"/>
        </w:rPr>
        <w:t>并完成以下反应</w:t>
      </w:r>
      <w:r>
        <w:rPr>
          <w:rFonts w:hint="eastAsia" w:ascii="Times New Roman" w:hAnsi="Times New Roman" w:eastAsia="Times New Roman" w:cs="Times New Roman"/>
        </w:rPr>
        <w:t>（</w:t>
      </w:r>
      <w:r>
        <w:rPr>
          <w:rFonts w:hint="eastAsia" w:ascii="Times New Roman" w:hAnsi="Times New Roman" w:eastAsia="FangSong" w:cs="Times New Roman"/>
        </w:rPr>
        <w:t>写出所有产物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7341"/>
            <wp:effectExtent b="0" l="0" r="0" t="0"/>
            <wp:docPr descr="" title="" id="209" name="Picture"/>
            <a:graphic>
              <a:graphicData uri="http://schemas.openxmlformats.org/drawingml/2006/picture">
                <pic:pic>
                  <pic:nvPicPr>
                    <pic:cNvPr descr="bdc8c050b42fca9db71d0ebc9f640553fe2b4e0e21823133b5a9a89e967f0d06.jpg" id="210" name="Picture"/>
                    <pic:cNvPicPr>
                      <a:picLocks noChangeArrowheads="1" noChangeAspect="1"/>
                    </pic:cNvPicPr>
                  </pic:nvPicPr>
                  <pic:blipFill>
                    <a:blip r:embed="rId208"/>
                    <a:stretch>
                      <a:fillRect/>
                    </a:stretch>
                  </pic:blipFill>
                  <pic:spPr bwMode="auto">
                    <a:xfrm>
                      <a:off x="0" y="0"/>
                      <a:ext cx="3600000" cy="68734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1"/>
    <w:bookmarkEnd w:id="212"/>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1" Type="http://schemas.openxmlformats.org/officeDocument/2006/relationships/image" Target="media/rId71.jpg"/><Relationship Id="rId122" Type="http://schemas.openxmlformats.org/officeDocument/2006/relationships/image" Target="media/rId122.jpg"/><Relationship Id="rId179" Type="http://schemas.openxmlformats.org/officeDocument/2006/relationships/image" Target="media/rId179.jpg"/><Relationship Id="rId205" Type="http://schemas.openxmlformats.org/officeDocument/2006/relationships/image" Target="media/rId205.jpg"/><Relationship Id="rId48" Type="http://schemas.openxmlformats.org/officeDocument/2006/relationships/image" Target="media/rId48.jpg"/><Relationship Id="rId96" Type="http://schemas.openxmlformats.org/officeDocument/2006/relationships/image" Target="media/rId96.png"/><Relationship Id="rId171" Type="http://schemas.openxmlformats.org/officeDocument/2006/relationships/image" Target="media/rId171.jpg"/><Relationship Id="rId144" Type="http://schemas.openxmlformats.org/officeDocument/2006/relationships/image" Target="media/rId144.jpg"/><Relationship Id="rId12" Type="http://schemas.openxmlformats.org/officeDocument/2006/relationships/image" Target="media/rId12.jpg"/><Relationship Id="rId175" Type="http://schemas.openxmlformats.org/officeDocument/2006/relationships/image" Target="media/rId175.jpg"/><Relationship Id="rId126" Type="http://schemas.openxmlformats.org/officeDocument/2006/relationships/image" Target="media/rId126.jpg"/><Relationship Id="rId141" Type="http://schemas.openxmlformats.org/officeDocument/2006/relationships/image" Target="media/rId141.jpg"/><Relationship Id="rId183" Type="http://schemas.openxmlformats.org/officeDocument/2006/relationships/image" Target="media/rId183.jpg"/><Relationship Id="rId25" Type="http://schemas.openxmlformats.org/officeDocument/2006/relationships/image" Target="media/rId25.jpg"/><Relationship Id="rId132" Type="http://schemas.openxmlformats.org/officeDocument/2006/relationships/image" Target="media/rId132.jpg"/><Relationship Id="rId33" Type="http://schemas.openxmlformats.org/officeDocument/2006/relationships/image" Target="media/rId33.jpg"/><Relationship Id="rId41" Type="http://schemas.openxmlformats.org/officeDocument/2006/relationships/image" Target="media/rId41.jpg"/><Relationship Id="rId52" Type="http://schemas.openxmlformats.org/officeDocument/2006/relationships/image" Target="media/rId52.jpg"/><Relationship Id="rId147" Type="http://schemas.openxmlformats.org/officeDocument/2006/relationships/image" Target="media/rId147.jpg"/><Relationship Id="rId195" Type="http://schemas.openxmlformats.org/officeDocument/2006/relationships/image" Target="media/rId195.jpg"/><Relationship Id="rId116" Type="http://schemas.openxmlformats.org/officeDocument/2006/relationships/image" Target="media/rId116.jpg"/><Relationship Id="rId135" Type="http://schemas.openxmlformats.org/officeDocument/2006/relationships/image" Target="media/rId135.jpg"/><Relationship Id="rId83" Type="http://schemas.openxmlformats.org/officeDocument/2006/relationships/image" Target="media/rId83.jpg"/><Relationship Id="rId162" Type="http://schemas.openxmlformats.org/officeDocument/2006/relationships/image" Target="media/rId162.jpg"/><Relationship Id="rId153" Type="http://schemas.openxmlformats.org/officeDocument/2006/relationships/image" Target="media/rId153.jpg"/><Relationship Id="rId192" Type="http://schemas.openxmlformats.org/officeDocument/2006/relationships/image" Target="media/rId192.jpg"/><Relationship Id="rId129" Type="http://schemas.openxmlformats.org/officeDocument/2006/relationships/image" Target="media/rId129.jpg"/><Relationship Id="rId119" Type="http://schemas.openxmlformats.org/officeDocument/2006/relationships/image" Target="media/rId119.jpg"/><Relationship Id="rId198" Type="http://schemas.openxmlformats.org/officeDocument/2006/relationships/image" Target="media/rId198.jpg"/><Relationship Id="rId63" Type="http://schemas.openxmlformats.org/officeDocument/2006/relationships/image" Target="media/rId63.jpg"/><Relationship Id="rId165" Type="http://schemas.openxmlformats.org/officeDocument/2006/relationships/image" Target="media/rId165.jpg"/><Relationship Id="rId87" Type="http://schemas.openxmlformats.org/officeDocument/2006/relationships/image" Target="media/rId87.jpg"/><Relationship Id="rId156" Type="http://schemas.openxmlformats.org/officeDocument/2006/relationships/image" Target="media/rId156.jpg"/><Relationship Id="rId201" Type="http://schemas.openxmlformats.org/officeDocument/2006/relationships/image" Target="media/rId201.jpg"/><Relationship Id="rId189" Type="http://schemas.openxmlformats.org/officeDocument/2006/relationships/image" Target="media/rId189.jpg"/><Relationship Id="rId60" Type="http://schemas.openxmlformats.org/officeDocument/2006/relationships/image" Target="media/rId60.jpg"/><Relationship Id="rId56" Type="http://schemas.openxmlformats.org/officeDocument/2006/relationships/image" Target="media/rId56.jpg"/><Relationship Id="rId168" Type="http://schemas.openxmlformats.org/officeDocument/2006/relationships/image" Target="media/rId168.jpg"/><Relationship Id="rId79" Type="http://schemas.openxmlformats.org/officeDocument/2006/relationships/image" Target="media/rId79.jpg"/><Relationship Id="rId75" Type="http://schemas.openxmlformats.org/officeDocument/2006/relationships/image" Target="media/rId75.jpg"/><Relationship Id="rId208" Type="http://schemas.openxmlformats.org/officeDocument/2006/relationships/image" Target="media/rId208.jpg"/><Relationship Id="rId91" Type="http://schemas.openxmlformats.org/officeDocument/2006/relationships/image" Target="media/rId91.jpg"/><Relationship Id="rId67" Type="http://schemas.openxmlformats.org/officeDocument/2006/relationships/image" Target="media/rId67.jpg"/><Relationship Id="rId138" Type="http://schemas.openxmlformats.org/officeDocument/2006/relationships/image" Target="media/rId138.jpg"/><Relationship Id="rId9" Type="http://schemas.openxmlformats.org/officeDocument/2006/relationships/image" Target="media/rId9.jpg"/><Relationship Id="rId44" Type="http://schemas.openxmlformats.org/officeDocument/2006/relationships/image" Target="media/rId44.jpg"/><Relationship Id="rId37" Type="http://schemas.openxmlformats.org/officeDocument/2006/relationships/image" Target="media/rId37.jpg"/><Relationship Id="rId150" Type="http://schemas.openxmlformats.org/officeDocument/2006/relationships/image" Target="media/rId150.jpg"/><Relationship Id="rId21" Type="http://schemas.openxmlformats.org/officeDocument/2006/relationships/image" Target="media/rId21.jpg"/><Relationship Id="rId29" Type="http://schemas.openxmlformats.org/officeDocument/2006/relationships/image" Target="media/rId29.jpg"/><Relationship Id="rId113" Type="http://schemas.openxmlformats.org/officeDocument/2006/relationships/image" Target="media/rId113.jpg"/><Relationship Id="rId159" Type="http://schemas.openxmlformats.org/officeDocument/2006/relationships/image" Target="media/rId159.jpg"/><Relationship Id="rId17" Type="http://schemas.openxmlformats.org/officeDocument/2006/relationships/image" Target="media/rId17.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2026-08-31T10:29:10Z</dcterms:created>
  <dcterms:modified xsi:type="dcterms:W3CDTF">2026-08-31T10:29:10Z</dcterms:modified>
</cp:coreProperties>
</file>

<file path=docProps/custom.xml><?xml version="1.0" encoding="utf-8"?>
<Properties xmlns="http://schemas.openxmlformats.org/officeDocument/2006/custom-properties" xmlns:vt="http://schemas.openxmlformats.org/officeDocument/2006/docPropsVTypes"/>
</file>