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第七讲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银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金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汞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钼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、</w:t>
      </w:r>
      <w:r>
        <w:rPr>
          <w:rFonts w:ascii="Times New Roman" w:hAnsi="Times New Roman" w:eastAsia="SimHei" w:cs="Times New Roman"/>
          <w:b/>
          <w:color w:val="17324D"/>
          <w:sz w:val="44"/>
        </w:rPr>
        <w:t>钨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过渡金属三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A["</w:t>
      </w:r>
      <w:r>
        <w:rPr>
          <w:rStyle w:val="VerbatimChar"/>
          <w:rFonts w:hint="eastAsia" w:ascii="Times New Roman" w:hAnsi="Times New Roman" w:eastAsia="FangSong" w:cs="Times New Roman"/>
        </w:rPr>
        <w:t>白色沉淀</w:t>
      </w:r>
      <w:r>
        <w:rPr>
          <w:rStyle w:val="VerbatimChar"/>
          <w:rFonts w:ascii="Times New Roman" w:hAnsi="Times New Roman" w:eastAsia="Times New Roman" w:cs="Times New Roman"/>
        </w:rPr>
        <w:t xml:space="preserve"> (AgCl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)"] -- "+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氨水</w:t>
      </w:r>
      <w:r>
        <w:rPr>
          <w:rStyle w:val="VerbatimChar"/>
          <w:rFonts w:ascii="Times New Roman" w:hAnsi="Times New Roman" w:eastAsia="Times New Roman" w:cs="Times New Roman"/>
        </w:rPr>
        <w:t xml:space="preserve">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O" --&gt; </w:t>
      </w:r>
      <w:r>
        <w:rPr>
          <w:rStyle w:val="VerbatimChar"/>
          <w:rFonts w:hint="eastAsia" w:ascii="Times New Roman" w:hAnsi="Times New Roman" w:eastAsia="Times New Roman" w:cs="Times New Roman"/>
        </w:rPr>
        <w:t>B{"</w:t>
      </w:r>
      <w:r>
        <w:rPr>
          <w:rStyle w:val="VerbatimChar"/>
          <w:rFonts w:hint="eastAsia" w:ascii="Times New Roman" w:hAnsi="Times New Roman" w:eastAsia="FangSong" w:cs="Times New Roman"/>
        </w:rPr>
        <w:t>观察现象</w:t>
      </w:r>
      <w:r>
        <w:rPr>
          <w:rStyle w:val="VerbatimChar"/>
          <w:rFonts w:hint="eastAsia" w:ascii="Times New Roman" w:hAnsi="Times New Roman" w:eastAsia="Times New Roman" w:cs="Times New Roman"/>
        </w:rPr>
        <w:t>"}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完全溶解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无色溶液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C["AgCl →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变灰黑沉淀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D["Hg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Hg(NH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)Cl↓(</w:t>
      </w:r>
      <w:r>
        <w:rPr>
          <w:rStyle w:val="VerbatimChar"/>
          <w:rFonts w:hint="eastAsia" w:ascii="Times New Roman" w:hAnsi="Times New Roman" w:eastAsia="FangSong" w:cs="Times New Roman"/>
        </w:rPr>
        <w:t>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Hg↓(</w:t>
      </w:r>
      <w:r>
        <w:rPr>
          <w:rStyle w:val="VerbatimChar"/>
          <w:rFonts w:hint="eastAsia" w:ascii="Times New Roman" w:hAnsi="Times New Roman" w:eastAsia="FangSong" w:cs="Times New Roman"/>
        </w:rPr>
        <w:t>黑</w:t>
      </w:r>
      <w:r>
        <w:rPr>
          <w:rStyle w:val="VerbatimChar"/>
          <w:rFonts w:hint="eastAsia" w:ascii="Times New Roman" w:hAnsi="Times New Roman" w:eastAsia="Times New Roman" w:cs="Times New Roman"/>
        </w:rPr>
        <w:t>)"]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2026-09-10T07:03:46Z</dcterms:created>
  <dcterms:modified xsi:type="dcterms:W3CDTF">2026-09-10T07:03:46Z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