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电化学基础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电化学基础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能写出四种常见电极类型的半反应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能查标准电极电势表比较氧化剂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还原剂强弱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方程的推导链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  <w:r>
        <w:rPr>
          <w:rFonts w:ascii="Times New Roman" w:hAnsi="Times New Roman" w:eastAsia="Times New Roman" w:cs="Times New Roman"/>
        </w:rPr>
        <w:t xml:space="preserve"> → ΔG=-nFE → </w:t>
      </w:r>
      <w:r>
        <w:rPr>
          <w:rFonts w:hint="eastAsia" w:ascii="Times New Roman" w:hAnsi="Times New Roman" w:eastAsia="Times New Roman" w:cs="Times New Roman"/>
        </w:rPr>
        <w:t xml:space="preserve">E=Eθ-(RT/nF)lnQ）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方程分析浓度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对电极电势的影响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并对沉淀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配合物效应有初步认识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>建立热力学与电化学的定量桥梁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ΔGθ-Eθ-Kθ </w:t>
      </w:r>
      <w:r>
        <w:rPr>
          <w:rFonts w:hint="eastAsia" w:ascii="Times New Roman" w:hAnsi="Times New Roman" w:eastAsia="FangSong" w:cs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能读懂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图的基本读法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并初步判断歧化反应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]</m:t>
        </m:r>
        <m:r>
          <m:rPr>
            <m:sty m:val="p"/>
          </m:rPr>
          <m:t>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FangSong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5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4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 </w:t>
      </w:r>
      <w:r>
        <w:rPr>
          <w:rFonts w:hint="eastAsia" w:ascii="Times New Roman" w:hAnsi="Times New Roman" w:eastAsia="Times New Roman" w:cs="Times New Roman"/>
        </w:rPr>
        <w:t>1.1×10^{13}，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1.6×10^{-8}。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5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</m:t>
          </m:r>
          <m:r>
            <m:rPr>
              <m:sty m:val="p"/>
            </m:rPr>
            <m:t>+</m:t>
          </m:r>
          <m:r>
            <m:t>2.90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3.07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(</m:t>
              </m:r>
              <m:r>
                <m:t>3.07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0.02958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 = 0.76 + (0.05916/2)×lg(1.0×(10</w:t>
      </w:r>
      <w:r>
        <w:rPr>
          <w:rFonts w:ascii="Times New Roman" w:hAnsi="Times New Roman" w:eastAsia="Times New Roman" w:cs="Times New Roman"/>
          <w:vertAlign w:val="superscript"/>
        </w:rPr>
        <w:t xml:space="preserve">{-3})</w:t>
      </w:r>
      <w:r>
        <w:rPr>
          <w:rFonts w:ascii="Times New Roman" w:hAnsi="Times New Roman" w:eastAsia="Times New Roman" w:cs="Times New Roman"/>
        </w:rPr>
        <w:t xml:space="preserve">{2}) = 0.76 − 0.178 = +0.58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0.59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0.05916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56</m:t>
          </m:r>
          <m:r>
            <m:rPr>
              <m:sty m:val="p"/>
            </m:rPr>
            <m:t>=</m:t>
          </m:r>
          <m:r>
            <m:t>1.69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t>O</m:t>
          </m:r>
          <m:r>
            <m:rPr>
              <m:sty m:val="p"/>
            </m:rPr>
            <m:t>₄</m:t>
          </m:r>
          <m:r>
            <m:rPr>
              <m:sty m:val="p"/>
            </m:rPr>
            <m:t>⁻</m:t>
          </m:r>
          <m:r>
            <m:rPr>
              <m:sty m:val="p"/>
            </m:rPr>
            <m:t>+</m:t>
          </m:r>
          <m:r>
            <m:t>8</m:t>
          </m:r>
          <m:r>
            <m:t>H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5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M</m:t>
          </m:r>
          <m:r>
            <m:t>n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4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1.51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1.69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1.24</m:t>
          </m:r>
          <m:r>
            <m:t>V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−</m:t>
          </m:r>
          <m:r>
            <m:t>1.66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rPr>
              <m:sty m:val="p"/>
            </m:rPr>
            <m:t>−</m:t>
          </m:r>
          <m:r>
            <m:t>0.59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1.01</m:t>
          </m:r>
          <m:r>
            <m:t>V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n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0.05916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0.05916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g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t>A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]</m:t>
          </m:r>
          <m:r>
            <m:rPr>
              <m:sty m:val="p"/>
            </m:rPr>
            <m:t>⁺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t>0.383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0.388</m:t>
          </m:r>
          <m: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t>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0.13</m:t>
        </m:r>
        <m:r>
          <m:t>V</m:t>
        </m:r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C</m:t>
        </m:r>
        <m:r>
          <m:t>u</m:t>
        </m:r>
        <m:r>
          <m:rPr>
            <m:sty m:val="p"/>
          </m:rPr>
          <m:t>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 ne^{-} 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B</m:t>
        </m:r>
        <m:r>
          <m:t>a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+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⁻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t>a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B</m:t>
          </m:r>
          <m:r>
            <m:t>a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2.90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2.90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0.02958</m:t>
          </m:r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3.25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2.90</m:t>
        </m:r>
        <m:r>
          <m:rPr>
            <m:sty m:val="p"/>
          </m:rPr>
          <m:t>−</m:t>
        </m:r>
        <m:r>
          <m:t>3.25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0.02958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11.8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2026-09-10T07:04:12Z</dcterms:created>
  <dcterms:modified xsi:type="dcterms:W3CDTF">2026-09-10T07:04:12Z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