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七讲杂环糖氨基酸与波谱初步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第七讲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杂环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糖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·</w:t>
      </w:r>
      <w:r>
        <w:rPr>
          <w:rFonts w:ascii="Times New Roman" w:hAnsi="Times New Roman" w:eastAsia="SimHei" w:cs="Times New Roman"/>
          <w:b/>
          <w:color w:val="17324D"/>
          <w:sz w:val="44"/>
        </w:rPr>
        <w:t>氨基酸与波谱初步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能用休克尔规则判断五元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比较芳香性强弱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能预测五元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亲核取代定位效应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能写出单糖的</w:t>
      </w:r>
      <w:r>
        <w:rPr>
          <w:rFonts w:hint="eastAsia" w:ascii="Times New Roman" w:hAnsi="Times New Roman" w:eastAsia="Times New Roman" w:cs="Times New Roman"/>
        </w:rPr>
        <w:t>Fischer/Haworth</w:t>
      </w:r>
      <w:r>
        <w:rPr>
          <w:rFonts w:hint="eastAsia" w:ascii="Times New Roman" w:hAnsi="Times New Roman" w:eastAsia="FangSong" w:cs="Times New Roman"/>
        </w:rPr>
        <w:t>投影式互变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α/β</w:t>
      </w:r>
      <w:r>
        <w:rPr>
          <w:rFonts w:hint="eastAsia" w:ascii="Times New Roman" w:hAnsi="Times New Roman" w:eastAsia="FangSong" w:cs="Times New Roman"/>
        </w:rPr>
        <w:t>异头体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升级反应推导未知糖的结构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能计算氨基酸等电点</w:t>
      </w:r>
      <w:r>
        <w:rPr>
          <w:rFonts w:hint="eastAsia" w:ascii="Times New Roman" w:hAnsi="Times New Roman" w:eastAsia="Times New Roman" w:cs="Times New Roman"/>
        </w:rPr>
        <w:t>(pI)，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NMR/IR</w:t>
      </w:r>
      <w:r>
        <w:rPr>
          <w:rFonts w:hint="eastAsia" w:ascii="Times New Roman" w:hAnsi="Times New Roman" w:eastAsia="FangSong" w:cs="Times New Roman"/>
        </w:rPr>
        <w:t>谱图联合推断简单有机物结构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中间体有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个共振式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中间体有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个共振式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较不稳定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FangSong" w:cs="Times New Roman"/>
        </w:rPr>
        <w:t>主要产物</w:t>
      </w:r>
      <w:r>
        <w:rPr>
          <w:rStyle w:val="VerbatimChar"/>
          <w:rFonts w:hint="eastAsia" w:ascii="Times New Roman" w:hAnsi="Times New Roman" w:eastAsia="Times New Roman" w:cs="Times New Roman"/>
        </w:rPr>
        <w:t>：α-</w:t>
      </w:r>
      <w:r>
        <w:rPr>
          <w:rStyle w:val="VerbatimChar"/>
          <w:rFonts w:hint="eastAsia" w:ascii="Times New Roman" w:hAnsi="Times New Roman" w:eastAsia="FangSong" w:cs="Times New Roman"/>
        </w:rPr>
        <w:t>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N-CHR-COOH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N-CHR'-COOH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N-CHR-CONH-CHR'-COOH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三重峰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-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H)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四重峰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hint="eastAsia" w:ascii="Times New Roman" w:hAnsi="Times New Roman" w:eastAsia="Times New Roman" w:cs="Times New Roman"/>
        </w:rPr>
        <w:t>-CH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H)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五元杂环的亲电取代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吡啶的亲核取代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糖的结构推断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等电点计算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波谱综合解析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2026-09-10T07:04:44Z</dcterms:created>
  <dcterms:modified xsi:type="dcterms:W3CDTF">2026-09-10T07:04:44Z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