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8"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22" w:name="有机推断abcdf第27届初赛"/>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10" name="Picture"/>
            <a:graphic>
              <a:graphicData uri="http://schemas.openxmlformats.org/drawingml/2006/picture">
                <pic:pic>
                  <pic:nvPicPr>
                    <pic:cNvPr descr="fb8c21ca348a48cdcb65ff251a7cc42f2ab1968869896745e39152d9fee21e66.jpg" id="11" name="Picture"/>
                    <pic:cNvPicPr>
                      <a:picLocks noChangeArrowheads="1" noChangeAspect="1"/>
                    </pic:cNvPicPr>
                  </pic:nvPicPr>
                  <pic:blipFill>
                    <a:blip r:embed="rId9"/>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13" name="Picture"/>
            <a:graphic>
              <a:graphicData uri="http://schemas.openxmlformats.org/drawingml/2006/picture">
                <pic:pic>
                  <pic:nvPicPr>
                    <pic:cNvPr descr="695d01df1a5a2eeab6b0c3aa3e1df884a49bc9036a3305c4506c56c50ee31339.jpg" id="14" name="Picture"/>
                    <pic:cNvPicPr>
                      <a:picLocks noChangeArrowheads="1" noChangeAspect="1"/>
                    </pic:cNvPicPr>
                  </pic:nvPicPr>
                  <pic:blipFill>
                    <a:blip r:embed="rId12"/>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16" name="Picture"/>
            <a:graphic>
              <a:graphicData uri="http://schemas.openxmlformats.org/drawingml/2006/picture">
                <pic:pic>
                  <pic:nvPicPr>
                    <pic:cNvPr descr="b11c81328a0878618ad29fba9227fa09bb99d44a004875bb15f837a80b7391af.jpg" id="17" name="Picture"/>
                    <pic:cNvPicPr>
                      <a:picLocks noChangeArrowheads="1" noChangeAspect="1"/>
                    </pic:cNvPicPr>
                  </pic:nvPicPr>
                  <pic:blipFill>
                    <a:blip r:embed="rId15"/>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19" name="Picture"/>
            <a:graphic>
              <a:graphicData uri="http://schemas.openxmlformats.org/drawingml/2006/picture">
                <pic:pic>
                  <pic:nvPicPr>
                    <pic:cNvPr descr="7504eb3d95f936dc556a82f80fdbce4bd938a7050fe08218af8e95c0836bd908.jpg" id="20" name="Picture"/>
                    <pic:cNvPicPr>
                      <a:picLocks noChangeArrowheads="1" noChangeAspect="1"/>
                    </pic:cNvPicPr>
                  </pic:nvPicPr>
                  <pic:blipFill>
                    <a:blip r:embed="rId18"/>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1"/>
    <w:bookmarkEnd w:id="22"/>
    <w:bookmarkStart w:id="23" w:name="ft1-p2-ex1-氢键导向分子内反应"/>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ft1-p2-ex2-rocaglate合成中的碱效应"/>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3"/>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ch12-p4-溶剂极性对三个反应速率的影响"/>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26" name="Picture"/>
            <a:graphic>
              <a:graphicData uri="http://schemas.openxmlformats.org/drawingml/2006/picture">
                <pic:pic>
                  <pic:nvPicPr>
                    <pic:cNvPr descr="46024414590bd7b65d18c6a47e10f44585fb69447e18aae1d6b257ee3362ce50.jpg" id="27" name="Picture"/>
                    <pic:cNvPicPr>
                      <a:picLocks noChangeArrowheads="1" noChangeAspect="1"/>
                    </pic:cNvPicPr>
                  </pic:nvPicPr>
                  <pic:blipFill>
                    <a:blip r:embed="rId25"/>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29" name="Picture"/>
            <a:graphic>
              <a:graphicData uri="http://schemas.openxmlformats.org/drawingml/2006/picture">
                <pic:pic>
                  <pic:nvPicPr>
                    <pic:cNvPr descr="bae46a4caf4b32a5ac319d44a4c98a970cf352a56de6651cb71586f3ffa4b962.jpg" id="30" name="Picture"/>
                    <pic:cNvPicPr>
                      <a:picLocks noChangeArrowheads="1" noChangeAspect="1"/>
                    </pic:cNvPicPr>
                  </pic:nvPicPr>
                  <pic:blipFill>
                    <a:blip r:embed="rId28"/>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32" name="Picture"/>
            <a:graphic>
              <a:graphicData uri="http://schemas.openxmlformats.org/drawingml/2006/picture">
                <pic:pic>
                  <pic:nvPicPr>
                    <pic:cNvPr descr="6f0918a0234252fb1fe4c9d4337423955e6f2ec4ee7c504e3ff8b1e3a46bac50.jpg" id="33" name="Picture"/>
                    <pic:cNvPicPr>
                      <a:picLocks noChangeArrowheads="1" noChangeAspect="1"/>
                    </pic:cNvPicPr>
                  </pic:nvPicPr>
                  <pic:blipFill>
                    <a:blip r:embed="rId31"/>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35" name="Picture"/>
            <a:graphic>
              <a:graphicData uri="http://schemas.openxmlformats.org/drawingml/2006/picture">
                <pic:pic>
                  <pic:nvPicPr>
                    <pic:cNvPr descr="d8412adfb691c1c2b0d967bb7199f6a2815f8423aa9c702eeeb8a389adbfe01c.jpg" id="36" name="Picture"/>
                    <pic:cNvPicPr>
                      <a:picLocks noChangeArrowheads="1" noChangeAspect="1"/>
                    </pic:cNvPicPr>
                  </pic:nvPicPr>
                  <pic:blipFill>
                    <a:blip r:embed="rId34"/>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7" w:name="ch38-p5-不寻常卡宾类型但行为正常"/>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39" name="Picture"/>
            <a:graphic>
              <a:graphicData uri="http://schemas.openxmlformats.org/drawingml/2006/picture">
                <pic:pic>
                  <pic:nvPicPr>
                    <pic:cNvPr descr="1e15d0b46c99eba57b695c947a53e70bc3fc3166788a28a1733e717c53b26399.jpg" id="40" name="Picture"/>
                    <pic:cNvPicPr>
                      <a:picLocks noChangeArrowheads="1" noChangeAspect="1"/>
                    </pic:cNvPicPr>
                  </pic:nvPicPr>
                  <pic:blipFill>
                    <a:blip r:embed="rId38"/>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42" name="Picture"/>
            <a:graphic>
              <a:graphicData uri="http://schemas.openxmlformats.org/drawingml/2006/picture">
                <pic:pic>
                  <pic:nvPicPr>
                    <pic:cNvPr descr="c4d3759a07d13fd9655a7b6d6400b0d22592d0999f136de4672a726d16e5bcd0.jpg" id="43" name="Picture"/>
                    <pic:cNvPicPr>
                      <a:picLocks noChangeArrowheads="1" noChangeAspect="1"/>
                    </pic:cNvPicPr>
                  </pic:nvPicPr>
                  <pic:blipFill>
                    <a:blip r:embed="rId41"/>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45" name="Picture"/>
            <a:graphic>
              <a:graphicData uri="http://schemas.openxmlformats.org/drawingml/2006/picture">
                <pic:pic>
                  <pic:nvPicPr>
                    <pic:cNvPr descr="d811d4f39f6b3824fa49698d22a4bdb71747a651d331c0a4cabd0930c527129b.jpg" id="46" name="Picture"/>
                    <pic:cNvPicPr>
                      <a:picLocks noChangeArrowheads="1" noChangeAspect="1"/>
                    </pic:cNvPicPr>
                  </pic:nvPicPr>
                  <pic:blipFill>
                    <a:blip r:embed="rId44"/>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38-p8-分子内卡宾插入笼状化合物"/>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49" name="Picture"/>
            <a:graphic>
              <a:graphicData uri="http://schemas.openxmlformats.org/drawingml/2006/picture">
                <pic:pic>
                  <pic:nvPicPr>
                    <pic:cNvPr descr="81c39fba9c75474acde254df9a7cc4baa956e8728fcc3b05f92387db79c96963.jpg" id="50" name="Picture"/>
                    <pic:cNvPicPr>
                      <a:picLocks noChangeArrowheads="1" noChangeAspect="1"/>
                    </pic:cNvPicPr>
                  </pic:nvPicPr>
                  <pic:blipFill>
                    <a:blip r:embed="rId48"/>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52" name="Picture"/>
            <a:graphic>
              <a:graphicData uri="http://schemas.openxmlformats.org/drawingml/2006/picture">
                <pic:pic>
                  <pic:nvPicPr>
                    <pic:cNvPr descr="7738afc06dba4739fd6d720342275e24d0d4fa3afc75b54f3efc0418989f3554.jpg" id="53" name="Picture"/>
                    <pic:cNvPicPr>
                      <a:picLocks noChangeArrowheads="1" noChangeAspect="1"/>
                    </pic:cNvPicPr>
                  </pic:nvPicPr>
                  <pic:blipFill>
                    <a:blip r:embed="rId51"/>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55" name="Picture"/>
            <a:graphic>
              <a:graphicData uri="http://schemas.openxmlformats.org/drawingml/2006/picture">
                <pic:pic>
                  <pic:nvPicPr>
                    <pic:cNvPr descr="e0f15246e5e84a1c89baac66402f2e8a00a86e1be80cf05c290e7a6cc3464c97.jpg" id="56" name="Picture"/>
                    <pic:cNvPicPr>
                      <a:picLocks noChangeArrowheads="1" noChangeAspect="1"/>
                    </pic:cNvPicPr>
                  </pic:nvPicPr>
                  <pic:blipFill>
                    <a:blip r:embed="rId54"/>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58" name="Picture"/>
            <a:graphic>
              <a:graphicData uri="http://schemas.openxmlformats.org/drawingml/2006/picture">
                <pic:pic>
                  <pic:nvPicPr>
                    <pic:cNvPr descr="736bf2b5bd40c3531d3e654655b60fb76fdc64e4372efd0f5e5b3b195de26823.jpg" id="59" name="Picture"/>
                    <pic:cNvPicPr>
                      <a:picLocks noChangeArrowheads="1" noChangeAspect="1"/>
                    </pic:cNvPicPr>
                  </pic:nvPicPr>
                  <pic:blipFill>
                    <a:blip r:embed="rId57"/>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6" w:name="ch39-p1-多种合理机理的反应研究"/>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2" name="Picture"/>
            <a:graphic>
              <a:graphicData uri="http://schemas.openxmlformats.org/drawingml/2006/picture">
                <pic:pic>
                  <pic:nvPicPr>
                    <pic:cNvPr descr="be2fd9f549d576b70e95a894d76f510276f48d6c743c28c1b82ffe5150cb7154.jpg" id="63" name="Picture"/>
                    <pic:cNvPicPr>
                      <a:picLocks noChangeArrowheads="1" noChangeAspect="1"/>
                    </pic:cNvPicPr>
                  </pic:nvPicPr>
                  <pic:blipFill>
                    <a:blip r:embed="rId61"/>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65" name="Picture"/>
            <a:graphic>
              <a:graphicData uri="http://schemas.openxmlformats.org/drawingml/2006/picture">
                <pic:pic>
                  <pic:nvPicPr>
                    <pic:cNvPr descr="f1aaec5ca17739ac06510cc8090fde133c678cb683cfb23c5408555bc37a2b76.jpg" id="66" name="Picture"/>
                    <pic:cNvPicPr>
                      <a:picLocks noChangeArrowheads="1" noChangeAspect="1"/>
                    </pic:cNvPicPr>
                  </pic:nvPicPr>
                  <pic:blipFill>
                    <a:blip r:embed="rId64"/>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68" name="Picture"/>
            <a:graphic>
              <a:graphicData uri="http://schemas.openxmlformats.org/drawingml/2006/picture">
                <pic:pic>
                  <pic:nvPicPr>
                    <pic:cNvPr descr="49f07ae287275cdacade21c76cee83d0432b933483c6e439cc3a30e4093468c4.jpg" id="69" name="Picture"/>
                    <pic:cNvPicPr>
                      <a:picLocks noChangeArrowheads="1" noChangeAspect="1"/>
                    </pic:cNvPicPr>
                  </pic:nvPicPr>
                  <pic:blipFill>
                    <a:blip r:embed="rId67"/>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71" name="Picture"/>
            <a:graphic>
              <a:graphicData uri="http://schemas.openxmlformats.org/drawingml/2006/picture">
                <pic:pic>
                  <pic:nvPicPr>
                    <pic:cNvPr descr="6d9ccf0af871bf4f5606492ae21d9424450925bd92441481b52567f9508e16a6.jpg" id="72" name="Picture"/>
                    <pic:cNvPicPr>
                      <a:picLocks noChangeArrowheads="1" noChangeAspect="1"/>
                    </pic:cNvPicPr>
                  </pic:nvPicPr>
                  <pic:blipFill>
                    <a:blip r:embed="rId70"/>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74" name="Picture"/>
            <a:graphic>
              <a:graphicData uri="http://schemas.openxmlformats.org/drawingml/2006/picture">
                <pic:pic>
                  <pic:nvPicPr>
                    <pic:cNvPr descr="089ff4747e86e932f3a3e44e69ba3e1b18480c24198f7b36afe3b42a01f9c899.jpg" id="75" name="Picture"/>
                    <pic:cNvPicPr>
                      <a:picLocks noChangeArrowheads="1" noChangeAspect="1"/>
                    </pic:cNvPicPr>
                  </pic:nvPicPr>
                  <pic:blipFill>
                    <a:blip r:embed="rId73"/>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04"/>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76"/>
    <w:bookmarkStart w:id="86" w:name="ch39-p4-ph-速率曲线解读"/>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78" name="Picture"/>
            <a:graphic>
              <a:graphicData uri="http://schemas.openxmlformats.org/drawingml/2006/picture">
                <pic:pic>
                  <pic:nvPicPr>
                    <pic:cNvPr descr="ac407f8b5a5bf86a37a771b7d9b1ed5f313aa063a0d38bcb959d861ca32b133f.jpg" id="79" name="Picture"/>
                    <pic:cNvPicPr>
                      <a:picLocks noChangeArrowheads="1" noChangeAspect="1"/>
                    </pic:cNvPicPr>
                  </pic:nvPicPr>
                  <pic:blipFill>
                    <a:blip r:embed="rId77"/>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81" name="Picture"/>
            <a:graphic>
              <a:graphicData uri="http://schemas.openxmlformats.org/drawingml/2006/picture">
                <pic:pic>
                  <pic:nvPicPr>
                    <pic:cNvPr descr="e5e78e05cfd71694e8be780a512c0746b2ff8437859ddaba7b0db47916b16827.jpg" id="82" name="Picture"/>
                    <pic:cNvPicPr>
                      <a:picLocks noChangeArrowheads="1" noChangeAspect="1"/>
                    </pic:cNvPicPr>
                  </pic:nvPicPr>
                  <pic:blipFill>
                    <a:blip r:embed="rId80"/>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84" name="Picture"/>
            <a:graphic>
              <a:graphicData uri="http://schemas.openxmlformats.org/drawingml/2006/picture">
                <pic:pic>
                  <pic:nvPicPr>
                    <pic:cNvPr descr="79947523f1771173819ee06f8c4b3489055c7560e3fc070e2ad9db45bbfbddd4.jpg" id="85" name="Picture"/>
                    <pic:cNvPicPr>
                      <a:picLocks noChangeArrowheads="1" noChangeAspect="1"/>
                    </pic:cNvPicPr>
                  </pic:nvPicPr>
                  <pic:blipFill>
                    <a:blip r:embed="rId83"/>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6" w:name="ch39-p6-hammett-ρ值随结构变化的解读"/>
    <w:p>
      <w:pPr>
        <w:pStyle w:val="Heading2"/>
        <w:spacing w:before="280" w:after="120"/>
      </w:pPr>
      <w:r>
        <w:rPr>
          <w:rFonts w:ascii="Times New Roman" w:hAnsi="Times New Roman" w:eastAsia="Times New Roman" w:cs="Times New Roman"/>
        </w:rPr>
        <w:t xml:space="preserve">11.9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88" name="Picture"/>
            <a:graphic>
              <a:graphicData uri="http://schemas.openxmlformats.org/drawingml/2006/picture">
                <pic:pic>
                  <pic:nvPicPr>
                    <pic:cNvPr descr="8f2f465fa620cc62f2c8997623b8539be1a1e3a4a35e4bf18e8dd8a0c9ad83d5.jpg" id="89" name="Picture"/>
                    <pic:cNvPicPr>
                      <a:picLocks noChangeArrowheads="1" noChangeAspect="1"/>
                    </pic:cNvPicPr>
                  </pic:nvPicPr>
                  <pic:blipFill>
                    <a:blip r:embed="rId87"/>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91" name="Picture"/>
            <a:graphic>
              <a:graphicData uri="http://schemas.openxmlformats.org/drawingml/2006/picture">
                <pic:pic>
                  <pic:nvPicPr>
                    <pic:cNvPr descr="fb486cc929fc07be87468c3358a0fd9cf5c1b1c02fec4d2619547f4afa76b07b.jpg" id="92" name="Picture"/>
                    <pic:cNvPicPr>
                      <a:picLocks noChangeArrowheads="1" noChangeAspect="1"/>
                    </pic:cNvPicPr>
                  </pic:nvPicPr>
                  <pic:blipFill>
                    <a:blip r:embed="rId90"/>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94" name="Picture"/>
            <a:graphic>
              <a:graphicData uri="http://schemas.openxmlformats.org/drawingml/2006/picture">
                <pic:pic>
                  <pic:nvPicPr>
                    <pic:cNvPr descr="61e4e60bec460687cea7dc46cd0425cfdb41aa71f1fb4e745a9cc4b9c086ef71.jpg" id="95" name="Picture"/>
                    <pic:cNvPicPr>
                      <a:picLocks noChangeArrowheads="1" noChangeAspect="1"/>
                    </pic:cNvPicPr>
                  </pic:nvPicPr>
                  <pic:blipFill>
                    <a:blip r:embed="rId93"/>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96"/>
    <w:bookmarkStart w:id="103" w:name="ch39-p7-极端催化现象"/>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98" name="Picture"/>
            <a:graphic>
              <a:graphicData uri="http://schemas.openxmlformats.org/drawingml/2006/picture">
                <pic:pic>
                  <pic:nvPicPr>
                    <pic:cNvPr descr="c294a4a62ad1d8b83e4f57a11f0f0fae2442ab7d34ce5ef7df0dcda1880b5d62.jpg" id="99" name="Picture"/>
                    <pic:cNvPicPr>
                      <a:picLocks noChangeArrowheads="1" noChangeAspect="1"/>
                    </pic:cNvPicPr>
                  </pic:nvPicPr>
                  <pic:blipFill>
                    <a:blip r:embed="rId97"/>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101" name="Picture"/>
            <a:graphic>
              <a:graphicData uri="http://schemas.openxmlformats.org/drawingml/2006/picture">
                <pic:pic>
                  <pic:nvPicPr>
                    <pic:cNvPr descr="d7cfe1bf0e1642be33bc2c689c4cac957c334c98a26b22c523efc242253f8293.jpg" id="102" name="Picture"/>
                    <pic:cNvPicPr>
                      <a:picLocks noChangeArrowheads="1" noChangeAspect="1"/>
                    </pic:cNvPicPr>
                  </pic:nvPicPr>
                  <pic:blipFill>
                    <a:blip r:embed="rId100"/>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13" w:name="ch39-p9-标记实验探索机理"/>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05" name="Picture"/>
            <a:graphic>
              <a:graphicData uri="http://schemas.openxmlformats.org/drawingml/2006/picture">
                <pic:pic>
                  <pic:nvPicPr>
                    <pic:cNvPr descr="1908eb1bd50e4789466db0e0f7df0969f10ff7598c7fe4e9d4e82593d5b197f3.jpg" id="106" name="Picture"/>
                    <pic:cNvPicPr>
                      <a:picLocks noChangeArrowheads="1" noChangeAspect="1"/>
                    </pic:cNvPicPr>
                  </pic:nvPicPr>
                  <pic:blipFill>
                    <a:blip r:embed="rId104"/>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108" name="Picture"/>
            <a:graphic>
              <a:graphicData uri="http://schemas.openxmlformats.org/drawingml/2006/picture">
                <pic:pic>
                  <pic:nvPicPr>
                    <pic:cNvPr descr="ab824c7bdda08fa389edb7c3c793983d5029d8b9b6a4a1442ac36665cc752797.jpg" id="109" name="Picture"/>
                    <pic:cNvPicPr>
                      <a:picLocks noChangeArrowheads="1" noChangeAspect="1"/>
                    </pic:cNvPicPr>
                  </pic:nvPicPr>
                  <pic:blipFill>
                    <a:blip r:embed="rId107"/>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111" name="Picture"/>
            <a:graphic>
              <a:graphicData uri="http://schemas.openxmlformats.org/drawingml/2006/picture">
                <pic:pic>
                  <pic:nvPicPr>
                    <pic:cNvPr descr="699a6d4825b96b07d6d454370b1ce08fb2679696ec6f121a05da2087cff2d3e2.jpg" id="112" name="Picture"/>
                    <pic:cNvPicPr>
                      <a:picLocks noChangeArrowheads="1" noChangeAspect="1"/>
                    </pic:cNvPicPr>
                  </pic:nvPicPr>
                  <pic:blipFill>
                    <a:blip r:embed="rId110"/>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06"/>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07"/>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29" w:name="ch39-p14-逆向思维你需要什么证据"/>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15" name="Picture"/>
            <a:graphic>
              <a:graphicData uri="http://schemas.openxmlformats.org/drawingml/2006/picture">
                <pic:pic>
                  <pic:nvPicPr>
                    <pic:cNvPr descr="6b4e2313599051b0805bcec632deedc189ed301621ea9ae7b00296067935506b.jpg" id="116" name="Picture"/>
                    <pic:cNvPicPr>
                      <a:picLocks noChangeArrowheads="1" noChangeAspect="1"/>
                    </pic:cNvPicPr>
                  </pic:nvPicPr>
                  <pic:blipFill>
                    <a:blip r:embed="rId114"/>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08"/>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118" name="Picture"/>
            <a:graphic>
              <a:graphicData uri="http://schemas.openxmlformats.org/drawingml/2006/picture">
                <pic:pic>
                  <pic:nvPicPr>
                    <pic:cNvPr descr="47b7ee499671e76f32123140bd9fcd78ce47387758608fdef28949d7e6c5a0c8.jpg" id="119" name="Picture"/>
                    <pic:cNvPicPr>
                      <a:picLocks noChangeArrowheads="1" noChangeAspect="1"/>
                    </pic:cNvPicPr>
                  </pic:nvPicPr>
                  <pic:blipFill>
                    <a:blip r:embed="rId117"/>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09"/>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8620"/>
            <wp:effectExtent b="0" l="0" r="0" t="0"/>
            <wp:docPr descr="" title="" id="121" name="Picture"/>
            <a:graphic>
              <a:graphicData uri="http://schemas.openxmlformats.org/drawingml/2006/picture">
                <pic:pic>
                  <pic:nvPicPr>
                    <pic:cNvPr descr="9c04e15a967bb8fa062f0a65dc13d8ab74981b8abb7b4ada7d00a16f80913fef.jpg" id="122" name="Picture"/>
                    <pic:cNvPicPr>
                      <a:picLocks noChangeArrowheads="1" noChangeAspect="1"/>
                    </pic:cNvPicPr>
                  </pic:nvPicPr>
                  <pic:blipFill>
                    <a:blip r:embed="rId120"/>
                    <a:stretch>
                      <a:fillRect/>
                    </a:stretch>
                  </pic:blipFill>
                  <pic:spPr bwMode="auto">
                    <a:xfrm>
                      <a:off x="0" y="0"/>
                      <a:ext cx="3600000" cy="788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10"/>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10"/>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10"/>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10"/>
        </w:numPr>
      </w:pPr>
      <w:r>
        <w:rPr>
          <w:rFonts w:ascii="Times New Roman" w:hAnsi="Times New Roman" w:eastAsia="Times New Roman" w:cs="Times New Roman"/>
        </w:rPr>
        <w:t xml:space="preserve">Base catalysis: mechanism 2 is base-catalysed, mechanism 1 isn’t</w:t>
      </w:r>
    </w:p>
    <w:p>
      <w:pPr>
        <w:pStyle w:val="Compact"/>
        <w:numPr>
          <w:ilvl w:val="0"/>
          <w:numId w:val="1010"/>
        </w:numPr>
      </w:pPr>
      <w:r>
        <w:rPr>
          <w:rFonts w:ascii="Times New Roman" w:hAnsi="Times New Roman" w:eastAsia="Times New Roman" w:cs="Times New Roman"/>
        </w:rPr>
        <w:t xml:space="preserve">Kinetic isotope effect might be found in mechanism 2</w:t>
      </w:r>
    </w:p>
    <w:p>
      <w:pPr>
        <w:pStyle w:val="Compact"/>
        <w:numPr>
          <w:ilvl w:val="0"/>
          <w:numId w:val="1010"/>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124" name="Picture"/>
            <a:graphic>
              <a:graphicData uri="http://schemas.openxmlformats.org/drawingml/2006/picture">
                <pic:pic>
                  <pic:nvPicPr>
                    <pic:cNvPr descr="3b5b1ea6a2b0a14d56bc05f2993b966b9413351e4f17ac4fcde8a501166792ea.jpg" id="125" name="Picture"/>
                    <pic:cNvPicPr>
                      <a:picLocks noChangeArrowheads="1" noChangeAspect="1"/>
                    </pic:cNvPicPr>
                  </pic:nvPicPr>
                  <pic:blipFill>
                    <a:blip r:embed="rId123"/>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127" name="Picture"/>
            <a:graphic>
              <a:graphicData uri="http://schemas.openxmlformats.org/drawingml/2006/picture">
                <pic:pic>
                  <pic:nvPicPr>
                    <pic:cNvPr descr="db1665579c8a9ac57a30a9305ab8bb8ac6413cd02e3861a81e383e825810071d.jpg" id="128" name="Picture"/>
                    <pic:cNvPicPr>
                      <a:picLocks noChangeArrowheads="1" noChangeAspect="1"/>
                    </pic:cNvPicPr>
                  </pic:nvPicPr>
                  <pic:blipFill>
                    <a:blip r:embed="rId126"/>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化学能力测试-ch9a-7-酯混合物水解推断"/>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化学能力测试</w:t>
      </w:r>
      <w:r>
        <w:rPr>
          <w:rFonts w:hint="eastAsia" w:ascii="Times New Roman" w:hAnsi="Times New Roman" w:eastAsia="Times New Roman" w:cs="Times New Roman"/>
        </w:rPr>
        <w:t>-Ch9A-7-</w:t>
      </w:r>
      <w:r>
        <w:rPr>
          <w:rFonts w:hint="eastAsia" w:ascii="Times New Roman" w:hAnsi="Times New Roman" w:eastAsia="SimHei" w:cs="Times New Roman"/>
        </w:rPr>
        <w:t>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从酯的水解方程式</w:t>
      </w:r>
      <w:r>
        <w:rPr>
          <w:rFonts w:ascii="Times New Roman" w:hAnsi="Times New Roman" w:eastAsia="Times New Roman" w:cs="Times New Roman"/>
        </w:rPr>
        <w:t xml:space="preserve"> RCOOR′ + KOH → RCOOK + R′OH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酯的总量等于氢氧化钾的量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rPr>
        <w:t xml:space="preserve"> = n(KOH) = 7.0 × 0.08 / 56 = 0.01 mol</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酯混合物的平均摩尔质量</w:t>
      </w:r>
      <w:r>
        <w:rPr>
          <w:rFonts w:hint="eastAsia" w:ascii="Times New Roman" w:hAnsi="Times New Roman" w:eastAsia="Times New Roman" w:cs="Times New Roman"/>
        </w:rPr>
        <w:t>：M_av</w:t>
      </w:r>
      <w:r>
        <w:rPr>
          <w:rFonts w:ascii="Times New Roman" w:hAnsi="Times New Roman" w:eastAsia="Times New Roman" w:cs="Times New Roman"/>
        </w:rPr>
        <w:t xml:space="preserve"> = 0.74 / 0.01 =</w:t>
      </w:r>
      <w:r>
        <w:rPr>
          <w:rFonts w:ascii="Times New Roman" w:hAnsi="Times New Roman" w:eastAsia="Times New Roman" w:cs="Times New Roman"/>
        </w:rPr>
        <w:t xml:space="preserve"> </w:t>
      </w:r>
      <w:r>
        <w:rPr>
          <w:rFonts w:ascii="Times New Roman" w:hAnsi="Times New Roman" w:eastAsia="Times New Roman" w:cs="Times New Roman"/>
          <w:b/>
          <w:bCs/>
        </w:rPr>
        <w:t>74 g·mol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在硫酸存在下甲酸受热分解成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w:t>
      </w:r>
      <w:r>
        <w:rPr>
          <w:rFonts w:ascii="Times New Roman" w:hAnsi="Times New Roman" w:eastAsia="Times New Roman" w:cs="Times New Roman"/>
        </w:rPr>
        <w:t xml:space="preserve"> = </w:t>
      </w:r>
      <w:r>
        <w:rPr>
          <w:rFonts w:hint="eastAsia" w:ascii="Times New Roman" w:hAnsi="Times New Roman" w:eastAsia="Times New Roman" w:cs="Times New Roman"/>
        </w:rPr>
        <w:t>28）；</w:t>
      </w:r>
      <w:r>
        <w:rPr>
          <w:rFonts w:hint="eastAsia" w:ascii="Times New Roman" w:hAnsi="Times New Roman" w:eastAsia="FangSong" w:cs="Times New Roman"/>
        </w:rPr>
        <w:t>除</w:t>
      </w:r>
      <w:r>
        <w:rPr>
          <w:rFonts w:ascii="Times New Roman" w:hAnsi="Times New Roman" w:eastAsia="Times New Roman" w:cs="Times New Roman"/>
        </w:rPr>
        <w:t xml:space="preserve"> CO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气体混合物中还含有由酯的醇部分消去产生的烯烃</w:t>
      </w:r>
      <w:r>
        <w:rPr>
          <w:rFonts w:hint="eastAsia" w:ascii="Times New Roman" w:hAnsi="Times New Roman" w:eastAsia="Times New Roman" w:cs="Times New Roman"/>
        </w:rPr>
        <w:t>。</w:t>
      </w:r>
      <w:r>
        <w:rPr>
          <w:rFonts w:hint="eastAsia" w:ascii="Times New Roman" w:hAnsi="Times New Roman" w:eastAsia="FangSong" w:cs="Times New Roman"/>
        </w:rPr>
        <w:t>经溴处理后烯烃定量转成二溴化物而从气体中除去</w:t>
      </w:r>
      <w:r>
        <w:rPr>
          <w:rFonts w:hint="eastAsia" w:ascii="Times New Roman" w:hAnsi="Times New Roman" w:eastAsia="Times New Roman" w:cs="Times New Roman"/>
        </w:rPr>
        <w:t>。</w:t>
      </w:r>
      <w:r>
        <w:rPr>
          <w:rFonts w:hint="eastAsia" w:ascii="Times New Roman" w:hAnsi="Times New Roman" w:eastAsia="FangSong" w:cs="Times New Roman"/>
        </w:rPr>
        <w:t>因通过溴溶液后气体密度不变</w:t>
      </w:r>
      <w:r>
        <w:rPr>
          <w:rFonts w:hint="eastAsia" w:ascii="Times New Roman" w:hAnsi="Times New Roman" w:eastAsia="Times New Roman" w:cs="Times New Roman"/>
        </w:rPr>
        <w:t>，</w:t>
      </w:r>
      <w:r>
        <w:rPr>
          <w:rFonts w:hint="eastAsia" w:ascii="Times New Roman" w:hAnsi="Times New Roman" w:eastAsia="FangSong" w:cs="Times New Roman"/>
        </w:rPr>
        <w:t>第二种气体须与</w:t>
      </w:r>
      <w:r>
        <w:rPr>
          <w:rFonts w:ascii="Times New Roman" w:hAnsi="Times New Roman" w:eastAsia="Times New Roman" w:cs="Times New Roman"/>
        </w:rPr>
        <w:t xml:space="preserve"> CO </w:t>
      </w:r>
      <w:r>
        <w:rPr>
          <w:rFonts w:hint="eastAsia" w:ascii="Times New Roman" w:hAnsi="Times New Roman" w:eastAsia="FangSong" w:cs="Times New Roman"/>
        </w:rPr>
        <w:t>具有相同摩尔质量</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乙烯</w:t>
      </w:r>
      <w:r>
        <w:rPr>
          <w:rFonts w:hint="eastAsia" w:ascii="Times New Roman" w:hAnsi="Times New Roman" w:eastAsia="Times New Roman" w:cs="Times New Roman"/>
        </w:rPr>
        <w:t>——</w:t>
      </w:r>
      <w:r>
        <w:rPr>
          <w:rFonts w:hint="eastAsia" w:ascii="Times New Roman" w:hAnsi="Times New Roman" w:eastAsia="FangSong" w:cs="Times New Roman"/>
        </w:rPr>
        <w:t>其中一种酯为乙醇的衍生物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设混合物含甲酸甲酯</w:t>
      </w:r>
      <w:r>
        <w:rPr>
          <w:rFonts w:ascii="Times New Roman" w:hAnsi="Times New Roman" w:eastAsia="Times New Roman" w:cs="Times New Roman"/>
        </w:rPr>
        <w:t xml:space="preserve"> x </w:t>
      </w:r>
      <w:r>
        <w:rPr>
          <w:rFonts w:hint="eastAsia" w:ascii="Times New Roman" w:hAnsi="Times New Roman" w:eastAsia="Times New Roman" w:cs="Times New Roman"/>
        </w:rPr>
        <w:t>mol（HCOOCH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CO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与某乙酯</w:t>
      </w:r>
      <w:r>
        <w:rPr>
          <w:rFonts w:ascii="Times New Roman" w:hAnsi="Times New Roman" w:eastAsia="Times New Roman" w:cs="Times New Roman"/>
        </w:rPr>
        <w:t xml:space="preserve"> RCOOC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y </w:t>
      </w:r>
      <w:r>
        <w:rPr>
          <w:rFonts w:hint="eastAsia" w:ascii="Times New Roman" w:hAnsi="Times New Roman" w:eastAsia="Times New Roman" w:cs="Times New Roman"/>
        </w:rPr>
        <w:t>mol（RCOOC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RCOOH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气体混合物含</w:t>
      </w:r>
      <w:r>
        <w:rPr>
          <w:rFonts w:ascii="Times New Roman" w:hAnsi="Times New Roman" w:eastAsia="Times New Roman" w:cs="Times New Roman"/>
        </w:rPr>
        <w:t xml:space="preserve"> x mol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mol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 x = </w:t>
      </w:r>
      <w:r>
        <w:rPr>
          <w:rFonts w:hint="eastAsia" w:ascii="Times New Roman" w:hAnsi="Times New Roman" w:eastAsia="Times New Roman" w:cs="Times New Roman"/>
        </w:rPr>
        <w:t xml:space="preserve">2y；x</w:t>
      </w:r>
      <w:r>
        <w:rPr>
          <w:rFonts w:ascii="Times New Roman" w:hAnsi="Times New Roman" w:eastAsia="Times New Roman" w:cs="Times New Roman"/>
        </w:rPr>
        <w:t xml:space="preserve"> + y = </w:t>
      </w:r>
      <w:r>
        <w:rPr>
          <w:rFonts w:hint="eastAsia" w:ascii="Times New Roman" w:hAnsi="Times New Roman" w:eastAsia="Times New Roman" w:cs="Times New Roman"/>
        </w:rPr>
        <w:t>0.01，</w:t>
      </w:r>
      <w:r>
        <w:rPr>
          <w:rFonts w:hint="eastAsia" w:ascii="Times New Roman" w:hAnsi="Times New Roman" w:eastAsia="FangSong" w:cs="Times New Roman"/>
        </w:rPr>
        <w:t>故</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0.02/3，y</w:t>
      </w:r>
      <w:r>
        <w:rPr>
          <w:rFonts w:ascii="Times New Roman" w:hAnsi="Times New Roman" w:eastAsia="Times New Roman" w:cs="Times New Roman"/>
        </w:rPr>
        <w:t xml:space="preserve"> = 0.01/3。</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气体组成</w:t>
      </w:r>
      <w:r>
        <w:rPr>
          <w:rFonts w:hint="eastAsia" w:ascii="Times New Roman" w:hAnsi="Times New Roman" w:eastAsia="Times New Roman" w:cs="Times New Roman"/>
        </w:rPr>
        <w:t>：</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 28x + 28y = 28 × 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 g</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酯总量关系</w:t>
      </w:r>
      <w:r>
        <w:rPr>
          <w:rFonts w:hint="eastAsia" w:ascii="Times New Roman" w:hAnsi="Times New Roman" w:eastAsia="Times New Roman" w:cs="Times New Roman"/>
        </w:rPr>
        <w:t>：0.02/3</w:t>
      </w:r>
      <w:r>
        <w:rPr>
          <w:rFonts w:ascii="Times New Roman" w:hAnsi="Times New Roman" w:eastAsia="Times New Roman" w:cs="Times New Roman"/>
        </w:rPr>
        <w:t xml:space="preserve"> × 60 + 0.01/3 × (R + 73) = </w:t>
      </w:r>
      <w:r>
        <w:rPr>
          <w:rFonts w:hint="eastAsia" w:ascii="Times New Roman" w:hAnsi="Times New Roman" w:eastAsia="Times New Roman" w:cs="Times New Roman"/>
        </w:rPr>
        <w:t>0.74，</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29</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即丙酸乙酯</w:t>
      </w:r>
      <w:r>
        <w:rPr>
          <w:rFonts w:hint="eastAsia" w:ascii="Times New Roman" w:hAnsi="Times New Roman" w:eastAsia="Times New Roman" w:cs="Times New Roman"/>
        </w:rPr>
        <w:t>。</w:t>
      </w:r>
      <w:r>
        <w:rPr>
          <w:rFonts w:hint="eastAsia" w:ascii="Times New Roman" w:hAnsi="Times New Roman" w:eastAsia="FangSong" w:cs="Times New Roman"/>
        </w:rPr>
        <w:t>故原始混合物为</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甲酸甲酯</w:t>
      </w:r>
      <w:r>
        <w:rPr>
          <w:rFonts w:ascii="Times New Roman" w:hAnsi="Times New Roman" w:eastAsia="Times New Roman" w:cs="Times New Roman"/>
          <w:b/>
          <w:bCs/>
        </w:rPr>
        <w:t xml:space="preserve"> HCOOCH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0.02/3 × 60 / 0.74 = 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54.1%</w:t>
      </w:r>
    </w:p>
    <w:p>
      <w:pPr>
        <w:pStyle w:val="Compact"/>
        <w:numPr>
          <w:ilvl w:val="0"/>
          <w:numId w:val="1011"/>
        </w:numPr>
      </w:pPr>
      <w:r>
        <w:rPr>
          <w:rFonts w:hint="eastAsia" w:ascii="Times New Roman" w:hAnsi="Times New Roman" w:eastAsia="FangSong" w:cs="Times New Roman"/>
          <w:b/>
          <w:bCs/>
        </w:rPr>
        <w:t xml:space="preserve">丙酸乙酯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COOC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0.01/3 × 102 / 0.74 = 3.4/7.4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45.9%</w:t>
      </w:r>
    </w:p>
    <w:p>
      <w:pPr>
        <w:pStyle w:val="FirstParagraph"/>
        <w:spacing w:after="8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HCOOCH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2Ag↓ + CH</w:t>
      </w:r>
      <w:r>
        <w:rPr>
          <w:rFonts w:ascii="Times New Roman" w:hAnsi="Times New Roman" w:eastAsia="Times New Roman" w:cs="Times New Roman"/>
          <w:vertAlign w:val="subscript"/>
        </w:rPr>
        <w:t>3</w:t>
      </w:r>
      <w:r>
        <w:rPr>
          <w:rFonts w:ascii="Times New Roman" w:hAnsi="Times New Roman" w:eastAsia="Times New Roman" w:cs="Times New Roman"/>
        </w:rPr>
        <w:t>OH +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皂化</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KOH </w:t>
            </w:r>
            <w:r>
              <w:rPr>
                <w:rFonts w:hint="eastAsia" w:ascii="Times New Roman" w:hAnsi="Times New Roman" w:eastAsia="FangSong" w:cs="Times New Roman"/>
              </w:rPr>
              <w:t>皂化定量</w:t>
            </w:r>
            <w:r>
              <w:rPr>
                <w:rFonts w:hint="eastAsia" w:ascii="Times New Roman" w:hAnsi="Times New Roman" w:eastAsia="Times New Roman" w:cs="Times New Roman"/>
              </w:rPr>
              <w:t>、</w:t>
            </w:r>
            <w:r>
              <w:rPr>
                <w:rFonts w:hint="eastAsia" w:ascii="Times New Roman" w:hAnsi="Times New Roman" w:eastAsia="FangSong" w:cs="Times New Roman"/>
              </w:rPr>
              <w:t>气体组成</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醇部分脱水成烯烃</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乙烯与溴水加成</w:t>
            </w:r>
          </w:p>
        </w:tc>
      </w:tr>
    </w:tbl>
    <w:p>
      <w:pPr>
        <w:spacing w:before="160" w:after="80"/>
      </w:pPr>
      <w:r>
        <w:pict>
          <v:rect style="width:0;height:1.5pt" o:hralign="center" o:hrstd="t" o:hr="t"/>
        </w:pict>
      </w:r>
    </w:p>
    <w:bookmarkEnd w:id="130"/>
    <w:bookmarkStart w:id="137" w:name="二分册-l16例3-甘氨酸四物质推断"/>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甘氨酸四物质推断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132" name="Picture"/>
            <a:graphic>
              <a:graphicData uri="http://schemas.openxmlformats.org/drawingml/2006/picture">
                <pic:pic>
                  <pic:nvPicPr>
                    <pic:cNvPr descr="1f4ceeb90ef6566fbc8a98ae0a497bf064050a4db9b7c1ae8b70b182d1d2647d.jpg" id="133" name="Picture"/>
                    <pic:cNvPicPr>
                      <a:picLocks noChangeArrowheads="1" noChangeAspect="1"/>
                    </pic:cNvPicPr>
                  </pic:nvPicPr>
                  <pic:blipFill>
                    <a:blip r:embed="rId131"/>
                    <a:stretch>
                      <a:fillRect/>
                    </a:stretch>
                  </pic:blipFill>
                  <pic:spPr bwMode="auto">
                    <a:xfrm>
                      <a:off x="0" y="0"/>
                      <a:ext cx="3600000" cy="2006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分子中原子个数比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N</m:t>
          </m:r>
          <m:r>
            <m:rPr>
              <m:sty m:val="p"/>
            </m:rPr>
            <m:t>:</m:t>
          </m:r>
          <m:r>
            <m:rPr>
              <m:sty m:val="p"/>
            </m:rPr>
            <m:t>O</m:t>
          </m:r>
          <m:r>
            <m:rPr>
              <m:sty m:val="p"/>
            </m:rPr>
            <m:t>=</m:t>
          </m:r>
          <m:r>
            <m:t>32</m:t>
          </m:r>
          <m:r>
            <m:rPr>
              <m:sty m:val="p"/>
            </m:rPr>
            <m:t>/</m:t>
          </m:r>
          <m:r>
            <m:t>12</m:t>
          </m:r>
          <m:r>
            <m:rPr>
              <m:sty m:val="p"/>
            </m:rPr>
            <m:t>:</m:t>
          </m:r>
          <m:r>
            <m:t>6.7</m:t>
          </m:r>
          <m:r>
            <m:rPr>
              <m:sty m:val="p"/>
            </m:rPr>
            <m:t>/</m:t>
          </m:r>
          <m:r>
            <m:t>1</m:t>
          </m:r>
          <m:r>
            <m:rPr>
              <m:sty m:val="p"/>
            </m:rPr>
            <m:t>:</m:t>
          </m:r>
          <m:r>
            <m:t>18.7</m:t>
          </m:r>
          <m:r>
            <m:rPr>
              <m:sty m:val="p"/>
            </m:rPr>
            <m:t>/</m:t>
          </m:r>
          <m:r>
            <m:t>14</m:t>
          </m:r>
          <m:r>
            <m:rPr>
              <m:sty m:val="p"/>
            </m:rPr>
            <m:t>:</m:t>
          </m:r>
          <m:r>
            <m:t>42.6</m:t>
          </m:r>
          <m:r>
            <m:rPr>
              <m:sty m:val="p"/>
            </m:rPr>
            <m:t>/</m:t>
          </m:r>
          <m:r>
            <m:t>16</m:t>
          </m:r>
          <m:r>
            <m:rPr>
              <m:sty m:val="p"/>
            </m:rPr>
            <m:t>=</m:t>
          </m:r>
          <m:r>
            <m:t>2</m:t>
          </m:r>
          <m:r>
            <m:rPr>
              <m:sty m:val="p"/>
            </m:rPr>
            <m:t>:</m:t>
          </m:r>
          <m:r>
            <m:t>5</m:t>
          </m:r>
          <m:r>
            <m:rPr>
              <m:sty m:val="p"/>
            </m:rPr>
            <m:t>:</m:t>
          </m:r>
          <m:r>
            <m:t>1</m:t>
          </m:r>
          <m:r>
            <m:rPr>
              <m:sty m:val="p"/>
            </m:rPr>
            <m:t>:</m:t>
          </m:r>
          <m:r>
            <m:t>2</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hint="eastAsia" w:ascii="Times New Roman" w:hAnsi="Times New Roman" w:eastAsia="Times New Roman" w:cs="Times New Roman"/>
        </w:rPr>
        <w:t>：75</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的最简式量与相对分子质量相等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根据图示可判断</w:t>
      </w:r>
      <w:r>
        <w:rPr>
          <w:rFonts w:ascii="Times New Roman" w:hAnsi="Times New Roman" w:eastAsia="Times New Roman" w:cs="Times New Roman"/>
        </w:rPr>
        <w:t xml:space="preserve"> A </w:t>
      </w:r>
      <w:r>
        <w:rPr>
          <w:rFonts w:hint="eastAsia" w:ascii="Times New Roman" w:hAnsi="Times New Roman" w:eastAsia="FangSong" w:cs="Times New Roman"/>
        </w:rPr>
        <w:t>为一种氨基酸</w:t>
      </w:r>
      <w:r>
        <w:rPr>
          <w:rFonts w:hint="eastAsia" w:ascii="Times New Roman" w:hAnsi="Times New Roman" w:eastAsia="Times New Roman" w:cs="Times New Roman"/>
        </w:rPr>
        <w:t>，</w:t>
      </w:r>
      <w:r>
        <w:rPr>
          <w:rFonts w:hint="eastAsia" w:ascii="Times New Roman" w:hAnsi="Times New Roman" w:eastAsia="FangSong" w:cs="Times New Roman"/>
        </w:rPr>
        <w:t>根据分子式则可判断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sSub>
          <m:e>
            <m:r>
              <m:t>H</m:t>
            </m:r>
          </m:e>
          <m:sub>
            <m:r>
              <m:t>3</m:t>
            </m:r>
          </m:sub>
        </m:sSub>
        <m:sSup>
          <m:e>
            <m:r>
              <m:t>N</m:t>
            </m:r>
          </m:e>
          <m:sup>
            <m:r>
              <m:rPr>
                <m:sty m:val="p"/>
              </m:rPr>
              <m:t>+</m:t>
            </m:r>
          </m:sup>
        </m:sSup>
        <m:r>
          <m:t>C</m:t>
        </m:r>
        <m:sSub>
          <m:e>
            <m:r>
              <m:t>H</m:t>
            </m:r>
          </m:e>
          <m:sub>
            <m:r>
              <m:t>2</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N</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t>C</m:t>
        </m:r>
        <m:sSub>
          <m:e>
            <m:r>
              <m:t>H</m:t>
            </m:r>
          </m:e>
          <m:sub>
            <m:r>
              <m:t>2</m:t>
            </m:r>
          </m:sub>
        </m:sSub>
        <m:r>
          <m:t>C</m:t>
        </m:r>
        <m:r>
          <m:t>O</m:t>
        </m:r>
        <m:r>
          <m:t>N</m:t>
        </m:r>
        <m:r>
          <m:t>H</m:t>
        </m:r>
        <m:r>
          <m:t>C</m:t>
        </m:r>
        <m:sSub>
          <m:e>
            <m:r>
              <m:t>H</m:t>
            </m:r>
          </m:e>
          <m:sub>
            <m:r>
              <m:t>2</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600000" cy="1167567"/>
            <wp:effectExtent b="0" l="0" r="0" t="0"/>
            <wp:docPr descr="" title="" id="135" name="Picture"/>
            <a:graphic>
              <a:graphicData uri="http://schemas.openxmlformats.org/drawingml/2006/picture">
                <pic:pic>
                  <pic:nvPicPr>
                    <pic:cNvPr descr="f55f7b23fbcaa9addc90f14dde2849a4e45e3cc5388363299d386f41d21b9de5.jpg" id="136" name="Picture"/>
                    <pic:cNvPicPr>
                      <a:picLocks noChangeArrowheads="1" noChangeAspect="1"/>
                    </pic:cNvPicPr>
                  </pic:nvPicPr>
                  <pic:blipFill>
                    <a:blip r:embed="rId134"/>
                    <a:stretch>
                      <a:fillRect/>
                    </a:stretch>
                  </pic:blipFill>
                  <pic:spPr bwMode="auto">
                    <a:xfrm>
                      <a:off x="0" y="0"/>
                      <a:ext cx="3600000" cy="11675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7"/>
    <w:bookmarkStart w:id="165" w:name="二分册-l17实11-油品降凝剂j合成路线推断"/>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139" name="Picture"/>
            <a:graphic>
              <a:graphicData uri="http://schemas.openxmlformats.org/drawingml/2006/picture">
                <pic:pic>
                  <pic:nvPicPr>
                    <pic:cNvPr descr="ea7c2ff65aabaaba1757ab802e60bbf07bb1ecdb54803ca5da5e319d6ac37335.jpg" id="140" name="Picture"/>
                    <pic:cNvPicPr>
                      <a:picLocks noChangeArrowheads="1" noChangeAspect="1"/>
                    </pic:cNvPicPr>
                  </pic:nvPicPr>
                  <pic:blipFill>
                    <a:blip r:embed="rId138"/>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2"/>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2"/>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00200"/>
            <wp:effectExtent b="0" l="0" r="0" t="0"/>
            <wp:docPr descr="" title="" id="142" name="Picture"/>
            <a:graphic>
              <a:graphicData uri="http://schemas.openxmlformats.org/drawingml/2006/picture">
                <pic:pic>
                  <pic:nvPicPr>
                    <pic:cNvPr descr="6c1d1ccf7469c0bd5cbfd45af9126880d6cadfc20b804c7c988d39186eb0edbe.jpg" id="143" name="Picture"/>
                    <pic:cNvPicPr>
                      <a:picLocks noChangeArrowheads="1" noChangeAspect="1"/>
                    </pic:cNvPicPr>
                  </pic:nvPicPr>
                  <pic:blipFill>
                    <a:blip r:embed="rId141"/>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374900"/>
            <wp:effectExtent b="0" l="0" r="0" t="0"/>
            <wp:docPr descr="" title="" id="145" name="Picture"/>
            <a:graphic>
              <a:graphicData uri="http://schemas.openxmlformats.org/drawingml/2006/picture">
                <pic:pic>
                  <pic:nvPicPr>
                    <pic:cNvPr descr="adcf87efd0e55fab89d041597e6767c4d8e56ffd2ccecf6b40545241f899e3dd.jpg" id="146" name="Picture"/>
                    <pic:cNvPicPr>
                      <a:picLocks noChangeArrowheads="1" noChangeAspect="1"/>
                    </pic:cNvPicPr>
                  </pic:nvPicPr>
                  <pic:blipFill>
                    <a:blip r:embed="rId144"/>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659"/>
            <wp:effectExtent b="0" l="0" r="0" t="0"/>
            <wp:docPr descr="" title="" id="148" name="Picture"/>
            <a:graphic>
              <a:graphicData uri="http://schemas.openxmlformats.org/drawingml/2006/picture">
                <pic:pic>
                  <pic:nvPicPr>
                    <pic:cNvPr descr="c1a20be9b7c38c822f058ca459e5d4994041ff3b7f5e7dfd9874bc4baa0d9eed.jpg" id="149" name="Picture"/>
                    <pic:cNvPicPr>
                      <a:picLocks noChangeArrowheads="1" noChangeAspect="1"/>
                    </pic:cNvPicPr>
                  </pic:nvPicPr>
                  <pic:blipFill>
                    <a:blip r:embed="rId147"/>
                    <a:stretch>
                      <a:fillRect/>
                    </a:stretch>
                  </pic:blipFill>
                  <pic:spPr bwMode="auto">
                    <a:xfrm>
                      <a:off x="0" y="0"/>
                      <a:ext cx="3600000" cy="1177659"/>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13"/>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438392"/>
            <wp:effectExtent b="0" l="0" r="0" t="0"/>
            <wp:docPr descr="" title="" id="151" name="Picture"/>
            <a:graphic>
              <a:graphicData uri="http://schemas.openxmlformats.org/drawingml/2006/picture">
                <pic:pic>
                  <pic:nvPicPr>
                    <pic:cNvPr descr="7e9d0ab8f67a06ec7d0bbd6dc5c7cf888d7ed03462cdcb761cbdbcbfe06887c2.jpg" id="152" name="Picture"/>
                    <pic:cNvPicPr>
                      <a:picLocks noChangeArrowheads="1" noChangeAspect="1"/>
                    </pic:cNvPicPr>
                  </pic:nvPicPr>
                  <pic:blipFill>
                    <a:blip r:embed="rId150"/>
                    <a:stretch>
                      <a:fillRect/>
                    </a:stretch>
                  </pic:blipFill>
                  <pic:spPr bwMode="auto">
                    <a:xfrm>
                      <a:off x="0" y="0"/>
                      <a:ext cx="3600000" cy="1438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154" name="Picture"/>
            <a:graphic>
              <a:graphicData uri="http://schemas.openxmlformats.org/drawingml/2006/picture">
                <pic:pic>
                  <pic:nvPicPr>
                    <pic:cNvPr descr="a1a73df48304c89f260fd9e2edcb84bf6d3b7ef09c85c505444b226732f40b84.jpg" id="155" name="Picture"/>
                    <pic:cNvPicPr>
                      <a:picLocks noChangeArrowheads="1" noChangeAspect="1"/>
                    </pic:cNvPicPr>
                  </pic:nvPicPr>
                  <pic:blipFill>
                    <a:blip r:embed="rId153"/>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14285"/>
            <wp:effectExtent b="0" l="0" r="0" t="0"/>
            <wp:docPr descr="" title="" id="157" name="Picture"/>
            <a:graphic>
              <a:graphicData uri="http://schemas.openxmlformats.org/drawingml/2006/picture">
                <pic:pic>
                  <pic:nvPicPr>
                    <pic:cNvPr descr="80936c69038290dd62b38d0ed64d5403c2a504a709e3aad2a1608ad18dc02742.jpg" id="158" name="Picture"/>
                    <pic:cNvPicPr>
                      <a:picLocks noChangeArrowheads="1" noChangeAspect="1"/>
                    </pic:cNvPicPr>
                  </pic:nvPicPr>
                  <pic:blipFill>
                    <a:blip r:embed="rId156"/>
                    <a:stretch>
                      <a:fillRect/>
                    </a:stretch>
                  </pic:blipFill>
                  <pic:spPr bwMode="auto">
                    <a:xfrm>
                      <a:off x="0" y="0"/>
                      <a:ext cx="3600000" cy="14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160" name="Picture"/>
            <a:graphic>
              <a:graphicData uri="http://schemas.openxmlformats.org/drawingml/2006/picture">
                <pic:pic>
                  <pic:nvPicPr>
                    <pic:cNvPr descr="2543abcd71e0f861a6e1f2fe9484498b5335f3fe020e59bf9eec6615a0eb4c1f.jpg" id="161" name="Picture"/>
                    <pic:cNvPicPr>
                      <a:picLocks noChangeArrowheads="1" noChangeAspect="1"/>
                    </pic:cNvPicPr>
                  </pic:nvPicPr>
                  <pic:blipFill>
                    <a:blip r:embed="rId159"/>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518"/>
            <wp:effectExtent b="0" l="0" r="0" t="0"/>
            <wp:docPr descr="" title="" id="163" name="Picture"/>
            <a:graphic>
              <a:graphicData uri="http://schemas.openxmlformats.org/drawingml/2006/picture">
                <pic:pic>
                  <pic:nvPicPr>
                    <pic:cNvPr descr="b0293fc687d04b3e6fd34b6f075156228f39c2b9aece426ed07bb0113e9462de.jpg" id="164" name="Picture"/>
                    <pic:cNvPicPr>
                      <a:picLocks noChangeArrowheads="1" noChangeAspect="1"/>
                    </pic:cNvPicPr>
                  </pic:nvPicPr>
                  <pic:blipFill>
                    <a:blip r:embed="rId162"/>
                    <a:stretch>
                      <a:fillRect/>
                    </a:stretch>
                  </pic:blipFill>
                  <pic:spPr bwMode="auto">
                    <a:xfrm>
                      <a:off x="0" y="0"/>
                      <a:ext cx="3600000" cy="2332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75" w:name="二分册-l17实13-pvc燃烧与聚氨酯热解产物推断"/>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13-PVC</w:t>
      </w:r>
      <w:r>
        <w:rPr>
          <w:rFonts w:hint="eastAsia" w:ascii="Times New Roman" w:hAnsi="Times New Roman" w:eastAsia="SimHei" w:cs="Times New Roman"/>
        </w:rPr>
        <w:t>燃烧与聚氨酯热解产物推断</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4"/>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167" name="Picture"/>
            <a:graphic>
              <a:graphicData uri="http://schemas.openxmlformats.org/drawingml/2006/picture">
                <pic:pic>
                  <pic:nvPicPr>
                    <pic:cNvPr descr="cf07c4853fbd70d5916bd43ffa5c6318d2f602382dfbb4228885705272d130b7.jpg" id="168" name="Picture"/>
                    <pic:cNvPicPr>
                      <a:picLocks noChangeArrowheads="1" noChangeAspect="1"/>
                    </pic:cNvPicPr>
                  </pic:nvPicPr>
                  <pic:blipFill>
                    <a:blip r:embed="rId166"/>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70" name="Picture"/>
            <a:graphic>
              <a:graphicData uri="http://schemas.openxmlformats.org/drawingml/2006/picture">
                <pic:pic>
                  <pic:nvPicPr>
                    <pic:cNvPr descr="42198a490c9d8ae7ea97d41b70b0c10886c09701f05ac25aaeb5941ac75aa22b.jpg" id="171" name="Picture"/>
                    <pic:cNvPicPr>
                      <a:picLocks noChangeArrowheads="1" noChangeAspect="1"/>
                    </pic:cNvPicPr>
                  </pic:nvPicPr>
                  <pic:blipFill>
                    <a:blip r:embed="rId169"/>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16"/>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600000" cy="526829"/>
            <wp:effectExtent b="0" l="0" r="0" t="0"/>
            <wp:docPr descr="" title="" id="173" name="Picture"/>
            <a:graphic>
              <a:graphicData uri="http://schemas.openxmlformats.org/drawingml/2006/picture">
                <pic:pic>
                  <pic:nvPicPr>
                    <pic:cNvPr descr="f2af35d3d4598414c82d531aa5e94a19fed2ede75718978a2bd4c03cb94c62fa.jpg" id="174" name="Picture"/>
                    <pic:cNvPicPr>
                      <a:picLocks noChangeArrowheads="1" noChangeAspect="1"/>
                    </pic:cNvPicPr>
                  </pic:nvPicPr>
                  <pic:blipFill>
                    <a:blip r:embed="rId172"/>
                    <a:stretch>
                      <a:fillRect/>
                    </a:stretch>
                  </pic:blipFill>
                  <pic:spPr bwMode="auto">
                    <a:xfrm>
                      <a:off x="0" y="0"/>
                      <a:ext cx="3600000"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98" w:name="hbr加成中间体与产物第27届初赛"/>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bookmarkStart w:id="19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77" name="Picture"/>
            <a:graphic>
              <a:graphicData uri="http://schemas.openxmlformats.org/drawingml/2006/picture">
                <pic:pic>
                  <pic:nvPicPr>
                    <pic:cNvPr descr="06c3f726f479af97ff05cc83b3b6e8d922309c45a7d461fb9e46e5fef1863034.jpg" id="178" name="Picture"/>
                    <pic:cNvPicPr>
                      <a:picLocks noChangeArrowheads="1" noChangeAspect="1"/>
                    </pic:cNvPicPr>
                  </pic:nvPicPr>
                  <pic:blipFill>
                    <a:blip r:embed="rId176"/>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80" name="Picture"/>
            <a:graphic>
              <a:graphicData uri="http://schemas.openxmlformats.org/drawingml/2006/picture">
                <pic:pic>
                  <pic:nvPicPr>
                    <pic:cNvPr descr="0e99bcd740e68bbd0ad570c16a4b21a4f1a1c9453e4cca76f712b88ee95eed09.jpg" id="181" name="Picture"/>
                    <pic:cNvPicPr>
                      <a:picLocks noChangeArrowheads="1" noChangeAspect="1"/>
                    </pic:cNvPicPr>
                  </pic:nvPicPr>
                  <pic:blipFill>
                    <a:blip r:embed="rId179"/>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83" name="Picture"/>
            <a:graphic>
              <a:graphicData uri="http://schemas.openxmlformats.org/drawingml/2006/picture">
                <pic:pic>
                  <pic:nvPicPr>
                    <pic:cNvPr descr="a01d137f3f2f2137f158d150bbe23768da93e11094c5513b9bfbbc23280cfd97.jpg" id="184" name="Picture"/>
                    <pic:cNvPicPr>
                      <a:picLocks noChangeArrowheads="1" noChangeAspect="1"/>
                    </pic:cNvPicPr>
                  </pic:nvPicPr>
                  <pic:blipFill>
                    <a:blip r:embed="rId182"/>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86" name="Picture"/>
            <a:graphic>
              <a:graphicData uri="http://schemas.openxmlformats.org/drawingml/2006/picture">
                <pic:pic>
                  <pic:nvPicPr>
                    <pic:cNvPr descr="5261d7b6e21260192cfddab0c2525aa325cb6d54a652b7541543b68b2872e1cb.jpg" id="187" name="Picture"/>
                    <pic:cNvPicPr>
                      <a:picLocks noChangeArrowheads="1" noChangeAspect="1"/>
                    </pic:cNvPicPr>
                  </pic:nvPicPr>
                  <pic:blipFill>
                    <a:blip r:embed="rId185"/>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89" name="Picture"/>
            <a:graphic>
              <a:graphicData uri="http://schemas.openxmlformats.org/drawingml/2006/picture">
                <pic:pic>
                  <pic:nvPicPr>
                    <pic:cNvPr descr="c39f6c77165d41769a4a570a2fbc8292fef3128a11c39d00e078131466abe2b2.jpg" id="190" name="Picture"/>
                    <pic:cNvPicPr>
                      <a:picLocks noChangeArrowheads="1" noChangeAspect="1"/>
                    </pic:cNvPicPr>
                  </pic:nvPicPr>
                  <pic:blipFill>
                    <a:blip r:embed="rId188"/>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92" name="Picture"/>
            <a:graphic>
              <a:graphicData uri="http://schemas.openxmlformats.org/drawingml/2006/picture">
                <pic:pic>
                  <pic:nvPicPr>
                    <pic:cNvPr descr="21eb376bfcff65c0ea27b00e58a700ded57726159f4b65900be3faeaaf853098.jpg" id="193" name="Picture"/>
                    <pic:cNvPicPr>
                      <a:picLocks noChangeArrowheads="1" noChangeAspect="1"/>
                    </pic:cNvPicPr>
                  </pic:nvPicPr>
                  <pic:blipFill>
                    <a:blip r:embed="rId191"/>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7155"/>
            <wp:effectExtent b="0" l="0" r="0" t="0"/>
            <wp:docPr descr="" title="" id="195" name="Picture"/>
            <a:graphic>
              <a:graphicData uri="http://schemas.openxmlformats.org/drawingml/2006/picture">
                <pic:pic>
                  <pic:nvPicPr>
                    <pic:cNvPr descr="d2611e50a885d27a31fa6b09ffca5f3aa8f1fe81af3e39ebd60ee334e4f81647.jpg" id="196" name="Picture"/>
                    <pic:cNvPicPr>
                      <a:picLocks noChangeArrowheads="1" noChangeAspect="1"/>
                    </pic:cNvPicPr>
                  </pic:nvPicPr>
                  <pic:blipFill>
                    <a:blip r:embed="rId194"/>
                    <a:stretch>
                      <a:fillRect/>
                    </a:stretch>
                  </pic:blipFill>
                  <pic:spPr bwMode="auto">
                    <a:xfrm>
                      <a:off x="0" y="0"/>
                      <a:ext cx="3600000" cy="13671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7"/>
    <w:bookmarkEnd w:id="198"/>
    <w:bookmarkStart w:id="215" w:name="同位素标记反应历程第27届初赛"/>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17"/>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spacing w:after="80"/>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bookmarkStart w:id="214"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200" name="Picture"/>
            <a:graphic>
              <a:graphicData uri="http://schemas.openxmlformats.org/drawingml/2006/picture">
                <pic:pic>
                  <pic:nvPicPr>
                    <pic:cNvPr descr="b30bbab619319a56de48b3a26a47e405d3dbd4461a2c94ebc10adc6f40578006.jpg" id="201" name="Picture"/>
                    <pic:cNvPicPr>
                      <a:picLocks noChangeArrowheads="1" noChangeAspect="1"/>
                    </pic:cNvPicPr>
                  </pic:nvPicPr>
                  <pic:blipFill>
                    <a:blip r:embed="rId199"/>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203" name="Picture"/>
            <a:graphic>
              <a:graphicData uri="http://schemas.openxmlformats.org/drawingml/2006/picture">
                <pic:pic>
                  <pic:nvPicPr>
                    <pic:cNvPr descr="919ea05a21304d20819c1174a39776ff4fc808e3e56a10bd91e544237d7ea93c.jpg" id="204" name="Picture"/>
                    <pic:cNvPicPr>
                      <a:picLocks noChangeArrowheads="1" noChangeAspect="1"/>
                    </pic:cNvPicPr>
                  </pic:nvPicPr>
                  <pic:blipFill>
                    <a:blip r:embed="rId202"/>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206" name="Picture"/>
            <a:graphic>
              <a:graphicData uri="http://schemas.openxmlformats.org/drawingml/2006/picture">
                <pic:pic>
                  <pic:nvPicPr>
                    <pic:cNvPr descr="f4aa07e15f113fb1e5e496e6b4fa08aaf10094577907370bc3ce2da8aea09ba8.jpg" id="207" name="Picture"/>
                    <pic:cNvPicPr>
                      <a:picLocks noChangeArrowheads="1" noChangeAspect="1"/>
                    </pic:cNvPicPr>
                  </pic:nvPicPr>
                  <pic:blipFill>
                    <a:blip r:embed="rId205"/>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209" name="Picture"/>
            <a:graphic>
              <a:graphicData uri="http://schemas.openxmlformats.org/drawingml/2006/picture">
                <pic:pic>
                  <pic:nvPicPr>
                    <pic:cNvPr descr="48f0bab9492bc61859ab5556937435644be993bd6c710de772d445811ab80549.jpg" id="210" name="Picture"/>
                    <pic:cNvPicPr>
                      <a:picLocks noChangeArrowheads="1" noChangeAspect="1"/>
                    </pic:cNvPicPr>
                  </pic:nvPicPr>
                  <pic:blipFill>
                    <a:blip r:embed="rId208"/>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16186"/>
            <wp:effectExtent b="0" l="0" r="0" t="0"/>
            <wp:docPr descr="" title="" id="212" name="Picture"/>
            <a:graphic>
              <a:graphicData uri="http://schemas.openxmlformats.org/drawingml/2006/picture">
                <pic:pic>
                  <pic:nvPicPr>
                    <pic:cNvPr descr="d34eff455082bc89aa47e599422bc11b076fdfb9e7ae50ecb40739c42fe436fa.jpg" id="213" name="Picture"/>
                    <pic:cNvPicPr>
                      <a:picLocks noChangeArrowheads="1" noChangeAspect="1"/>
                    </pic:cNvPicPr>
                  </pic:nvPicPr>
                  <pic:blipFill>
                    <a:blip r:embed="rId211"/>
                    <a:stretch>
                      <a:fillRect/>
                    </a:stretch>
                  </pic:blipFill>
                  <pic:spPr bwMode="auto">
                    <a:xfrm>
                      <a:off x="0" y="0"/>
                      <a:ext cx="3600000" cy="17161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4"/>
    <w:bookmarkEnd w:id="215"/>
    <w:bookmarkStart w:id="225" w:name="c-f键断裂原因第32届初赛"/>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217" name="Picture"/>
            <a:graphic>
              <a:graphicData uri="http://schemas.openxmlformats.org/drawingml/2006/picture">
                <pic:pic>
                  <pic:nvPicPr>
                    <pic:cNvPr descr="533574102b73680b52e9a045a44fa90a088b293a4adef94a4bf526f6ea5a404a.jpg" id="218" name="Picture"/>
                    <pic:cNvPicPr>
                      <a:picLocks noChangeArrowheads="1" noChangeAspect="1"/>
                    </pic:cNvPicPr>
                  </pic:nvPicPr>
                  <pic:blipFill>
                    <a:blip r:embed="rId216"/>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220" name="Picture"/>
            <a:graphic>
              <a:graphicData uri="http://schemas.openxmlformats.org/drawingml/2006/picture">
                <pic:pic>
                  <pic:nvPicPr>
                    <pic:cNvPr descr="d7c5b6a7655e36d5b6312651fa2bc8eb4b2e1b9e50fdcfe578c5d8a18493bdcf.jpg" id="221" name="Picture"/>
                    <pic:cNvPicPr>
                      <a:picLocks noChangeArrowheads="1" noChangeAspect="1"/>
                    </pic:cNvPicPr>
                  </pic:nvPicPr>
                  <pic:blipFill>
                    <a:blip r:embed="rId219"/>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223" name="Picture"/>
            <a:graphic>
              <a:graphicData uri="http://schemas.openxmlformats.org/drawingml/2006/picture">
                <pic:pic>
                  <pic:nvPicPr>
                    <pic:cNvPr descr="a9021053de4f2bd21db7d461d9b9707cae806a0722427f8362dc7cd1bfdce5c0.jpg" id="224" name="Picture"/>
                    <pic:cNvPicPr>
                      <a:picLocks noChangeArrowheads="1" noChangeAspect="1"/>
                    </pic:cNvPicPr>
                  </pic:nvPicPr>
                  <pic:blipFill>
                    <a:blip r:embed="rId222"/>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38" w:name="l的结构推断第33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227" name="Picture"/>
            <a:graphic>
              <a:graphicData uri="http://schemas.openxmlformats.org/drawingml/2006/picture">
                <pic:pic>
                  <pic:nvPicPr>
                    <pic:cNvPr descr="803b348110d38fe77e9ecdd371178dff44bbd26ce81e0414231078c06f6896c2.jpg" id="228" name="Picture"/>
                    <pic:cNvPicPr>
                      <a:picLocks noChangeArrowheads="1" noChangeAspect="1"/>
                    </pic:cNvPicPr>
                  </pic:nvPicPr>
                  <pic:blipFill>
                    <a:blip r:embed="rId226"/>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230" name="Picture"/>
            <a:graphic>
              <a:graphicData uri="http://schemas.openxmlformats.org/drawingml/2006/picture">
                <pic:pic>
                  <pic:nvPicPr>
                    <pic:cNvPr descr="1a1e54aea4e62a355f7a4a0f1589520d119925c9148d999524016a2eeb489a3e.jpg" id="231" name="Picture"/>
                    <pic:cNvPicPr>
                      <a:picLocks noChangeArrowheads="1" noChangeAspect="1"/>
                    </pic:cNvPicPr>
                  </pic:nvPicPr>
                  <pic:blipFill>
                    <a:blip r:embed="rId229"/>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233" name="Picture"/>
            <a:graphic>
              <a:graphicData uri="http://schemas.openxmlformats.org/drawingml/2006/picture">
                <pic:pic>
                  <pic:nvPicPr>
                    <pic:cNvPr descr="c12812d871f3fb52066e68e52e8d8bc5e489c4fe987da791dcfd7a1467bf6879.jpg" id="234" name="Picture"/>
                    <pic:cNvPicPr>
                      <a:picLocks noChangeArrowheads="1" noChangeAspect="1"/>
                    </pic:cNvPicPr>
                  </pic:nvPicPr>
                  <pic:blipFill>
                    <a:blip r:embed="rId232"/>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236" name="Picture"/>
            <a:graphic>
              <a:graphicData uri="http://schemas.openxmlformats.org/drawingml/2006/picture">
                <pic:pic>
                  <pic:nvPicPr>
                    <pic:cNvPr descr="f1a0d9f1c91202d1c0fe2691bd0cc41be7d552792d3f5bfff0a96a2b2798f477.jpg" id="237" name="Picture"/>
                    <pic:cNvPicPr>
                      <a:picLocks noChangeArrowheads="1" noChangeAspect="1"/>
                    </pic:cNvPicPr>
                  </pic:nvPicPr>
                  <pic:blipFill>
                    <a:blip r:embed="rId235"/>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56" w:name="负氢转移判断第36届初赛"/>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240" name="Picture"/>
            <a:graphic>
              <a:graphicData uri="http://schemas.openxmlformats.org/drawingml/2006/picture">
                <pic:pic>
                  <pic:nvPicPr>
                    <pic:cNvPr descr="110059c996ed68ba209823e9766ba397a812db9e64ea706db30418d12b3c568d.jpg" id="241" name="Picture"/>
                    <pic:cNvPicPr>
                      <a:picLocks noChangeArrowheads="1" noChangeAspect="1"/>
                    </pic:cNvPicPr>
                  </pic:nvPicPr>
                  <pic:blipFill>
                    <a:blip r:embed="rId239"/>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248"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243" name="Picture"/>
            <a:graphic>
              <a:graphicData uri="http://schemas.openxmlformats.org/drawingml/2006/picture">
                <pic:pic>
                  <pic:nvPicPr>
                    <pic:cNvPr descr="32bfd7541c33632677608548c4597a0de3a9fb13085611000e6cb0828561e249.jpg" id="244" name="Picture"/>
                    <pic:cNvPicPr>
                      <a:picLocks noChangeArrowheads="1" noChangeAspect="1"/>
                    </pic:cNvPicPr>
                  </pic:nvPicPr>
                  <pic:blipFill>
                    <a:blip r:embed="rId242"/>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246" name="Picture"/>
            <a:graphic>
              <a:graphicData uri="http://schemas.openxmlformats.org/drawingml/2006/picture">
                <pic:pic>
                  <pic:nvPicPr>
                    <pic:cNvPr descr="5a4139de1a8b3fcc190a56b940f904fc2163dfeafe07c89ccea39139bb357b1c.jpg" id="247" name="Picture"/>
                    <pic:cNvPicPr>
                      <a:picLocks noChangeArrowheads="1" noChangeAspect="1"/>
                    </pic:cNvPicPr>
                  </pic:nvPicPr>
                  <pic:blipFill>
                    <a:blip r:embed="rId245"/>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248"/>
    <w:bookmarkStart w:id="255"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250" name="Picture"/>
            <a:graphic>
              <a:graphicData uri="http://schemas.openxmlformats.org/drawingml/2006/picture">
                <pic:pic>
                  <pic:nvPicPr>
                    <pic:cNvPr descr="f5b29320d18feb48c28012dc226b55a28355443da60af8534d809fc29b553bb8.jpg" id="251" name="Picture"/>
                    <pic:cNvPicPr>
                      <a:picLocks noChangeArrowheads="1" noChangeAspect="1"/>
                    </pic:cNvPicPr>
                  </pic:nvPicPr>
                  <pic:blipFill>
                    <a:blip r:embed="rId249"/>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253" name="Picture"/>
            <a:graphic>
              <a:graphicData uri="http://schemas.openxmlformats.org/drawingml/2006/picture">
                <pic:pic>
                  <pic:nvPicPr>
                    <pic:cNvPr descr="399e7ba3c056ee22c64e5ac915a7966a045d364a834d412561ce80e84eee20d7.jpg" id="254" name="Picture"/>
                    <pic:cNvPicPr>
                      <a:picLocks noChangeArrowheads="1" noChangeAspect="1"/>
                    </pic:cNvPicPr>
                  </pic:nvPicPr>
                  <pic:blipFill>
                    <a:blip r:embed="rId252"/>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End w:id="256"/>
    <w:bookmarkStart w:id="257" w:name="ft1-p2-ex3-34届决赛litmp-da三组分"/>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ft1-p2-ex4-吡啶官能团化padi催化"/>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258"/>
    <w:bookmarkStart w:id="265" w:name="ch39-p8-同位素效应活化熵推断机理"/>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260" name="Picture"/>
            <a:graphic>
              <a:graphicData uri="http://schemas.openxmlformats.org/drawingml/2006/picture">
                <pic:pic>
                  <pic:nvPicPr>
                    <pic:cNvPr descr="c196bda23f63d2adc9175c6048c58dca2786208c5b62447fc1ac4b3d43130b2a.jpg" id="261" name="Picture"/>
                    <pic:cNvPicPr>
                      <a:picLocks noChangeArrowheads="1" noChangeAspect="1"/>
                    </pic:cNvPicPr>
                  </pic:nvPicPr>
                  <pic:blipFill>
                    <a:blip r:embed="rId259"/>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263" name="Picture"/>
            <a:graphic>
              <a:graphicData uri="http://schemas.openxmlformats.org/drawingml/2006/picture">
                <pic:pic>
                  <pic:nvPicPr>
                    <pic:cNvPr descr="14f3d5d3f567c3c97ba1dc7c19adc4691df74478869ba96bb01a4af24c02e195.jpg" id="264" name="Picture"/>
                    <pic:cNvPicPr>
                      <a:picLocks noChangeArrowheads="1" noChangeAspect="1"/>
                    </pic:cNvPicPr>
                  </pic:nvPicPr>
                  <pic:blipFill>
                    <a:blip r:embed="rId262"/>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78" w:name="ch39-p11-对比同位素效应详细机理分析"/>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267" name="Picture"/>
            <a:graphic>
              <a:graphicData uri="http://schemas.openxmlformats.org/drawingml/2006/picture">
                <pic:pic>
                  <pic:nvPicPr>
                    <pic:cNvPr descr="73191cd339166a8cdd4c97e86fbef0d44a6684fb34765cf89db5567ea7f36c47.jpg" id="268" name="Picture"/>
                    <pic:cNvPicPr>
                      <a:picLocks noChangeArrowheads="1" noChangeAspect="1"/>
                    </pic:cNvPicPr>
                  </pic:nvPicPr>
                  <pic:blipFill>
                    <a:blip r:embed="rId266"/>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70" name="Picture"/>
            <a:graphic>
              <a:graphicData uri="http://schemas.openxmlformats.org/drawingml/2006/picture">
                <pic:pic>
                  <pic:nvPicPr>
                    <pic:cNvPr descr="e9179f11d9471acb78c31d7615f8f00c64fa3d6493908c07dda512c49a94585f.jpg" id="271" name="Picture"/>
                    <pic:cNvPicPr>
                      <a:picLocks noChangeArrowheads="1" noChangeAspect="1"/>
                    </pic:cNvPicPr>
                  </pic:nvPicPr>
                  <pic:blipFill>
                    <a:blip r:embed="rId26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273" name="Picture"/>
            <a:graphic>
              <a:graphicData uri="http://schemas.openxmlformats.org/drawingml/2006/picture">
                <pic:pic>
                  <pic:nvPicPr>
                    <pic:cNvPr descr="ef2bc4752e1c5c3e3aae23deea6762f388694ec4ee6413b7ece414decea07ae7.jpg" id="274" name="Picture"/>
                    <pic:cNvPicPr>
                      <a:picLocks noChangeArrowheads="1" noChangeAspect="1"/>
                    </pic:cNvPicPr>
                  </pic:nvPicPr>
                  <pic:blipFill>
                    <a:blip r:embed="rId272"/>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276" name="Picture"/>
            <a:graphic>
              <a:graphicData uri="http://schemas.openxmlformats.org/drawingml/2006/picture">
                <pic:pic>
                  <pic:nvPicPr>
                    <pic:cNvPr descr="5614d8b31b7dc018b941f4b8ec547ca0c2346acfc1f66b3dc3451fab41bf8c85.jpg" id="277" name="Picture"/>
                    <pic:cNvPicPr>
                      <a:picLocks noChangeArrowheads="1" noChangeAspect="1"/>
                    </pic:cNvPicPr>
                  </pic:nvPicPr>
                  <pic:blipFill>
                    <a:blip r:embed="rId275"/>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20"/>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20"/>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21"/>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94" w:name="ch39-p12-新反应中中间体内部捕获"/>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280" name="Picture"/>
            <a:graphic>
              <a:graphicData uri="http://schemas.openxmlformats.org/drawingml/2006/picture">
                <pic:pic>
                  <pic:nvPicPr>
                    <pic:cNvPr descr="fc651cac79df0a8a577616911b2590d188f7f58f51122001df52a2a3a4736e9c.jpg" id="281" name="Picture"/>
                    <pic:cNvPicPr>
                      <a:picLocks noChangeArrowheads="1" noChangeAspect="1"/>
                    </pic:cNvPicPr>
                  </pic:nvPicPr>
                  <pic:blipFill>
                    <a:blip r:embed="rId279"/>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283" name="Picture"/>
            <a:graphic>
              <a:graphicData uri="http://schemas.openxmlformats.org/drawingml/2006/picture">
                <pic:pic>
                  <pic:nvPicPr>
                    <pic:cNvPr descr="abc320bfd872f0c7557cbfb1620cb10350d0a4c4ffd82608aacd9187a4c53e4e.jpg" id="284" name="Picture"/>
                    <pic:cNvPicPr>
                      <a:picLocks noChangeArrowheads="1" noChangeAspect="1"/>
                    </pic:cNvPicPr>
                  </pic:nvPicPr>
                  <pic:blipFill>
                    <a:blip r:embed="rId282"/>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286" name="Picture"/>
            <a:graphic>
              <a:graphicData uri="http://schemas.openxmlformats.org/drawingml/2006/picture">
                <pic:pic>
                  <pic:nvPicPr>
                    <pic:cNvPr descr="44e7382842108328558941bc84861beedb97412d350ac85f09668ea2fc8131d4.jpg" id="287" name="Picture"/>
                    <pic:cNvPicPr>
                      <a:picLocks noChangeArrowheads="1" noChangeAspect="1"/>
                    </pic:cNvPicPr>
                  </pic:nvPicPr>
                  <pic:blipFill>
                    <a:blip r:embed="rId285"/>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89" name="Picture"/>
            <a:graphic>
              <a:graphicData uri="http://schemas.openxmlformats.org/drawingml/2006/picture">
                <pic:pic>
                  <pic:nvPicPr>
                    <pic:cNvPr descr="45ec6a9ff313a850762f1a7392b82e5fb17c405bdc7af6b62f41b6e74c46d146.jpg" id="290" name="Picture"/>
                    <pic:cNvPicPr>
                      <a:picLocks noChangeArrowheads="1" noChangeAspect="1"/>
                    </pic:cNvPicPr>
                  </pic:nvPicPr>
                  <pic:blipFill>
                    <a:blip r:embed="rId288"/>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292" name="Picture"/>
            <a:graphic>
              <a:graphicData uri="http://schemas.openxmlformats.org/drawingml/2006/picture">
                <pic:pic>
                  <pic:nvPicPr>
                    <pic:cNvPr descr="daefc14fc3696e71309535c55d6e73dc45a6a8b6578347e3159f85ba183007a5.jpg" id="293" name="Picture"/>
                    <pic:cNvPicPr>
                      <a:picLocks noChangeArrowheads="1" noChangeAspect="1"/>
                    </pic:cNvPicPr>
                  </pic:nvPicPr>
                  <pic:blipFill>
                    <a:blip r:embed="rId291"/>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310" w:name="ch39-p13-物理数据结构变化综合机理图景"/>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22"/>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296" name="Picture"/>
            <a:graphic>
              <a:graphicData uri="http://schemas.openxmlformats.org/drawingml/2006/picture">
                <pic:pic>
                  <pic:nvPicPr>
                    <pic:cNvPr descr="57760558769410181a8991ffb6aec8dbc4c64db5fc5894778232a16f4c11425c.jpg" id="297" name="Picture"/>
                    <pic:cNvPicPr>
                      <a:picLocks noChangeArrowheads="1" noChangeAspect="1"/>
                    </pic:cNvPicPr>
                  </pic:nvPicPr>
                  <pic:blipFill>
                    <a:blip r:embed="rId295"/>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23"/>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When Ar is varied, the Hammett ρ value is +2.5.</w:t>
      </w:r>
    </w:p>
    <w:p>
      <w:pPr>
        <w:numPr>
          <w:ilvl w:val="0"/>
          <w:numId w:val="1023"/>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299" name="Picture"/>
            <a:graphic>
              <a:graphicData uri="http://schemas.openxmlformats.org/drawingml/2006/picture">
                <pic:pic>
                  <pic:nvPicPr>
                    <pic:cNvPr descr="c76bf2da574ea73372cbb73b95a2c7df63ff87eb4d1bc8a8550f2e363c08f62f.jpg" id="300" name="Picture"/>
                    <pic:cNvPicPr>
                      <a:picLocks noChangeArrowheads="1" noChangeAspect="1"/>
                    </pic:cNvPicPr>
                  </pic:nvPicPr>
                  <pic:blipFill>
                    <a:blip r:embed="rId298"/>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302" name="Picture"/>
            <a:graphic>
              <a:graphicData uri="http://schemas.openxmlformats.org/drawingml/2006/picture">
                <pic:pic>
                  <pic:nvPicPr>
                    <pic:cNvPr descr="f7ef05950c198ca02ead6fcf05345668f96b83497062da72705ff8e40a33f3af.jpg" id="303" name="Picture"/>
                    <pic:cNvPicPr>
                      <a:picLocks noChangeArrowheads="1" noChangeAspect="1"/>
                    </pic:cNvPicPr>
                  </pic:nvPicPr>
                  <pic:blipFill>
                    <a:blip r:embed="rId301"/>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305" name="Picture"/>
            <a:graphic>
              <a:graphicData uri="http://schemas.openxmlformats.org/drawingml/2006/picture">
                <pic:pic>
                  <pic:nvPicPr>
                    <pic:cNvPr descr="751f18a004295d70c2783e88c8421aa1a79e72d51def0a0d88ca29091dd880e0.jpg" id="306" name="Picture"/>
                    <pic:cNvPicPr>
                      <a:picLocks noChangeArrowheads="1" noChangeAspect="1"/>
                    </pic:cNvPicPr>
                  </pic:nvPicPr>
                  <pic:blipFill>
                    <a:blip r:embed="rId304"/>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308" name="Picture"/>
            <a:graphic>
              <a:graphicData uri="http://schemas.openxmlformats.org/drawingml/2006/picture">
                <pic:pic>
                  <pic:nvPicPr>
                    <pic:cNvPr descr="a373b1d639a148376324487723c149bfffe352d6349f685cbe86646d756b84b8.jpg" id="309" name="Picture"/>
                    <pic:cNvPicPr>
                      <a:picLocks noChangeArrowheads="1" noChangeAspect="1"/>
                    </pic:cNvPicPr>
                  </pic:nvPicPr>
                  <pic:blipFill>
                    <a:blip r:embed="rId307"/>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24"/>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24"/>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47" w:name="化学能力测试-ch9a-5-药物合成a至i结构推导"/>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化学能力测试</w:t>
      </w:r>
      <w:r>
        <w:rPr>
          <w:rFonts w:hint="eastAsia" w:ascii="Times New Roman" w:hAnsi="Times New Roman" w:eastAsia="Times New Roman" w:cs="Times New Roman"/>
        </w:rPr>
        <w:t>-Ch9A-5-</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312" name="Picture"/>
            <a:graphic>
              <a:graphicData uri="http://schemas.openxmlformats.org/drawingml/2006/picture">
                <pic:pic>
                  <pic:nvPicPr>
                    <pic:cNvPr descr="4bbe1fd8850ab5b8d9a24bfa5c2f3af4e9fc587dba833698433397be9ccfba00.jpg" id="313" name="Picture"/>
                    <pic:cNvPicPr>
                      <a:picLocks noChangeArrowheads="1" noChangeAspect="1"/>
                    </pic:cNvPicPr>
                  </pic:nvPicPr>
                  <pic:blipFill>
                    <a:blip r:embed="rId311"/>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315" name="Picture"/>
            <a:graphic>
              <a:graphicData uri="http://schemas.openxmlformats.org/drawingml/2006/picture">
                <pic:pic>
                  <pic:nvPicPr>
                    <pic:cNvPr descr="872a887b1f6c5bedad0874d84af27949389f126c6c1c16ed3fc559915cf6702d.jpg" id="316" name="Picture"/>
                    <pic:cNvPicPr>
                      <a:picLocks noChangeArrowheads="1" noChangeAspect="1"/>
                    </pic:cNvPicPr>
                  </pic:nvPicPr>
                  <pic:blipFill>
                    <a:blip r:embed="rId314"/>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318" name="Picture"/>
            <a:graphic>
              <a:graphicData uri="http://schemas.openxmlformats.org/drawingml/2006/picture">
                <pic:pic>
                  <pic:nvPicPr>
                    <pic:cNvPr descr="bc361b343debb3b62bdca5e82265a4de31fd4bb97ed825c2aca2d9ce346e11fd.jpg" id="319" name="Picture"/>
                    <pic:cNvPicPr>
                      <a:picLocks noChangeArrowheads="1" noChangeAspect="1"/>
                    </pic:cNvPicPr>
                  </pic:nvPicPr>
                  <pic:blipFill>
                    <a:blip r:embed="rId317"/>
                    <a:stretch>
                      <a:fillRect/>
                    </a:stretch>
                  </pic:blipFill>
                  <pic:spPr bwMode="auto">
                    <a:xfrm>
                      <a:off x="0" y="0"/>
                      <a:ext cx="3600000" cy="11366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本题主要考查基本的有机反应</w:t>
      </w:r>
      <w:r>
        <w:rPr>
          <w:rFonts w:hint="eastAsia" w:ascii="Times New Roman" w:hAnsi="Times New Roman" w:eastAsia="Times New Roman" w:cs="Times New Roman"/>
        </w:rPr>
        <w:t>，</w:t>
      </w:r>
      <w:r>
        <w:rPr>
          <w:rFonts w:hint="eastAsia" w:ascii="Times New Roman" w:hAnsi="Times New Roman" w:eastAsia="FangSong" w:cs="Times New Roman"/>
        </w:rPr>
        <w:t>难度不大</w:t>
      </w:r>
      <w:r>
        <w:rPr>
          <w:rFonts w:hint="eastAsia" w:ascii="Times New Roman" w:hAnsi="Times New Roman" w:eastAsia="Times New Roman" w:cs="Times New Roman"/>
        </w:rPr>
        <w:t>。</w:t>
      </w:r>
      <w:r>
        <w:rPr>
          <w:rFonts w:hint="eastAsia" w:ascii="Times New Roman" w:hAnsi="Times New Roman" w:eastAsia="FangSong" w:cs="Times New Roman"/>
        </w:rPr>
        <w:t>解答的关键是吃透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并利用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与各步反应关系逐级锁定中间体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321" name="Picture"/>
            <a:graphic>
              <a:graphicData uri="http://schemas.openxmlformats.org/drawingml/2006/picture">
                <pic:pic>
                  <pic:nvPicPr>
                    <pic:cNvPr descr="56a92dca5744b722c1f0fc8c045756c7d0c20f85356fea230d53b88655d739d1.jpg" id="322" name="Picture"/>
                    <pic:cNvPicPr>
                      <a:picLocks noChangeArrowheads="1" noChangeAspect="1"/>
                    </pic:cNvPicPr>
                  </pic:nvPicPr>
                  <pic:blipFill>
                    <a:blip r:embed="rId32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306"/>
            <wp:effectExtent b="0" l="0" r="0" t="0"/>
            <wp:docPr descr="" title="" id="324" name="Picture"/>
            <a:graphic>
              <a:graphicData uri="http://schemas.openxmlformats.org/drawingml/2006/picture">
                <pic:pic>
                  <pic:nvPicPr>
                    <pic:cNvPr descr="777419c4e42f75fc821353d28b7353204a531065e96c3c066b36925888908a61.jpg" id="325" name="Picture"/>
                    <pic:cNvPicPr>
                      <a:picLocks noChangeArrowheads="1" noChangeAspect="1"/>
                    </pic:cNvPicPr>
                  </pic:nvPicPr>
                  <pic:blipFill>
                    <a:blip r:embed="rId323"/>
                    <a:stretch>
                      <a:fillRect/>
                    </a:stretch>
                  </pic:blipFill>
                  <pic:spPr bwMode="auto">
                    <a:xfrm>
                      <a:off x="0" y="0"/>
                      <a:ext cx="3600000" cy="10693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00000"/>
            <wp:effectExtent b="0" l="0" r="0" t="0"/>
            <wp:docPr descr="" title="" id="327" name="Picture"/>
            <a:graphic>
              <a:graphicData uri="http://schemas.openxmlformats.org/drawingml/2006/picture">
                <pic:pic>
                  <pic:nvPicPr>
                    <pic:cNvPr descr="2bcc96d1a7fd042a38389188786cb271529fffa8c7ef9c8b0dc883b2e765cd2e.jpg" id="328" name="Picture"/>
                    <pic:cNvPicPr>
                      <a:picLocks noChangeArrowheads="1" noChangeAspect="1"/>
                    </pic:cNvPicPr>
                  </pic:nvPicPr>
                  <pic:blipFill>
                    <a:blip r:embed="rId326"/>
                    <a:stretch>
                      <a:fillRect/>
                    </a:stretch>
                  </pic:blipFill>
                  <pic:spPr bwMode="auto">
                    <a:xfrm>
                      <a:off x="0" y="0"/>
                      <a:ext cx="3600000" cy="12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8446"/>
            <wp:effectExtent b="0" l="0" r="0" t="0"/>
            <wp:docPr descr="" title="" id="330" name="Picture"/>
            <a:graphic>
              <a:graphicData uri="http://schemas.openxmlformats.org/drawingml/2006/picture">
                <pic:pic>
                  <pic:nvPicPr>
                    <pic:cNvPr descr="740293289e724873ecd1920763e8b208bcfb916010fe59d436e128542e3faf52.jpg" id="331" name="Picture"/>
                    <pic:cNvPicPr>
                      <a:picLocks noChangeArrowheads="1" noChangeAspect="1"/>
                    </pic:cNvPicPr>
                  </pic:nvPicPr>
                  <pic:blipFill>
                    <a:blip r:embed="rId329"/>
                    <a:stretch>
                      <a:fillRect/>
                    </a:stretch>
                  </pic:blipFill>
                  <pic:spPr bwMode="auto">
                    <a:xfrm>
                      <a:off x="0" y="0"/>
                      <a:ext cx="3600000" cy="11184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E~I：</w:t>
      </w:r>
    </w:p>
    <w:p>
      <w:pPr>
        <w:pStyle w:val="BodyText"/>
        <w:spacing w:before="160" w:after="80"/>
        <w:jc w:val="center"/>
      </w:pPr>
      <w:r>
        <w:rPr>
          <w:rFonts w:ascii="Times New Roman" w:hAnsi="Times New Roman" w:eastAsia="Times New Roman" w:cs="Times New Roman"/>
        </w:rPr>
        <w:drawing>
          <wp:inline>
            <wp:extent cx="2197100" cy="1104900"/>
            <wp:effectExtent b="0" l="0" r="0" t="0"/>
            <wp:docPr descr="" title="" id="333" name="Picture"/>
            <a:graphic>
              <a:graphicData uri="http://schemas.openxmlformats.org/drawingml/2006/picture">
                <pic:pic>
                  <pic:nvPicPr>
                    <pic:cNvPr descr="741fd2c6bf61d957606a27e86a6328b10148bda52bda11dc77b2866a12f0608a.jpg" id="334" name="Picture"/>
                    <pic:cNvPicPr>
                      <a:picLocks noChangeArrowheads="1" noChangeAspect="1"/>
                    </pic:cNvPicPr>
                  </pic:nvPicPr>
                  <pic:blipFill>
                    <a:blip r:embed="rId332"/>
                    <a:stretch>
                      <a:fillRect/>
                    </a:stretch>
                  </pic:blipFill>
                  <pic:spPr bwMode="auto">
                    <a:xfrm>
                      <a:off x="0" y="0"/>
                      <a:ext cx="21971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168400"/>
            <wp:effectExtent b="0" l="0" r="0" t="0"/>
            <wp:docPr descr="" title="" id="336" name="Picture"/>
            <a:graphic>
              <a:graphicData uri="http://schemas.openxmlformats.org/drawingml/2006/picture">
                <pic:pic>
                  <pic:nvPicPr>
                    <pic:cNvPr descr="f83a61ac9430bdee437b741aa1adff5c5f9921d3f0b11d001d26dcc9cc8276cd.jpg" id="337" name="Picture"/>
                    <pic:cNvPicPr>
                      <a:picLocks noChangeArrowheads="1" noChangeAspect="1"/>
                    </pic:cNvPicPr>
                  </pic:nvPicPr>
                  <pic:blipFill>
                    <a:blip r:embed="rId335"/>
                    <a:stretch>
                      <a:fillRect/>
                    </a:stretch>
                  </pic:blipFill>
                  <pic:spPr bwMode="auto">
                    <a:xfrm>
                      <a:off x="0" y="0"/>
                      <a:ext cx="3175000" cy="116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339" name="Picture"/>
            <a:graphic>
              <a:graphicData uri="http://schemas.openxmlformats.org/drawingml/2006/picture">
                <pic:pic>
                  <pic:nvPicPr>
                    <pic:cNvPr descr="d4613a8e35528bbd04c3d8fcc6e4772de8f7e32e145372c0931ccf19f7f3f234.jpg" id="340" name="Picture"/>
                    <pic:cNvPicPr>
                      <a:picLocks noChangeArrowheads="1" noChangeAspect="1"/>
                    </pic:cNvPicPr>
                  </pic:nvPicPr>
                  <pic:blipFill>
                    <a:blip r:embed="rId338"/>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342" name="Picture"/>
            <a:graphic>
              <a:graphicData uri="http://schemas.openxmlformats.org/drawingml/2006/picture">
                <pic:pic>
                  <pic:nvPicPr>
                    <pic:cNvPr descr="434e35faa579e2edbbdade52cbdb601d61b266ef9ea6840fd982fd3695fd5ca3.jpg" id="343" name="Picture"/>
                    <pic:cNvPicPr>
                      <a:picLocks noChangeArrowheads="1" noChangeAspect="1"/>
                    </pic:cNvPicPr>
                  </pic:nvPicPr>
                  <pic:blipFill>
                    <a:blip r:embed="rId341"/>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336800" cy="1104900"/>
            <wp:effectExtent b="0" l="0" r="0" t="0"/>
            <wp:docPr descr="" title="" id="345" name="Picture"/>
            <a:graphic>
              <a:graphicData uri="http://schemas.openxmlformats.org/drawingml/2006/picture">
                <pic:pic>
                  <pic:nvPicPr>
                    <pic:cNvPr descr="50a68f4f23203493f800f8d444671bb6cb239284a630d6670d377f2857c26f1a.jpg" id="346" name="Picture"/>
                    <pic:cNvPicPr>
                      <a:picLocks noChangeArrowheads="1" noChangeAspect="1"/>
                    </pic:cNvPicPr>
                  </pic:nvPicPr>
                  <pic:blipFill>
                    <a:blip r:embed="rId344"/>
                    <a:stretch>
                      <a:fillRect/>
                    </a:stretch>
                  </pic:blipFill>
                  <pic:spPr bwMode="auto">
                    <a:xfrm>
                      <a:off x="0" y="0"/>
                      <a:ext cx="2336800" cy="11049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多步药物合成中间体推导</w:t>
            </w:r>
          </w:p>
        </w:tc>
      </w:tr>
      <w:tr>
        <w:tc>
          <w:tcPr/>
          <w:p>
            <w:pPr>
              <w:pStyle w:val="Compact"/>
              <w:jc w:val="center"/>
            </w:pPr>
            <w:r>
              <w:rPr>
                <w:rFonts w:hint="eastAsia" w:ascii="Times New Roman" w:hAnsi="Times New Roman" w:eastAsia="FangSong" w:cs="Times New Roman"/>
              </w:rPr>
              <w:t xml:space="preserve">药物化学</w:t>
            </w:r>
          </w:p>
        </w:tc>
        <w:tc>
          <w:tcPr/>
          <w:p>
            <w:pPr>
              <w:pStyle w:val="Compact"/>
              <w:jc w:val="center"/>
            </w:pPr>
            <w:r>
              <w:rPr>
                <w:rFonts w:hint="eastAsia" w:ascii="Times New Roman" w:hAnsi="Times New Roman" w:eastAsia="FangSong" w:cs="Times New Roman"/>
              </w:rPr>
              <w:t xml:space="preserve">药物分子骨架</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 xml:space="preserve">各步反应类型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D=C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锁定</w:t>
            </w:r>
          </w:p>
        </w:tc>
      </w:tr>
    </w:tbl>
    <w:p>
      <w:pPr>
        <w:spacing w:before="160" w:after="80"/>
      </w:pPr>
      <w:r>
        <w:pict>
          <v:rect style="width:0;height:1.5pt" o:hralign="center" o:hrstd="t" o:hr="t"/>
        </w:pict>
      </w:r>
    </w:p>
    <w:bookmarkEnd w:id="347"/>
    <w:bookmarkStart w:id="351" w:name="二分册-l16例1-化合物x五实验推断葡萄糖"/>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25"/>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26"/>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27"/>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28"/>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：I.</w:t>
      </w:r>
      <w:r>
        <w:rPr>
          <w:rFonts w:ascii="Times New Roman" w:hAnsi="Times New Roman" w:eastAsia="Times New Roman" w:cs="Times New Roman"/>
        </w:rPr>
        <w:t xml:space="preserve"> 1.98 g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f>
          <m:fPr>
            <m:type m:val="bar"/>
          </m:fPr>
          <m:num>
            <m:r>
              <m:t>1478.4</m:t>
            </m:r>
            <m:r>
              <m:rPr>
                <m:sty m:val="p"/>
              </m:rPr>
              <m:t>×</m:t>
            </m:r>
            <m:sSup>
              <m:e>
                <m:r>
                  <m:t>10</m:t>
                </m:r>
              </m:e>
              <m:sup>
                <m:r>
                  <m:rPr>
                    <m:sty m:val="p"/>
                  </m:rPr>
                  <m:t>−</m:t>
                </m:r>
                <m:r>
                  <m:t>3</m:t>
                </m:r>
              </m:sup>
            </m:sSup>
          </m:num>
          <m:den>
            <m:r>
              <m:t>22.4</m:t>
            </m:r>
          </m:den>
        </m:f>
        <m:r>
          <m:rPr>
            <m:sty m:val="p"/>
          </m:rPr>
          <m:t>=</m:t>
        </m:r>
        <m:r>
          <m:t>0.066</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0.792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1.188</m:t>
        </m:r>
        <m:r>
          <m:rPr>
            <m:sty m:val="p"/>
          </m:rPr>
          <m:t>×</m:t>
        </m:r>
        <m:f>
          <m:fPr>
            <m:type m:val="bar"/>
          </m:fPr>
          <m:num>
            <m:r>
              <m:t>2</m:t>
            </m:r>
          </m:num>
          <m:den>
            <m:r>
              <m:t>18</m:t>
            </m:r>
          </m:den>
        </m:f>
        <m:r>
          <m:rPr>
            <m:sty m:val="p"/>
          </m:rPr>
          <m:t>=</m:t>
        </m:r>
        <m:r>
          <m:t>0.132</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0.132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1.98</m:t>
        </m:r>
        <m:r>
          <m:rPr>
            <m:sty m:val="p"/>
          </m:rPr>
          <m:t>−</m:t>
        </m:r>
        <m:r>
          <m:t>0.792</m:t>
        </m:r>
        <m:r>
          <m:rPr>
            <m:sty m:val="p"/>
          </m:rPr>
          <m:t>−</m:t>
        </m:r>
        <m:r>
          <m:t>0.132</m:t>
        </m:r>
        <m:r>
          <m:rPr>
            <m:sty m:val="p"/>
          </m:rPr>
          <m:t>=</m:t>
        </m:r>
        <m:r>
          <m:t>1.056</m:t>
        </m:r>
        <m:r>
          <m:rPr>
            <m:sty m:val="p"/>
          </m:rPr>
          <m:t> </m:t>
        </m:r>
        <m:r>
          <m:rPr>
            <m:sty m:val="p"/>
          </m:rPr>
          <m:t>g</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H: O = 0.066 : 0.132 :</w:t>
      </w:r>
      <w:r>
        <w:rPr>
          <w:rFonts w:ascii="Times New Roman" w:hAnsi="Times New Roman" w:eastAsia="Times New Roman" w:cs="Times New Roman"/>
        </w:rPr>
        <w:t xml:space="preserve"> </w:t>
      </w:r>
      <m:oMath>
        <m:oMathPr>
          <m:ctrlPr>
            <w:rPr>
              <w:sz w:val="28"/>
              <w:szCs w:val="28"/>
            </w:rPr>
          </m:ctrlPr>
        </m:oMathPr>
        <m:f>
          <m:fPr>
            <m:type m:val="bar"/>
          </m:fPr>
          <m:num>
            <m:r>
              <m:t>1.056</m:t>
            </m:r>
          </m:num>
          <m:den>
            <m:r>
              <m:t>16</m:t>
            </m:r>
          </m:den>
        </m:f>
        <m:r>
          <m:rPr>
            <m:sty m:val="p"/>
          </m:rPr>
          <m:t>=</m:t>
        </m:r>
        <m:r>
          <m:t>1</m:t>
        </m:r>
        <m:r>
          <m:rPr>
            <m:sty m:val="p"/>
          </m:rPr>
          <m:t>:</m:t>
        </m:r>
        <m:r>
          <m:t>2</m:t>
        </m:r>
        <m:r>
          <m:rPr>
            <m:sty m:val="p"/>
          </m:rPr>
          <m:t>:</m:t>
        </m:r>
        <m:r>
          <m:t>1</m:t>
        </m:r>
      </m:oMath>
      <w:r>
        <w:rPr>
          <w:rFonts w:ascii="Times New Roman" w:hAnsi="Times New Roman" w:eastAsia="Times New Roman" w:cs="Times New Roman"/>
        </w:rPr>
        <w:t xml:space="preserve">。Ⅲ. X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M </w:t>
      </w:r>
      <w:r>
        <w:rPr>
          <w:rFonts w:hint="eastAsia" w:ascii="Times New Roman" w:hAnsi="Times New Roman" w:eastAsia="FangSong" w:cs="Times New Roman"/>
        </w:rPr>
        <w:t>与所含的</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n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f>
          <m:fPr>
            <m:type m:val="bar"/>
          </m:fPr>
          <m:num>
            <m:r>
              <m:t>0.189</m:t>
            </m:r>
          </m:num>
          <m:den>
            <m:r>
              <m:t>M</m:t>
            </m:r>
          </m:den>
        </m:f>
        <m:r>
          <m:rPr>
            <m:sty m:val="p"/>
          </m:rPr>
          <m:t>=</m:t>
        </m:r>
        <m:r>
          <m:t>21.0</m:t>
        </m:r>
        <m:r>
          <m:rPr>
            <m:sty m:val="p"/>
          </m:rPr>
          <m:t>×</m:t>
        </m:r>
        <m:sSup>
          <m:e>
            <m:r>
              <m:t>10</m:t>
            </m:r>
          </m:e>
          <m:sup>
            <m:r>
              <m:rPr>
                <m:sty m:val="p"/>
              </m:rPr>
              <m:t>−</m:t>
            </m:r>
            <m:r>
              <m:t>3</m:t>
            </m:r>
          </m:sup>
        </m:sSup>
        <m:r>
          <m:rPr>
            <m:sty m:val="p"/>
          </m:rPr>
          <m:t>×</m:t>
        </m:r>
        <m:r>
          <m:t>0.05</m:t>
        </m:r>
        <m:r>
          <m:rPr>
            <m:sty m:val="p"/>
          </m:rPr>
          <m:t>×</m:t>
        </m:r>
        <m:r>
          <m:t>n</m:t>
        </m:r>
      </m:oMath>
    </w:p>
    <w:p>
      <w:pPr>
        <w:pStyle w:val="BodyText"/>
      </w:pPr>
      <m:oMathPara>
        <m:oMathParaPr>
          <m:jc m:val="center"/>
          <m:ctrlPr>
            <w:rPr>
              <w:sz w:val="28"/>
              <w:szCs w:val="28"/>
            </w:rPr>
          </m:ctrlPr>
        </m:oMathParaPr>
        <m:oMath>
          <m:r>
            <m:t>M</m:t>
          </m:r>
          <m:r>
            <m:rPr>
              <m:sty m:val="p"/>
            </m:rPr>
            <m:t>=</m:t>
          </m:r>
          <m:f>
            <m:fPr>
              <m:type m:val="bar"/>
            </m:fPr>
            <m:num>
              <m:r>
                <m:t>1</m:t>
              </m:r>
              <m:r>
                <m:t>8</m:t>
              </m:r>
              <m:r>
                <m:t>0</m:t>
              </m:r>
            </m:num>
            <m:den>
              <m:r>
                <m:t>n</m:t>
              </m:r>
            </m:den>
          </m:f>
        </m:oMath>
      </m:oMathPara>
    </w:p>
    <w:p>
      <w:pPr>
        <w:pStyle w:val="FirstParagraph"/>
      </w:pPr>
      <w:r>
        <w:rPr>
          <w:rFonts w:ascii="Times New Roman" w:hAnsi="Times New Roman" w:eastAsia="Times New Roman" w:cs="Times New Roman"/>
        </w:rPr>
        <w:t xml:space="preserve">V. E </w:t>
      </w:r>
      <w:r>
        <w:rPr>
          <w:rFonts w:hint="eastAsia" w:ascii="Times New Roman" w:hAnsi="Times New Roman" w:eastAsia="FangSong" w:cs="Times New Roman"/>
        </w:rPr>
        <w:t xml:space="preserve">的化学式量为</w:t>
      </w:r>
      <w:r>
        <w:rPr>
          <w:rFonts w:ascii="Times New Roman" w:hAnsi="Times New Roman" w:eastAsia="Times New Roman" w:cs="Times New Roman"/>
        </w:rPr>
        <w:t xml:space="preserve"> </w:t>
      </w:r>
      <m:oMath>
        <m:oMathPr>
          <m:ctrlPr>
            <w:rPr>
              <w:sz w:val="28"/>
              <w:szCs w:val="28"/>
            </w:rPr>
          </m:ctrlPr>
        </m:oMathPr>
        <m:r>
          <m:t>M</m:t>
        </m:r>
        <m:r>
          <m:rPr>
            <m:sty m:val="p"/>
          </m:rPr>
          <m:t>×</m:t>
        </m:r>
        <m:r>
          <m:t>216.67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I. X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Times New Roman" w:cs="Times New Roman"/>
        </w:rPr>
        <w:t>Ⅱ．X</w:t>
      </w:r>
      <w:r>
        <w:rPr>
          <w:rFonts w:hint="eastAsia" w:ascii="Times New Roman" w:hAnsi="Times New Roman" w:eastAsia="FangSong" w:cs="Times New Roman"/>
        </w:rPr>
        <w:t>有一个</w:t>
      </w:r>
      <w:r>
        <w:rPr>
          <w:rFonts w:hint="eastAsia" w:ascii="Times New Roman" w:hAnsi="Times New Roman" w:eastAsia="Times New Roman" w:cs="Times New Roman"/>
        </w:rPr>
        <w:t>—C—</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Ⅲ. X </w:t>
      </w:r>
      <w:r>
        <w:rPr>
          <w:rFonts w:hint="eastAsia" w:ascii="Times New Roman" w:hAnsi="Times New Roman" w:eastAsia="FangSong" w:cs="Times New Roman"/>
        </w:rPr>
        <w:t>有</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180</m:t>
            </m:r>
          </m:num>
          <m:den>
            <m:r>
              <m:t>n</m:t>
            </m:r>
          </m:den>
        </m:f>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基数目</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原子的直链</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—CHO，</w:t>
      </w:r>
      <w:r>
        <w:rPr>
          <w:rFonts w:hint="eastAsia" w:ascii="Times New Roman" w:hAnsi="Times New Roman" w:eastAsia="FangSong" w:cs="Times New Roman"/>
        </w:rPr>
        <w:t>分子量</w:t>
      </w:r>
      <w:r>
        <w:rPr>
          <w:rFonts w:ascii="Times New Roman" w:hAnsi="Times New Roman" w:eastAsia="Times New Roman" w:cs="Times New Roman"/>
        </w:rPr>
        <w:t xml:space="preserve"> M = </w:t>
      </w:r>
      <w:r>
        <w:rPr>
          <w:rFonts w:hint="eastAsia" w:ascii="Times New Roman" w:hAnsi="Times New Roman" w:eastAsia="Times New Roman" w:cs="Times New Roman"/>
        </w:rPr>
        <w:t>180，</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V. 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numPr>
          <w:ilvl w:val="0"/>
          <w:numId w:val="1030"/>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六种物质的结构式</w:t>
      </w:r>
      <w:r>
        <w:rPr>
          <w:rFonts w:hint="eastAsia" w:ascii="Times New Roman" w:hAnsi="Times New Roman" w:eastAsia="Times New Roman" w:cs="Times New Roman"/>
        </w:rPr>
        <w:t>（</w:t>
      </w:r>
      <w:r>
        <w:rPr>
          <w:rFonts w:hint="eastAsia" w:ascii="Times New Roman" w:hAnsi="Times New Roman" w:eastAsia="FangSong" w:cs="Times New Roman"/>
        </w:rPr>
        <w:t>原书以表格排版</w:t>
      </w:r>
      <w:r>
        <w:rPr>
          <w:rFonts w:hint="eastAsia" w:ascii="Times New Roman" w:hAnsi="Times New Roman" w:eastAsia="Times New Roman" w:cs="Times New Roman"/>
        </w:rPr>
        <w:t>，</w:t>
      </w:r>
      <w:r>
        <w:rPr>
          <w:rFonts w:hint="eastAsia" w:ascii="Times New Roman" w:hAnsi="Times New Roman" w:eastAsia="FangSong" w:cs="Times New Roman"/>
        </w:rPr>
        <w:t>此处逐行转写</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Times New Roman" w:cs="Times New Roman"/>
        </w:rPr>
        <w:t>A（</w:t>
      </w:r>
      <w:r>
        <w:rPr>
          <w:rFonts w:hint="eastAsia" w:ascii="Times New Roman" w:hAnsi="Times New Roman" w:eastAsia="FangSong" w:cs="Times New Roman"/>
        </w:rPr>
        <w:t>苯腙</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m:t>
        </m:r>
        <m:r>
          <m:rPr>
            <m:sty m:val="p"/>
          </m:rPr>
          <m:t>N</m:t>
        </m:r>
        <m:r>
          <m:rPr>
            <m:sty m:val="p"/>
          </m:rPr>
          <m:t>N</m:t>
        </m:r>
        <m:r>
          <m:rPr>
            <m:sty m:val="p"/>
          </m:rPr>
          <m:t>H</m:t>
        </m:r>
        <m:sSub>
          <m:e>
            <m:r>
              <m:rPr>
                <m:sty m:val="p"/>
              </m:rPr>
              <m:t>C</m:t>
            </m:r>
          </m:e>
          <m:sub>
            <m:r>
              <m:rPr>
                <m:sty m:val="p"/>
              </m:rPr>
              <m:t>6</m:t>
            </m:r>
          </m:sub>
        </m:sSub>
        <m:sSub>
          <m:e>
            <m:r>
              <m:rPr>
                <m:sty m:val="p"/>
              </m:rPr>
              <m:t>H</m:t>
            </m:r>
          </m:e>
          <m:sub>
            <m:r>
              <m:rPr>
                <m:sty m:val="p"/>
              </m:rPr>
              <m:t>5</m:t>
            </m:r>
          </m:sub>
        </m:sSub>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CH=NNHC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31"/>
        </w:numPr>
      </w:pPr>
      <w:r>
        <w:rPr>
          <w:rFonts w:hint="eastAsia" w:ascii="Times New Roman" w:hAnsi="Times New Roman" w:eastAsia="Times New Roman" w:cs="Times New Roman"/>
        </w:rPr>
        <w:t>B（</w:t>
      </w:r>
      <w:r>
        <w:rPr>
          <w:rFonts w:hint="eastAsia" w:ascii="Times New Roman" w:hAnsi="Times New Roman" w:eastAsia="FangSong" w:cs="Times New Roman"/>
        </w:rPr>
        <w:t>葡萄糖酸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p>
    <w:p>
      <w:pPr>
        <w:pStyle w:val="Compact"/>
        <w:numPr>
          <w:ilvl w:val="0"/>
          <w:numId w:val="1031"/>
        </w:numPr>
      </w:pPr>
      <w:r>
        <w:rPr>
          <w:rFonts w:hint="eastAsia" w:ascii="Times New Roman" w:hAnsi="Times New Roman" w:eastAsia="Times New Roman" w:cs="Times New Roman"/>
        </w:rPr>
        <w:t>C（</w:t>
      </w:r>
      <w:r>
        <w:rPr>
          <w:rFonts w:hint="eastAsia" w:ascii="Times New Roman" w:hAnsi="Times New Roman" w:eastAsia="FangSong" w:cs="Times New Roman"/>
        </w:rPr>
        <w:t>氰醇</w:t>
      </w:r>
      <w:r>
        <w:rPr>
          <w:rFonts w:hint="eastAsia" w:ascii="Times New Roman" w:hAnsi="Times New Roman" w:eastAsia="Times New Roman" w:cs="Times New Roman"/>
        </w:rPr>
        <w:t>）：</w:t>
      </w:r>
      <m:oMath>
        <m:oMathPr>
          <m:ctrlPr>
            <w:rPr>
              <w:sz w:val="28"/>
              <w:szCs w:val="28"/>
            </w:rPr>
          </m:ctrlPr>
        </m:oMathPr>
        <m:r>
          <m:rPr>
            <m:sty m:val="p"/>
          </m:rPr>
          <m:t>N</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31"/>
        </w:numPr>
      </w:pPr>
      <w:r>
        <w:rPr>
          <w:rFonts w:hint="eastAsia" w:ascii="Times New Roman" w:hAnsi="Times New Roman" w:eastAsia="Times New Roman" w:cs="Times New Roman"/>
        </w:rPr>
        <w:t>D（</w:t>
      </w:r>
      <w:r>
        <w:rPr>
          <w:rFonts w:hint="eastAsia" w:ascii="Times New Roman" w:hAnsi="Times New Roman" w:eastAsia="FangSong" w:cs="Times New Roman"/>
        </w:rPr>
        <w:t>庚糖酸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水解增碳产物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庚酸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m:t>
        </m:r>
        <m:r>
          <m:rPr>
            <m:sty m:val="p"/>
          </m:rPr>
          <m:t>C</m:t>
        </m:r>
        <m:r>
          <m:rPr>
            <m:sty m:val="p"/>
          </m:rPr>
          <m:t>O</m:t>
        </m:r>
        <m:r>
          <m:rPr>
            <m:sty m:val="p"/>
          </m:rPr>
          <m:t>O</m:t>
        </m:r>
        <m:r>
          <m:rPr>
            <m:sty m:val="p"/>
          </m:rPr>
          <m:t>H</m:t>
        </m:r>
      </m:oMath>
    </w:p>
    <w:p>
      <w:pPr>
        <w:pStyle w:val="Compact"/>
        <w:numPr>
          <w:ilvl w:val="0"/>
          <w:numId w:val="1031"/>
        </w:numPr>
      </w:pPr>
      <w:r>
        <w:rPr>
          <w:rFonts w:hint="eastAsia" w:ascii="Times New Roman" w:hAnsi="Times New Roman" w:eastAsia="Times New Roman" w:cs="Times New Roman"/>
        </w:rPr>
        <w:t>E（</w:t>
      </w:r>
      <w:r>
        <w:rPr>
          <w:rFonts w:hint="eastAsia" w:ascii="Times New Roman" w:hAnsi="Times New Roman" w:eastAsia="FangSong" w:cs="Times New Roman"/>
        </w:rPr>
        <w:t>五乙酸酯</w:t>
      </w:r>
      <w:r>
        <w:rPr>
          <w:rFonts w:hint="eastAsia" w:ascii="Times New Roman" w:hAnsi="Times New Roman" w:eastAsia="Times New Roman" w:cs="Times New Roman"/>
        </w:rPr>
        <w:t>）：</w:t>
      </w:r>
      <m:oMath>
        <m:oMathPr>
          <m:ctrlPr>
            <w:rPr>
              <w:sz w:val="28"/>
              <w:szCs w:val="28"/>
            </w:rPr>
          </m:ctrlPr>
        </m:oMathPr>
        <m:r>
          <m:rPr>
            <m:sty m:val="p"/>
          </m:rPr>
          <m:t>O</m:t>
        </m:r>
        <m:r>
          <m:rPr>
            <m:sty m:val="p"/>
          </m:rPr>
          <m:t>H</m:t>
        </m:r>
        <m:r>
          <m:rPr>
            <m:sty m:val="p"/>
          </m:rPr>
          <m:t>C</m:t>
        </m:r>
        <m:r>
          <m:rPr>
            <m:sty m:val="p"/>
          </m:rPr>
          <m:t>−</m:t>
        </m:r>
        <m:r>
          <m:rPr>
            <m:sty m:val="p"/>
          </m:rPr>
          <m:t>(</m:t>
        </m:r>
        <m:r>
          <m:rPr>
            <m:sty m:val="p"/>
          </m:rPr>
          <m:t>C</m:t>
        </m:r>
        <m:r>
          <m:rPr>
            <m:sty m:val="p"/>
          </m:rPr>
          <m:t>H</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C</m:t>
        </m:r>
        <m:r>
          <m:rPr>
            <m:sty m:val="p"/>
          </m:rPr>
          <m:t>O</m:t>
        </m:r>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HTML </w:t>
      </w:r>
      <w:r>
        <w:rPr>
          <w:rFonts w:hint="eastAsia" w:ascii="Times New Roman" w:hAnsi="Times New Roman" w:eastAsia="FangSong" w:cs="Times New Roman"/>
        </w:rPr>
        <w:t>表格排版六个结构式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表内</w:t>
      </w:r>
      <w:r>
        <w:rPr>
          <w:rFonts w:hint="eastAsia" w:ascii="Times New Roman" w:hAnsi="Times New Roman" w:eastAsia="Times New Roman" w:cs="Times New Roman"/>
        </w:rPr>
        <w:t>「C</w:t>
      </w:r>
      <w:r>
        <w:rPr>
          <w:rFonts w:ascii="Times New Roman" w:hAnsi="Times New Roman" w:eastAsia="Times New Roman" w:cs="Times New Roman"/>
        </w:rPr>
        <w:t xml:space="preserve"> | (CHOCOCH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一列的头字符</w:t>
      </w:r>
      <w:r>
        <w:rPr>
          <w:rFonts w:hint="eastAsia" w:ascii="Times New Roman" w:hAnsi="Times New Roman" w:eastAsia="Times New Roman" w:cs="Times New Roman"/>
        </w:rPr>
        <w:t>「C」</w:t>
      </w:r>
      <w:r>
        <w:rPr>
          <w:rFonts w:hint="eastAsia" w:ascii="Times New Roman" w:hAnsi="Times New Roman" w:eastAsia="FangSong" w:cs="Times New Roman"/>
        </w:rPr>
        <w:t>系</w:t>
      </w:r>
      <w:r>
        <w:rPr>
          <w:rFonts w:hint="eastAsia" w:ascii="Times New Roman" w:hAnsi="Times New Roman" w:eastAsia="Times New Roman" w:cs="Times New Roman"/>
        </w:rPr>
        <w:t>「E」</w:t>
      </w:r>
      <w:r>
        <w:rPr>
          <w:rFonts w:hint="eastAsia" w:ascii="Times New Roman" w:hAnsi="Times New Roman" w:eastAsia="FangSong" w:cs="Times New Roman"/>
        </w:rPr>
        <w:t>之误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已在上一行用于氰醇</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的头基</w:t>
      </w:r>
      <w:r>
        <w:rPr>
          <w:rFonts w:ascii="Times New Roman" w:hAnsi="Times New Roman" w:eastAsia="Times New Roman" w:cs="Times New Roman"/>
        </w:rPr>
        <w:t xml:space="preserve"> OHC </w:t>
      </w:r>
      <w:r>
        <w:rPr>
          <w:rFonts w:hint="eastAsia" w:ascii="Times New Roman" w:hAnsi="Times New Roman" w:eastAsia="FangSong" w:cs="Times New Roman"/>
        </w:rPr>
        <w:t xml:space="preserve">残缺为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按乙酸酐仅酯化羟基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 180×216.67% = </w:t>
      </w:r>
      <w:r>
        <w:rPr>
          <w:rFonts w:hint="eastAsia" w:ascii="Times New Roman" w:hAnsi="Times New Roman" w:eastAsia="Times New Roman" w:cs="Times New Roman"/>
        </w:rPr>
        <w:t>390（C</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验算整理为</w:t>
      </w:r>
      <w:r>
        <w:rPr>
          <w:rFonts w:ascii="Times New Roman" w:hAnsi="Times New Roman" w:eastAsia="Times New Roman" w:cs="Times New Roman"/>
        </w:rPr>
        <w:t xml:space="preserve"> OHC—(CHOCOCH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。② II </w:t>
      </w:r>
      <w:r>
        <w:rPr>
          <w:rFonts w:hint="eastAsia" w:ascii="Times New Roman" w:hAnsi="Times New Roman" w:eastAsia="FangSong" w:cs="Times New Roman"/>
        </w:rPr>
        <w:t>小问栏</w:t>
      </w:r>
      <w:r>
        <w:rPr>
          <w:rFonts w:hint="eastAsia" w:ascii="Times New Roman" w:hAnsi="Times New Roman" w:eastAsia="Times New Roman" w:cs="Times New Roman"/>
        </w:rPr>
        <w:t>「Ⅲ．；」</w:t>
      </w:r>
      <w:r>
        <w:rPr>
          <w:rFonts w:hint="eastAsia" w:ascii="Times New Roman" w:hAnsi="Times New Roman" w:eastAsia="FangSong" w:cs="Times New Roman"/>
        </w:rPr>
        <w:t>原文即缺填空提示语</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Times New Roman" w:cs="Times New Roman"/>
        </w:rPr>
        <w:t>D-(+)-</w:t>
      </w:r>
      <w:r>
        <w:rPr>
          <w:rFonts w:hint="eastAsia" w:ascii="Times New Roman" w:hAnsi="Times New Roman" w:eastAsia="FangSong" w:cs="Times New Roman"/>
        </w:rPr>
        <w:t>葡萄糖</w:t>
      </w:r>
    </w:p>
    <w:p>
      <w:pPr>
        <w:pStyle w:val="FirstParagraph"/>
        <w:spacing w:before="160" w:after="80"/>
        <w:jc w:val="center"/>
      </w:pPr>
      <w:r>
        <w:rPr>
          <w:rFonts w:ascii="Times New Roman" w:hAnsi="Times New Roman" w:eastAsia="Times New Roman" w:cs="Times New Roman"/>
        </w:rPr>
        <w:drawing>
          <wp:inline>
            <wp:extent cx="3600000" cy="1629921"/>
            <wp:effectExtent b="0" l="0" r="0" t="0"/>
            <wp:docPr descr="" title="" id="349" name="Picture"/>
            <a:graphic>
              <a:graphicData uri="http://schemas.openxmlformats.org/drawingml/2006/picture">
                <pic:pic>
                  <pic:nvPicPr>
                    <pic:cNvPr descr="417d1ed3d19e1751e64a5501cf0d7be25447fc4829a0e602ef71e5149f1e393c.jpg" id="350" name="Picture"/>
                    <pic:cNvPicPr>
                      <a:picLocks noChangeArrowheads="1" noChangeAspect="1"/>
                    </pic:cNvPicPr>
                  </pic:nvPicPr>
                  <pic:blipFill>
                    <a:blip r:embed="rId348"/>
                    <a:stretch>
                      <a:fillRect/>
                    </a:stretch>
                  </pic:blipFill>
                  <pic:spPr bwMode="auto">
                    <a:xfrm>
                      <a:off x="0" y="0"/>
                      <a:ext cx="3600000" cy="16299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1"/>
    <w:bookmarkStart w:id="385" w:name="有机转换中间体推断第34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353" name="Picture"/>
            <a:graphic>
              <a:graphicData uri="http://schemas.openxmlformats.org/drawingml/2006/picture">
                <pic:pic>
                  <pic:nvPicPr>
                    <pic:cNvPr descr="75667b8eff9d01323dc65443d5b0806e53b724861d5c24502cc15eb30907d6fb.jpg" id="354" name="Picture"/>
                    <pic:cNvPicPr>
                      <a:picLocks noChangeArrowheads="1" noChangeAspect="1"/>
                    </pic:cNvPicPr>
                  </pic:nvPicPr>
                  <pic:blipFill>
                    <a:blip r:embed="rId352"/>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356" name="Picture"/>
            <a:graphic>
              <a:graphicData uri="http://schemas.openxmlformats.org/drawingml/2006/picture">
                <pic:pic>
                  <pic:nvPicPr>
                    <pic:cNvPr descr="ba01d3477a5fe1073878ce815fde762623031fa4999ec764f5abc452ca762d12.jpg" id="357" name="Picture"/>
                    <pic:cNvPicPr>
                      <a:picLocks noChangeArrowheads="1" noChangeAspect="1"/>
                    </pic:cNvPicPr>
                  </pic:nvPicPr>
                  <pic:blipFill>
                    <a:blip r:embed="rId355"/>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359" name="Picture"/>
            <a:graphic>
              <a:graphicData uri="http://schemas.openxmlformats.org/drawingml/2006/picture">
                <pic:pic>
                  <pic:nvPicPr>
                    <pic:cNvPr descr="b6f4c93366deb83328b66a1eeb3ad02f15dcca23ebeec7bc97b9c7b95e1591e0.jpg" id="360" name="Picture"/>
                    <pic:cNvPicPr>
                      <a:picLocks noChangeArrowheads="1" noChangeAspect="1"/>
                    </pic:cNvPicPr>
                  </pic:nvPicPr>
                  <pic:blipFill>
                    <a:blip r:embed="rId358"/>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362" name="Picture"/>
            <a:graphic>
              <a:graphicData uri="http://schemas.openxmlformats.org/drawingml/2006/picture">
                <pic:pic>
                  <pic:nvPicPr>
                    <pic:cNvPr descr="7f211b29b4152d69eda568f6a07d0bbc2cd00b5768e89f841d647b9c66e251b9.jpg" id="363" name="Picture"/>
                    <pic:cNvPicPr>
                      <a:picLocks noChangeArrowheads="1" noChangeAspect="1"/>
                    </pic:cNvPicPr>
                  </pic:nvPicPr>
                  <pic:blipFill>
                    <a:blip r:embed="rId361"/>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365" name="Picture"/>
            <a:graphic>
              <a:graphicData uri="http://schemas.openxmlformats.org/drawingml/2006/picture">
                <pic:pic>
                  <pic:nvPicPr>
                    <pic:cNvPr descr="7cff4aa15f199ba3d50ee1a9cebb940ab59ef74fa2a4c080b30d67a7b2e20d12.jpg" id="366" name="Picture"/>
                    <pic:cNvPicPr>
                      <a:picLocks noChangeArrowheads="1" noChangeAspect="1"/>
                    </pic:cNvPicPr>
                  </pic:nvPicPr>
                  <pic:blipFill>
                    <a:blip r:embed="rId364"/>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368" name="Picture"/>
            <a:graphic>
              <a:graphicData uri="http://schemas.openxmlformats.org/drawingml/2006/picture">
                <pic:pic>
                  <pic:nvPicPr>
                    <pic:cNvPr descr="6f189d5a323401856ce0bfef9c563f1614c5ad6596748fed1609c5e8743ae24a.jpg" id="369" name="Picture"/>
                    <pic:cNvPicPr>
                      <a:picLocks noChangeArrowheads="1" noChangeAspect="1"/>
                    </pic:cNvPicPr>
                  </pic:nvPicPr>
                  <pic:blipFill>
                    <a:blip r:embed="rId367"/>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371" name="Picture"/>
            <a:graphic>
              <a:graphicData uri="http://schemas.openxmlformats.org/drawingml/2006/picture">
                <pic:pic>
                  <pic:nvPicPr>
                    <pic:cNvPr descr="988188d5d10a6749d723c5de0c36e7f300824e14a763ef5c789db3a52705eff2.jpg" id="372" name="Picture"/>
                    <pic:cNvPicPr>
                      <a:picLocks noChangeArrowheads="1" noChangeAspect="1"/>
                    </pic:cNvPicPr>
                  </pic:nvPicPr>
                  <pic:blipFill>
                    <a:blip r:embed="rId370"/>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374" name="Picture"/>
            <a:graphic>
              <a:graphicData uri="http://schemas.openxmlformats.org/drawingml/2006/picture">
                <pic:pic>
                  <pic:nvPicPr>
                    <pic:cNvPr descr="d3804f1670880d9ed656386d2f22a193a2106aa917e16d977d638c1af1061dbc.jpg" id="375" name="Picture"/>
                    <pic:cNvPicPr>
                      <a:picLocks noChangeArrowheads="1" noChangeAspect="1"/>
                    </pic:cNvPicPr>
                  </pic:nvPicPr>
                  <pic:blipFill>
                    <a:blip r:embed="rId373"/>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377" name="Picture"/>
            <a:graphic>
              <a:graphicData uri="http://schemas.openxmlformats.org/drawingml/2006/picture">
                <pic:pic>
                  <pic:nvPicPr>
                    <pic:cNvPr descr="8384c4b191c6e3c5d101fd4cec43ef25236daf71b20f0089ec1151ee87ec57fa.jpg" id="378" name="Picture"/>
                    <pic:cNvPicPr>
                      <a:picLocks noChangeArrowheads="1" noChangeAspect="1"/>
                    </pic:cNvPicPr>
                  </pic:nvPicPr>
                  <pic:blipFill>
                    <a:blip r:embed="rId376"/>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33"/>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33"/>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380" name="Picture"/>
            <a:graphic>
              <a:graphicData uri="http://schemas.openxmlformats.org/drawingml/2006/picture">
                <pic:pic>
                  <pic:nvPicPr>
                    <pic:cNvPr descr="010ff88ebd9f78df12474abdef3414611e4740bfeddb026facafb960db976689.jpg" id="381" name="Picture"/>
                    <pic:cNvPicPr>
                      <a:picLocks noChangeArrowheads="1" noChangeAspect="1"/>
                    </pic:cNvPicPr>
                  </pic:nvPicPr>
                  <pic:blipFill>
                    <a:blip r:embed="rId379"/>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383" name="Picture"/>
            <a:graphic>
              <a:graphicData uri="http://schemas.openxmlformats.org/drawingml/2006/picture">
                <pic:pic>
                  <pic:nvPicPr>
                    <pic:cNvPr descr="0e7c42ae2c1e201ccaf07ffabb2081673067ff9d5066923c0aa643468d2d7bfb.jpg" id="384" name="Picture"/>
                    <pic:cNvPicPr>
                      <a:picLocks noChangeArrowheads="1" noChangeAspect="1"/>
                    </pic:cNvPicPr>
                  </pic:nvPicPr>
                  <pic:blipFill>
                    <a:blip r:embed="rId382"/>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90" w:name="动力学同位素效应kie判断机理"/>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6"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34"/>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386"/>
    <w:bookmarkStart w:id="387"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387"/>
    <w:bookmarkStart w:id="388"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388"/>
    <w:bookmarkStart w:id="389"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End w:id="390"/>
    <w:bookmarkStart w:id="395" w:name="康尼查罗反应氘代标记实验"/>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1"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391"/>
    <w:bookmarkStart w:id="392"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392"/>
    <w:bookmarkStart w:id="393"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393"/>
    <w:bookmarkStart w:id="394"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35"/>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End w:id="395"/>
    <w:bookmarkStart w:id="400" w:name="卡宾的结构稳定性与反应类型"/>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6"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396"/>
    <w:bookmarkStart w:id="397"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36"/>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36"/>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397"/>
    <w:bookmarkStart w:id="398"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398"/>
    <w:bookmarkStart w:id="399"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3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37"/>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37"/>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End w:id="400"/>
    <w:bookmarkStart w:id="405" w:name="simmons-smith反应与卡宾插入"/>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1"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401"/>
    <w:bookmarkStart w:id="402"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402"/>
    <w:bookmarkStart w:id="403"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403"/>
    <w:bookmarkStart w:id="404"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End w:id="405"/>
    <w:bookmarkStart w:id="410" w:name="一锅煮多组分反应的机理分析"/>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6"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406"/>
    <w:bookmarkStart w:id="407"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407"/>
    <w:bookmarkStart w:id="408"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408"/>
    <w:bookmarkStart w:id="409"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38"/>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End w:id="410"/>
    <w:bookmarkStart w:id="415" w:name="有机-中间体-碳正离子碳负离子自由基稳定性比较"/>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39"/>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0"/>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1"/>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42"/>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1"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43"/>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43"/>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43"/>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43"/>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411"/>
    <w:bookmarkStart w:id="412"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44"/>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44"/>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412"/>
    <w:bookmarkStart w:id="413"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413"/>
    <w:bookmarkStart w:id="414"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4"/>
    <w:bookmarkEnd w:id="415"/>
    <w:bookmarkStart w:id="420" w:name="有机-中间体-hammett方程与反应机理判断"/>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6"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416"/>
    <w:bookmarkStart w:id="417"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417"/>
    <w:bookmarkStart w:id="418"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418"/>
    <w:bookmarkStart w:id="419"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419"/>
    <w:bookmarkEnd w:id="420"/>
    <w:bookmarkStart w:id="424" w:name="有机-中间体-亚胺正离子催化机理"/>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1"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421"/>
    <w:bookmarkStart w:id="422"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422"/>
    <w:bookmarkStart w:id="423"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End w:id="424"/>
    <w:bookmarkStart w:id="429" w:name="有机-中间体-动力学与热力学产物预测"/>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4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5"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425"/>
    <w:bookmarkStart w:id="426"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426"/>
    <w:bookmarkStart w:id="427"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427"/>
    <w:bookmarkStart w:id="428"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End w:id="429"/>
    <w:bookmarkStart w:id="433" w:name="有机-中间体-动力学同位素效应与中间体捕获"/>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30"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430"/>
    <w:bookmarkStart w:id="431"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431"/>
    <w:bookmarkStart w:id="432"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End w:id="433"/>
    <w:bookmarkStart w:id="440" w:name="有机-中间体-卡宾的simmons-smith环丙烷化"/>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435" name="Picture"/>
            <a:graphic>
              <a:graphicData uri="http://schemas.openxmlformats.org/drawingml/2006/picture">
                <pic:pic>
                  <pic:nvPicPr>
                    <pic:cNvPr descr="56de3842c5c41f2cf6e78a14dea82b588b0a46a95e8a8ed83352b89663928e46.png" id="436" name="Picture"/>
                    <pic:cNvPicPr>
                      <a:picLocks noChangeArrowheads="1" noChangeAspect="1"/>
                    </pic:cNvPicPr>
                  </pic:nvPicPr>
                  <pic:blipFill>
                    <a:blip r:embed="rId434"/>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37"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437"/>
    <w:bookmarkStart w:id="438"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438"/>
    <w:bookmarkStart w:id="439"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End w:id="440"/>
    <w:bookmarkStart w:id="447" w:name="有机-中间体-卡宾的生成与单线态三线态"/>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441" name="Picture"/>
            <a:graphic>
              <a:graphicData uri="http://schemas.openxmlformats.org/drawingml/2006/picture">
                <pic:pic>
                  <pic:nvPicPr>
                    <pic:cNvPr descr="56de3842c5c41f2cf6e78a14dea82b588b0a46a95e8a8ed83352b89663928e46.png" id="442" name="Picture"/>
                    <pic:cNvPicPr>
                      <a:picLocks noChangeArrowheads="1" noChangeAspect="1"/>
                    </pic:cNvPicPr>
                  </pic:nvPicPr>
                  <pic:blipFill>
                    <a:blip r:embed="rId434"/>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3"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443"/>
    <w:bookmarkStart w:id="444"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444"/>
    <w:bookmarkStart w:id="445"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445"/>
    <w:bookmarkStart w:id="446"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End w:id="447"/>
    <w:bookmarkEnd w:id="44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9" Type="http://schemas.openxmlformats.org/officeDocument/2006/relationships/image" Target="media/rId379.jpg"/><Relationship Id="rId176" Type="http://schemas.openxmlformats.org/officeDocument/2006/relationships/image" Target="media/rId176.jpg"/><Relationship Id="rId73" Type="http://schemas.openxmlformats.org/officeDocument/2006/relationships/image" Target="media/rId73.jpg"/><Relationship Id="rId382" Type="http://schemas.openxmlformats.org/officeDocument/2006/relationships/image" Target="media/rId382.jpg"/><Relationship Id="rId179" Type="http://schemas.openxmlformats.org/officeDocument/2006/relationships/image" Target="media/rId179.jpg"/><Relationship Id="rId239" Type="http://schemas.openxmlformats.org/officeDocument/2006/relationships/image" Target="media/rId239.jpg"/><Relationship Id="rId262" Type="http://schemas.openxmlformats.org/officeDocument/2006/relationships/image" Target="media/rId262.jpg"/><Relationship Id="rId104" Type="http://schemas.openxmlformats.org/officeDocument/2006/relationships/image" Target="media/rId104.jpg"/><Relationship Id="rId229" Type="http://schemas.openxmlformats.org/officeDocument/2006/relationships/image" Target="media/rId229.jpg"/><Relationship Id="rId38" Type="http://schemas.openxmlformats.org/officeDocument/2006/relationships/image" Target="media/rId38.jpg"/><Relationship Id="rId131" Type="http://schemas.openxmlformats.org/officeDocument/2006/relationships/image" Target="media/rId131.jpg"/><Relationship Id="rId191" Type="http://schemas.openxmlformats.org/officeDocument/2006/relationships/image" Target="media/rId191.jpg"/><Relationship Id="rId159" Type="http://schemas.openxmlformats.org/officeDocument/2006/relationships/image" Target="media/rId159.jpg"/><Relationship Id="rId326" Type="http://schemas.openxmlformats.org/officeDocument/2006/relationships/image" Target="media/rId326.jpg"/><Relationship Id="rId242" Type="http://schemas.openxmlformats.org/officeDocument/2006/relationships/image" Target="media/rId242.jpg"/><Relationship Id="rId252" Type="http://schemas.openxmlformats.org/officeDocument/2006/relationships/image" Target="media/rId252.jpg"/><Relationship Id="rId123" Type="http://schemas.openxmlformats.org/officeDocument/2006/relationships/image" Target="media/rId123.jpg"/><Relationship Id="rId348" Type="http://schemas.openxmlformats.org/officeDocument/2006/relationships/image" Target="media/rId348.jpg"/><Relationship Id="rId169" Type="http://schemas.openxmlformats.org/officeDocument/2006/relationships/image" Target="media/rId169.jpg"/><Relationship Id="rId341" Type="http://schemas.openxmlformats.org/officeDocument/2006/relationships/image" Target="media/rId341.jpg"/><Relationship Id="rId285" Type="http://schemas.openxmlformats.org/officeDocument/2006/relationships/image" Target="media/rId285.jpg"/><Relationship Id="rId288" Type="http://schemas.openxmlformats.org/officeDocument/2006/relationships/image" Target="media/rId288.jpg"/><Relationship Id="rId25" Type="http://schemas.openxmlformats.org/officeDocument/2006/relationships/image" Target="media/rId25.jpg"/><Relationship Id="rId117" Type="http://schemas.openxmlformats.org/officeDocument/2006/relationships/image" Target="media/rId117.jpg"/><Relationship Id="rId208" Type="http://schemas.openxmlformats.org/officeDocument/2006/relationships/image" Target="media/rId208.jpg"/><Relationship Id="rId67" Type="http://schemas.openxmlformats.org/officeDocument/2006/relationships/image" Target="media/rId67.jpg"/><Relationship Id="rId311" Type="http://schemas.openxmlformats.org/officeDocument/2006/relationships/image" Target="media/rId311.jpg"/><Relationship Id="rId344" Type="http://schemas.openxmlformats.org/officeDocument/2006/relationships/image" Target="media/rId344.jpg"/><Relationship Id="rId185" Type="http://schemas.openxmlformats.org/officeDocument/2006/relationships/image" Target="media/rId185.jpg"/><Relationship Id="rId216" Type="http://schemas.openxmlformats.org/officeDocument/2006/relationships/image" Target="media/rId216.jpg"/><Relationship Id="rId275" Type="http://schemas.openxmlformats.org/officeDocument/2006/relationships/image" Target="media/rId275.jpg"/><Relationship Id="rId320" Type="http://schemas.openxmlformats.org/officeDocument/2006/relationships/image" Target="media/rId320.jpg"/><Relationship Id="rId434" Type="http://schemas.openxmlformats.org/officeDocument/2006/relationships/image" Target="media/rId434.png"/><Relationship Id="rId295" Type="http://schemas.openxmlformats.org/officeDocument/2006/relationships/image" Target="media/rId295.jpg"/><Relationship Id="rId245" Type="http://schemas.openxmlformats.org/officeDocument/2006/relationships/image" Target="media/rId245.jpg"/><Relationship Id="rId93" Type="http://schemas.openxmlformats.org/officeDocument/2006/relationships/image" Target="media/rId93.jpg"/><Relationship Id="rId12" Type="http://schemas.openxmlformats.org/officeDocument/2006/relationships/image" Target="media/rId12.jpg"/><Relationship Id="rId110" Type="http://schemas.openxmlformats.org/officeDocument/2006/relationships/image" Target="media/rId110.jpg"/><Relationship Id="rId114" Type="http://schemas.openxmlformats.org/officeDocument/2006/relationships/image" Target="media/rId114.jpg"/><Relationship Id="rId141" Type="http://schemas.openxmlformats.org/officeDocument/2006/relationships/image" Target="media/rId141.jpg"/><Relationship Id="rId70" Type="http://schemas.openxmlformats.org/officeDocument/2006/relationships/image" Target="media/rId70.jpg"/><Relationship Id="rId31" Type="http://schemas.openxmlformats.org/officeDocument/2006/relationships/image" Target="media/rId31.jpg"/><Relationship Id="rId367" Type="http://schemas.openxmlformats.org/officeDocument/2006/relationships/image" Target="media/rId367.jpg"/><Relationship Id="rId266" Type="http://schemas.openxmlformats.org/officeDocument/2006/relationships/image" Target="media/rId266.jpg"/><Relationship Id="rId57" Type="http://schemas.openxmlformats.org/officeDocument/2006/relationships/image" Target="media/rId57.jpg"/><Relationship Id="rId329" Type="http://schemas.openxmlformats.org/officeDocument/2006/relationships/image" Target="media/rId329.jpg"/><Relationship Id="rId332" Type="http://schemas.openxmlformats.org/officeDocument/2006/relationships/image" Target="media/rId332.jpg"/><Relationship Id="rId18" Type="http://schemas.openxmlformats.org/officeDocument/2006/relationships/image" Target="media/rId18.jpg"/><Relationship Id="rId304" Type="http://schemas.openxmlformats.org/officeDocument/2006/relationships/image" Target="media/rId304.jpg"/><Relationship Id="rId352" Type="http://schemas.openxmlformats.org/officeDocument/2006/relationships/image" Target="media/rId352.jpg"/><Relationship Id="rId51" Type="http://schemas.openxmlformats.org/officeDocument/2006/relationships/image" Target="media/rId51.jpg"/><Relationship Id="rId323" Type="http://schemas.openxmlformats.org/officeDocument/2006/relationships/image" Target="media/rId323.jpg"/><Relationship Id="rId83" Type="http://schemas.openxmlformats.org/officeDocument/2006/relationships/image" Target="media/rId83.jpg"/><Relationship Id="rId364" Type="http://schemas.openxmlformats.org/officeDocument/2006/relationships/image" Target="media/rId364.jpg"/><Relationship Id="rId150" Type="http://schemas.openxmlformats.org/officeDocument/2006/relationships/image" Target="media/rId150.jpg"/><Relationship Id="rId361" Type="http://schemas.openxmlformats.org/officeDocument/2006/relationships/image" Target="media/rId361.jpg"/><Relationship Id="rId226" Type="http://schemas.openxmlformats.org/officeDocument/2006/relationships/image" Target="media/rId226.jpg"/><Relationship Id="rId156" Type="http://schemas.openxmlformats.org/officeDocument/2006/relationships/image" Target="media/rId156.jpg"/><Relationship Id="rId48" Type="http://schemas.openxmlformats.org/officeDocument/2006/relationships/image" Target="media/rId48.jpg"/><Relationship Id="rId376" Type="http://schemas.openxmlformats.org/officeDocument/2006/relationships/image" Target="media/rId376.jpg"/><Relationship Id="rId314" Type="http://schemas.openxmlformats.org/officeDocument/2006/relationships/image" Target="media/rId314.jpg"/><Relationship Id="rId87" Type="http://schemas.openxmlformats.org/officeDocument/2006/relationships/image" Target="media/rId87.jpg"/><Relationship Id="rId202" Type="http://schemas.openxmlformats.org/officeDocument/2006/relationships/image" Target="media/rId202.jpg"/><Relationship Id="rId370" Type="http://schemas.openxmlformats.org/officeDocument/2006/relationships/image" Target="media/rId370.jpg"/><Relationship Id="rId120" Type="http://schemas.openxmlformats.org/officeDocument/2006/relationships/image" Target="media/rId120.jpg"/><Relationship Id="rId182" Type="http://schemas.openxmlformats.org/officeDocument/2006/relationships/image" Target="media/rId182.jpg"/><Relationship Id="rId153" Type="http://schemas.openxmlformats.org/officeDocument/2006/relationships/image" Target="media/rId153.jpg"/><Relationship Id="rId307" Type="http://schemas.openxmlformats.org/officeDocument/2006/relationships/image" Target="media/rId307.jpg"/><Relationship Id="rId222" Type="http://schemas.openxmlformats.org/officeDocument/2006/relationships/image" Target="media/rId222.jpg"/><Relationship Id="rId107" Type="http://schemas.openxmlformats.org/officeDocument/2006/relationships/image" Target="media/rId107.jpg"/><Relationship Id="rId282" Type="http://schemas.openxmlformats.org/officeDocument/2006/relationships/image" Target="media/rId282.jpg"/><Relationship Id="rId77" Type="http://schemas.openxmlformats.org/officeDocument/2006/relationships/image" Target="media/rId77.jpg"/><Relationship Id="rId144" Type="http://schemas.openxmlformats.org/officeDocument/2006/relationships/image" Target="media/rId144.jpg"/><Relationship Id="rId162" Type="http://schemas.openxmlformats.org/officeDocument/2006/relationships/image" Target="media/rId162.jpg"/><Relationship Id="rId15" Type="http://schemas.openxmlformats.org/officeDocument/2006/relationships/image" Target="media/rId15.jpg"/><Relationship Id="rId199" Type="http://schemas.openxmlformats.org/officeDocument/2006/relationships/image" Target="media/rId199.jpg"/><Relationship Id="rId358" Type="http://schemas.openxmlformats.org/officeDocument/2006/relationships/image" Target="media/rId358.jpg"/><Relationship Id="rId355" Type="http://schemas.openxmlformats.org/officeDocument/2006/relationships/image" Target="media/rId355.jpg"/><Relationship Id="rId28" Type="http://schemas.openxmlformats.org/officeDocument/2006/relationships/image" Target="media/rId28.jpg"/><Relationship Id="rId317" Type="http://schemas.openxmlformats.org/officeDocument/2006/relationships/image" Target="media/rId317.jpg"/><Relationship Id="rId61" Type="http://schemas.openxmlformats.org/officeDocument/2006/relationships/image" Target="media/rId61.jpg"/><Relationship Id="rId232" Type="http://schemas.openxmlformats.org/officeDocument/2006/relationships/image" Target="media/rId232.jpg"/><Relationship Id="rId259" Type="http://schemas.openxmlformats.org/officeDocument/2006/relationships/image" Target="media/rId259.jpg"/><Relationship Id="rId147" Type="http://schemas.openxmlformats.org/officeDocument/2006/relationships/image" Target="media/rId147.jpg"/><Relationship Id="rId97" Type="http://schemas.openxmlformats.org/officeDocument/2006/relationships/image" Target="media/rId97.jpg"/><Relationship Id="rId188" Type="http://schemas.openxmlformats.org/officeDocument/2006/relationships/image" Target="media/rId188.jpg"/><Relationship Id="rId41" Type="http://schemas.openxmlformats.org/officeDocument/2006/relationships/image" Target="media/rId41.jpg"/><Relationship Id="rId298" Type="http://schemas.openxmlformats.org/officeDocument/2006/relationships/image" Target="media/rId298.jpg"/><Relationship Id="rId166" Type="http://schemas.openxmlformats.org/officeDocument/2006/relationships/image" Target="media/rId166.jpg"/><Relationship Id="rId194" Type="http://schemas.openxmlformats.org/officeDocument/2006/relationships/image" Target="media/rId194.jpg"/><Relationship Id="rId211" Type="http://schemas.openxmlformats.org/officeDocument/2006/relationships/image" Target="media/rId211.jpg"/><Relationship Id="rId373" Type="http://schemas.openxmlformats.org/officeDocument/2006/relationships/image" Target="media/rId373.jpg"/><Relationship Id="rId338" Type="http://schemas.openxmlformats.org/officeDocument/2006/relationships/image" Target="media/rId338.jpg"/><Relationship Id="rId219" Type="http://schemas.openxmlformats.org/officeDocument/2006/relationships/image" Target="media/rId219.jpg"/><Relationship Id="rId100" Type="http://schemas.openxmlformats.org/officeDocument/2006/relationships/image" Target="media/rId100.jpg"/><Relationship Id="rId44" Type="http://schemas.openxmlformats.org/officeDocument/2006/relationships/image" Target="media/rId44.jpg"/><Relationship Id="rId34" Type="http://schemas.openxmlformats.org/officeDocument/2006/relationships/image" Target="media/rId34.jpg"/><Relationship Id="rId291" Type="http://schemas.openxmlformats.org/officeDocument/2006/relationships/image" Target="media/rId291.jpg"/><Relationship Id="rId126" Type="http://schemas.openxmlformats.org/officeDocument/2006/relationships/image" Target="media/rId126.jpg"/><Relationship Id="rId54" Type="http://schemas.openxmlformats.org/officeDocument/2006/relationships/image" Target="media/rId54.jpg"/><Relationship Id="rId80" Type="http://schemas.openxmlformats.org/officeDocument/2006/relationships/image" Target="media/rId80.jpg"/><Relationship Id="rId269" Type="http://schemas.openxmlformats.org/officeDocument/2006/relationships/image" Target="media/rId269.jpg"/><Relationship Id="rId138" Type="http://schemas.openxmlformats.org/officeDocument/2006/relationships/image" Target="media/rId138.jpg"/><Relationship Id="rId272" Type="http://schemas.openxmlformats.org/officeDocument/2006/relationships/image" Target="media/rId272.jpg"/><Relationship Id="rId235" Type="http://schemas.openxmlformats.org/officeDocument/2006/relationships/image" Target="media/rId235.jpg"/><Relationship Id="rId64" Type="http://schemas.openxmlformats.org/officeDocument/2006/relationships/image" Target="media/rId64.jpg"/><Relationship Id="rId172" Type="http://schemas.openxmlformats.org/officeDocument/2006/relationships/image" Target="media/rId172.jpg"/><Relationship Id="rId205" Type="http://schemas.openxmlformats.org/officeDocument/2006/relationships/image" Target="media/rId205.jpg"/><Relationship Id="rId134" Type="http://schemas.openxmlformats.org/officeDocument/2006/relationships/image" Target="media/rId134.jpg"/><Relationship Id="rId249" Type="http://schemas.openxmlformats.org/officeDocument/2006/relationships/image" Target="media/rId249.jpg"/><Relationship Id="rId301" Type="http://schemas.openxmlformats.org/officeDocument/2006/relationships/image" Target="media/rId301.jpg"/><Relationship Id="rId335" Type="http://schemas.openxmlformats.org/officeDocument/2006/relationships/image" Target="media/rId335.jpg"/><Relationship Id="rId90" Type="http://schemas.openxmlformats.org/officeDocument/2006/relationships/image" Target="media/rId90.jpg"/><Relationship Id="rId9" Type="http://schemas.openxmlformats.org/officeDocument/2006/relationships/image" Target="media/rId9.jpg"/><Relationship Id="rId279" Type="http://schemas.openxmlformats.org/officeDocument/2006/relationships/image" Target="media/rId27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2026-09-07T02:11:12Z</dcterms:created>
  <dcterms:modified xsi:type="dcterms:W3CDTF">2026-09-07T02:11:12Z</dcterms:modified>
</cp:coreProperties>
</file>

<file path=docProps/custom.xml><?xml version="1.0" encoding="utf-8"?>
<Properties xmlns="http://schemas.openxmlformats.org/officeDocument/2006/custom-properties" xmlns:vt="http://schemas.openxmlformats.org/officeDocument/2006/docPropsVTypes"/>
</file>