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一轮化学原理化学平衡-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化学平衡</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平衡常数表达式</w:t>
            </w:r>
            <w:r>
              <w:rPr>
                <w:rFonts w:hint="eastAsia" w:ascii="Times New Roman" w:hAnsi="Times New Roman" w:eastAsia="Times New Roman" w:cs="Times New Roman"/>
              </w:rPr>
              <w:t>、Q</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比较</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FangSong" w:cs="Times New Roman"/>
              </w:rPr>
              <w:t>原理基础</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解离度计算</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、Kp</w:t>
            </w:r>
            <w:r>
              <w:rPr>
                <w:rFonts w:hint="eastAsia" w:ascii="Times New Roman" w:hAnsi="Times New Roman" w:eastAsia="FangSong" w:cs="Times New Roman"/>
              </w:rPr>
              <w:t>与</w:t>
            </w:r>
            <w:r>
              <w:rPr>
                <w:rFonts w:hint="eastAsia" w:ascii="Times New Roman" w:hAnsi="Times New Roman" w:eastAsia="Times New Roman" w:cs="Times New Roman"/>
              </w:rPr>
              <w:t>Kc</w:t>
            </w:r>
            <w:r>
              <w:rPr>
                <w:rFonts w:hint="eastAsia" w:ascii="Times New Roman" w:hAnsi="Times New Roman" w:eastAsia="FangSong" w:cs="Times New Roman"/>
              </w:rPr>
              <w:t>换算</w:t>
            </w:r>
            <w:r>
              <w:rPr>
                <w:rFonts w:hint="eastAsia" w:ascii="Times New Roman" w:hAnsi="Times New Roman" w:eastAsia="Times New Roman" w:cs="Times New Roman"/>
              </w:rPr>
              <w:t>、</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21-35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、N2O4</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合成氨</w:t>
            </w:r>
            <w:r>
              <w:rPr>
                <w:rFonts w:hint="eastAsia" w:ascii="Times New Roman" w:hAnsi="Times New Roman" w:eastAsia="Times New Roman" w:cs="Times New Roman"/>
              </w:rPr>
              <w:t>、I2-HI</w:t>
            </w:r>
            <w:r>
              <w:rPr>
                <w:rFonts w:hint="eastAsia" w:ascii="Times New Roman" w:hAnsi="Times New Roman" w:eastAsia="FangSong" w:cs="Times New Roman"/>
              </w:rPr>
              <w:t>多重平衡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讲义补充</w:t>
            </w:r>
          </w:p>
        </w:tc>
        <w:tc>
          <w:tcPr/>
          <w:p>
            <w:pPr>
              <w:pStyle w:val="Compact"/>
              <w:jc w:val="center"/>
            </w:pPr>
            <w:r>
              <w:rPr>
                <w:rFonts w:ascii="Times New Roman" w:hAnsi="Times New Roman" w:eastAsia="Times New Roman" w:cs="Times New Roman"/>
              </w:rPr>
              <w:t xml:space="preserve">36-45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初赛讲义热力学平衡</w:t>
            </w:r>
            <w:r>
              <w:rPr>
                <w:rFonts w:hint="eastAsia" w:ascii="Times New Roman" w:hAnsi="Times New Roman" w:eastAsia="Times New Roman" w:cs="Times New Roman"/>
              </w:rPr>
              <w:t>、</w:t>
            </w:r>
            <w:r>
              <w:rPr>
                <w:rFonts w:hint="eastAsia" w:ascii="Times New Roman" w:hAnsi="Times New Roman" w:eastAsia="FangSong" w:cs="Times New Roman"/>
              </w:rPr>
              <w:t>上中平衡常数</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蒸气压</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w:t>
            </w:r>
          </w:p>
        </w:tc>
        <w:tc>
          <w:tcPr/>
          <w:p>
            <w:pPr>
              <w:pStyle w:val="Compact"/>
              <w:jc w:val="center"/>
            </w:pPr>
            <w:r>
              <w:rPr>
                <w:rFonts w:ascii="Times New Roman" w:hAnsi="Times New Roman" w:eastAsia="Times New Roman" w:cs="Times New Roman"/>
              </w:rPr>
              <w:t xml:space="preserve">46-50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乙苯脱氢</w:t>
            </w:r>
            <w:r>
              <w:rPr>
                <w:rFonts w:hint="eastAsia" w:ascii="Times New Roman" w:hAnsi="Times New Roman" w:eastAsia="Times New Roman" w:cs="Times New Roman"/>
              </w:rPr>
              <w:t>Kp、NH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分解压</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聚合转化率</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分解压</w:t>
            </w:r>
            <w:r>
              <w:rPr>
                <w:rFonts w:hint="eastAsia" w:ascii="Times New Roman" w:hAnsi="Times New Roman" w:eastAsia="Times New Roman" w:cs="Times New Roman"/>
              </w:rPr>
              <w:t>、</w:t>
            </w:r>
            <w:r>
              <w:rPr>
                <w:rFonts w:hint="eastAsia" w:ascii="Times New Roman" w:hAnsi="Times New Roman" w:eastAsia="FangSong" w:cs="Times New Roman"/>
              </w:rPr>
              <w:t>水合晶体脱水</w:t>
            </w:r>
          </w:p>
        </w:tc>
      </w:tr>
    </w:tbl>
    <w:p>
      <w:pPr>
        <w:spacing w:before="160" w:after="80"/>
      </w:pPr>
      <w:r>
        <w:pict>
          <v:rect style="width:0;height:1.5pt" o:hralign="center" o:hrstd="t" o:hr="t"/>
        </w:pict>
      </w:r>
    </w:p>
    <w:bookmarkEnd w:id="9"/>
    <w:bookmarkStart w:id="23" w:name="第一部分基础巩固13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l</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w:t>
      </w:r>
      <m:oMath>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反应平衡后</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b</m:t>
            </m:r>
            <m:r>
              <m:rPr>
                <m:sty m:val="p"/>
              </m:rPr>
              <m:t>a</m:t>
            </m:r>
            <m:r>
              <m:rPr>
                <m:sty m:val="p"/>
              </m:rPr>
              <m:t>r</m:t>
            </m:r>
          </m:sup>
        </m:sSubSu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1</m:t>
                </m:r>
              </m:sub>
            </m:sSub>
          </m:sub>
        </m:sSub>
        <m:r>
          <m:rPr>
            <m:sty m:val="p"/>
          </m:rPr>
          <m:t>=</m:t>
        </m:r>
        <m:r>
          <m:t>3.4</m:t>
        </m:r>
        <m:r>
          <m:rPr>
            <m:sty m:val="p"/>
          </m:rPr>
          <m:t>×</m:t>
        </m:r>
        <m:sSup>
          <m:e>
            <m:r>
              <m:t>10</m:t>
            </m:r>
          </m:e>
          <m:sup>
            <m:r>
              <m:rPr>
                <m:sty m:val="p"/>
              </m:rPr>
              <m:t>−</m:t>
            </m:r>
            <m:r>
              <m:t>18</m:t>
            </m:r>
          </m:sup>
        </m:sSup>
      </m:oMath>
    </w:p>
    <w:p>
      <w:pPr>
        <w:numPr>
          <w:ilvl w:val="0"/>
          <w:numId w:val="1002"/>
        </w:numPr>
      </w:pP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2</m:t>
                </m:r>
              </m:sub>
            </m:sSub>
          </m:sub>
        </m:sSub>
        <m:r>
          <m:rPr>
            <m:sty m:val="p"/>
          </m:rPr>
          <m:t>=</m:t>
        </m:r>
        <m:r>
          <m:t>4.6</m:t>
        </m:r>
        <m:r>
          <m:rPr>
            <m:sty m:val="p"/>
          </m:rPr>
          <m:t>×</m:t>
        </m:r>
        <m:sSup>
          <m:e>
            <m:r>
              <m:t>10</m:t>
            </m:r>
          </m:e>
          <m:sup>
            <m:r>
              <m:rPr>
                <m:sty m:val="p"/>
              </m:rPr>
              <m:t>−</m:t>
            </m:r>
            <m:r>
              <m:t>3</m:t>
            </m:r>
          </m:sup>
        </m:sSup>
      </m:oMath>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sSub>
              <m:e>
                <m:r>
                  <m:t>c</m:t>
                </m:r>
              </m:e>
              <m:sub>
                <m:r>
                  <m:t>3</m:t>
                </m:r>
              </m:sub>
            </m:sSub>
          </m:sub>
        </m:sSub>
        <m:r>
          <m:rPr>
            <m:sty m:val="p"/>
          </m:rPr>
          <m:t>=</m:t>
        </m:r>
        <m:r>
          <m:t>4.1</m:t>
        </m:r>
        <m:r>
          <m:rPr>
            <m:sty m:val="p"/>
          </m:rPr>
          <m:t>×</m:t>
        </m:r>
        <m:sSup>
          <m:e>
            <m:r>
              <m:t>10</m:t>
            </m:r>
          </m:e>
          <m:sup>
            <m:r>
              <m:rPr>
                <m:sty m:val="p"/>
              </m:rPr>
              <m:t>−</m:t>
            </m:r>
            <m:r>
              <m:t>9</m:t>
            </m:r>
          </m:sup>
        </m:sSup>
      </m:oMath>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m:oMath>
        <m:oMathPr>
          <m:ctrlPr>
            <w:rPr>
              <w:sz w:val="28"/>
              <w:szCs w:val="28"/>
            </w:rPr>
          </m:ctrlPr>
        </m:oMathPr>
        <m:r>
          <m:t>2</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298</m:t>
        </m:r>
        <m:r>
          <m:rPr>
            <m:sty m:val="p"/>
          </m:rPr>
          <m:t>K</m:t>
        </m:r>
      </m:oMath>
      <w:r>
        <w:rPr>
          <w:rFonts w:hint="eastAsia" w:ascii="Times New Roman" w:hAnsi="Times New Roman" w:eastAsia="Times New Roman" w:cs="Times New Roman"/>
        </w:rPr>
        <w:t xml:space="preserve">，</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G</m:t>
            </m:r>
          </m:e>
          <m:sub>
            <m:r>
              <m:rPr>
                <m:sty m:val="p"/>
              </m:rPr>
              <m:t>f</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（2）</w:t>
      </w:r>
      <m:oMath>
        <m:sSub>
          <m:e>
            <m:r>
              <m:rPr>
                <m:sty m:val="p"/>
              </m:rPr>
              <m:t>A</m:t>
            </m:r>
            <m:r>
              <m:rPr>
                <m:sty m:val="p"/>
              </m:rPr>
              <m:t>g</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分解时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54</w:t>
      </w:r>
      <w:r>
        <w:rPr>
          <w:rFonts w:hint="eastAsia" w:ascii="Times New Roman" w:hAnsi="Times New Roman" w:eastAsia="FangSong" w:cs="Times New Roman"/>
        </w:rPr>
        <w:t>题</w:t>
      </w:r>
      <w:r>
        <w:rPr>
          <w:rFonts w:hint="eastAsia" w:ascii="Times New Roman" w:hAnsi="Times New Roman" w:eastAsia="Times New Roman" w:cs="Times New Roman"/>
        </w:rPr>
        <w:t>（06-09）</w:t>
      </w:r>
      <w:r>
        <w:rPr>
          <w:rFonts w:hint="eastAsia" w:ascii="Times New Roman" w:hAnsi="Times New Roman" w:eastAsia="FangSong" w:cs="Times New Roman"/>
        </w:rPr>
        <w:t>为同一道题</w:t>
      </w:r>
      <w:r>
        <w:rPr>
          <w:rFonts w:hint="eastAsia" w:ascii="Times New Roman" w:hAnsi="Times New Roman" w:eastAsia="Times New Roman" w:cs="Times New Roman"/>
        </w:rPr>
        <w:t>（</w:t>
      </w:r>
      <w:r>
        <w:rPr>
          <w:rFonts w:hint="eastAsia" w:ascii="Times New Roman" w:hAnsi="Times New Roman" w:eastAsia="FangSong" w:cs="Times New Roman"/>
        </w:rPr>
        <w:t>固氮反应三途径</w:t>
      </w:r>
      <w:r>
        <w:rPr>
          <w:rFonts w:hint="eastAsia" w:ascii="Times New Roman" w:hAnsi="Times New Roman" w:eastAsia="Times New Roman" w:cs="Times New Roman"/>
        </w:rPr>
        <w:t>），</w:t>
      </w:r>
      <w:r>
        <w:rPr>
          <w:rFonts w:hint="eastAsia" w:ascii="Times New Roman" w:hAnsi="Times New Roman" w:eastAsia="FangSong" w:cs="Times New Roman"/>
        </w:rPr>
        <w:t>验算答案一致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将空气中的单质氮转变成各种含氮化合物的反应叫做固氮反应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t>2</m:t>
        </m:r>
        <m:sSub>
          <m:e>
            <m:r>
              <m:rPr>
                <m:sty m:val="p"/>
              </m:rPr>
              <m:t>N</m:t>
            </m:r>
          </m:e>
          <m:sub>
            <m:r>
              <m:t>2</m:t>
            </m:r>
          </m:sub>
        </m:sSub>
        <m:r>
          <m:rPr>
            <m:sty m:val="p"/>
          </m:rPr>
          <m:t>+</m:t>
        </m:r>
        <m:sSub>
          <m:e>
            <m:r>
              <m:rPr>
                <m:sty m:val="p"/>
              </m:rPr>
              <m:t>O</m:t>
            </m:r>
          </m:e>
          <m:sub>
            <m:r>
              <m:t>2</m:t>
            </m:r>
          </m:sub>
        </m:sSub>
        <m:r>
          <m:rPr>
            <m:sty m:val="p"/>
          </m:rPr>
          <m:t>⇌</m:t>
        </m:r>
        <m:r>
          <m:t>2</m:t>
        </m:r>
        <m:sSub>
          <m:e>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状态</w:t>
            </w:r>
          </w:p>
        </w:tc>
        <w:tc>
          <w:tcPr/>
          <w:p>
            <w:pPr>
              <w:pStyle w:val="Compact"/>
              <w:jc w:val="center"/>
            </w:pPr>
            <m:oMath>
              <m:r>
                <m:t>c</m:t>
              </m:r>
              <m:r>
                <m:rPr>
                  <m:sty m:val="p"/>
                </m:rPr>
                <m:t>(</m:t>
              </m:r>
              <m:sSub>
                <m:e>
                  <m:r>
                    <m:rPr>
                      <m:sty m:val="p"/>
                    </m:rPr>
                    <m:t>N</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sSub>
                <m:e>
                  <m:r>
                    <m:rPr>
                      <m:sty m:val="p"/>
                    </m:rPr>
                    <m:t>O</m:t>
                  </m:r>
                </m:e>
                <m:sub>
                  <m:r>
                    <m:rPr>
                      <m:sty m:val="p"/>
                    </m:rPr>
                    <m:t>2</m:t>
                  </m:r>
                </m:sub>
              </m:sSub>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m:oMath>
              <m:r>
                <m:t>c</m:t>
              </m:r>
              <m:r>
                <m:rPr>
                  <m:sty m:val="p"/>
                </m:rPr>
                <m:t>(</m:t>
              </m:r>
              <m:r>
                <m:rPr>
                  <m:sty m:val="p"/>
                </m:rPr>
                <m:t>N</m:t>
              </m:r>
              <m:r>
                <m:rPr>
                  <m:sty m:val="p"/>
                </m:rPr>
                <m:t>O</m:t>
              </m:r>
              <m:r>
                <m:rPr>
                  <m:sty m:val="p"/>
                </m:rPr>
                <m:t>)</m:t>
              </m:r>
            </m:oMath>
            <w:r>
              <w:rPr>
                <w:rFonts w:ascii="Times New Roman" w:hAnsi="Times New Roman" w:eastAsia="Times New Roman" w:cs="Times New Roman"/>
                <w:b/>
              </w:rPr>
              <w:t>/(mol·dm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 xml:space="preserve">0.98</w:t>
            </w:r>
          </w:p>
        </w:tc>
        <w:tc>
          <w:tcPr/>
          <w:p>
            <w:pPr>
              <w:pStyle w:val="Compact"/>
              <w:jc w:val="center"/>
            </w:pPr>
            <w:r>
              <w:rPr>
                <w:rFonts w:ascii="Times New Roman" w:hAnsi="Times New Roman" w:eastAsia="Times New Roman" w:cs="Times New Roman"/>
              </w:rPr>
              <w:t xml:space="preserve">0.68</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bl>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T</m:t>
              </m:r>
            </m:oMath>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5"/>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5"/>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bookmarkEnd w:id="22"/>
    <w:bookmarkEnd w:id="23"/>
    <w:bookmarkStart w:id="39" w:name="第二部分竞赛提升12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某密闭容器中混合气体总压</w:t>
      </w:r>
      <w:r>
        <w:rPr>
          <w:rFonts w:ascii="Times New Roman" w:hAnsi="Times New Roman" w:eastAsia="Times New Roman" w:cs="Times New Roman"/>
        </w:rPr>
        <w:t xml:space="preserve"> </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计算平均相对分子质量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遇热分解</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rPr>
                <m:sty m:val="p"/>
              </m:rPr>
              <m:t>⊖</m:t>
            </m:r>
          </m:sup>
        </m:sSup>
        <m:r>
          <m:rPr>
            <m:sty m:val="p"/>
          </m:rPr>
          <m:t>(</m:t>
        </m:r>
        <m:r>
          <m:t>383</m:t>
        </m:r>
        <m:r>
          <m:rPr>
            <m:sty m:val="p"/>
          </m:rPr>
          <m:t>K</m:t>
        </m:r>
        <m:r>
          <m:rPr>
            <m:sty m:val="p"/>
          </m:rPr>
          <m:t>)</m:t>
        </m:r>
        <m:r>
          <m:rPr>
            <m:sty m:val="p"/>
          </m:rPr>
          <m:t>=</m:t>
        </m:r>
        <m:r>
          <m:t>14.8</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sSup>
          <m:e>
            <m:r>
              <m:t>110</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烘干时掺入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可避免分解</w:t>
      </w:r>
      <w:r>
        <w:rPr>
          <w:rFonts w:hint="eastAsia" w:ascii="Times New Roman" w:hAnsi="Times New Roman" w:eastAsia="Times New Roman" w:cs="Times New Roman"/>
        </w:rPr>
        <w:t>，</w:t>
      </w:r>
      <w:r>
        <w:rPr>
          <w:rFonts w:hint="eastAsia" w:ascii="Times New Roman" w:hAnsi="Times New Roman" w:eastAsia="FangSong" w:cs="Times New Roman"/>
        </w:rPr>
        <w:t>估算气相中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K</m:t>
        </m:r>
        <m:r>
          <m:rPr>
            <m:sty m:val="p"/>
          </m:rPr>
          <m:t>)</m:t>
        </m:r>
        <m:r>
          <m:rPr>
            <m:sty m:val="p"/>
          </m:rPr>
          <m:t>=</m:t>
        </m:r>
        <m:r>
          <m:t>85.5</m:t>
        </m:r>
      </m:oMath>
      <w:r>
        <w:rPr>
          <w:rFonts w:ascii="Times New Roman" w:hAnsi="Times New Roman" w:eastAsia="Times New Roman" w:cs="Times New Roman"/>
        </w:rPr>
        <w:t xml:space="preserve">。</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20.2</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水中溶解度</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气体通过铁管发生腐蚀反应</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体积比不得小于多少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1073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196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206</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28"/>
    <w:bookmarkStart w:id="32"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36129"/>
            <wp:effectExtent b="0" l="0" r="0" t="0"/>
            <wp:docPr descr="" title="" id="30" name="Picture"/>
            <a:graphic>
              <a:graphicData uri="http://schemas.openxmlformats.org/drawingml/2006/picture">
                <pic:pic>
                  <pic:nvPicPr>
                    <pic:cNvPr descr="26e110c6a209dabae3e7c446e945b7946b5d07dd066882866dbeabbc7671981c.jpg" id="31" name="Picture"/>
                    <pic:cNvPicPr>
                      <a:picLocks noChangeArrowheads="1" noChangeAspect="1"/>
                    </pic:cNvPicPr>
                  </pic:nvPicPr>
                  <pic:blipFill>
                    <a:blip r:embed="rId29"/>
                    <a:stretch>
                      <a:fillRect/>
                    </a:stretch>
                  </pic:blipFill>
                  <pic:spPr bwMode="auto">
                    <a:xfrm>
                      <a:off x="0" y="0"/>
                      <a:ext cx="3240000" cy="27361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p>
      <w:pPr>
        <w:spacing w:before="160" w:after="80"/>
      </w:pPr>
      <w:r>
        <w:pict>
          <v:rect style="width:0;height:1.5pt" o:hralign="center" o:hrstd="t" o:hr="t"/>
        </w:pict>
      </w:r>
    </w:p>
    <w:bookmarkEnd w:id="32"/>
    <w:bookmarkStart w:id="33"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对于任意气相反应</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恒成立</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w:t>
      </w:r>
      <m:oMath>
        <m:oMathPr>
          <m:ctrlPr>
            <w:rPr>
              <w:sz w:val="28"/>
              <w:szCs w:val="28"/>
            </w:rPr>
          </m:ctrlPr>
        </m:oMathPr>
        <m:sSubSup>
          <m:e>
            <m:r>
              <m:t>K</m:t>
            </m:r>
          </m:e>
          <m:sub>
            <m:r>
              <m:t>p</m:t>
            </m:r>
          </m:sub>
          <m:sup>
            <m:r>
              <m:rPr>
                <m:sty m:val="p"/>
              </m:rPr>
              <m:t>⊖</m:t>
            </m:r>
          </m:sup>
        </m:sSubSup>
        <m:r>
          <m:rPr>
            <m:sty m:val="p"/>
          </m:rPr>
          <m:t>=</m:t>
        </m:r>
        <m:sSubSup>
          <m:e>
            <m:r>
              <m:t>K</m:t>
            </m:r>
          </m:e>
          <m:sub>
            <m:r>
              <m:t>c</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18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1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30.9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93.3</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第20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numPr>
          <w:ilvl w:val="0"/>
          <w:numId w:val="1007"/>
        </w:numPr>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spacing w:before="160" w:after="80"/>
      </w:pPr>
      <w:r>
        <w:pict>
          <v:rect style="width:0;height:1.5pt" o:hralign="center" o:hrstd="t" o:hr="t"/>
        </w:pict>
      </w:r>
    </w:p>
    <w:bookmarkEnd w:id="38"/>
    <w:bookmarkEnd w:id="39"/>
    <w:bookmarkStart w:id="73" w:name="第三部分真题挑战15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第21题-真题第30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0.100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0.400</m:t>
        </m:r>
      </m:oMath>
      <w:r>
        <w:rPr>
          <w:rFonts w:hint="eastAsia" w:ascii="Times New Roman" w:hAnsi="Times New Roman" w:eastAsia="Times New Roman" w:cs="Times New Roman"/>
        </w:rPr>
        <w:t>。</w:t>
      </w:r>
      <w:r>
        <w:rPr>
          <w:rFonts w:hint="eastAsia" w:ascii="Times New Roman" w:hAnsi="Times New Roman" w:eastAsia="FangSong" w:cs="Times New Roman"/>
        </w:rPr>
        <w:t>将一定量气体充入带活塞的特制容器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w:t>
      </w:r>
      <m:oMath>
        <m:r>
          <m:t>1</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2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上述体系在保持恒外压条件下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平衡向左移动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平衡不移动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平衡向右移动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41"/>
    <w:bookmarkStart w:id="42" w:name="第23题-真题第30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-030-6-295K</w:t>
      </w:r>
      <w:r>
        <w:rPr>
          <w:rFonts w:hint="eastAsia" w:ascii="Times New Roman" w:hAnsi="Times New Roman" w:eastAsia="FangSong" w:cs="Times New Roman"/>
        </w:rPr>
        <w:t>下</w:t>
      </w:r>
      <w:r>
        <w:rPr>
          <w:rFonts w:hint="eastAsia" w:ascii="Times New Roman" w:hAnsi="Times New Roman" w:eastAsia="Times New Roman" w:cs="Times New Roman"/>
        </w:rPr>
        <w:t>N2O4NO2</w:t>
      </w:r>
      <w:r>
        <w:rPr>
          <w:rFonts w:hint="eastAsia" w:ascii="Times New Roman" w:hAnsi="Times New Roman" w:eastAsia="FangSong" w:cs="Times New Roman"/>
        </w:rPr>
        <w:t>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平衡移动程度更大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平衡移动程度更小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42"/>
    <w:bookmarkStart w:id="43" w:name="第24题-真题第32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w:t>
      </w:r>
      <w:r>
        <w:rPr>
          <w:rFonts w:ascii="Times New Roman" w:hAnsi="Times New Roman" w:eastAsia="Times New Roman" w:cs="Times New Roman"/>
        </w:rPr>
        <w:t xml:space="preserve"> </w:t>
      </w:r>
      <m:oMath>
        <m:r>
          <m:t>1</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w:t>
      </w:r>
      <w:r>
        <w:rPr>
          <w:rFonts w:ascii="Times New Roman" w:hAnsi="Times New Roman" w:eastAsia="Times New Roman" w:cs="Times New Roman"/>
        </w:rPr>
        <w:t xml:space="preserve"> </w:t>
      </w:r>
      <m:oMath>
        <m:oMathPr>
          <m:ctrlPr>
            <w:rPr>
              <w:sz w:val="28"/>
              <w:szCs w:val="28"/>
            </w:rPr>
          </m:ctrlPr>
        </m:oMathPr>
        <m:r>
          <m:t>4.56</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体系中存在反应</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1</m:t>
            </m:r>
          </m:sub>
        </m:sSub>
        <m:r>
          <m:rPr>
            <m:sty m:val="p"/>
          </m:rPr>
          <m:t>=</m:t>
        </m:r>
        <m:r>
          <m:t>2.00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I</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t>K</m:t>
            </m:r>
          </m:e>
          <m:sub>
            <m:r>
              <m:t>p</m:t>
            </m:r>
            <m:r>
              <m:t>3</m:t>
            </m:r>
          </m:sub>
        </m:sSub>
        <m:r>
          <m:rPr>
            <m:sty m:val="p"/>
          </m:rPr>
          <m:t>=</m:t>
        </m:r>
        <m:r>
          <m:t>8.0</m:t>
        </m:r>
        <m:r>
          <m:rPr>
            <m:sty m:val="p"/>
          </m:rPr>
          <m:t>×</m:t>
        </m:r>
        <m:sSup>
          <m:e>
            <m:r>
              <m:t>10</m:t>
            </m:r>
          </m:e>
          <m:sup>
            <m:r>
              <m:rPr>
                <m:sty m:val="p"/>
              </m:rPr>
              <m:t>−</m:t>
            </m:r>
            <m:r>
              <m:t>6</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H</m:t>
        </m:r>
        <m:r>
          <m:rPr>
            <m:sty m:val="p"/>
          </m:rPr>
          <m:t>(</m:t>
        </m:r>
        <m:r>
          <m:rPr>
            <m:sty m:val="p"/>
          </m:rPr>
          <m:t>g</m:t>
        </m:r>
        <m:r>
          <m:rPr>
            <m:sty m:val="p"/>
          </m:rPr>
          <m:t>)</m:t>
        </m:r>
      </m:oMath>
      <w:r>
        <w:rPr>
          <w:rFonts w:hint="eastAsia" w:ascii="Times New Roman" w:hAnsi="Times New Roman" w:eastAsia="Times New Roman" w:cs="Times New Roman"/>
        </w:rPr>
        <w:t xml:space="preserve">，</w:t>
      </w:r>
      <m:oMath>
        <m:sSub>
          <m:e>
            <m:r>
              <m:t>K</m:t>
            </m:r>
          </m:e>
          <m:sub>
            <m:r>
              <m:t>p</m:t>
            </m:r>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5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-032-6-HI</w:t>
      </w:r>
      <w:r>
        <w:rPr>
          <w:rFonts w:hint="eastAsia" w:ascii="Times New Roman" w:hAnsi="Times New Roman" w:eastAsia="FangSong" w:cs="Times New Roman"/>
        </w:rPr>
        <w:t>分解初始分压</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26题-真题第28届初赛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w:t>
      </w:r>
      <w:r>
        <w:rPr>
          <w:rFonts w:hint="eastAsia" w:ascii="Times New Roman" w:hAnsi="Times New Roman" w:eastAsia="FangSong" w:cs="Times New Roman"/>
        </w:rPr>
        <w:t>肌红蛋白氧结合平衡常数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与氧气的结合度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m:oMath>
        <m:oMathPr>
          <m:ctrlPr>
            <w:rPr>
              <w:sz w:val="28"/>
              <w:szCs w:val="28"/>
            </w:rPr>
          </m:ctrlPr>
        </m:oMathPr>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M</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w:t>
      </w:r>
      <m:oMath>
        <m:sSup>
          <m:e>
            <m:r>
              <m:t>37</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下反应达平衡时测得实验数据如下图所示</w:t>
      </w:r>
      <w:r>
        <w:rPr>
          <w:rFonts w:hint="eastAsia" w:ascii="Times New Roman" w:hAnsi="Times New Roman" w:eastAsia="Times New Roman" w:cs="Times New Roman"/>
        </w:rPr>
        <w:t>。</w:t>
      </w:r>
      <w:r>
        <w:rPr>
          <w:rFonts w:hint="eastAsia" w:ascii="Times New Roman" w:hAnsi="Times New Roman" w:eastAsia="FangSong" w:cs="Times New Roman"/>
        </w:rPr>
        <w:t>计算该温度下反应的平衡常数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46" name="Picture"/>
            <a:graphic>
              <a:graphicData uri="http://schemas.openxmlformats.org/drawingml/2006/picture">
                <pic:pic>
                  <pic:nvPicPr>
                    <pic:cNvPr descr="55ac9a27ef1f882b9f1d0143a7565ebc1c9974dd74d0cfa8dc7de6c9d4309852.jpg" id="47" name="Picture"/>
                    <pic:cNvPicPr>
                      <a:picLocks noChangeArrowheads="1" noChangeAspect="1"/>
                    </pic:cNvPicPr>
                  </pic:nvPicPr>
                  <pic:blipFill>
                    <a:blip r:embed="rId45"/>
                    <a:stretch>
                      <a:fillRect/>
                    </a:stretch>
                  </pic:blipFill>
                  <pic:spPr bwMode="auto">
                    <a:xfrm>
                      <a:off x="0" y="0"/>
                      <a:ext cx="3240000" cy="26020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第27题-真题第33届初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-033-3-</w:t>
      </w:r>
      <w:r>
        <w:rPr>
          <w:rFonts w:hint="eastAsia" w:ascii="Times New Roman" w:hAnsi="Times New Roman" w:eastAsia="FangSong" w:cs="Times New Roman"/>
        </w:rPr>
        <w:t>气体分压计算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w:t>
      </w:r>
      <w:r>
        <w:rPr>
          <w:rFonts w:hint="eastAsia" w:ascii="Times New Roman" w:hAnsi="Times New Roman" w:eastAsia="Times New Roman" w:cs="Times New Roman"/>
        </w:rPr>
        <w:t>(1)</w:t>
      </w:r>
      <w:r>
        <w:rPr>
          <w:rFonts w:hint="eastAsia" w:ascii="Times New Roman" w:hAnsi="Times New Roman" w:eastAsia="FangSong" w:cs="Times New Roman"/>
        </w:rPr>
        <w:t>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t>1</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rPr>
            <m:sty m:val="p"/>
          </m:rPr>
          <m:t>−</m:t>
        </m:r>
        <m:r>
          <m:t>11.0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49"/>
    <w:bookmarkStart w:id="50" w:name="第28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已知电极电势数据</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sSup>
          <m:e>
            <m:r>
              <m:rPr>
                <m:sty m:val="p"/>
              </m:rPr>
              <m:t>I</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0.14</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C</m:t>
        </m:r>
        <m:sSup>
          <m:e>
            <m:r>
              <m:rPr>
                <m:sty m:val="p"/>
              </m:rPr>
              <m:t>p</m:t>
            </m:r>
          </m:e>
          <m:sup>
            <m:r>
              <m:rPr>
                <m:sty m:val="p"/>
              </m:rPr>
              <m:t>*</m:t>
            </m:r>
          </m:sup>
        </m:sSup>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F</m:t>
        </m:r>
        <m:r>
          <m:rPr>
            <m:sty m:val="p"/>
          </m:rPr>
          <m:t>e</m:t>
        </m:r>
        <m:r>
          <m:rPr>
            <m:sty m:val="p"/>
          </m:rPr>
          <m:t>(</m:t>
        </m:r>
        <m:r>
          <m:rPr>
            <m:sty m:val="p"/>
          </m:rPr>
          <m:t>C</m:t>
        </m:r>
        <m:sSup>
          <m:e>
            <m:r>
              <m:rPr>
                <m:sty m:val="p"/>
              </m:rPr>
              <m:t>p</m:t>
            </m:r>
          </m:e>
          <m:sup>
            <m:r>
              <m:rPr>
                <m:sty m:val="p"/>
              </m:rPr>
              <m:t>*</m:t>
            </m:r>
          </m:sup>
        </m:sSup>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m:t>
        </m:r>
        <m:r>
          <m:t>0.48</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m:oMath>
        <m:r>
          <m:rPr>
            <m:sty m:val="p"/>
          </m:rPr>
          <m:t>F</m:t>
        </m:r>
        <m:sSup>
          <m:e>
            <m:r>
              <m:rPr>
                <m:sty m:val="p"/>
              </m:rPr>
              <m:t>c</m:t>
            </m:r>
          </m:e>
          <m:sup>
            <m:r>
              <m:rPr>
                <m:sty m:val="p"/>
              </m:rPr>
              <m:t>+</m:t>
            </m:r>
          </m:sup>
        </m:sSup>
        <m:r>
          <m:rPr>
            <m:sty m:val="p"/>
          </m:rPr>
          <m:t>/</m:t>
        </m:r>
        <m:r>
          <m:rPr>
            <m:sty m:val="p"/>
          </m:rPr>
          <m:t>0</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第29题-真题第25届决赛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V</m:t>
        </m:r>
        <m:r>
          <m:rPr>
            <m:sty m:val="p"/>
          </m:rPr>
          <m:t>=</m:t>
        </m:r>
        <m:r>
          <m:t>1.0</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30题-真题第34届决赛2-5-3"/>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·2-5-3]</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-2-5-3-</w:t>
      </w:r>
      <w:r>
        <w:rPr>
          <w:rFonts w:hint="eastAsia" w:ascii="Times New Roman" w:hAnsi="Times New Roman" w:eastAsia="FangSong" w:cs="Times New Roman"/>
        </w:rPr>
        <w:t>合成氨平衡组成</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设合成氨反应在</w:t>
      </w:r>
      <w:r>
        <w:rPr>
          <w:rFonts w:ascii="Times New Roman" w:hAnsi="Times New Roman" w:eastAsia="Times New Roman" w:cs="Times New Roman"/>
        </w:rPr>
        <w:t xml:space="preserve"> </w:t>
      </w:r>
      <m:oMath>
        <m:oMathPr>
          <m:ctrlPr>
            <w:rPr>
              <w:sz w:val="28"/>
              <w:szCs w:val="28"/>
            </w:rPr>
          </m:ctrlPr>
        </m:oMathPr>
        <m:r>
          <m:t>723.15</m:t>
        </m:r>
        <m:r>
          <m:rPr>
            <m:sty m:val="p"/>
          </m:rPr>
          <m:t>K</m:t>
        </m:r>
      </m:oMath>
      <w:r>
        <w:rPr>
          <w:rFonts w:ascii="Times New Roman" w:hAnsi="Times New Roman" w:eastAsia="Times New Roman" w:cs="Times New Roman"/>
        </w:rPr>
        <w:t xml:space="preserve">、</w:t>
      </w:r>
      <m:oMath>
        <m:oMathPr>
          <m:ctrlPr>
            <w:rPr>
              <w:sz w:val="28"/>
              <w:szCs w:val="28"/>
            </w:rPr>
          </m:ctrlPr>
        </m:oMathPr>
        <m:r>
          <m:t>300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w:t>
      </w:r>
      <w:r>
        <w:rPr>
          <w:rFonts w:hint="eastAsia" w:ascii="Times New Roman" w:hAnsi="Times New Roman" w:eastAsia="Times New Roman" w:cs="Times New Roman"/>
        </w:rPr>
        <w:t>，</w:t>
      </w:r>
      <w:r>
        <w:rPr>
          <w:rFonts w:hint="eastAsia" w:ascii="Times New Roman" w:hAnsi="Times New Roman" w:eastAsia="FangSong" w:cs="Times New Roman"/>
        </w:rPr>
        <w:t>起始时</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的摩尔比为</w:t>
      </w:r>
      <w:r>
        <w:rPr>
          <w:rFonts w:ascii="Times New Roman" w:hAnsi="Times New Roman" w:eastAsia="Times New Roman" w:cs="Times New Roman"/>
        </w:rPr>
        <w:t xml:space="preserve"> </w:t>
      </w:r>
      <m:oMath>
        <m:r>
          <m:t>1</m:t>
        </m:r>
        <m:r>
          <m:rPr>
            <m:sty m:val="p"/>
          </m:rPr>
          <m:t>:</m:t>
        </m:r>
        <m:r>
          <m:t>m</m:t>
        </m:r>
      </m:oMath>
      <w:r>
        <w:rPr>
          <w:rFonts w:hint="eastAsia"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r>
        <w:rPr>
          <w:rFonts w:hint="eastAsia" w:ascii="Times New Roman" w:hAnsi="Times New Roman" w:eastAsia="FangSong" w:cs="Times New Roman"/>
        </w:rPr>
        <w:t>并代入平衡常数表达式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1.78</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将纯</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注入真空密闭容器中</w:t>
      </w:r>
      <w:r>
        <w:rPr>
          <w:rFonts w:hint="eastAsia" w:ascii="Times New Roman" w:hAnsi="Times New Roman" w:eastAsia="Times New Roman" w:cs="Times New Roman"/>
        </w:rPr>
        <w:t>，</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下平衡总压</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求分解率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若容器中已含</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使初始分压</w:t>
      </w:r>
      <w:r>
        <w:rPr>
          <w:rFonts w:ascii="Times New Roman" w:hAnsi="Times New Roman" w:eastAsia="Times New Roman" w:cs="Times New Roman"/>
        </w:rPr>
        <w:t xml:space="preserve"> </w:t>
      </w:r>
      <m:oMath>
        <m:oMathPr>
          <m:ctrlPr>
            <w:rPr>
              <w:sz w:val="28"/>
              <w:szCs w:val="28"/>
            </w:rPr>
          </m:ctrlPr>
        </m:oMathPr>
        <m:r>
          <m:t>0.50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平衡总压仍保持</w:t>
      </w:r>
      <w:r>
        <w:rPr>
          <w:rFonts w:ascii="Times New Roman" w:hAnsi="Times New Roman" w:eastAsia="Times New Roman" w:cs="Times New Roman"/>
        </w:rPr>
        <w:t xml:space="preserve"> </w:t>
      </w:r>
      <m:oMath>
        <m:oMathPr>
          <m:ctrlPr>
            <w:rPr>
              <w:sz w:val="28"/>
              <w:szCs w:val="28"/>
            </w:rPr>
          </m:ctrlPr>
        </m:oMathPr>
        <m:r>
          <m:t>2.00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平衡时分解率</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比较</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用平衡移动原理解释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第32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m:t>
        </m:r>
        <m:r>
          <m:rPr>
            <m:sty m:val="p"/>
          </m:rPr>
          <m:t>a</m:t>
        </m:r>
        <m:r>
          <m:rPr>
            <m:sty m:val="p"/>
          </m:rPr>
          <m:t>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第33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p>
    <w:p>
      <w:pPr>
        <w:spacing w:before="160" w:after="80"/>
      </w:pPr>
      <w:r>
        <w:pict>
          <v:rect style="width:0;height:1.5pt" o:hralign="center" o:hrstd="t" o:hr="t"/>
        </w:pict>
      </w:r>
    </w:p>
    <w:bookmarkEnd w:id="55"/>
    <w:bookmarkStart w:id="56"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溶剂中反应</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B</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sSub>
          <m:e>
            <m:r>
              <m:rPr>
                <m:sty m:val="p"/>
              </m:rPr>
              <m:t>r</m:t>
            </m:r>
          </m:e>
          <m:sub>
            <m:r>
              <m:rPr>
                <m:sty m:val="p"/>
              </m:rPr>
              <m:t>2</m:t>
            </m:r>
          </m:sub>
        </m:sSub>
        <m:r>
          <m:rPr>
            <m:sty m:val="p"/>
          </m:rPr>
          <m:t>)</m:t>
        </m:r>
        <m:r>
          <m:rPr>
            <m:sty m:val="p"/>
          </m:rPr>
          <m:t>=</m:t>
        </m:r>
        <m:r>
          <m:t>c</m:t>
        </m:r>
        <m:r>
          <m:rPr>
            <m:sty m:val="p"/>
          </m:rPr>
          <m:t>(</m:t>
        </m:r>
        <m:r>
          <m:rPr>
            <m:sty m:val="p"/>
          </m:rPr>
          <m:t>C</m:t>
        </m:r>
        <m:sSub>
          <m:e>
            <m:r>
              <m:rPr>
                <m:sty m:val="p"/>
              </m:rPr>
              <m:t>l</m:t>
            </m:r>
          </m:e>
          <m:sub>
            <m:r>
              <m:rPr>
                <m:sty m:val="p"/>
              </m:rPr>
              <m:t>2</m:t>
            </m:r>
          </m:sub>
        </m:sSub>
        <m:r>
          <m:rPr>
            <m:sty m:val="p"/>
          </m:rPr>
          <m:t>)</m:t>
        </m:r>
        <m:r>
          <m:rPr>
            <m:sty m:val="p"/>
          </m:rPr>
          <m:t>=</m:t>
        </m:r>
        <m:r>
          <m:t>0.0043</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B</m:t>
        </m:r>
        <m:r>
          <m:rPr>
            <m:sty m:val="p"/>
          </m:rPr>
          <m:t>r</m:t>
        </m:r>
        <m:r>
          <m:rPr>
            <m:sty m:val="p"/>
          </m:rPr>
          <m:t>C</m:t>
        </m:r>
        <m:r>
          <m:rPr>
            <m:sty m:val="p"/>
          </m:rPr>
          <m:t>l</m:t>
        </m:r>
        <m:r>
          <m:rPr>
            <m:sty m:val="p"/>
          </m:rPr>
          <m:t>)</m:t>
        </m:r>
        <m:r>
          <m:rPr>
            <m:sty m:val="p"/>
          </m:rPr>
          <m:t>=</m:t>
        </m:r>
        <m:r>
          <m:t>0.0114</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numPr>
          <w:ilvl w:val="0"/>
          <w:numId w:val="1011"/>
        </w:numPr>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r</m:t>
            </m:r>
          </m:e>
          <m:sub>
            <m:r>
              <m:rPr>
                <m:sty m:val="p"/>
              </m:rPr>
              <m:t>2</m:t>
            </m:r>
          </m:sub>
        </m:sSub>
        <m:r>
          <m:rPr>
            <m:sty m:val="p"/>
          </m:rPr>
          <m:t>]</m:t>
        </m:r>
        <m:r>
          <m:rPr>
            <m:sty m:val="p"/>
          </m:rPr>
          <m:t>=</m:t>
        </m:r>
        <m:r>
          <m:t>0.01</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计算新平衡各组分浓度</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m</m:t>
            </m:r>
          </m:sub>
        </m:sSub>
        <m:r>
          <m:rPr>
            <m:sty m:val="p"/>
          </m:rPr>
          <m:t>=</m:t>
        </m:r>
        <m:r>
          <m:rPr>
            <m:sty m:val="p"/>
          </m:rPr>
          <m:t>−</m:t>
        </m:r>
        <m:r>
          <m:t>41.2</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373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平衡后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oMathPr>
          <m:ctrlPr>
            <w:rPr>
              <w:sz w:val="28"/>
              <w:szCs w:val="28"/>
            </w:rPr>
          </m:ctrlPr>
        </m:oMathPr>
        <m:r>
          <m:t>49.84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A</m:t>
              </m:r>
              <m:r>
                <m:rPr>
                  <m:sty m:val="p"/>
                </m:rPr>
                <m:t>g</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b/>
              </w:rPr>
              <w:t xml:space="preserve">​</w:t>
            </w:r>
          </w:p>
        </w:tc>
        <w:tc>
          <w:tcPr/>
          <w:p>
            <w:pPr>
              <w:pStyle w:val="Compact"/>
              <w:jc w:val="center"/>
            </w:pPr>
            <m:oMath>
              <m:r>
                <m:rPr>
                  <m:sty m:val="p"/>
                </m:rPr>
                <m:t>A</m:t>
              </m:r>
              <m:sSub>
                <m:e>
                  <m:r>
                    <m:rPr>
                      <m:sty m:val="p"/>
                    </m:rPr>
                    <m:t>g</m:t>
                  </m:r>
                </m:e>
                <m:sub>
                  <m:r>
                    <m:rPr>
                      <m:sty m:val="p"/>
                    </m:rPr>
                    <m:t>2</m:t>
                  </m:r>
                </m:sub>
              </m:sSub>
              <m:r>
                <m:rPr>
                  <m:sty m:val="p"/>
                </m:rPr>
                <m:t>S</m:t>
              </m:r>
              <m:r>
                <m:rPr>
                  <m:sty m:val="p"/>
                </m:rPr>
                <m:t>(</m:t>
              </m:r>
              <m:r>
                <m:rPr>
                  <m:sty m:val="p"/>
                </m:rPr>
                <m:t>s</m:t>
              </m:r>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rPr>
                  <m:sty m:val="p"/>
                </m:rPr>
                <m:t>−</m:t>
              </m:r>
              <m:r>
                <m:t>20.6</m:t>
              </m:r>
            </m:oMath>
            <w:r>
              <w:rPr>
                <w:rFonts w:ascii="Times New Roman" w:hAnsi="Times New Roman" w:eastAsia="Times New Roman" w:cs="Times New Roman"/>
              </w:rPr>
              <w:t xml:space="preserve">​</w:t>
            </w:r>
          </w:p>
        </w:tc>
        <w:tc>
          <w:tcPr/>
          <w:p>
            <w:pPr>
              <w:pStyle w:val="Compact"/>
              <w:jc w:val="center"/>
            </w:pPr>
            <m:oMath>
              <m:r>
                <m:rPr>
                  <m:sty m:val="p"/>
                </m:rPr>
                <m:t>−</m:t>
              </m:r>
              <m:r>
                <m:t>32.6</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Sup>
                <m:e>
                  <m:r>
                    <m:t>S</m:t>
                  </m:r>
                </m:e>
                <m:sub>
                  <m:r>
                    <m:rPr>
                      <m:sty m:val="p"/>
                    </m:rPr>
                    <m:t>m</m:t>
                  </m:r>
                </m:sub>
                <m:sup>
                  <m:r>
                    <m:rPr>
                      <m:sty m:val="p"/>
                    </m:rPr>
                    <m:t>⊖</m:t>
                  </m:r>
                </m:sup>
              </m:sSubSup>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m:oMath>
              <m:r>
                <m:t>42.6</m:t>
              </m:r>
            </m:oMath>
            <w:r>
              <w:rPr>
                <w:rFonts w:ascii="Times New Roman" w:hAnsi="Times New Roman" w:eastAsia="Times New Roman" w:cs="Times New Roman"/>
              </w:rPr>
              <w:t xml:space="preserve">​</w:t>
            </w:r>
          </w:p>
        </w:tc>
        <w:tc>
          <w:tcPr/>
          <w:p>
            <w:pPr>
              <w:pStyle w:val="Compact"/>
              <w:jc w:val="center"/>
            </w:pPr>
            <m:oMath>
              <m:r>
                <m:t>205.8</m:t>
              </m:r>
            </m:oMath>
            <w:r>
              <w:rPr>
                <w:rFonts w:ascii="Times New Roman" w:hAnsi="Times New Roman" w:eastAsia="Times New Roman" w:cs="Times New Roman"/>
              </w:rPr>
              <w:t xml:space="preserve">​</w:t>
            </w:r>
          </w:p>
        </w:tc>
        <w:tc>
          <w:tcPr/>
          <w:p>
            <w:pPr>
              <w:pStyle w:val="Compact"/>
              <w:jc w:val="center"/>
            </w:pPr>
            <m:oMath>
              <m:r>
                <m:t>144</m:t>
              </m:r>
            </m:oMath>
            <w:r>
              <w:rPr>
                <w:rFonts w:ascii="Times New Roman" w:hAnsi="Times New Roman" w:eastAsia="Times New Roman" w:cs="Times New Roman"/>
              </w:rPr>
              <w:t xml:space="preserve">​</w:t>
            </w:r>
          </w:p>
        </w:tc>
        <w:tc>
          <w:tcPr/>
          <w:p>
            <w:pPr>
              <w:pStyle w:val="Compact"/>
              <w:jc w:val="center"/>
            </w:pPr>
            <m:oMath>
              <m:r>
                <m:t>130.7</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腐蚀反应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g</m:t>
        </m:r>
        <m:r>
          <m:rPr>
            <m:sty m:val="p"/>
          </m:rPr>
          <m:t>(</m:t>
        </m:r>
        <m:r>
          <m:rPr>
            <m:sty m:val="p"/>
          </m:rPr>
          <m:t>s</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r>
          <m:rPr>
            <m:sty m:val="p"/>
          </m:rPr>
          <m:t>⇌</m:t>
        </m:r>
        <m:r>
          <m:rPr>
            <m:sty m:val="p"/>
          </m:rPr>
          <m:t>A</m:t>
        </m:r>
        <m:sSub>
          <m:e>
            <m:r>
              <m:rPr>
                <m:sty m:val="p"/>
              </m:rPr>
              <m:t>g</m:t>
            </m:r>
          </m:e>
          <m:sub>
            <m:r>
              <m:rPr>
                <m:sty m:val="p"/>
              </m:rPr>
              <m:t>2</m:t>
            </m:r>
          </m:sub>
        </m:sSub>
        <m:r>
          <m:rPr>
            <m:sty m:val="p"/>
          </m:rPr>
          <m:t>S</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spacing w:before="160" w:after="80"/>
      </w:pPr>
      <w:r>
        <w:pict>
          <v:rect style="width:0;height:1.5pt" o:hralign="center" o:hrstd="t" o:hr="t"/>
        </w:pict>
      </w:r>
    </w:p>
    <w:bookmarkEnd w:id="58"/>
    <w:bookmarkStart w:id="59"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r>
          <m:rPr>
            <m:sty m:val="p"/>
          </m:rPr>
          <m:t>g</m:t>
        </m:r>
        <m:r>
          <m:rPr>
            <m:sty m:val="p"/>
          </m:rPr>
          <m:t>/</m:t>
        </m:r>
        <m:r>
          <m:rPr>
            <m:sty m:val="p"/>
          </m:rPr>
          <m:t>L</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r>
          <m:rPr>
            <m:sty m:val="p"/>
          </m:rPr>
          <m:t>(</m:t>
        </m:r>
        <m:r>
          <m:rPr>
            <m:sty m:val="p"/>
          </m:rPr>
          <m:t>s</m:t>
        </m:r>
        <m:r>
          <m:rPr>
            <m:sty m:val="p"/>
          </m:rPr>
          <m:t>)</m:t>
        </m:r>
        <m:r>
          <m:rPr>
            <m:sty m:val="p"/>
          </m:rPr>
          <m:t>⇌</m:t>
        </m:r>
        <m:r>
          <m:t>2</m:t>
        </m:r>
        <m:r>
          <m:rPr>
            <m:sty m:val="p"/>
          </m:rPr>
          <m:t>H</m:t>
        </m:r>
        <m:r>
          <m:rPr>
            <m:sty m:val="p"/>
          </m:rPr>
          <m:t>g</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w:t>
      </w:r>
      <m:oMath>
        <m:oMathPr>
          <m:ctrlPr>
            <w:rPr>
              <w:sz w:val="28"/>
              <w:szCs w:val="28"/>
            </w:rPr>
          </m:ctrlPr>
        </m:oMathPr>
        <m:r>
          <m:t>44.3</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的分解压</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r>
          <m:t>630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w:t>
      </w:r>
      <m:oMath>
        <m:r>
          <m:rPr>
            <m:sty m:val="p"/>
          </m:rPr>
          <m:t>H</m:t>
        </m:r>
        <m:r>
          <m:rPr>
            <m:sty m:val="p"/>
          </m:rPr>
          <m:t>g</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分解温度</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t>11.2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t>31.1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标准状况下</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常温</w:t>
      </w:r>
      <w:r>
        <w:rPr>
          <w:rFonts w:hint="eastAsia" w:ascii="Times New Roman" w:hAnsi="Times New Roman" w:eastAsia="Times New Roman" w:cs="Times New Roman"/>
        </w:rPr>
        <w:t>（</w:t>
      </w:r>
      <m:oMath>
        <m:r>
          <m:t>298</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w:t>
      </w:r>
      <m:oMath>
        <m:oMathPr>
          <m:ctrlPr>
            <w:rPr>
              <w:sz w:val="28"/>
              <w:szCs w:val="28"/>
            </w:rPr>
          </m:ctrlPr>
        </m:oMathPr>
        <m:r>
          <m:t>101.1</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w:t>
      </w:r>
      <m:oMath>
        <m:r>
          <m:t>20</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m:oMath>
        <m:oMathPr>
          <m:ctrlPr>
            <w:rPr>
              <w:sz w:val="28"/>
              <w:szCs w:val="28"/>
            </w:rPr>
          </m:ctrlPr>
        </m:oMathPr>
        <m:r>
          <m:t>0.0385</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m:oMath>
        <m:r>
          <m:t>0.05</m:t>
        </m:r>
      </m:oMath>
      <w:r>
        <w:rPr>
          <w:rFonts w:hint="eastAsia" w:ascii="Times New Roman" w:hAnsi="Times New Roman" w:eastAsia="Times New Roman" w:cs="Times New Roman"/>
        </w:rPr>
        <w:t>，</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19</w:t>
      </w:r>
      <w:r>
        <w:rPr>
          <w:rFonts w:hint="eastAsia" w:ascii="Times New Roman" w:hAnsi="Times New Roman" w:eastAsia="FangSong" w:cs="Times New Roman"/>
        </w:rPr>
        <w:t>题重复</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蒸气压与沸点</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r>
          <m:rPr>
            <m:sty m:val="p"/>
          </m:rPr>
          <m:t>=</m:t>
        </m:r>
        <m:r>
          <m:t>30.71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298</m:t>
        </m:r>
        <m:r>
          <m:rPr>
            <m:sty m:val="p"/>
          </m:rPr>
          <m:t>K</m:t>
        </m:r>
        <m:r>
          <m:rPr>
            <m:sty m:val="p"/>
          </m:rPr>
          <m:t>)</m:t>
        </m:r>
        <m:r>
          <m:rPr>
            <m:sty m:val="p"/>
          </m:rPr>
          <m:t>=</m:t>
        </m:r>
        <m:r>
          <m:t>3.14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w:t>
      </w:r>
      <m:oMath>
        <m:r>
          <m:t>323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时的蒸气压</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4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w:t>
      </w:r>
      <m:oMath>
        <m:r>
          <m:t>z</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请写出反应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对位甲基化</w:t>
      </w:r>
      <w:r>
        <w:rPr>
          <w:rFonts w:hint="eastAsia" w:ascii="Times New Roman" w:hAnsi="Times New Roman" w:eastAsia="Times New Roman" w:cs="Times New Roman"/>
        </w:rPr>
        <w:t>）</w:t>
      </w:r>
      <w:r>
        <w:rPr>
          <w:rFonts w:hint="eastAsia" w:ascii="Times New Roman" w:hAnsi="Times New Roman" w:eastAsia="FangSong" w:cs="Times New Roman"/>
        </w:rPr>
        <w:t>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4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恒压反应器化学平衡</w:t>
      </w:r>
      <w:r>
        <w:rPr>
          <w:rFonts w:hint="eastAsia" w:ascii="Times New Roman" w:hAnsi="Times New Roman" w:eastAsia="Times New Roman" w:cs="Times New Roman"/>
        </w:rPr>
        <w:t>）</w:t>
      </w:r>
      <w:r>
        <w:rPr>
          <w:rFonts w:hint="eastAsia" w:ascii="Times New Roman" w:hAnsi="Times New Roman" w:eastAsia="FangSong" w:cs="Times New Roman"/>
        </w:rPr>
        <w:t>为同一题</w:t>
      </w:r>
      <w:r>
        <w:rPr>
          <w:rFonts w:hint="eastAsia" w:ascii="Times New Roman" w:hAnsi="Times New Roman" w:eastAsia="Times New Roman" w:cs="Times New Roman"/>
        </w:rPr>
        <w:t>（25</w:t>
      </w:r>
      <w:r>
        <w:rPr>
          <w:rFonts w:hint="eastAsia" w:ascii="Times New Roman" w:hAnsi="Times New Roman" w:eastAsia="FangSong" w:cs="Times New Roman"/>
        </w:rPr>
        <w:t>届决赛合成氨</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验算数值一致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29</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合成氨恒压反应器</w:t>
      </w:r>
      <w:r>
        <w:rPr>
          <w:rFonts w:ascii="Times New Roman" w:hAnsi="Times New Roman" w:eastAsia="Times New Roman" w:cs="Times New Roman"/>
        </w:rPr>
        <w:t xml:space="preserve"> Kc/Qc </w:t>
      </w:r>
      <w:r>
        <w:rPr>
          <w:rFonts w:hint="eastAsia" w:ascii="Times New Roman" w:hAnsi="Times New Roman" w:eastAsia="FangSong" w:cs="Times New Roman"/>
        </w:rPr>
        <w:t>与反应方向</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1.0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N</m:t>
            </m:r>
          </m:e>
          <m:sub>
            <m:r>
              <m:rPr>
                <m:sty m:val="p"/>
              </m:rPr>
              <m:t>2</m:t>
            </m:r>
          </m:sub>
        </m:sSub>
        <m:r>
          <m:rPr>
            <m:sty m:val="p"/>
          </m:rPr>
          <m:t>)</m:t>
        </m:r>
        <m:r>
          <m:rPr>
            <m:sty m:val="p"/>
          </m:rPr>
          <m:t>=</m:t>
        </m:r>
        <m:r>
          <m:t>0.11</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m:t>
        </m:r>
        <m:r>
          <m:rPr>
            <m:sty m:val="p"/>
          </m:rPr>
          <m:t>=</m:t>
        </m:r>
        <m:r>
          <m:t>0.14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r>
          <m:rPr>
            <m:sty m:val="p"/>
          </m:rPr>
          <m:t>=</m:t>
        </m:r>
        <m:r>
          <m:t>0.75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w:t>
      </w:r>
      <m:oMath>
        <m:oMathPr>
          <m:ctrlPr>
            <w:rPr>
              <w:sz w:val="28"/>
              <w:szCs w:val="28"/>
            </w:rPr>
          </m:ctrlPr>
        </m:oMathPr>
        <m:r>
          <m:t>4.0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m:oMath>
        <m:sSub>
          <m:e>
            <m:r>
              <m:t>Q</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w:t>
      </w:r>
      <m:oMath>
        <m:r>
          <m:t>x</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w:t>
      </w:r>
      <m:oMath>
        <m:sSub>
          <m:e>
            <m:r>
              <m:t>Q</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ascii="Times New Roman" w:hAnsi="Times New Roman" w:eastAsia="Times New Roman" w:cs="Times New Roman"/>
        </w:rPr>
        <w:t xml:space="preserve"> </w:t>
      </w:r>
      <m:oMath>
        <m:r>
          <m:t>2</m:t>
        </m:r>
      </m:oMath>
      <w:r>
        <w:rPr>
          <w:rFonts w:hint="eastAsia" w:ascii="Times New Roman" w:hAnsi="Times New Roman" w:eastAsia="Times New Roman" w:cs="Times New Roman"/>
        </w:rPr>
        <w:t>-(</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w:t>
      </w:r>
      <m:oMath>
        <m:r>
          <m:t>4</m:t>
        </m:r>
      </m:oMath>
      <w:r>
        <w:rPr>
          <w:rFonts w:hint="eastAsia" w:ascii="Times New Roman" w:hAnsi="Times New Roman" w:eastAsia="Times New Roman" w:cs="Times New Roman"/>
        </w:rPr>
        <w:t>-</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b</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其共轭酸写为</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穿过细胞膜时必须以</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与受体结合时必须以</w:t>
      </w:r>
      <w:r>
        <w:rPr>
          <w:rFonts w:ascii="Times New Roman" w:hAnsi="Times New Roman" w:eastAsia="Times New Roman" w:cs="Times New Roman"/>
        </w:rPr>
        <w:t xml:space="preserve"> </w:t>
      </w:r>
      <m:oMath>
        <m:r>
          <m:rPr>
            <m:sty m:val="p"/>
          </m:rPr>
          <m:t>H</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形式发挥作用</w:t>
      </w:r>
      <w:r>
        <w:rPr>
          <w:rFonts w:hint="eastAsia" w:ascii="Times New Roman" w:hAnsi="Times New Roman" w:eastAsia="Times New Roman" w:cs="Times New Roman"/>
        </w:rPr>
        <w:t>，</w:t>
      </w:r>
      <w:r>
        <w:rPr>
          <w:rFonts w:hint="eastAsia" w:ascii="Times New Roman" w:hAnsi="Times New Roman" w:eastAsia="FangSong" w:cs="Times New Roman"/>
        </w:rPr>
        <w:t>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sSup>
          <m:e>
            <m:r>
              <m:rPr>
                <m:sty m:val="p"/>
              </m:rPr>
              <m:t>B</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4000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X</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92.427</m:t>
              </m:r>
            </m:oMath>
            <w:r>
              <w:rPr>
                <w:rFonts w:ascii="Times New Roman" w:hAnsi="Times New Roman" w:eastAsia="Times New Roman" w:cs="Times New Roman"/>
              </w:rPr>
              <w:t xml:space="preserve">​</w:t>
            </w:r>
          </w:p>
        </w:tc>
      </w:tr>
      <w:tr>
        <w:tc>
          <w:tcPr/>
          <w:p>
            <w:pPr>
              <w:pStyle w:val="Compact"/>
              <w:jc w:val="center"/>
            </w:pP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15.541</m:t>
              </m:r>
            </m:oMath>
            <w:r>
              <w:rPr>
                <w:rFonts w:ascii="Times New Roman" w:hAnsi="Times New Roman" w:eastAsia="Times New Roman" w:cs="Times New Roman"/>
              </w:rPr>
              <w:t xml:space="preserve">​</w:t>
            </w:r>
          </w:p>
        </w:tc>
      </w:tr>
      <w:tr>
        <w:tc>
          <w:tcPr/>
          <w:p>
            <w:pPr>
              <w:pStyle w:val="Compact"/>
              <w:jc w:val="center"/>
            </w:pPr>
            <m:oMath>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353.687</m:t>
              </m:r>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Y</m:t>
              </m:r>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m:oMath>
              <m:r>
                <m:t>194.335</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X</m:t>
        </m:r>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Y</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hint="eastAsia" w:ascii="Times New Roman" w:hAnsi="Times New Roman" w:eastAsia="FangSong" w:cs="Times New Roman"/>
        </w:rPr>
        <w:t>此时容器体积为</w:t>
      </w:r>
      <w:r>
        <w:rPr>
          <w:rFonts w:ascii="Times New Roman" w:hAnsi="Times New Roman" w:eastAsia="Times New Roman" w:cs="Times New Roman"/>
        </w:rPr>
        <w:t xml:space="preserve"> </w:t>
      </w:r>
      <m:oMath>
        <m:r>
          <m:t>20.0</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求体系中</w:t>
      </w:r>
      <w:r>
        <w:rPr>
          <w:rFonts w:ascii="Times New Roman" w:hAnsi="Times New Roman" w:eastAsia="Times New Roman" w:cs="Times New Roman"/>
        </w:rPr>
        <w:t xml:space="preserve"> </w:t>
      </w:r>
      <m:oMath>
        <m:r>
          <m:rPr>
            <m:sty m:val="p"/>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的物质的量及各气态物种的分压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乙苯脱氢制苯乙烯的反应如下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5</m:t>
              </m:r>
            </m:sub>
          </m:sSub>
          <m:r>
            <m:rPr>
              <m:sty m:val="p"/>
            </m:rPr>
            <m:t>(</m:t>
          </m:r>
          <m:r>
            <m:rPr>
              <m:sty m:val="p"/>
            </m:rPr>
            <m:t>g</m:t>
          </m:r>
          <m:r>
            <m:rPr>
              <m:sty m:val="p"/>
            </m:rPr>
            <m:t>)</m:t>
          </m:r>
          <m:r>
            <m:rPr>
              <m:sty m:val="p"/>
            </m:rPr>
            <m:t>→</m:t>
          </m:r>
          <m:sSub>
            <m:e>
              <m:r>
                <m:rPr>
                  <m:sty m:val="p"/>
                </m:rPr>
                <m:t>C</m:t>
              </m:r>
            </m:e>
            <m:sub>
              <m:r>
                <m:rPr>
                  <m:sty m:val="p"/>
                </m:rPr>
                <m:t>6</m:t>
              </m:r>
            </m:sub>
          </m:sSub>
          <m:sSub>
            <m:e>
              <m:r>
                <m:rPr>
                  <m:sty m:val="p"/>
                </m:rPr>
                <m:t>H</m:t>
              </m:r>
            </m:e>
            <m:sub>
              <m:r>
                <m:rPr>
                  <m:sty m:val="p"/>
                </m:rPr>
                <m:t>5</m:t>
              </m:r>
            </m:sub>
          </m:sSub>
          <m:r>
            <m:rPr>
              <m:nor/>
              <m:sty m:val="p"/>
            </m:rPr>
            <m:t>-</m:t>
          </m:r>
          <m:sSub>
            <m:e>
              <m:r>
                <m:rPr>
                  <m:sty m:val="p"/>
                </m:rPr>
                <m:t>C</m:t>
              </m:r>
            </m:e>
            <m:sub>
              <m:r>
                <m:rPr>
                  <m:sty m:val="p"/>
                </m:rPr>
                <m:t>2</m:t>
              </m:r>
            </m:sub>
          </m:sSub>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ascii="Times New Roman" w:hAnsi="Times New Roman" w:eastAsia="Times New Roman" w:cs="Times New Roman"/>
        </w:rPr>
        <w:t xml:space="preserve"> </w:t>
      </w:r>
      <m:oMath>
        <m:oMathPr>
          <m:ctrlPr>
            <w:rPr>
              <w:sz w:val="28"/>
              <w:szCs w:val="28"/>
            </w:rPr>
          </m:ctrlPr>
        </m:oMathPr>
        <m:r>
          <m:t>101325</m:t>
        </m:r>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18.9%　B. 15.1%　C. 30.2%　D. 38.9%</w:t>
      </w:r>
    </w:p>
    <w:p>
      <w:pPr>
        <w:spacing w:before="160" w:after="80"/>
      </w:pPr>
      <w:r>
        <w:pict>
          <v:rect style="width:0;height:1.5pt" o:hralign="center" o:hrstd="t" o:hr="t"/>
        </w:pict>
      </w:r>
    </w:p>
    <w:bookmarkEnd w:id="68"/>
    <w:bookmarkStart w:id="69" w:name="第47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t>92.0</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则该体系的总压力</w:t>
      </w:r>
      <w:r>
        <w:rPr>
          <w:rFonts w:hint="eastAsia" w:ascii="Times New Roman" w:hAnsi="Times New Roman" w:eastAsia="Times New Roman" w:cs="Times New Roman"/>
        </w:rPr>
        <w:t>（</w:t>
      </w:r>
      <m:oMath>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69"/>
    <w:bookmarkStart w:id="70" w:name="第48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70"/>
    <w:bookmarkStart w:id="71" w:name="第49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7.0</m:t>
        </m:r>
        <m:r>
          <m:t> </m:t>
        </m:r>
        <m:r>
          <m:rPr>
            <m:sty m:val="p"/>
          </m:rPr>
          <m:t>k</m:t>
        </m:r>
        <m:r>
          <m:rPr>
            <m:sty m:val="p"/>
          </m:rPr>
          <m:t>P</m:t>
        </m:r>
        <m:r>
          <m:rPr>
            <m:sty m:val="p"/>
          </m:rP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26</m:t>
        </m:r>
        <m:r>
          <m:t> </m:t>
        </m:r>
        <m:r>
          <m:rPr>
            <m:sty m:val="p"/>
          </m:rPr>
          <m:t>k</m:t>
        </m:r>
        <m:r>
          <m:rPr>
            <m:sty m:val="p"/>
          </m:rPr>
          <m:t>P</m:t>
        </m:r>
        <m:r>
          <m:rPr>
            <m:sty m:val="p"/>
          </m:rP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53</m:t>
        </m:r>
        <m:r>
          <m:t> </m:t>
        </m:r>
        <m:r>
          <m:rPr>
            <m:sty m:val="p"/>
          </m:rPr>
          <m:t>k</m:t>
        </m:r>
        <m:r>
          <m:rPr>
            <m:sty m:val="p"/>
          </m:rPr>
          <m:t>P</m:t>
        </m:r>
        <m:r>
          <m:rPr>
            <m:sty m:val="p"/>
          </m:rP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0.26</m:t>
        </m:r>
        <m:r>
          <m:t> </m:t>
        </m:r>
        <m:r>
          <m:rPr>
            <m:sty m:val="p"/>
          </m:rPr>
          <m:t>k</m:t>
        </m:r>
        <m:r>
          <m:rPr>
            <m:sty m:val="p"/>
          </m:rPr>
          <m:t>P</m:t>
        </m:r>
        <m:r>
          <m:rPr>
            <m:sty m:val="p"/>
          </m:rPr>
          <m:t>a</m:t>
        </m:r>
      </m:oMath>
    </w:p>
    <w:p>
      <w:pPr>
        <w:spacing w:before="160" w:after="80"/>
      </w:pPr>
      <w:r>
        <w:pict>
          <v:rect style="width:0;height:1.5pt" o:hralign="center" o:hrstd="t" o:hr="t"/>
        </w:pict>
      </w:r>
    </w:p>
    <w:bookmarkEnd w:id="71"/>
    <w:bookmarkStart w:id="72" w:name="第50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3</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1</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2</m:t>
              </m:r>
            </m:sub>
            <m:sup>
              <m:r>
                <m:rPr>
                  <m:sty m:val="p"/>
                </m:rPr>
                <m:t>⊖</m:t>
              </m:r>
            </m:sup>
          </m:sSubSup>
        </m:oMath>
      </m:oMathPara>
    </w:p>
    <w:p>
      <w:pPr>
        <w:pStyle w:val="FirstParagraph"/>
      </w:pPr>
      <m:oMathPara>
        <m:oMathParaPr>
          <m:jc m:val="center"/>
          <m:ctrlPr>
            <w:rPr>
              <w:sz w:val="28"/>
              <w:szCs w:val="28"/>
            </w:rPr>
          </m:ctrlPr>
        </m:oMathParaPr>
        <m:oMath>
          <m:r>
            <m:rPr>
              <m:sty m:val="p"/>
            </m:rPr>
            <m:t>A</m:t>
          </m:r>
          <m:r>
            <m:rPr>
              <m:sty m:val="p"/>
            </m:rPr>
            <m:t>⋅</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Sup>
            <m:e>
              <m:r>
                <m:t>K</m:t>
              </m:r>
            </m:e>
            <m:sub>
              <m:r>
                <m:t>3</m:t>
              </m:r>
            </m:sub>
            <m:sup>
              <m:r>
                <m:rPr>
                  <m:sty m:val="p"/>
                </m:rPr>
                <m:t>⊖</m:t>
              </m:r>
            </m:sup>
          </m:sSubSup>
        </m:oMath>
      </m:oMathPara>
    </w:p>
    <w:p>
      <w:pPr>
        <w:pStyle w:val="FirstParagraph"/>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hint="eastAsia" w:ascii="Times New Roman" w:hAnsi="Times New Roman" w:eastAsia="FangSong" w:cs="Times New Roman"/>
        </w:rPr>
        <w:t>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rPr>
                <m:sty m:val="p"/>
              </m:rP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spacing w:before="160" w:after="80"/>
      </w:pPr>
      <w:r>
        <w:pict>
          <v:rect style="width:0;height:1.5pt" o:hralign="center" o:hrstd="t" o:hr="t"/>
        </w:pict>
      </w:r>
    </w:p>
    <w:bookmarkEnd w:id="72"/>
    <w:bookmarkEnd w:id="73"/>
    <w:bookmarkEnd w:id="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2026-09-07T02:08:24Z</dcterms:created>
  <dcterms:modified xsi:type="dcterms:W3CDTF">2026-09-07T02:08:24Z</dcterms:modified>
</cp:coreProperties>
</file>

<file path=docProps/custom.xml><?xml version="1.0" encoding="utf-8"?>
<Properties xmlns="http://schemas.openxmlformats.org/officeDocument/2006/custom-properties" xmlns:vt="http://schemas.openxmlformats.org/officeDocument/2006/docPropsVTypes"/>
</file>