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-4.5小时综合测试a卷-高考预赛-b卷-竞赛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-4.5</w:t>
      </w:r>
      <w:r>
        <w:rPr>
          <w:rFonts w:hint="eastAsia" w:ascii="Times New Roman" w:hAnsi="Times New Roman" w:eastAsia="SimHei" w:cs="Times New Roman"/>
        </w:rPr>
        <w:t>小时综合测试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预赛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考查范围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均为已学内容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高中化学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必修一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化学反应原理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物质结构与性质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分子结构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建议作答顺序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客观题为主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稳定拿分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计算量大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全部题目均从知识库题库中精选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高考真题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省级预赛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/《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已逐一核对图片文件真实存在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凡涉及图均直接引用真实图片哈希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无图题均以文字自足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卷选择题在高考基础上另增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道省预赛单选题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卷综合题共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其中重点增列带图的晶体晶胞类初赛原题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）、KGe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 xml:space="preserve">相与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SimSun" w:cs="Times New Roman"/>
        </w:rPr>
        <w:t>卷均剔除有机化学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66" w:name="a卷高考基础-预赛衔接-2.0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高考基础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预赛衔接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2.0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40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20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选修一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选修二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SimSun" w:cs="Times New Roman"/>
        </w:rPr>
        <w:t>题触及预赛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初赛难度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" w:name="一单选题每小题-3-分共-15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下列物质均为共价晶体且成键结构相似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其中熔点最低的是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(Si)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(SiC)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SimSun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(BN，</w:t>
      </w:r>
      <w:r>
        <w:rPr>
          <w:rFonts w:hint="eastAsia" w:ascii="Times New Roman" w:hAnsi="Times New Roman" w:eastAsia="SimSun" w:cs="Times New Roman"/>
        </w:rPr>
        <w:t>立方相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5，★★）</w:t>
      </w:r>
      <w:r>
        <w:rPr>
          <w:rFonts w:hint="eastAsia" w:ascii="Times New Roman" w:hAnsi="Times New Roman" w:eastAsia="SimSun" w:cs="Times New Roman"/>
        </w:rPr>
        <w:t>物质性质决定用途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下列两者对应关系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石灰乳除去废气中二氧化硫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氯化铁溶液腐蚀铜电路板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制作豆腐时添加石膏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的难溶性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用氨水配制银氨溶液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的配位性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9，★★★）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O、F、I </w:t>
      </w:r>
      <w:r>
        <w:rPr>
          <w:rFonts w:hint="eastAsia" w:ascii="Times New Roman" w:hAnsi="Times New Roman" w:eastAsia="SimSun" w:cs="Times New Roman"/>
        </w:rPr>
        <w:t xml:space="preserve">组成化学式为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能体现其成键结构的片段如图示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97733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792e9f1247fb90910aeeebc313b9b02bea6f8ce95c330c53e832ddb9740d9fa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7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该化合物中存在过氧键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该化合物中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原子存在孤对电子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该化合物中所有碘氧键键长相等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下列有关元素单质或化合物的叙述正确的是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分子呈正四面体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ascii="Times New Roman" w:hAnsi="Times New Roman" w:eastAsia="Times New Roman" w:cs="Times New Roman"/>
        </w:rPr>
        <w:t xml:space="preserve"> 109°28′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NaCl </w:t>
      </w:r>
      <w:r>
        <w:rPr>
          <w:rFonts w:hint="eastAsia" w:ascii="Times New Roman" w:hAnsi="Times New Roman" w:eastAsia="SimSun" w:cs="Times New Roman"/>
        </w:rPr>
        <w:t>焰色试验为黄色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电子跃迁有关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SimSun" w:cs="Times New Roman"/>
        </w:rPr>
        <w:t xml:space="preserve">基态原子核外电子排布符合构造原理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是由极性键构成的极性分子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湖南卷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1，★★）</w:t>
      </w:r>
      <w:r>
        <w:rPr>
          <w:rFonts w:hint="eastAsia" w:ascii="Times New Roman" w:hAnsi="Times New Roman" w:eastAsia="SimSun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我国新能源产业蓬勃发展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理想的新能源应具有资源丰富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可再生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对环境无污染等特点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氢氧燃料电池具有能量转化率高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清洁等优点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锂离子电池放电时锂离子从负极脱嵌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充电时锂离子从正极脱嵌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太阳能电池是一种将化学能转化为电能的装置</w:t>
      </w:r>
    </w:p>
    <w:bookmarkEnd w:id="13"/>
    <w:bookmarkStart w:id="32" w:name="Xfe36d0c8f0125e0dea3af34118b9ad6fdda550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选对但不全得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有选错得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12，★★★）</w:t>
      </w:r>
      <w:r>
        <w:rPr>
          <w:rFonts w:hint="eastAsia" w:ascii="Times New Roman" w:hAnsi="Times New Roman" w:eastAsia="SimSun" w:cs="Times New Roman"/>
        </w:rPr>
        <w:t>由下列事实或现象能得出相应结论的是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事实或现象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向酸性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溶液中加入草酸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紫色褪去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草酸具有还原性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铅蓄电池使用过程中两电极的质量均增加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电池发生了放电反应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向等物质的量浓度的</w:t>
            </w:r>
            <w:r>
              <w:rPr>
                <w:rFonts w:ascii="Times New Roman" w:hAnsi="Times New Roman" w:eastAsia="Times New Roman" w:cs="Times New Roman"/>
              </w:rPr>
              <w:t xml:space="preserve"> NaCl、Na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混合溶液中滴加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先生成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SimSun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Ksp(AgCl) &lt; Ksp(Ag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为基元反应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将盛有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的密闭烧瓶浸入冷水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红棕色变浅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正反应活化能大于逆反应活化能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以不同材料修饰的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SimSun" w:cs="Times New Roman"/>
        </w:rPr>
        <w:t>为电极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一定浓度的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SimSun" w:cs="Times New Roman"/>
        </w:rPr>
        <w:t>溶液为电解液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采用电解和催化相结合的循环方式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可实现高效制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装置如图示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0771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ff1daedb26f0c8a64c167707aba54755d4024b52fbabe4f076b3242aa6db09c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连接电源负极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的目的是补充</w:t>
      </w:r>
      <w:r>
        <w:rPr>
          <w:rFonts w:ascii="Times New Roman" w:hAnsi="Times New Roman" w:eastAsia="Times New Roman" w:cs="Times New Roman"/>
        </w:rPr>
        <w:t xml:space="preserve"> NaBr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电解总反应式为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催化阶段反应产物物质的量之比</w:t>
      </w:r>
      <w:r>
        <w:rPr>
          <w:rFonts w:ascii="Times New Roman" w:hAnsi="Times New Roman" w:eastAsia="Times New Roman" w:cs="Times New Roman"/>
        </w:rPr>
        <w:t xml:space="preserve"> n(Z)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= 3 : 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</w:t>
      </w:r>
      <w:r>
        <w:rPr>
          <w:rFonts w:hint="eastAsia" w:ascii="Times New Roman" w:hAnsi="Times New Roman" w:eastAsia="SimSun" w:cs="Times New Roman"/>
        </w:rPr>
        <w:t>钧瓷中红色发色剂为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取等量少许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分别加入甲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乙两支试管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实验操作及现象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0.3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砖红色沉淀转化为另一颜色沉淀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溶液显浅蓝色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倾掉溶液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滴加浓硝酸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氨水并充分振荡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溶液为无色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静置一段时间后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溶液变为深蓝色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试管甲中新生成的沉淀为金属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试管甲中沉淀的变化均体现了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试管乙实验可证明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形成无色配合物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上述两个实验表明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为两性氧化物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逆水气变换反应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一定压力下按</w:t>
      </w:r>
      <w:r>
        <w:rPr>
          <w:rFonts w:ascii="Times New Roman" w:hAnsi="Times New Roman" w:eastAsia="Times New Roman" w:cs="Times New Roman"/>
        </w:rPr>
        <w:t xml:space="preserve"> n(CO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: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 : 1 </w:t>
      </w:r>
      <w:r>
        <w:rPr>
          <w:rFonts w:hint="eastAsia" w:ascii="Times New Roman" w:hAnsi="Times New Roman" w:eastAsia="SimSun" w:cs="Times New Roman"/>
        </w:rPr>
        <w:t>投料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温度时反应物摩尔分数随时间变化如图所示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已知速率方程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k·c^0.5(H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)·c(CO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6255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03859f22cf519f274231777941a39df517cc55ba9af248410c08fd20f069bc72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下达平衡时反应速率比值</w:t>
      </w:r>
      <w:r>
        <w:rPr>
          <w:rFonts w:ascii="Times New Roman" w:hAnsi="Times New Roman" w:eastAsia="Times New Roman" w:cs="Times New Roman"/>
        </w:rPr>
        <w:t xml:space="preserve"> v(T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)/v(T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仅改变体系初始压力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反应物摩尔分数随时间的变化曲线不变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改变初始投料比例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可使平衡时各组分摩尔分数与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温度时相同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11，★★★）</w:t>
      </w:r>
      <w:r>
        <w:rPr>
          <w:rFonts w:hint="eastAsia" w:ascii="Times New Roman" w:hAnsi="Times New Roman" w:eastAsia="SimSun" w:cs="Times New Roman"/>
        </w:rPr>
        <w:t>利用热再生氨电池可实现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电镀废液的浓缩再生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乙两室均预加相同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向甲室加入足量氨水后电池开始工作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装置图见图示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38285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2e4fec4487ea0d36678aaac4573bd25ce169ad2edb0f2e7c3933f52667cfb93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电极为正极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隔膜为阳离子膜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电池总反应为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扩散到乙室将对电池电动势产生影响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一种制备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的工艺路线如图示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所得溶液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3~4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需及时补加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以保持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6.3×10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2195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db91ce3264485f87949deb8ea664bdc308c4f94ffad74a25a0083bc492b8bbb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SimSun" w:cs="Times New Roman"/>
        </w:rPr>
        <w:t xml:space="preserve">均为氧化还原反应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低温真空蒸发主要目的是防止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所在操作单元吸收气体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产量不变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n(X)/n(CuSO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的量减少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范围内存在平衡</w:t>
      </w:r>
      <w:r>
        <w:rPr>
          <w:rFonts w:hint="eastAsia" w:ascii="Times New Roman" w:hAnsi="Times New Roman" w:eastAsia="Times New Roman" w:cs="Times New Roman"/>
        </w:rPr>
        <w:t>：HgI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平衡常数依次为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lg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8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595ac8a70b6df96230a0e961e1f7f8b72c91b2d8de56504890c9393b8669455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的变化情况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a = lg(K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 xml:space="preserve">元素的物质的量之比始终为</w:t>
      </w:r>
      <w:r>
        <w:rPr>
          <w:rFonts w:ascii="Times New Roman" w:hAnsi="Times New Roman" w:eastAsia="Times New Roman" w:cs="Times New Roman"/>
        </w:rPr>
        <w:t xml:space="preserve"> 2 : 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9，★★）</w:t>
      </w:r>
      <w:r>
        <w:rPr>
          <w:rFonts w:hint="eastAsia" w:ascii="Times New Roman" w:hAnsi="Times New Roman" w:eastAsia="SimSun" w:cs="Times New Roman"/>
        </w:rPr>
        <w:t>实践中一些反应器内壁的污垢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可选用针对性的试剂溶解除去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下列污垢处理试剂的选用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符合安全环保理念的是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污垢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银镜反应的银垢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石化设备内的硫垢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锅炉内的石膏垢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制氧的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 NaOH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；3%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柠檬酸溶液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10，★★）</w:t>
      </w:r>
      <w:r>
        <w:rPr>
          <w:rFonts w:hint="eastAsia" w:ascii="Times New Roman" w:hAnsi="Times New Roman" w:eastAsia="SimSun" w:cs="Times New Roman"/>
        </w:rPr>
        <w:t>近年来我国航天科技事业取得辉煌成就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嫦娥五号月壤首次发现天然玻璃纤维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其主成分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属于离子晶体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长征运载火箭以液氧和煤油为推进剂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液氧分子间靠范德华力凝聚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”(Ca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Y)Fe(PO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位于周期表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航天员出舱服应用碳纤维增强复合材料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碳纤维中碳原子杂化为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14，★★★）25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随其浓度变化关系如图所示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875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海南）（解析卷）_images/8b7e8e26fed8ebda87a132a000186c8c534f99ac26901f15714723f3b9b989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0.01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水解程度随其浓度增大而减小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4×10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bookmarkEnd w:id="32"/>
    <w:bookmarkStart w:id="33" w:name="三预赛选择题共-15-分每小题-2-分其中第-22-题-3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其中第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的键角种类有几种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2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4 </w:t>
      </w:r>
      <w:r>
        <w:rPr>
          <w:rFonts w:hint="eastAsia" w:ascii="Times New Roman" w:hAnsi="Times New Roman" w:eastAsia="SimSun" w:cs="Times New Roman"/>
        </w:rPr>
        <w:t xml:space="preserve">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混合得到一种固态离子化合物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其结构组成最可能为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　　B.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　　D.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27，★★★★）</w:t>
      </w:r>
      <w:r>
        <w:rPr>
          <w:rFonts w:hint="eastAsia" w:ascii="Times New Roman" w:hAnsi="Times New Roman" w:eastAsia="SimSun" w:cs="Times New Roman"/>
        </w:rPr>
        <w:t>一种铜金合金具有储氢功能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其晶体为面心立方最密堆积结构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原子处于面心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原子处于顶点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该储氢材料储氢时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氢分子可进入到由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原子构成的所有四面体空隙中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该晶体储氢后的化学式为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Au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　　B. Au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D.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31，★★★★）</w:t>
      </w:r>
      <w:r>
        <w:rPr>
          <w:rFonts w:hint="eastAsia" w:ascii="Times New Roman" w:hAnsi="Times New Roman" w:eastAsia="SimSun" w:cs="Times New Roman"/>
        </w:rPr>
        <w:t>金和汞属于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其价电子构型分别为</w:t>
      </w:r>
      <w:r>
        <w:rPr>
          <w:rFonts w:ascii="Times New Roman" w:hAnsi="Times New Roman" w:eastAsia="Times New Roman" w:cs="Times New Roman"/>
        </w:rPr>
        <w:t xml:space="preserve"> 5d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下列有关金和汞的推测不正确的是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汞的导电性则较差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原子化焓均高于汞的相应数值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金和汞可以形成</w:t>
      </w:r>
      <w:r>
        <w:rPr>
          <w:rFonts w:ascii="Times New Roman" w:hAnsi="Times New Roman" w:eastAsia="Times New Roman" w:cs="Times New Roman"/>
        </w:rPr>
        <w:t xml:space="preserve"> RbAu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金原子和汞原子均可通过共价键形成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38，★★★★）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50.00 mL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则下列相关叙述不正确的是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此时的溶液为一缓冲溶液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13，★★★★）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不正确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中不存在离子键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为共价非极性分子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 xml:space="preserve">（2021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10，★★★★）Be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以下推断</w:t>
      </w:r>
      <w:r>
        <w:rPr>
          <w:rFonts w:hint="eastAsia" w:ascii="Times New Roman" w:hAnsi="Times New Roman" w:eastAsia="SimSun" w:cs="Times New Roman"/>
          <w:b/>
          <w:bCs/>
        </w:rPr>
        <w:t xml:space="preserve">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一样多</w:t>
      </w:r>
    </w:p>
    <w:bookmarkEnd w:id="33"/>
    <w:bookmarkStart w:id="34" w:name="四填空题每小题-2-分共-1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9，★★★★）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15000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10400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33000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两者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大小关系为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相等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某配合物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写出其三种结构简式</w:t>
      </w:r>
      <w:r>
        <w:rPr>
          <w:rFonts w:hint="eastAsia" w:ascii="Times New Roman" w:hAnsi="Times New Roman" w:eastAsia="Times New Roman" w:cs="Times New Roman"/>
        </w:rPr>
        <w:t>＿＿＿＿＿＿；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简述区分原理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15，★★★★）</w:t>
      </w:r>
      <w:r>
        <w:rPr>
          <w:rFonts w:hint="eastAsia" w:ascii="Times New Roman" w:hAnsi="Times New Roman" w:eastAsia="SimSun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pH = 10.0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Ksp(AgCl)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，Kf([Ag(NH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1.7×10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Kb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溶解度为</w:t>
      </w:r>
      <w:r>
        <w:rPr>
          <w:rFonts w:hint="eastAsia" w:ascii="Times New Roman" w:hAnsi="Times New Roman" w:eastAsia="Times New Roman" w:cs="Times New Roman"/>
        </w:rPr>
        <w:t>＿＿＿＿＿＿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12，★★★★）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>BM，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4.90 </w:t>
      </w:r>
      <w:r>
        <w:rPr>
          <w:rFonts w:hint="eastAsia" w:ascii="Times New Roman" w:hAnsi="Times New Roman" w:eastAsia="Times New Roman" w:cs="Times New Roman"/>
        </w:rPr>
        <w:t xml:space="preserve">BM。＿＿＿＿＿＿。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1，★★★★）Fe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Al（a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 xml:space="preserve">nm）：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计算其密度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d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nm。</w:t>
      </w:r>
    </w:p>
    <w:bookmarkEnd w:id="34"/>
    <w:bookmarkStart w:id="65" w:name="五非选择题每小题-4-分共-2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锰氧化物具有较大应用价值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在元素周期表中位于第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同周期中基态原子未成对电子数比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SimSun" w:cs="Times New Roman"/>
        </w:rPr>
        <w:t>多的元素是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的四方晶胞及其在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SimSun" w:cs="Times New Roman"/>
        </w:rPr>
        <w:t>平面的投影如图所示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该氧化物化学式为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0574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a0b3332ac987bd51f7a95f6fa52391eddbe4e726980e103f96415cd1140a95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50786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73e69b8954e83382103c7c476f2b132bf670d356190225293bd6f021ccd682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404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2830c4a20788cb7ffb081f291f95e0449138f675a2c66d3178cc3b20330934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晶体有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原子脱出时出现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”），O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空位使晶体具半导体性质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下列氧化物难以通过该方式获得半导体性质的是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CaO　B.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　C.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D. CuO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晶型转变诱导剂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的空间构型为</w:t>
      </w:r>
      <w:r>
        <w:rPr>
          <w:rFonts w:hint="eastAsia" w:ascii="Times New Roman" w:hAnsi="Times New Roman" w:eastAsia="Times New Roman" w:cs="Times New Roman"/>
        </w:rPr>
        <w:t>＿＿；[BMIM]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中咪唑环存在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原子采取的杂化方式为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3852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dc6087d74a2d601066a376dd0e90178836b619537d14db91e4bf3df13bb191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（4）MnO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可作</w:t>
      </w:r>
      <w:r>
        <w:rPr>
          <w:rFonts w:ascii="Times New Roman" w:hAnsi="Times New Roman" w:eastAsia="Times New Roman" w:cs="Times New Roman"/>
        </w:rPr>
        <w:t xml:space="preserve"> HMF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FDCA </w:t>
      </w:r>
      <w:r>
        <w:rPr>
          <w:rFonts w:hint="eastAsia" w:ascii="Times New Roman" w:hAnsi="Times New Roman" w:eastAsia="SimSun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）。FDCA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的熔点远大于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HMF，</w:t>
      </w:r>
      <w:r>
        <w:rPr>
          <w:rFonts w:hint="eastAsia" w:ascii="Times New Roman" w:hAnsi="Times New Roman" w:eastAsia="SimSun" w:cs="Times New Roman"/>
        </w:rPr>
        <w:t>除相对分子质量存在差异外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另一重要原因是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52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f6dc6ea07a61983aa1015068ba68ce93e9ff3faa09388051c412a8dd1a3e1918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2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20，★★★★）</w:t>
      </w:r>
      <w:r>
        <w:rPr>
          <w:rFonts w:hint="eastAsia" w:ascii="Times New Roman" w:hAnsi="Times New Roman" w:eastAsia="SimSun" w:cs="Times New Roman"/>
        </w:rPr>
        <w:t>水煤气是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的主要来源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研究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C—H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体系制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涉及主要反应如下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Ⅰ. C(s)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=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Ⅱ.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Ⅲ.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(s)，ΔH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（1）C(s)</w:t>
      </w:r>
      <w:r>
        <w:rPr>
          <w:rFonts w:ascii="Times New Roman" w:hAnsi="Times New Roman" w:eastAsia="Times New Roman" w:cs="Times New Roman"/>
        </w:rPr>
        <w:t xml:space="preserve"> + CaO(s)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O—CaO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图示温度范围内</w:t>
      </w:r>
      <w:r>
        <w:rPr>
          <w:rFonts w:ascii="Times New Roman" w:hAnsi="Times New Roman" w:eastAsia="Times New Roman" w:cs="Times New Roman"/>
        </w:rPr>
        <w:t xml:space="preserve"> C(s) </w:t>
      </w:r>
      <w:r>
        <w:rPr>
          <w:rFonts w:hint="eastAsia" w:ascii="Times New Roman" w:hAnsi="Times New Roman" w:eastAsia="SimSun" w:cs="Times New Roman"/>
        </w:rPr>
        <w:t>已完全反应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温度时完全分解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CO、CO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摩尔分数随温度变化关系如图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线对应物种为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当温度高于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随温度升高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线对应物种摩尔分数逐渐降低的原因是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0248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038d5c875f15be383a49a840d774444f592f45e906e28d77df4e9652679d6c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图示三种气体摩尔分数分别为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0.50、0.15、0.05，</w:t>
      </w:r>
      <w:r>
        <w:rPr>
          <w:rFonts w:hint="eastAsia" w:ascii="Times New Roman" w:hAnsi="Times New Roman" w:eastAsia="SimSun" w:cs="Times New Roman"/>
        </w:rPr>
        <w:t>则反应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Kp = 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此时气体总物质的量为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SimSun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SimSun" w:cs="Times New Roman"/>
        </w:rPr>
        <w:t>若向平衡体系通入少量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重新达平衡后</w:t>
      </w:r>
      <w:r>
        <w:rPr>
          <w:rFonts w:hint="eastAsia" w:ascii="Times New Roman" w:hAnsi="Times New Roman" w:eastAsia="Times New Roman" w:cs="Times New Roman"/>
        </w:rPr>
        <w:t>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＿＿，p(CO)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以铅精矿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PbS、Ag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为主要原料提取金属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的工艺流程如图示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2994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0396d54a7a2725d91fe1e84d416355857b67d84871df29a9c3d49ff305ced67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及单质硫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溶解等物质的量的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物质的量之比为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溶液中盐酸浓度不宜过大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除防止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挥发外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另一目的是防止产生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PbCl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沉淀反复用饱和食盐水热溶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电解所得溶液可制备金属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阳极产物用尾液吸收后在工艺中循环使用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该吸收液的操作单元为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（3）“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中加入铅精矿的目的是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中可选用的试剂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）；“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＿＿。A.</w:t>
      </w:r>
      <w:r>
        <w:rPr>
          <w:rFonts w:ascii="Times New Roman" w:hAnsi="Times New Roman" w:eastAsia="Times New Roman" w:cs="Times New Roman"/>
        </w:rPr>
        <w:t xml:space="preserve"> Al　B. Zn　C. Pb　D. Ag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（5）“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中将富银铅泥制成电极板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用作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卤素可形成许多结构和性质特殊的化合物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（1）−40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与冰反应生成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常温常压下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为无色气体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的晶体类型为</w:t>
      </w:r>
      <w:r>
        <w:rPr>
          <w:rFonts w:hint="eastAsia" w:ascii="Times New Roman" w:hAnsi="Times New Roman" w:eastAsia="Times New Roman" w:cs="Times New Roman"/>
        </w:rPr>
        <w:t>＿＿；HOF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水解反应的产物为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二者均为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原子的轨道杂化方式为</w:t>
      </w:r>
      <w:r>
        <w:rPr>
          <w:rFonts w:hint="eastAsia" w:ascii="Times New Roman" w:hAnsi="Times New Roman" w:eastAsia="Times New Roman" w:cs="Times New Roman"/>
        </w:rPr>
        <w:t>＿＿；O—Cl—O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Cl—O—Cl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“&gt;”“&lt;”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“=”）；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>键的键长并说明原因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SimSun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晶胞结构如图示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= b ≠ </w:t>
      </w:r>
      <w:r>
        <w:rPr>
          <w:rFonts w:hint="eastAsia" w:ascii="Times New Roman" w:hAnsi="Times New Roman" w:eastAsia="Times New Roman" w:cs="Times New Roman"/>
        </w:rPr>
        <w:t xml:space="preserve">c，α</w:t>
      </w:r>
      <w:r>
        <w:rPr>
          <w:rFonts w:ascii="Times New Roman" w:hAnsi="Times New Roman" w:eastAsia="Times New Roman" w:cs="Times New Roman"/>
        </w:rPr>
        <w:t xml:space="preserve"> = β = γ = 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SimSun" w:cs="Times New Roman"/>
        </w:rPr>
        <w:t>该反应化学方程式为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若阿伏加德罗常数值为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29882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3c150c6a098052296544aff3f32c616382e7c6fb654c32cbb37e2f8070bbb5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9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盐湖卤水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和硼酸根等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是锂盐的重要来源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一种以高镁卤水为原料经两段除镁制备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的工艺流程如下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图见下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Ksp(Li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2.2×10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1106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e7a95b01aa11c84ceada386d050067741b9a6d9fa58b329f0b9525d05c547aa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65021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6d1f0b1019beeaf5d28afdf3c8728ac530347ba879002b0cb6d81b348f652a66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含硼固体中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在水中存在平衡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常温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硼砂溶液中</w:t>
      </w:r>
      <w:r>
        <w:rPr>
          <w:rFonts w:hint="eastAsia" w:ascii="Times New Roman" w:hAnsi="Times New Roman" w:eastAsia="Times New Roman" w:cs="Times New Roman"/>
        </w:rPr>
        <w:t>，[B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水解生成等物质的量浓度的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该水解反应的离子方程式为</w:t>
      </w:r>
      <w:r>
        <w:rPr>
          <w:rFonts w:hint="eastAsia" w:ascii="Times New Roman" w:hAnsi="Times New Roman" w:eastAsia="Times New Roman" w:cs="Times New Roman"/>
        </w:rPr>
        <w:t>＿＿，</w:t>
      </w:r>
      <w:r>
        <w:rPr>
          <w:rFonts w:hint="eastAsia" w:ascii="Times New Roman" w:hAnsi="Times New Roman" w:eastAsia="SimSun" w:cs="Times New Roman"/>
        </w:rPr>
        <w:t>该溶液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滤渣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的主要成分是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后溶液中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则常温下精制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浓度应控制在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若脱硼后直接进行精制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除无法回收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还将增加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的用量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进行操作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时应选择的试剂是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若不进行该操作而直接浓缩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将导致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a卷-参考答案与解析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SimSun" w:cs="Times New Roman"/>
        </w:rPr>
        <w:t>都为共价晶体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则原子半径越大键长越长键能越小熔沸点越低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Si—Si &gt; Si—C &gt; B—N &gt; </w:t>
      </w:r>
      <w:r>
        <w:rPr>
          <w:rFonts w:hint="eastAsia" w:ascii="Times New Roman" w:hAnsi="Times New Roman" w:eastAsia="Times New Roman" w:cs="Times New Roman"/>
        </w:rPr>
        <w:t>C—C，</w:t>
      </w:r>
      <w:r>
        <w:rPr>
          <w:rFonts w:hint="eastAsia" w:ascii="Times New Roman" w:hAnsi="Times New Roman" w:eastAsia="SimSun" w:cs="Times New Roman"/>
        </w:rPr>
        <w:t>熔点最低为单晶硅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制作豆腐添加石膏利用的是胶体中加电解质发生聚沉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难溶性无关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石灰乳碱性吸收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白色小球形成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灰色小球形成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黑色大球形成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I。I </w:t>
      </w:r>
      <w:r>
        <w:rPr>
          <w:rFonts w:hint="eastAsia" w:ascii="Times New Roman" w:hAnsi="Times New Roman" w:eastAsia="SimSun" w:cs="Times New Roman"/>
        </w:rPr>
        <w:t xml:space="preserve">的价电子数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个单键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存在孤对电子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。A：O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不存在过氧键</w:t>
      </w:r>
      <w:r>
        <w:rPr>
          <w:rFonts w:hint="eastAsia" w:ascii="Times New Roman" w:hAnsi="Times New Roman" w:eastAsia="Times New Roman" w:cs="Times New Roman"/>
        </w:rPr>
        <w:t>；D：I—O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单键与</w:t>
      </w:r>
      <w:r>
        <w:rPr>
          <w:rFonts w:ascii="Times New Roman" w:hAnsi="Times New Roman" w:eastAsia="Times New Roman" w:cs="Times New Roman"/>
        </w:rPr>
        <w:t xml:space="preserve"> I=O </w:t>
      </w:r>
      <w:r>
        <w:rPr>
          <w:rFonts w:hint="eastAsia" w:ascii="Times New Roman" w:hAnsi="Times New Roman" w:eastAsia="SimSun" w:cs="Times New Roman"/>
        </w:rPr>
        <w:t>双键键长不等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 D</w:t>
      </w:r>
      <w:r>
        <w:rPr>
          <w:rFonts w:ascii="Times New Roman" w:hAnsi="Times New Roman" w:eastAsia="Times New Roman" w:cs="Times New Roman"/>
        </w:rPr>
        <w:t xml:space="preserve">　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键角为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焰色与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>电子跃迁有关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价电子排布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对构造原理的异例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由极性键构成的极性分子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太阳能电池是将太阳能转化为电能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 AB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草酸使酸性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草酸具还原性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铅蓄电池放电时正负极质量都增加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不能直接比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Ksp(AgCl) &gt; </w:t>
      </w:r>
      <w:r>
        <w:rPr>
          <w:rFonts w:hint="eastAsia" w:ascii="Times New Roman" w:hAnsi="Times New Roman" w:eastAsia="Times New Roman" w:cs="Times New Roman"/>
        </w:rPr>
        <w:t>Ksp(Ag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冷水降温使平衡正向移动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正反应活化能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逆反应活化能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为阴极</w:t>
      </w:r>
      <w:r>
        <w:rPr>
          <w:rFonts w:hint="eastAsia" w:ascii="Times New Roman" w:hAnsi="Times New Roman" w:eastAsia="Times New Roman" w:cs="Times New Roman"/>
        </w:rPr>
        <w:t>，6H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连接电源负极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电解消耗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催化阶段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是补充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催化阶段生成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（Z），n(O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6 : 4 = 3 : </w:t>
      </w:r>
      <w:r>
        <w:rPr>
          <w:rFonts w:hint="eastAsia" w:ascii="Times New Roman" w:hAnsi="Times New Roman" w:eastAsia="Times New Roman" w:cs="Times New Roman"/>
        </w:rPr>
        <w:t xml:space="preserve">2，D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 AC</w:t>
      </w:r>
      <w:r>
        <w:rPr>
          <w:rFonts w:ascii="Times New Roman" w:hAnsi="Times New Roman" w:eastAsia="Times New Roman" w:cs="Times New Roman"/>
        </w:rPr>
        <w:t xml:space="preserve">　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中滴加过量稀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发生歧化生成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新沉淀为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表现酸性而非氧化性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形成无色配合物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氧化成深蓝色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溶于氨水是形成配合物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为碱性氧化物非两性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 CD</w:t>
      </w:r>
      <w:r>
        <w:rPr>
          <w:rFonts w:ascii="Times New Roman" w:hAnsi="Times New Roman" w:eastAsia="Times New Roman" w:cs="Times New Roman"/>
        </w:rPr>
        <w:t xml:space="preserve">　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反应速率快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平衡时反应物摩尔分数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，v(T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)/v(T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温度不变仅改初始压力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平衡不移动但浓度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达平衡时间均改变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曲线变化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下改变投料比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摩尔分数不可能相等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不能使各组分与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甲室加入氨水后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电极为负极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阳离子膜不利反应进行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ascii="Times New Roman" w:hAnsi="Times New Roman" w:eastAsia="Times New Roman" w:cs="Times New Roman"/>
        </w:rPr>
        <w:t xml:space="preserve"> Cu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影响电动势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非氧化还原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低温真空蒸发防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2CuSO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n(X)/n(CuSO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多余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Sun" w:cs="Times New Roman"/>
        </w:rPr>
        <w:t>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 B</w:t>
      </w:r>
      <w:r>
        <w:rPr>
          <w:rFonts w:ascii="Times New Roman" w:hAnsi="Times New Roman" w:eastAsia="Times New Roman" w:cs="Times New Roman"/>
        </w:rPr>
        <w:t xml:space="preserve">　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(aq)]，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c[HgI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(aq)] </w:t>
      </w:r>
      <w:r>
        <w:rPr>
          <w:rFonts w:hint="eastAsia" w:ascii="Times New Roman" w:hAnsi="Times New Roman" w:eastAsia="SimSun" w:cs="Times New Roman"/>
        </w:rPr>
        <w:t>始终不变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由各平衡式推得曲线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SimSun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)、lg </w:t>
      </w:r>
      <w:r>
        <w:rPr>
          <w:rFonts w:hint="eastAsia" w:ascii="Times New Roman" w:hAnsi="Times New Roman" w:eastAsia="Times New Roman" w:cs="Times New Roman"/>
        </w:rPr>
        <w:t>c(HgI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由斜率关系</w:t>
      </w:r>
      <w:r>
        <w:rPr>
          <w:rFonts w:ascii="Times New Roman" w:hAnsi="Times New Roman" w:eastAsia="Times New Roman" w:cs="Times New Roman"/>
        </w:rPr>
        <w:t xml:space="preserve"> a = lg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lg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lg(K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ascii="Times New Roman" w:hAnsi="Times New Roman" w:eastAsia="Times New Roman" w:cs="Times New Roman"/>
        </w:rPr>
        <w:t xml:space="preserve"> I : Hg = 2 : </w:t>
      </w:r>
      <w:r>
        <w:rPr>
          <w:rFonts w:hint="eastAsia" w:ascii="Times New Roman" w:hAnsi="Times New Roman" w:eastAsia="Times New Roman" w:cs="Times New Roman"/>
        </w:rPr>
        <w:t xml:space="preserve">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 BC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银与硝酸反应生成污染性氮氧化物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；B：H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氧化硫生成硫酸钠和水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石膏垢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再与柠檬酸生成柠檬酸钙和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挥发且与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生成有毒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 AC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天然玻璃纤维中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液氧分子间为范德华力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碳纤维碳原子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AC（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A：c(Na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&gt; </w:t>
      </w:r>
      <w:r>
        <w:rPr>
          <w:rFonts w:hint="eastAsia" w:ascii="Times New Roman" w:hAnsi="Times New Roman" w:eastAsia="Times New Roman" w:cs="Times New Roman"/>
        </w:rPr>
        <w:t>12.0，c(OH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0.01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盐越稀越水解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水解程度随浓度增大而减小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读图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12，Kh</w:t>
      </w:r>
      <w:r>
        <w:rPr>
          <w:rFonts w:ascii="Times New Roman" w:hAnsi="Times New Roman" w:eastAsia="Times New Roman" w:cs="Times New Roman"/>
        </w:rPr>
        <w:t xml:space="preserve"> =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(10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)/0.5 = </w:t>
      </w:r>
      <w:r>
        <w:rPr>
          <w:rFonts w:hint="eastAsia" w:ascii="Times New Roman" w:hAnsi="Times New Roman" w:eastAsia="Times New Roman" w:cs="Times New Roman"/>
        </w:rPr>
        <w:t>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Kw/Kh = </w:t>
      </w:r>
      <w:r>
        <w:rPr>
          <w:rFonts w:hint="eastAsia" w:ascii="Times New Roman" w:hAnsi="Times New Roman" w:eastAsia="Times New Roman" w:cs="Times New Roman"/>
        </w:rPr>
        <w:t>5×10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等体积与水混合后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已大于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，0.2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 A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价电子对数</w:t>
      </w:r>
      <w:r>
        <w:rPr>
          <w:rFonts w:ascii="Times New Roman" w:hAnsi="Times New Roman" w:eastAsia="Times New Roman" w:cs="Times New Roman"/>
        </w:rPr>
        <w:t xml:space="preserve"> = (7 + 1)/2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O—Cl—O </w:t>
      </w:r>
      <w:r>
        <w:rPr>
          <w:rFonts w:hint="eastAsia" w:ascii="Times New Roman" w:hAnsi="Times New Roman" w:eastAsia="SimSun" w:cs="Times New Roman"/>
        </w:rPr>
        <w:t>键角彼此相等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键角种类只有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 A</w:t>
      </w:r>
      <w:r>
        <w:rPr>
          <w:rFonts w:ascii="Times New Roman" w:hAnsi="Times New Roman" w:eastAsia="Times New Roman" w:cs="Times New Roman"/>
        </w:rPr>
        <w:t xml:space="preserve">　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具一对孤对电子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为缺电子分子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），GaCl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 xml:space="preserve">1），Cu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× 1/2 =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晶胞内四面体空隙数为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面心立方每个晶胞由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个四面体空隙构成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原子全部填入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 D</w:t>
      </w:r>
      <w:r>
        <w:rPr>
          <w:rFonts w:ascii="Times New Roman" w:hAnsi="Times New Roman" w:eastAsia="Times New Roman" w:cs="Times New Roman"/>
        </w:rPr>
        <w:t xml:space="preserve">　A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汞为液态金属导电性较差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原子化焓高于汞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（RbAu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汞原子基态为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电子全满难形成共价键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主要靠范德华力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远不如金原子通过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轨道形成共价键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SimSun" w:cs="Times New Roman"/>
        </w:rPr>
        <w:t>半中和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6.22，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6.22，Ka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二元酸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的质子平衡为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B；C：50.00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说明第一等当点为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8.00，pH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SimSun" w:cs="Times New Roman"/>
        </w:rPr>
        <w:t xml:space="preserve">时主要存在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35.00 mL </w:t>
      </w:r>
      <w:r>
        <w:rPr>
          <w:rFonts w:hint="eastAsia" w:ascii="Times New Roman" w:hAnsi="Times New Roman" w:eastAsia="SimSun" w:cs="Times New Roman"/>
        </w:rPr>
        <w:t xml:space="preserve">时处于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为缓冲溶液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 D</w:t>
      </w:r>
      <w:r>
        <w:rPr>
          <w:rFonts w:ascii="Times New Roman" w:hAnsi="Times New Roman" w:eastAsia="Times New Roman" w:cs="Times New Roman"/>
        </w:rPr>
        <w:t xml:space="preserve">　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以共价键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无离子键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配位能力大于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Br，Al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更缺电子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 D</w:t>
      </w:r>
      <w:r>
        <w:rPr>
          <w:rFonts w:ascii="Times New Roman" w:hAnsi="Times New Roman" w:eastAsia="Times New Roman" w:cs="Times New Roman"/>
        </w:rPr>
        <w:t xml:space="preserve">　Be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处于对角线位置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蒸干并灼烧后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BeO（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固态为共价键连接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实际上是链状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不是典型分子晶体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属电解质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金属性更强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酸性弱于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碱均反应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↑，Be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一样多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4×(−0.4×10400) + 2×(+0.6×10400) = −4160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6×(−0.4×33000) + 3P = −79200 + 45000 = −34200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远大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产生大分裂能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且低自旋充分利用了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>轨道的稳定化能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三种水合异构体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）、[CrCl(H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）、[CrCl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]Cl·2H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取等量样品溶于水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三种异构体分别析出</w:t>
      </w:r>
      <w:r>
        <w:rPr>
          <w:rFonts w:ascii="Times New Roman" w:hAnsi="Times New Roman" w:eastAsia="Times New Roman" w:cs="Times New Roman"/>
        </w:rPr>
        <w:t xml:space="preserve"> 3、2、1 mol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SimSun" w:cs="Times New Roman"/>
        </w:rPr>
        <w:t>由沉淀量判断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mol/L。pH = 10.0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中实际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≈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pKa = 9.25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AgCl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⇌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= Ksp × Kf = 1.8×10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 xml:space="preserve"> × 1.7×10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/0.01，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0，μ</w:t>
      </w:r>
      <w:r>
        <w:rPr>
          <w:rFonts w:ascii="Times New Roman" w:hAnsi="Times New Roman" w:eastAsia="Times New Roman" w:cs="Times New Roman"/>
        </w:rPr>
        <w:t xml:space="preserve"> = √(0×2) = 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）。[Fe(H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高自旋排布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，μ</w:t>
      </w:r>
      <w:r>
        <w:rPr>
          <w:rFonts w:ascii="Times New Roman" w:hAnsi="Times New Roman" w:eastAsia="Times New Roman" w:cs="Times New Roman"/>
        </w:rPr>
        <w:t xml:space="preserve"> = √(4×6) = √24 ≈ 4.90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ρ = Z·M/(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>·a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 × 194.49 / 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× (0.578×10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6.71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距离</w:t>
      </w:r>
      <w:r>
        <w:rPr>
          <w:rFonts w:ascii="Times New Roman" w:hAnsi="Times New Roman" w:eastAsia="Times New Roman" w:cs="Times New Roman"/>
        </w:rPr>
        <w:t xml:space="preserve"> d = (√3/4)·a = (√3/4) × 0.578 = 0.250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　VIIB　Cr。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　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ascii="Times New Roman" w:hAnsi="Times New Roman" w:eastAsia="Times New Roman" w:cs="Times New Roman"/>
        </w:rPr>
        <w:t xml:space="preserve">　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形成的分子间氢键更多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（1）ΔH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当温度高于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只发生反应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II，</w:t>
      </w:r>
      <w:r>
        <w:rPr>
          <w:rFonts w:hint="eastAsia" w:ascii="Times New Roman" w:hAnsi="Times New Roman" w:eastAsia="SimSun" w:cs="Times New Roman"/>
        </w:rPr>
        <w:t>温度升高反应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（3）5/9</w:t>
      </w:r>
      <w:r>
        <w:rPr>
          <w:rFonts w:ascii="Times New Roman" w:hAnsi="Times New Roman" w:eastAsia="Times New Roman" w:cs="Times New Roman"/>
        </w:rPr>
        <w:t xml:space="preserve">　0.5　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（1）1</w:t>
      </w:r>
      <w:r>
        <w:rPr>
          <w:rFonts w:ascii="Times New Roman" w:hAnsi="Times New Roman" w:eastAsia="Times New Roman" w:cs="Times New Roman"/>
        </w:rPr>
        <w:t xml:space="preserve"> : 1　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将过量的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（4）C</w:t>
      </w:r>
      <w:r>
        <w:rPr>
          <w:rFonts w:ascii="Times New Roman" w:hAnsi="Times New Roman" w:eastAsia="Times New Roman" w:cs="Times New Roman"/>
        </w:rPr>
        <w:t xml:space="preserve">　Pb + 2[AgCl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2Ag +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ascii="Times New Roman" w:hAnsi="Times New Roman" w:eastAsia="Times New Roman" w:cs="Times New Roman"/>
        </w:rPr>
        <w:t xml:space="preserve">　HF、H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　&gt;　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键长小于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分子中既存在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键又存在大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原子轨道重叠程度较大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只存在普通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 + 2F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+ 2KCl　436×10</w:t>
      </w:r>
      <w:r>
        <w:rPr>
          <w:rFonts w:ascii="Times New Roman" w:hAnsi="Times New Roman" w:eastAsia="Times New Roman" w:cs="Times New Roman"/>
          <w:vertAlign w:val="superscript"/>
        </w:rPr>
        <w:t>30</w:t>
      </w:r>
      <w:r>
        <w:rPr>
          <w:rFonts w:ascii="Times New Roman" w:hAnsi="Times New Roman" w:eastAsia="Times New Roman" w:cs="Times New Roman"/>
        </w:rPr>
        <w:t xml:space="preserve"> / (a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>（1）[B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9.34。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5.5×10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纯碱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加纯碱将精制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滤液中的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纯度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盐酸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浓缩液中因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浓度过大使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过早沉淀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中混入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产率减小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142" w:name="b卷竞赛-初赛级-2.5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初赛级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2.5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5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70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顶格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化学原理竞赛深挖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无有机化学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全部来自汇智竞赛题目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》。</w:t>
      </w:r>
    </w:p>
    <w:bookmarkStart w:id="80" w:name="一普通大题每小题-3-分共-3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为四面体结构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互为等电子体的</w:t>
      </w:r>
      <w:r>
        <w:rPr>
          <w:rFonts w:ascii="Times New Roman" w:hAnsi="Times New Roman" w:eastAsia="Times New Roman" w:cs="Times New Roman"/>
        </w:rPr>
        <w:t xml:space="preserve"> [OsO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也具有四面体结构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试解释其合理性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hint="eastAsia" w:ascii="Times New Roman" w:hAnsi="Times New Roman" w:eastAsia="SimSun" w:cs="Times New Roman"/>
        </w:rPr>
        <w:t>五种短周期元素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+ b = </w:t>
      </w:r>
      <w:r>
        <w:rPr>
          <w:rFonts w:hint="eastAsia" w:ascii="Times New Roman" w:hAnsi="Times New Roman" w:eastAsia="Times New Roman" w:cs="Times New Roman"/>
        </w:rPr>
        <w:t xml:space="preserve">c，a</w:t>
      </w:r>
      <w:r>
        <w:rPr>
          <w:rFonts w:ascii="Times New Roman" w:hAnsi="Times New Roman" w:eastAsia="Times New Roman" w:cs="Times New Roman"/>
        </w:rPr>
        <w:t xml:space="preserve"> + c = </w:t>
      </w:r>
      <w:r>
        <w:rPr>
          <w:rFonts w:hint="eastAsia" w:ascii="Times New Roman" w:hAnsi="Times New Roman" w:eastAsia="Times New Roman" w:cs="Times New Roman"/>
        </w:rPr>
        <w:t xml:space="preserve">d，c</w:t>
      </w:r>
      <w:r>
        <w:rPr>
          <w:rFonts w:ascii="Times New Roman" w:hAnsi="Times New Roman" w:eastAsia="Times New Roman" w:cs="Times New Roman"/>
        </w:rPr>
        <w:t xml:space="preserve"> + d = </w:t>
      </w:r>
      <w:r>
        <w:rPr>
          <w:rFonts w:hint="eastAsia" w:ascii="Times New Roman" w:hAnsi="Times New Roman" w:eastAsia="Times New Roman" w:cs="Times New Roman"/>
        </w:rPr>
        <w:t xml:space="preserve">e（a、b、c、d、e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为原子序数</w:t>
      </w:r>
      <w:r>
        <w:rPr>
          <w:rFonts w:hint="eastAsia" w:ascii="Times New Roman" w:hAnsi="Times New Roman" w:eastAsia="Times New Roman" w:cs="Times New Roman"/>
        </w:rPr>
        <w:t>），B、D、E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有多种同素异形体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最小相对分子质量的离子化合物是什么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写出三种以这些元素组成的炸药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6，★★★）XeF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生成了首例有机氙化合物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请分析该反应中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的氧化态变化和产物结构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位于棱心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数目和形状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的配位情况如何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计算离子半径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的堆积类型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（8）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1，★★★）（1）</w:t>
      </w:r>
      <w:r>
        <w:rPr>
          <w:rFonts w:hint="eastAsia" w:ascii="Times New Roman" w:hAnsi="Times New Roman" w:eastAsia="SimSun" w:cs="Times New Roman"/>
        </w:rPr>
        <w:t>命名下列配离子和配合物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并指出中心原子或离子及其配位数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配体和配位原子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[CoCl(NCS)(NH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② [CoCl(NH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③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④ [Co(en)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⑤ [PtCl(NO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⑥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Na[Co(ONO)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　⑦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⑧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写出下列配合物的化学式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四羟基合锌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SimSun" w:cs="Times New Roman"/>
        </w:rPr>
        <w:t>五氯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SimSun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酸四氨合铜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SimSun" w:cs="Times New Roman"/>
        </w:rPr>
        <w:t>硫酸氯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ascii="Times New Roman" w:hAnsi="Times New Roman" w:eastAsia="Times New Roman" w:cs="Times New Roman"/>
        </w:rPr>
        <w:t xml:space="preserve">　⑤ 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异硫氰酸根</w:t>
      </w:r>
      <w:r>
        <w:rPr>
          <w:rFonts w:hint="eastAsia" w:ascii="Times New Roman" w:hAnsi="Times New Roman" w:eastAsia="Times New Roman" w:cs="Times New Roman"/>
        </w:rPr>
        <w:t>)·</w:t>
      </w:r>
      <w:r>
        <w:rPr>
          <w:rFonts w:hint="eastAsia" w:ascii="Times New Roman" w:hAnsi="Times New Roman" w:eastAsia="SimSun" w:cs="Times New Roman"/>
        </w:rPr>
        <w:t>二氨合铬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钒是我国丰产元素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钒酸钇是四方晶体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712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629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d = 4.22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SimSun" w:cs="Times New Roman"/>
        </w:rPr>
        <w:t>求钒酸钇的化学式以及在一个晶胞中有几个原子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首例带结晶水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SimSun" w:cs="Times New Roman"/>
        </w:rPr>
        <w:t xml:space="preserve">下呈超导性的晶体化学式为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具层状结构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钴原子的平均氧化态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层的结构并画出两种二维晶胞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为起始物与溴反应后水洗得到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方解石晶体结构图中平行六面体是不是方解石的一个晶胞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水的实测偶极矩为</w:t>
      </w:r>
      <w:r>
        <w:rPr>
          <w:rFonts w:ascii="Times New Roman" w:hAnsi="Times New Roman" w:eastAsia="Times New Roman" w:cs="Times New Roman"/>
        </w:rPr>
        <w:t xml:space="preserve"> 1.85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>D，H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计算水分子偶极矩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氟化氢分子间氢键键能比水分子间强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为什么水的熔沸点反而比氟化氢高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已知某分子的实测偶极矩为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 xml:space="preserve">D，CS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推测该分子可能立体结构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10，★★★）</w:t>
      </w:r>
      <w:r>
        <w:rPr>
          <w:rFonts w:hint="eastAsia" w:ascii="Times New Roman" w:hAnsi="Times New Roman" w:eastAsia="SimSun" w:cs="Times New Roman"/>
        </w:rPr>
        <w:t>标出下面点阵结构的晶面指标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(100)、(210)、(120)、(210)、(230)、(010)，</w:t>
      </w:r>
      <w:r>
        <w:rPr>
          <w:rFonts w:hint="eastAsia" w:ascii="Times New Roman" w:hAnsi="Times New Roman" w:eastAsia="SimSun" w:cs="Times New Roman"/>
        </w:rPr>
        <w:t>每组面画出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条相邻的直线表示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9596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8cf74a766c4331ccc04cab9a38232a74e0974699bc92534235e08638af26800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5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·8.1，★★★★）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个圆球作紧密堆积形成正四面体空隙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，(a)(b)</w:t>
      </w:r>
      <w:r>
        <w:rPr>
          <w:rFonts w:hint="eastAsia" w:ascii="Times New Roman" w:hAnsi="Times New Roman" w:eastAsia="SimSun" w:cs="Times New Roman"/>
        </w:rPr>
        <w:t>为紧密堆积示意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hint="eastAsia" w:ascii="Times New Roman" w:hAnsi="Times New Roman" w:eastAsia="SimSun" w:cs="Times New Roman"/>
        </w:rPr>
        <w:t>为正四面体空隙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其顶点即球心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试作图显示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并计算该正四面体的边长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中心到两顶点连线的夹角以及中心到球面的最短距离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2653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f43157c0b3fe1cfaf8617a0668941483ad1f0b168c5688b8f63b609b6f30aed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6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87700" cy="31623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f962b134653beb16276098c6bfc77cce48907aadebd38d2421e4a42eda6f59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8.1　(a)(b) </w:t>
      </w:r>
      <w:r>
        <w:rPr>
          <w:rFonts w:hint="eastAsia" w:ascii="Times New Roman" w:hAnsi="Times New Roman" w:eastAsia="SimSun" w:cs="Times New Roman"/>
        </w:rPr>
        <w:t>等径圆球紧密堆积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8563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8cca8a2b2e1f023e321e62c7243b8e241096ce72e38f1f3df4b578db830d5a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5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141" w:name="二综合性大题每小题-5-分共-7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70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3，★★★★）NCl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表示出键的极性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并比较分子极性大小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在地球电离层中可能存在</w:t>
      </w:r>
      <w:r>
        <w:rPr>
          <w:rFonts w:ascii="Times New Roman" w:hAnsi="Times New Roman" w:eastAsia="Times New Roman" w:cs="Times New Roman"/>
        </w:rPr>
        <w:t xml:space="preserve"> ArCl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预测哪种最稳定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哪种最不稳定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8，★★★★）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(CHF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铜与盐酸及空气反应生成一种白色难溶物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和一种酸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是自由基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12，★★★★）195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有相同的价电子数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从等电子体角度看应有类似分子结构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但实验测定前者呈平面构型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后者呈三角锥形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请分析简述原因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37，★★★★）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得到灰蓝色化合物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中继续加入过量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溶液可生成杏黄色物质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的阴离子为平面四边形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SimSun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7.38，★★★★）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SimSun" w:cs="Times New Roman"/>
        </w:rPr>
        <w:t>的比例可得到不同颜色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SimSun" w:cs="Times New Roman"/>
        </w:rPr>
        <w:t xml:space="preserve">及与足量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HgO，</w:t>
      </w:r>
      <w:r>
        <w:rPr>
          <w:rFonts w:hint="eastAsia" w:ascii="Times New Roman" w:hAnsi="Times New Roman" w:eastAsia="SimSun" w:cs="Times New Roman"/>
        </w:rPr>
        <w:t>写出方程式并推测固体产物颜色</w:t>
      </w:r>
      <w:r>
        <w:rPr>
          <w:rFonts w:hint="eastAsia" w:ascii="Times New Roman" w:hAnsi="Times New Roman" w:eastAsia="Times New Roman" w:cs="Times New Roman"/>
        </w:rPr>
        <w:t>。HgS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(NaCl)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设两矿石中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实际密度分别为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计算两种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键长并解释差异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福建卷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4，★★★→★★★★）</w:t>
      </w:r>
      <w:r>
        <w:rPr>
          <w:rFonts w:hint="eastAsia" w:ascii="Times New Roman" w:hAnsi="Times New Roman" w:eastAsia="SimSun" w:cs="Times New Roman"/>
        </w:rPr>
        <w:t>有一立方晶系二元合金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单胞参数</w:t>
      </w:r>
      <w:r>
        <w:rPr>
          <w:rFonts w:ascii="Times New Roman" w:hAnsi="Times New Roman" w:eastAsia="Times New Roman" w:cs="Times New Roman"/>
        </w:rPr>
        <w:t xml:space="preserve"> a = 703.4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单胞中金属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原子与金刚石中碳原子位置相同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原子处于密堆积状态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单胞中有若干金属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原子构成一个正四面体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原子堆积形成的四面体孔隙中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沿轴向的单胞投影示意图见原卷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写出该二元合金的化学式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已知金属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原子量分别为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24.31、53.55，</w:t>
      </w:r>
      <w:r>
        <w:rPr>
          <w:rFonts w:hint="eastAsia" w:ascii="Times New Roman" w:hAnsi="Times New Roman" w:eastAsia="SimSun" w:cs="Times New Roman"/>
        </w:rPr>
        <w:t>计算合金理论密度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指出晶胞的单位点阵型式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大部分该类结构原子半径比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1.1~1.4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假设沿单胞面对角线方向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原子紧密接触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的原子半径和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183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福建-35届初赛_p0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1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7.40，★★★★）</w:t>
      </w:r>
      <w:r>
        <w:rPr>
          <w:rFonts w:hint="eastAsia" w:ascii="Times New Roman" w:hAnsi="Times New Roman" w:eastAsia="SimSun" w:cs="Times New Roman"/>
        </w:rPr>
        <w:t>欲制备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现通过热力学计算对其可行性进行判断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理论计算表明</w:t>
      </w:r>
      <w:r>
        <w:rPr>
          <w:rFonts w:ascii="Times New Roman" w:hAnsi="Times New Roman" w:eastAsia="Times New Roman" w:cs="Times New Roman"/>
        </w:rPr>
        <w:t xml:space="preserve"> r(Ca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120 pm、r(Cl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167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下表给出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 xml:space="preserve">不同配位方式的晶格能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以及相关热力学数据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熔化热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9.30、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589.7、</w:t>
      </w:r>
      <w:r>
        <w:rPr>
          <w:rFonts w:hint="eastAsia" w:ascii="Times New Roman" w:hAnsi="Times New Roman" w:eastAsia="SimSun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1145.0、</w:t>
      </w:r>
      <w:r>
        <w:rPr>
          <w:rFonts w:hint="eastAsia" w:ascii="Times New Roman" w:hAnsi="Times New Roman" w:eastAsia="SimSun" w:cs="Times New Roman"/>
        </w:rPr>
        <w:t>汽化热</w:t>
      </w:r>
      <w:r>
        <w:rPr>
          <w:rFonts w:ascii="Times New Roman" w:hAnsi="Times New Roman" w:eastAsia="Times New Roman" w:cs="Times New Roman"/>
        </w:rPr>
        <w:t xml:space="preserve"> 150.0、Cl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240.0、CaCl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−2232、Cl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349.0，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从热力学角度考虑</w:t>
      </w:r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可能合成吗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C.11，★★★★）</w:t>
      </w:r>
      <w:r>
        <w:rPr>
          <w:rFonts w:hint="eastAsia" w:ascii="Times New Roman" w:hAnsi="Times New Roman" w:eastAsia="SimSun" w:cs="Times New Roman"/>
        </w:rPr>
        <w:t>写出下列分子和离子的中心原子所用杂化轨道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若有不同键长时估算中心原子与配位原子间键长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判断磁性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(2) 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(3) 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(4)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(5)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(6) BeF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(7) SbF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(8)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回答下列晶体结构问题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由氢键连接成无限的链状负离子团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确定此一维结构的点阵和结构基元</w:t>
      </w:r>
      <w:r>
        <w:rPr>
          <w:rFonts w:hint="eastAsia" w:ascii="Times New Roman" w:hAnsi="Times New Roman" w:eastAsia="Times New Roman" w:cs="Times New Roman"/>
        </w:rPr>
        <w:t>。（○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C，O–O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82352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b8e16dcae22ee741d8e21ff4558da0c06e7c7747b070ad77f0118f37e2a3938d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下图由黑白两色甲壳虫构成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如果黑白两色没有区别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每个点阵点代表几个甲壳虫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若黑白两色有区别呢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前者得到什么布拉维点阵型式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后者又得到什么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77846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47e396be0f7b01b0e58ec0046d46513272e1a8040a599211c2bc24e16963aeaa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在下图中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画出最小的重复四边形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空心和黑球三种球的比例如何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2397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364a0ef0a70fefc8fb817c4c496c03962b43abb86e2ff81a70ce84e8ffed47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4，★★★★）</w:t>
      </w:r>
      <w:r>
        <w:rPr>
          <w:rFonts w:hint="eastAsia" w:ascii="Times New Roman" w:hAnsi="Times New Roman" w:eastAsia="SimSun" w:cs="Times New Roman"/>
        </w:rPr>
        <w:t>固体电解质以其在电池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传感器等装置中的广泛应用而备受关注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现由正离子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n+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与负离子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组成一种无机固体电解质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该物质</w:t>
      </w:r>
      <w:r>
        <w:rPr>
          <w:rFonts w:ascii="Times New Roman" w:hAnsi="Times New Roman" w:eastAsia="Times New Roman" w:cs="Times New Roman"/>
        </w:rPr>
        <w:t xml:space="preserve"> 50.7 ℃ </w:t>
      </w:r>
      <w:r>
        <w:rPr>
          <w:rFonts w:hint="eastAsia" w:ascii="Times New Roman" w:hAnsi="Times New Roman" w:eastAsia="SimSun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结构见下图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高温相深色球为正离子或空位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低温相大深色球为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n+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小深色球为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11428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a5e4f19024ba9ff3d5e90ffe1d357e4cfe1f17bb570f19340569e5228065aa2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11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高温相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08458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d079b29d7af346764389874c655bdc8f968afcbfade9cc5d3484074be3a401db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8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低温相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推出该电解质的化学式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温度变化导致晶体在立方晶系和四方晶系间转换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上述哪种晶相属于立方晶系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下图给出三种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872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06-外部资料导入/真题/images/8a902c5585462cd0923c7d5e7ed040623fee4f87ae4be58a7c4acc575e7299fe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87500" cy="21209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6-外部资料导入/真题/images/627a9ba62a28189b4ecb1e9a324edff4500e21bbad39c68fdc837df8e6e39927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92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6-外部资料导入/真题/images/d7063000997f0da49d81762ad023b60df0ba08f4bb424a953b915e2ec5b7afd1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76600" cy="1485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images/d24431e36e940d7909a9a608c8977946e348adf4e2f92dd5188867ee4b54b96a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化合物中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5，★★★）</w:t>
      </w:r>
      <w:r>
        <w:rPr>
          <w:rFonts w:hint="eastAsia" w:ascii="Times New Roman" w:hAnsi="Times New Roman" w:eastAsia="SimSun" w:cs="Times New Roman"/>
        </w:rPr>
        <w:t>惰性气体在特定条件下可形成各种化学键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1431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6-外部资料导入/真题/images/e36beb4ca6eb23168f5859ff01a0673026a007749d9e60b1e8600f7deac6a02b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47823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6-外部资料导入/真题/images/f16a3f0ebaa5c6f3de09e8008595197e97262f0979878139d1c7dcfa2c3c61c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272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6-外部资料导入/真题/images/e3a2925f6e1e2c5603f9b5dbd29f2ff8cda529a1eb50465de8af14d3aa117f96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可与碱金属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。Ge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图中每一个块体代表一个四面体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含氧空位的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结构可用沿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投影图中用三角形代表形成了氧空位的四面体空隙</w:t>
      </w:r>
      <w:r>
        <w:rPr>
          <w:rFonts w:hint="eastAsia" w:ascii="Times New Roman" w:hAnsi="Times New Roman" w:eastAsia="Times New Roman" w:cs="Times New Roman"/>
        </w:rPr>
        <w:t>。CeO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SimSun" w:cs="Times New Roman"/>
        </w:rPr>
        <w:t xml:space="preserve">原子构成的四面体空隙用字母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SimSun" w:cs="Times New Roman"/>
        </w:rPr>
        <w:t>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SimSun" w:cs="Times New Roman"/>
        </w:rPr>
        <w:t>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和数字组合表示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根据规则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826ba19313d8d6ef6c873bef4cd854f1a811d86f0296d739e937dd445e337de3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482386d744a2c79b1041fa7009db63c48955f7857b093b7eb3d3a096385739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57bd186b7107b8402ecd1daaf2ad864a8a8d4d1e3df1f0bea73fc56b751f5b23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等电子体原子数相同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。OsO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+ 4×6(O)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+ 3×6 + 5(N)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SimSun" w:cs="Times New Roman"/>
        </w:rPr>
        <w:t>原子数与价电子数不变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同为四面体</w:t>
      </w:r>
      <w:r>
        <w:rPr>
          <w:rFonts w:hint="eastAsia" w:ascii="Times New Roman" w:hAnsi="Times New Roman" w:eastAsia="Times New Roman" w:cs="Times New Roman"/>
        </w:rPr>
        <w:t>。[OsO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：Os(VIII)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均四面体含氧酸根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 xml:space="preserve">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P。（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1（H），B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C（b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多种同素异形体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Times New Roman" w:cs="Times New Roman"/>
        </w:rPr>
        <w:t xml:space="preserve">7（N），d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8（O），e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15（P）；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D=O、E=P </w:t>
      </w:r>
      <w:r>
        <w:rPr>
          <w:rFonts w:hint="eastAsia" w:ascii="Times New Roman" w:hAnsi="Times New Roman" w:eastAsia="SimSun" w:cs="Times New Roman"/>
        </w:rPr>
        <w:t>均有同素异形体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双磷化氢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沸点随相对分子质量与氢键变化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最小相对分子质量离子化合物为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三种炸药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结合题给元素</w:t>
      </w:r>
      <w:r>
        <w:rPr>
          <w:rFonts w:hint="eastAsia" w:ascii="Times New Roman" w:hAnsi="Times New Roman" w:eastAsia="Times New Roman" w:cs="Times New Roman"/>
        </w:rPr>
        <w:t>（N、O、C、H）</w:t>
      </w:r>
      <w:r>
        <w:rPr>
          <w:rFonts w:hint="eastAsia" w:ascii="Times New Roman" w:hAnsi="Times New Roman" w:eastAsia="SimSun" w:cs="Times New Roman"/>
        </w:rPr>
        <w:t>的含能化合物如硝化甘油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三硝基苯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硝基脲等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丁烷类或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RDX（</w:t>
      </w:r>
      <w:r>
        <w:rPr>
          <w:rFonts w:hint="eastAsia" w:ascii="Times New Roman" w:hAnsi="Times New Roman" w:eastAsia="SimSun" w:cs="Times New Roman"/>
        </w:rPr>
        <w:t>黑索金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同分异构体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更合理地理解为四硝基乙二胺或环状四硝基化合物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：32(3)(4)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为开放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结构推断小问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给分以离子化合物原子数最少为原则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并结合原竞赛笔记参考答案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[C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。Xe </w:t>
      </w:r>
      <w:r>
        <w:rPr>
          <w:rFonts w:hint="eastAsia" w:ascii="Times New Roman" w:hAnsi="Times New Roman" w:eastAsia="SimSun" w:cs="Times New Roman"/>
        </w:rPr>
        <w:t>氧化态不变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SimSun" w:cs="Times New Roman"/>
        </w:rPr>
        <w:t>配位环境改变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亲电试剂进攻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Xe—C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分别占据轴向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赤道位置</w:t>
      </w:r>
      <w:r>
        <w:rPr>
          <w:rFonts w:hint="eastAsia" w:ascii="Times New Roman" w:hAnsi="Times New Roman" w:eastAsia="Times New Roman" w:cs="Times New Roman"/>
        </w:rPr>
        <w:t>，Xe—C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在体心时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。（4）Ti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）。（6）r(Ti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60.5 </w:t>
      </w:r>
      <w:r>
        <w:rPr>
          <w:rFonts w:hint="eastAsia" w:ascii="Times New Roman" w:hAnsi="Times New Roman" w:eastAsia="Times New Roman" w:cs="Times New Roman"/>
        </w:rPr>
        <w:t>pm，r(Ba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135 </w:t>
      </w:r>
      <w:r>
        <w:rPr>
          <w:rFonts w:hint="eastAsia" w:ascii="Times New Roman" w:hAnsi="Times New Roman" w:eastAsia="Times New Roman" w:cs="Times New Roman"/>
        </w:rPr>
        <w:t>pm，r(O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140 </w:t>
      </w:r>
      <w:r>
        <w:rPr>
          <w:rFonts w:hint="eastAsia" w:ascii="Times New Roman" w:hAnsi="Times New Roman" w:eastAsia="Times New Roman" w:cs="Times New Roman"/>
        </w:rPr>
        <w:t>pm。（7）Ba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共同形成立方最密堆积</w:t>
      </w:r>
      <w:r>
        <w:rPr>
          <w:rFonts w:hint="eastAsia" w:ascii="Times New Roman" w:hAnsi="Times New Roman" w:eastAsia="Times New Roman" w:cs="Times New Roman"/>
        </w:rPr>
        <w:t>。（8）ρ</w:t>
      </w:r>
      <w:r>
        <w:rPr>
          <w:rFonts w:ascii="Times New Roman" w:hAnsi="Times New Roman" w:eastAsia="Times New Roman" w:cs="Times New Roman"/>
        </w:rPr>
        <w:t xml:space="preserve"> = M(BaTiO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×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5.91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强场下为低自旋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结合牢固</w:t>
      </w:r>
      <w:r>
        <w:rPr>
          <w:rFonts w:hint="eastAsia" w:ascii="Times New Roman" w:hAnsi="Times New Roman" w:eastAsia="Times New Roman" w:cs="Times New Roman"/>
        </w:rPr>
        <w:t>。[Co(NH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场下为高自旋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 xml:space="preserve">（1）①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一硫氰酸根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硝酸盐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、NCS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Cl、N、N；②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二氯化一氯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五氨合钴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四羟基合铝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，4，OH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三氯化三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，6，en，N；⑤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硫酸一氯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一硝基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四氨合铂</w:t>
      </w:r>
      <w:r>
        <w:rPr>
          <w:rFonts w:hint="eastAsia" w:ascii="Times New Roman" w:hAnsi="Times New Roman" w:eastAsia="Times New Roman" w:cs="Times New Roman"/>
        </w:rPr>
        <w:t>(Ⅳ)，Pt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，Cl、N、N；⑥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六亚硝酸根合钴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酸钠二钾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，6，ONO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四羰基合镍</w:t>
      </w:r>
      <w:r>
        <w:rPr>
          <w:rFonts w:hint="eastAsia" w:ascii="Times New Roman" w:hAnsi="Times New Roman" w:eastAsia="Times New Roman" w:cs="Times New Roman"/>
        </w:rPr>
        <w:t>(0)，Ni，4，CO，C；⑧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硫代硫酸根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合银</w:t>
      </w:r>
      <w:r>
        <w:rPr>
          <w:rFonts w:hint="eastAsia" w:ascii="Times New Roman" w:hAnsi="Times New Roman" w:eastAsia="Times New Roman" w:cs="Times New Roman"/>
        </w:rPr>
        <w:t>(Ⅰ)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，2，S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②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)]　③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④ [CrCl(en)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⑤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[Cr(NCS)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钒酸钇化学式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钴平均氧化态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两种二维晶胞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见原卷图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+ 0.35NaBr。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因为平行棱上的碳酸根离子空间取向不同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故该平行六面体不是方解石的晶胞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μ_HO，</w:t>
      </w:r>
      <w:r>
        <w:rPr>
          <w:rFonts w:hint="eastAsia" w:ascii="Times New Roman" w:hAnsi="Times New Roman" w:eastAsia="SimSun" w:cs="Times New Roman"/>
        </w:rPr>
        <w:t>两键夹角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θ，</w:t>
      </w:r>
      <w:r>
        <w:rPr>
          <w:rFonts w:hint="eastAsia" w:ascii="Times New Roman" w:hAnsi="Times New Roman" w:eastAsia="SimSun" w:cs="Times New Roman"/>
        </w:rPr>
        <w:t>分子偶极矩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μ，</w:t>
      </w:r>
      <w:r>
        <w:rPr>
          <w:rFonts w:hint="eastAsia" w:ascii="Times New Roman" w:hAnsi="Times New Roman" w:eastAsia="SimSun" w:cs="Times New Roman"/>
        </w:rPr>
        <w:t>按矢量合成</w:t>
      </w:r>
      <w:r>
        <w:rPr>
          <w:rFonts w:ascii="Times New Roman" w:hAnsi="Times New Roman" w:eastAsia="Times New Roman" w:cs="Times New Roman"/>
        </w:rPr>
        <w:t xml:space="preserve"> μ = √(μ_HO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2μ_HO·μ_HO·cosθ)，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μ_HO = 1.51 D、θ = 104.5°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μ = 1.85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与实测一致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每摩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分子平均有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间的氢键数多一倍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熔沸点更高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该分子为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蝴蝶状分子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原子都不在苯环平面内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使得分子偶极矩为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与之对应的可能立体构型需结合分子符号与对称性判断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标出结果见下图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25345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d2ba10160257d26c2d905f96374e34440af4f96e4dde67b6fb1e12791821247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5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个等径圆球作紧密堆积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正四面体的顶点即球心位置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边长为球半径的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AB = 2R。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ascii="Times New Roman" w:hAnsi="Times New Roman" w:eastAsia="Times New Roman" w:cs="Times New Roman"/>
        </w:rPr>
        <w:t xml:space="preserve"> AM = (2/3)√6 R ≈ 1.633R。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ascii="Times New Roman" w:hAnsi="Times New Roman" w:eastAsia="Times New Roman" w:cs="Times New Roman"/>
        </w:rPr>
        <w:t xml:space="preserve"> OA = (√6/2)R ≈ </w:t>
      </w:r>
      <w:r>
        <w:rPr>
          <w:rFonts w:hint="eastAsia" w:ascii="Times New Roman" w:hAnsi="Times New Roman" w:eastAsia="Times New Roman" w:cs="Times New Roman"/>
        </w:rPr>
        <w:t>1.225R（</w:t>
      </w:r>
      <w:r>
        <w:rPr>
          <w:rFonts w:hint="eastAsia" w:ascii="Times New Roman" w:hAnsi="Times New Roman" w:eastAsia="SimSun" w:cs="Times New Roman"/>
        </w:rPr>
        <w:t>即外接球半径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ascii="Times New Roman" w:hAnsi="Times New Roman" w:eastAsia="Times New Roman" w:cs="Times New Roman"/>
        </w:rPr>
        <w:t xml:space="preserve"> OM = (√6/6)R ≈ </w:t>
      </w:r>
      <w:r>
        <w:rPr>
          <w:rFonts w:hint="eastAsia" w:ascii="Times New Roman" w:hAnsi="Times New Roman" w:eastAsia="Times New Roman" w:cs="Times New Roman"/>
        </w:rPr>
        <w:t>0.408R（</w:t>
      </w:r>
      <w:r>
        <w:rPr>
          <w:rFonts w:hint="eastAsia" w:ascii="Times New Roman" w:hAnsi="Times New Roman" w:eastAsia="SimSun" w:cs="Times New Roman"/>
        </w:rPr>
        <w:t>即内切球半径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中心到两顶点连线的夹角</w:t>
      </w:r>
      <w:r>
        <w:rPr>
          <w:rFonts w:ascii="Times New Roman" w:hAnsi="Times New Roman" w:eastAsia="Times New Roman" w:cs="Times New Roman"/>
        </w:rPr>
        <w:t xml:space="preserve"> θ = ∠AOB = arccos(−1/3) ≈ 109.47°。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中心到球面的最短距离</w:t>
      </w:r>
      <w:r>
        <w:rPr>
          <w:rFonts w:ascii="Times New Roman" w:hAnsi="Times New Roman" w:eastAsia="Times New Roman" w:cs="Times New Roman"/>
        </w:rPr>
        <w:t xml:space="preserve"> = OA − R ≈ 0.225R。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的等径圆球最密堆积中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四面体空隙所能容纳的小球最大半径为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0.225R，</w:t>
      </w:r>
      <w:r>
        <w:rPr>
          <w:rFonts w:hint="eastAsia" w:ascii="Times New Roman" w:hAnsi="Times New Roman" w:eastAsia="SimSun" w:cs="Times New Roman"/>
        </w:rPr>
        <w:t>这正是离子晶体中正离子配位多面体为正四面体时正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负离子半径比的下限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原子价电子层限制其最多形成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空间位阻大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均为三角锥形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、H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F—N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与孤对电子的偶极方向相反</w:t>
      </w:r>
      <w:r>
        <w:rPr>
          <w:rFonts w:hint="eastAsia" w:ascii="Times New Roman" w:hAnsi="Times New Roman" w:eastAsia="Times New Roman" w:cs="Times New Roman"/>
        </w:rPr>
        <w:t>，NF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键级越大离子越稳定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≈ </w:t>
      </w:r>
      <w:r>
        <w:rPr>
          <w:rFonts w:hint="eastAsia" w:ascii="Times New Roman" w:hAnsi="Times New Roman" w:eastAsia="Times New Roman" w:cs="Times New Roman"/>
        </w:rPr>
        <w:t>PS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&gt;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≈ </w:t>
      </w:r>
      <w:r>
        <w:rPr>
          <w:rFonts w:hint="eastAsia" w:ascii="Times New Roman" w:hAnsi="Times New Roman" w:eastAsia="Times New Roman" w:cs="Times New Roman"/>
        </w:rPr>
        <w:t>SCl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&gt;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1)。</w:t>
      </w:r>
      <w:r>
        <w:rPr>
          <w:rFonts w:hint="eastAsia" w:ascii="Times New Roman" w:hAnsi="Times New Roman" w:eastAsia="SimSun" w:cs="Times New Roman"/>
        </w:rPr>
        <w:t>最稳定为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的成键轨道为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2p、2s，2p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3p、</w:t>
      </w:r>
      <w:r>
        <w:rPr>
          <w:rFonts w:hint="eastAsia" w:ascii="Times New Roman" w:hAnsi="Times New Roman" w:eastAsia="SimSun" w:cs="Times New Roman"/>
        </w:rPr>
        <w:t>轨道重叠更大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键能更高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最不稳定为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化学键最弱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电负性差异小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强烈吸引共用电子对使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中三氯甲基具有强吸电子诱导效应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相当于高电负性原子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的氢原子与苯环的离域电子形成氢键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故在苯中溶解度大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的电负性差值大于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+ HCl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CuCl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失去一个氢原子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名称为超氧酸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三氧化二磷实际组成为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扣除一个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从分子对称性优先考虑每个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结合一个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参考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骨架并把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端位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。N(SiH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平面而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是第三周期元素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键合更灵活</w:t>
      </w:r>
      <w:r>
        <w:rPr>
          <w:rFonts w:hint="eastAsia" w:ascii="Times New Roman" w:hAnsi="Times New Roman" w:eastAsia="Times New Roman" w:cs="Times New Roman"/>
        </w:rPr>
        <w:t>；N(SiH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成平面结构</w:t>
      </w:r>
      <w:r>
        <w:rPr>
          <w:rFonts w:hint="eastAsia" w:ascii="Times New Roman" w:hAnsi="Times New Roman" w:eastAsia="Times New Roman" w:cs="Times New Roman"/>
        </w:rPr>
        <w:t>；N(CH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灰蓝色沉淀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Sun" w:cs="Times New Roman"/>
        </w:rPr>
        <w:t>杏黄色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为平面四边形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由于氧空位等缺陷使物质带隙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激发能不同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比例即改变缺陷浓度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热分解</w:t>
      </w:r>
      <w:r>
        <w:rPr>
          <w:rFonts w:hint="eastAsia" w:ascii="Times New Roman" w:hAnsi="Times New Roman" w:eastAsia="Times New Roman" w:cs="Times New Roman"/>
        </w:rPr>
        <w:t>：2Hg(NO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2HgO（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HgO（</w:t>
      </w:r>
      <w:r>
        <w:rPr>
          <w:rFonts w:hint="eastAsia" w:ascii="Times New Roman" w:hAnsi="Times New Roman" w:eastAsia="SimSun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设两矿石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，α-HgS(NaCl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β-HgS(</w:t>
      </w:r>
      <w:r>
        <w:rPr>
          <w:rFonts w:hint="eastAsia" w:ascii="Times New Roman" w:hAnsi="Times New Roman" w:eastAsia="SimSun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的密度比为</w:t>
      </w:r>
      <w:r>
        <w:rPr>
          <w:rFonts w:ascii="Times New Roman" w:hAnsi="Times New Roman" w:eastAsia="Times New Roman" w:cs="Times New Roman"/>
        </w:rPr>
        <w:t xml:space="preserve"> 0.650 :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实际密度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计算得两键长分别为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成键共价性更强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但因方向性要求密度更低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金刚石型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原子占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单胞内含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（Z=8），</w:t>
      </w:r>
      <w:r>
        <w:rPr>
          <w:rFonts w:hint="eastAsia" w:ascii="Times New Roman" w:hAnsi="Times New Roman" w:eastAsia="SimSun" w:cs="Times New Roman"/>
        </w:rPr>
        <w:t>理论密度为</w:t>
      </w:r>
      <w:r>
        <w:rPr>
          <w:rFonts w:ascii="Times New Roman" w:hAnsi="Times New Roman" w:eastAsia="Times New Roman" w:cs="Times New Roman"/>
        </w:rPr>
        <w:t xml:space="preserve"> 5.02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单位点阵型式为面心立方</w:t>
      </w:r>
      <w:r>
        <w:rPr>
          <w:rFonts w:hint="eastAsia" w:ascii="Times New Roman" w:hAnsi="Times New Roman" w:eastAsia="Times New Roman" w:cs="Times New Roman"/>
        </w:rPr>
        <w:t>。（4）rB</w:t>
      </w:r>
      <w:r>
        <w:rPr>
          <w:rFonts w:ascii="Times New Roman" w:hAnsi="Times New Roman" w:eastAsia="Times New Roman" w:cs="Times New Roman"/>
        </w:rPr>
        <w:t xml:space="preserve"> = 124.29 </w:t>
      </w:r>
      <w:r>
        <w:rPr>
          <w:rFonts w:hint="eastAsia" w:ascii="Times New Roman" w:hAnsi="Times New Roman" w:eastAsia="Times New Roman" w:cs="Times New Roman"/>
        </w:rPr>
        <w:t xml:space="preserve">pm，rA</w:t>
      </w:r>
      <w:r>
        <w:rPr>
          <w:rFonts w:ascii="Times New Roman" w:hAnsi="Times New Roman" w:eastAsia="Times New Roman" w:cs="Times New Roman"/>
        </w:rPr>
        <w:t xml:space="preserve"> = 152.24 </w:t>
      </w:r>
      <w:r>
        <w:rPr>
          <w:rFonts w:hint="eastAsia" w:ascii="Times New Roman" w:hAnsi="Times New Roman" w:eastAsia="Times New Roman" w:cs="Times New Roman"/>
        </w:rPr>
        <w:t xml:space="preserve">pm，rA/rB</w:t>
      </w:r>
      <w:r>
        <w:rPr>
          <w:rFonts w:ascii="Times New Roman" w:hAnsi="Times New Roman" w:eastAsia="Times New Roman" w:cs="Times New Roman"/>
        </w:rPr>
        <w:t xml:space="preserve"> = 1.22。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立方体配位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其他配位型式均无法合并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Born–Haber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，ΔfHm(CaCl)</w:t>
      </w:r>
      <w:r>
        <w:rPr>
          <w:rFonts w:ascii="Times New Roman" w:hAnsi="Times New Roman" w:eastAsia="Times New Roman" w:cs="Times New Roman"/>
        </w:rPr>
        <w:t xml:space="preserve"> = −426 kJ/mol </w:t>
      </w:r>
      <w:r>
        <w:rPr>
          <w:rFonts w:hint="eastAsia" w:ascii="Times New Roman" w:hAnsi="Times New Roman" w:eastAsia="SimSun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由升华热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+ ½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解离能</w:t>
      </w:r>
      <w:r>
        <w:rPr>
          <w:rFonts w:ascii="Times New Roman" w:hAnsi="Times New Roman" w:eastAsia="Times New Roman" w:cs="Times New Roman"/>
        </w:rPr>
        <w:t xml:space="preserve"> + 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+ CaCl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−758.4 </w:t>
      </w:r>
      <w:r>
        <w:rPr>
          <w:rFonts w:hint="eastAsia" w:ascii="Times New Roman" w:hAnsi="Times New Roman" w:eastAsia="SimSun" w:cs="Times New Roman"/>
        </w:rPr>
        <w:t>或立方体配位对应值计算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不能合成</w:t>
      </w:r>
      <w:r>
        <w:rPr>
          <w:rFonts w:hint="eastAsia" w:ascii="Times New Roman" w:hAnsi="Times New Roman" w:eastAsia="Times New Roman" w:cs="Times New Roman"/>
        </w:rPr>
        <w:t>：CaCl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的标准摩尔生成焓更低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分子数基本不变的情况下</w:t>
      </w:r>
      <w:r>
        <w:rPr>
          <w:rFonts w:hint="eastAsia" w:ascii="Times New Roman" w:hAnsi="Times New Roman" w:eastAsia="Times New Roman" w:cs="Times New Roman"/>
        </w:rPr>
        <w:t>，2CaCl</w:t>
      </w:r>
      <w:r>
        <w:rPr>
          <w:rFonts w:ascii="Times New Roman" w:hAnsi="Times New Roman" w:eastAsia="Times New Roman" w:cs="Times New Roman"/>
        </w:rPr>
        <w:t xml:space="preserve"> ⇌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 </w:t>
      </w:r>
      <w:r>
        <w:rPr>
          <w:rFonts w:hint="eastAsia" w:ascii="Times New Roman" w:hAnsi="Times New Roman" w:eastAsia="SimSun" w:cs="Times New Roman"/>
        </w:rPr>
        <w:t>在热力学上趋势很大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难以制备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（1）Ni(CO)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。（2）Ni(CN)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。（3）NiCl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。（4）PtCl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。（5）ICl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。（6）BeF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。（7）SbF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：Sb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定价电子排布决定</w:t>
      </w:r>
      <w:r>
        <w:rPr>
          <w:rFonts w:hint="eastAsia" w:ascii="Times New Roman" w:hAnsi="Times New Roman" w:eastAsia="Times New Roman" w:cs="Times New Roman"/>
        </w:rPr>
        <w:t>）。（8）SF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相邻两个点阵点之间的内容为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得二维菱形单位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得二维面心长方单位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空心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黑球</w:t>
      </w:r>
      <w:r>
        <w:rPr>
          <w:rFonts w:ascii="Times New Roman" w:hAnsi="Times New Roman" w:eastAsia="Times New Roman" w:cs="Times New Roman"/>
        </w:rPr>
        <w:t xml:space="preserve"> = 1 : 2 :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最小重复平行四边形见原图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电荷守恒</w:t>
      </w:r>
      <w:r>
        <w:rPr>
          <w:rFonts w:ascii="Times New Roman" w:hAnsi="Times New Roman" w:eastAsia="Times New Roman" w:cs="Times New Roman"/>
        </w:rPr>
        <w:t xml:space="preserve"> 2n + m = </w:t>
      </w:r>
      <w:r>
        <w:rPr>
          <w:rFonts w:hint="eastAsia" w:ascii="Times New Roman" w:hAnsi="Times New Roman" w:eastAsia="Times New Roman" w:cs="Times New Roman"/>
        </w:rPr>
        <w:t xml:space="preserve">4，n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</w:t>
      </w:r>
      <w:r>
        <w:rPr>
          <w:rFonts w:hint="eastAsia" w:ascii="Times New Roman" w:hAnsi="Times New Roman" w:eastAsia="SimSun" w:cs="Times New Roman"/>
        </w:rPr>
        <w:t>高温相属于立方晶系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两种阳离子与空位统计平均分布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具立方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条体对角线为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负离子立方最密堆积</w:t>
      </w:r>
      <w:r>
        <w:rPr>
          <w:rFonts w:hint="eastAsia" w:ascii="Times New Roman" w:hAnsi="Times New Roman" w:eastAsia="Times New Roman" w:cs="Times New Roman"/>
        </w:rPr>
        <w:t>（ccp，ABCABC…），</w:t>
      </w:r>
      <w:r>
        <w:rPr>
          <w:rFonts w:hint="eastAsia" w:ascii="Times New Roman" w:hAnsi="Times New Roman" w:eastAsia="SimSun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3/8 = 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阳离子固体电解质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阴离子体积大构成刚性骨架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在阴离子四面体空隙间迁移导电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低温时热动能不足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无法跨越空隙间迁移能垒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升温使阳离子统计平均分布而发生相变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导电性突增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 xml:space="preserve">（1）Xe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化合价最高的为化合物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所属晶系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1Iv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≠ b ≠ c、α = β = γ = </w:t>
      </w:r>
      <w:r>
        <w:rPr>
          <w:rFonts w:hint="eastAsia" w:ascii="Times New Roman" w:hAnsi="Times New Roman" w:eastAsia="Times New Roman" w:cs="Times New Roman"/>
        </w:rPr>
        <w:t>90°、</w:t>
      </w:r>
      <w:r>
        <w:rPr>
          <w:rFonts w:hint="eastAsia" w:ascii="Times New Roman" w:hAnsi="Times New Roman" w:eastAsia="SimSun" w:cs="Times New Roman"/>
        </w:rPr>
        <w:t>无四重轴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故为正交晶系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按顶点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可由与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的中心对称关系判断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1"/>
    <w:bookmarkEnd w:id="142"/>
    <w:bookmarkStart w:id="143" w:name="附录题目来源与图片核对"/>
    <w:p>
      <w:pPr>
        <w:pStyle w:val="Heading1"/>
        <w:spacing w:after="120" w:before="28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题目来源与图片核对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1,2,3,6,7,8,9,28,29,30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4,13,14,15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海南卷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 </w:t>
            </w:r>
            <w:r>
              <w:rPr>
                <w:rFonts w:hint="eastAsia" w:ascii="Times New Roman" w:hAnsi="Times New Roman" w:eastAsia="SimSun" w:cs="Times New Roman"/>
              </w:rPr>
              <w:t>有图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湖南卷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10,11,12,31,32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16,17,18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2022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2021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23,24,25,26,27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》（</w:t>
            </w:r>
            <w:r>
              <w:rPr>
                <w:rFonts w:hint="eastAsia" w:ascii="Times New Roman" w:hAnsi="Times New Roman" w:eastAsia="SimSun" w:cs="Times New Roman"/>
              </w:rPr>
              <w:t>配位化合物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33,34,35,36,37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40,43,44,45,46,51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福建卷</w:t>
            </w:r>
            <w:r>
              <w:rPr>
                <w:rFonts w:hint="eastAsia" w:ascii="Times New Roman" w:hAnsi="Times New Roman" w:eastAsia="Times New Roman" w:cs="Times New Roman"/>
              </w:rPr>
              <w:t>（2021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35 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》8.1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综合</w:t>
            </w:r>
            <w:r>
              <w:rPr>
                <w:rFonts w:ascii="Times New Roman" w:hAnsi="Times New Roman" w:eastAsia="Times New Roman" w:cs="Times New Roman"/>
              </w:rPr>
              <w:t xml:space="preserve"> 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55,56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（KGe</w:t>
            </w:r>
            <w:r>
              <w:rPr>
                <w:rFonts w:ascii="Times New Roman" w:hAnsi="Times New Roman" w:eastAsia="Times New Roman" w:cs="Times New Roman"/>
              </w:rPr>
              <w:t xml:space="preserve"> Zintl </w:t>
            </w:r>
            <w:r>
              <w:rPr>
                <w:rFonts w:hint="eastAsia" w:ascii="Times New Roman" w:hAnsi="Times New Roman" w:eastAsia="SimSun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/ CeO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氧空位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图片使用说明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3、7、9、10、11、12、15、28、29、30、31、32 </w:t>
      </w:r>
      <w:r>
        <w:rPr>
          <w:rFonts w:hint="eastAsia" w:ascii="Times New Roman" w:hAnsi="Times New Roman" w:eastAsia="SimSun" w:cs="Times New Roman"/>
        </w:rPr>
        <w:t>涉及图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Obsidian </w:t>
      </w:r>
      <w:r>
        <w:rPr>
          <w:rFonts w:hint="eastAsia" w:ascii="Times New Roman" w:hAnsi="Times New Roman" w:eastAsia="SimSun" w:cs="Times New Roman"/>
        </w:rPr>
        <w:t>嵌入语法贴入图片的完整哈希路径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形如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高考化学</w:t>
      </w:r>
      <w:r>
        <w:rPr>
          <w:rFonts w:hint="eastAsia" w:ascii="Times New Roman" w:hAnsi="Times New Roman" w:eastAsia="Times New Roman" w:cs="Times New Roman"/>
        </w:rPr>
        <w:t>/06-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真题源</w:t>
      </w:r>
      <w:r>
        <w:rPr>
          <w:rFonts w:hint="eastAsia" w:ascii="Times New Roman" w:hAnsi="Times New Roman" w:eastAsia="Times New Roman" w:cs="Times New Roman"/>
        </w:rPr>
        <w:t>/2024/…_images/</w:t>
      </w:r>
      <w:r>
        <w:rPr>
          <w:rFonts w:hint="eastAsia" w:ascii="Times New Roman" w:hAnsi="Times New Roman" w:eastAsia="SimSun" w:cs="Times New Roman"/>
        </w:rPr>
        <w:t>哈希</w:t>
      </w:r>
      <w:r>
        <w:rPr>
          <w:rFonts w:hint="eastAsia" w:ascii="Times New Roman" w:hAnsi="Times New Roman" w:eastAsia="Times New Roman" w:cs="Times New Roman"/>
        </w:rPr>
        <w:t>.jpg），</w:t>
      </w:r>
      <w:r>
        <w:rPr>
          <w:rFonts w:hint="eastAsia" w:ascii="Times New Roman" w:hAnsi="Times New Roman" w:eastAsia="SimSun" w:cs="Times New Roman"/>
        </w:rPr>
        <w:t>引用真实存在文件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已逐一核对存在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晶面指标</w:t>
      </w:r>
      <w:r>
        <w:rPr>
          <w:rFonts w:hint="eastAsia" w:ascii="Times New Roman" w:hAnsi="Times New Roman" w:eastAsia="Times New Roman" w:cs="Times New Roman"/>
        </w:rPr>
        <w:t>）、51（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汇智竞赛题目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结构化学专题课答案</w:t>
      </w:r>
      <w:r>
        <w:rPr>
          <w:rStyle w:val="VerbatimChar"/>
          <w:rFonts w:hint="eastAsia" w:ascii="Times New Roman" w:hAnsi="Times New Roman" w:eastAsia="Times New Roman" w:cs="Times New Roman"/>
        </w:rPr>
        <w:t>.docx_images/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晶面图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正四面体空隙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结构化学习题与解析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结构化学基础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5</w:t>
      </w:r>
      <w:r>
        <w:rPr>
          <w:rStyle w:val="VerbatimChar"/>
          <w:rFonts w:hint="eastAsia" w:ascii="Times New Roman" w:hAnsi="Times New Roman" w:eastAsia="SimSun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SimSun" w:cs="Times New Roman"/>
        </w:rPr>
        <w:t>习题解析周公度</w:t>
      </w:r>
      <w:r>
        <w:rPr>
          <w:rStyle w:val="VerbatimChar"/>
          <w:rFonts w:hint="eastAsia" w:ascii="Times New Roman" w:hAnsi="Times New Roman" w:eastAsia="Times New Roman" w:cs="Times New Roman"/>
        </w:rPr>
        <w:t>z-library.sk,1lib.sk,z-lib.sk_151-266_images/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下真实存在的堆积图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/30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下真实存在的晶胞图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53、54（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55、56（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KGe /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分别引用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真题</w:t>
      </w:r>
      <w:r>
        <w:rPr>
          <w:rStyle w:val="VerbatimChar"/>
          <w:rFonts w:hint="eastAsia" w:ascii="Times New Roman" w:hAnsi="Times New Roman" w:eastAsia="Times New Roman" w:cs="Times New Roman"/>
        </w:rPr>
        <w:t>/images/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/38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下真实存在的投影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均已核对存在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题目为无图可自足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>最后更新</w:t>
      </w:r>
      <w:r>
        <w:rPr>
          <w:rFonts w:hint="eastAsia" w:ascii="Times New Roman" w:hAnsi="Times New Roman" w:eastAsia="Times New Roman" w:cs="Times New Roman"/>
          <w:i/>
          <w:iCs/>
        </w:rPr>
        <w:t>：2026-08-26</w:t>
      </w:r>
    </w:p>
    <w:bookmarkEnd w:id="1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jpg"/><Relationship Id="rId87" Type="http://schemas.openxmlformats.org/officeDocument/2006/relationships/image" Target="media/rId87.jpg"/><Relationship Id="rId68" Type="http://schemas.openxmlformats.org/officeDocument/2006/relationships/image" Target="media/rId68.jpg"/><Relationship Id="rId84" Type="http://schemas.openxmlformats.org/officeDocument/2006/relationships/image" Target="media/rId84.jpg"/><Relationship Id="rId138" Type="http://schemas.openxmlformats.org/officeDocument/2006/relationships/image" Target="media/rId138.jpg"/><Relationship Id="rId102" Type="http://schemas.openxmlformats.org/officeDocument/2006/relationships/image" Target="media/rId102.jpg"/><Relationship Id="rId99" Type="http://schemas.openxmlformats.org/officeDocument/2006/relationships/image" Target="media/rId99.jpg"/><Relationship Id="rId108" Type="http://schemas.openxmlformats.org/officeDocument/2006/relationships/image" Target="media/rId108.jpg"/><Relationship Id="rId105" Type="http://schemas.openxmlformats.org/officeDocument/2006/relationships/image" Target="media/rId105.jpg"/><Relationship Id="rId111" Type="http://schemas.openxmlformats.org/officeDocument/2006/relationships/image" Target="media/rId111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81" Type="http://schemas.openxmlformats.org/officeDocument/2006/relationships/image" Target="media/rId81.png"/><Relationship Id="rId93" Type="http://schemas.openxmlformats.org/officeDocument/2006/relationships/image" Target="media/rId93.jpg"/><Relationship Id="rId96" Type="http://schemas.openxmlformats.org/officeDocument/2006/relationships/image" Target="media/rId96.jpg"/><Relationship Id="rId120" Type="http://schemas.openxmlformats.org/officeDocument/2006/relationships/image" Target="media/rId120.jpg"/><Relationship Id="rId135" Type="http://schemas.openxmlformats.org/officeDocument/2006/relationships/image" Target="media/rId135.jpg"/><Relationship Id="rId129" Type="http://schemas.openxmlformats.org/officeDocument/2006/relationships/image" Target="media/rId129.jpg"/><Relationship Id="rId123" Type="http://schemas.openxmlformats.org/officeDocument/2006/relationships/image" Target="media/rId123.jpg"/><Relationship Id="rId126" Type="http://schemas.openxmlformats.org/officeDocument/2006/relationships/image" Target="media/rId126.jpg"/><Relationship Id="rId132" Type="http://schemas.openxmlformats.org/officeDocument/2006/relationships/image" Target="media/rId132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71" Type="http://schemas.openxmlformats.org/officeDocument/2006/relationships/image" Target="media/rId71.jpg"/><Relationship Id="rId20" Type="http://schemas.openxmlformats.org/officeDocument/2006/relationships/image" Target="media/rId20.jpg"/><Relationship Id="rId56" Type="http://schemas.openxmlformats.org/officeDocument/2006/relationships/image" Target="media/rId56.jpg"/><Relationship Id="rId26" Type="http://schemas.openxmlformats.org/officeDocument/2006/relationships/image" Target="media/rId26.jpg"/><Relationship Id="rId62" Type="http://schemas.openxmlformats.org/officeDocument/2006/relationships/image" Target="media/rId62.jpg"/><Relationship Id="rId23" Type="http://schemas.openxmlformats.org/officeDocument/2006/relationships/image" Target="media/rId23.jpg"/><Relationship Id="rId59" Type="http://schemas.openxmlformats.org/officeDocument/2006/relationships/image" Target="media/rId59.jpg"/><Relationship Id="rId29" Type="http://schemas.openxmlformats.org/officeDocument/2006/relationships/image" Target="media/rId29.jpg"/><Relationship Id="rId17" Type="http://schemas.openxmlformats.org/officeDocument/2006/relationships/image" Target="media/rId17.jpg"/><Relationship Id="rId50" Type="http://schemas.openxmlformats.org/officeDocument/2006/relationships/image" Target="media/rId50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0" Type="http://schemas.openxmlformats.org/officeDocument/2006/relationships/image" Target="media/rId10.jpg"/><Relationship Id="rId53" Type="http://schemas.openxmlformats.org/officeDocument/2006/relationships/image" Target="media/rId53.jpg"/><Relationship Id="rId35" Type="http://schemas.openxmlformats.org/officeDocument/2006/relationships/image" Target="media/rId35.jpg"/><Relationship Id="rId38" Type="http://schemas.openxmlformats.org/officeDocument/2006/relationships/image" Target="media/rId38.jpg"/><Relationship Id="rId14" Type="http://schemas.openxmlformats.org/officeDocument/2006/relationships/image" Target="media/rId14.jpg"/><Relationship Id="rId47" Type="http://schemas.openxmlformats.org/officeDocument/2006/relationships/image" Target="media/rId4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2026-08-26T10:25:48Z</dcterms:created>
  <dcterms:modified xsi:type="dcterms:W3CDTF">2026-08-26T10:25:48Z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