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初赛模拟卷-x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一部分-元素化学与分析化学第-17-题共-52-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高周期过渡金属</w:t>
      </w:r>
      <w:r>
        <w:rPr>
          <w:rFonts w:ascii="Times New Roman" w:hAnsi="Times New Roman" w:eastAsia="Times New Roman" w:cs="Times New Roman"/>
        </w:rPr>
        <w:t xml:space="preserve"> M </w:t>
      </w:r>
      <w:r>
        <w:rPr>
          <w:rFonts w:hint="eastAsia" w:ascii="Times New Roman" w:hAnsi="Times New Roman" w:eastAsia="FangSong" w:cs="Times New Roman"/>
        </w:rPr>
        <w:t>具有很好的生物相容性</w:t>
      </w:r>
      <w:r>
        <w:rPr>
          <w:rFonts w:hint="eastAsia" w:ascii="Times New Roman" w:hAnsi="Times New Roman" w:eastAsia="Times New Roman" w:cs="Times New Roman"/>
        </w:rPr>
        <w:t>，</w:t>
      </w:r>
      <w:r>
        <w:rPr>
          <w:rFonts w:hint="eastAsia" w:ascii="Times New Roman" w:hAnsi="Times New Roman" w:eastAsia="FangSong" w:cs="Times New Roman"/>
        </w:rPr>
        <w:t>常用于制备电子元件和医疗器械</w:t>
      </w:r>
      <w:r>
        <w:rPr>
          <w:rFonts w:hint="eastAsia" w:ascii="Times New Roman" w:hAnsi="Times New Roman" w:eastAsia="Times New Roman" w:cs="Times New Roman"/>
        </w:rPr>
        <w:t>。</w:t>
      </w:r>
      <w:r>
        <w:rPr>
          <w:rFonts w:hint="eastAsia" w:ascii="Times New Roman" w:hAnsi="Times New Roman" w:eastAsia="FangSong" w:cs="Times New Roman"/>
        </w:rPr>
        <w:t>其单质具有极高的抗腐蚀性能</w:t>
      </w:r>
      <w:r>
        <w:rPr>
          <w:rFonts w:hint="eastAsia" w:ascii="Times New Roman" w:hAnsi="Times New Roman" w:eastAsia="Times New Roman" w:cs="Times New Roman"/>
        </w:rPr>
        <w:t>，</w:t>
      </w:r>
      <w:r>
        <w:rPr>
          <w:rFonts w:hint="eastAsia" w:ascii="Times New Roman" w:hAnsi="Times New Roman" w:eastAsia="FangSong" w:cs="Times New Roman"/>
        </w:rPr>
        <w:t>不溶于沸腾的王水</w:t>
      </w:r>
      <w:r>
        <w:rPr>
          <w:rFonts w:hint="eastAsia" w:ascii="Times New Roman" w:hAnsi="Times New Roman" w:eastAsia="Times New Roman" w:cs="Times New Roman"/>
        </w:rPr>
        <w:t>，</w:t>
      </w:r>
      <w:r>
        <w:rPr>
          <w:rFonts w:hint="eastAsia" w:ascii="Times New Roman" w:hAnsi="Times New Roman" w:eastAsia="FangSong" w:cs="Times New Roman"/>
        </w:rPr>
        <w:t>但在热浓</w:t>
      </w:r>
      <w:r>
        <w:rPr>
          <w:rFonts w:ascii="Times New Roman" w:hAnsi="Times New Roman" w:eastAsia="Times New Roman" w:cs="Times New Roman"/>
        </w:rPr>
        <w:t xml:space="preserve"> KOH </w:t>
      </w:r>
      <w:r>
        <w:rPr>
          <w:rFonts w:hint="eastAsia" w:ascii="Times New Roman" w:hAnsi="Times New Roman" w:eastAsia="FangSong" w:cs="Times New Roman"/>
        </w:rPr>
        <w:t>溶液中迅速溶解</w:t>
      </w:r>
      <w:r>
        <w:rPr>
          <w:rFonts w:hint="eastAsia" w:ascii="Times New Roman" w:hAnsi="Times New Roman" w:eastAsia="Times New Roman" w:cs="Times New Roman"/>
        </w:rPr>
        <w:t>，</w:t>
      </w:r>
      <w:r>
        <w:rPr>
          <w:rFonts w:hint="eastAsia" w:ascii="Times New Roman" w:hAnsi="Times New Roman" w:eastAsia="FangSong" w:cs="Times New Roman"/>
        </w:rPr>
        <w:t>将溶液加热浓缩可以析出带结晶水的六核化合物</w:t>
      </w:r>
      <w:r>
        <w:rPr>
          <w:rFonts w:ascii="Times New Roman" w:hAnsi="Times New Roman" w:eastAsia="Times New Roman" w:cs="Times New Roman"/>
        </w:rPr>
        <w:t xml:space="preserve"> </w:t>
      </w:r>
      <w:r>
        <w:rPr>
          <w:rFonts w:hint="eastAsia" w:ascii="Times New Roman" w:hAnsi="Times New Roman" w:eastAsia="Times New Roman" w:cs="Times New Roman"/>
        </w:rPr>
        <w:t>A·17H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O，A·17H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ω(O) = </w:t>
      </w:r>
      <w:r>
        <w:rPr>
          <w:rFonts w:hint="eastAsia" w:ascii="Times New Roman" w:hAnsi="Times New Roman" w:eastAsia="Times New Roman" w:cs="Times New Roman"/>
        </w:rPr>
        <w:t>28.67%。</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的最高价氯化物</w:t>
      </w:r>
      <w:r>
        <w:rPr>
          <w:rFonts w:ascii="Times New Roman" w:hAnsi="Times New Roman" w:eastAsia="Times New Roman" w:cs="Times New Roman"/>
        </w:rPr>
        <w:t xml:space="preserve"> B </w:t>
      </w:r>
      <w:r>
        <w:rPr>
          <w:rFonts w:hint="eastAsia" w:ascii="Times New Roman" w:hAnsi="Times New Roman" w:eastAsia="FangSong" w:cs="Times New Roman"/>
        </w:rPr>
        <w:t>溶于甲醇</w:t>
      </w:r>
      <w:r>
        <w:rPr>
          <w:rFonts w:hint="eastAsia" w:ascii="Times New Roman" w:hAnsi="Times New Roman" w:eastAsia="Times New Roman" w:cs="Times New Roman"/>
        </w:rPr>
        <w:t>，</w:t>
      </w:r>
      <w:r>
        <w:rPr>
          <w:rFonts w:hint="eastAsia" w:ascii="Times New Roman" w:hAnsi="Times New Roman" w:eastAsia="FangSong" w:cs="Times New Roman"/>
        </w:rPr>
        <w:t>缓慢滴入</w:t>
      </w:r>
      <w:r>
        <w:rPr>
          <w:rFonts w:ascii="Times New Roman" w:hAnsi="Times New Roman" w:eastAsia="Times New Roman" w:cs="Times New Roman"/>
        </w:rPr>
        <w:t xml:space="preserve"> 30% </w:t>
      </w:r>
      <w:r>
        <w:rPr>
          <w:rFonts w:hint="eastAsia" w:ascii="Times New Roman" w:hAnsi="Times New Roman" w:eastAsia="FangSong" w:cs="Times New Roman"/>
        </w:rPr>
        <w:t>过氧化氢</w:t>
      </w:r>
      <w:r>
        <w:rPr>
          <w:rFonts w:hint="eastAsia" w:ascii="Times New Roman" w:hAnsi="Times New Roman" w:eastAsia="Times New Roman" w:cs="Times New Roman"/>
        </w:rPr>
        <w:t>，</w:t>
      </w:r>
      <w:r>
        <w:rPr>
          <w:rFonts w:hint="eastAsia" w:ascii="Times New Roman" w:hAnsi="Times New Roman" w:eastAsia="FangSong" w:cs="Times New Roman"/>
        </w:rPr>
        <w:t>并分批次加入</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冷却至</w:t>
      </w:r>
      <w:r>
        <w:rPr>
          <w:rFonts w:ascii="Times New Roman" w:hAnsi="Times New Roman" w:eastAsia="Times New Roman" w:cs="Times New Roman"/>
        </w:rPr>
        <w:t xml:space="preserve"> 5°C </w:t>
      </w:r>
      <w:r>
        <w:rPr>
          <w:rFonts w:hint="eastAsia" w:ascii="Times New Roman" w:hAnsi="Times New Roman" w:eastAsia="FangSong" w:cs="Times New Roman"/>
        </w:rPr>
        <w:t xml:space="preserve">析出品体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w:t>
      </w:r>
      <w:r>
        <w:rPr>
          <w:rFonts w:ascii="Times New Roman" w:hAnsi="Times New Roman" w:eastAsia="Times New Roman" w:cs="Times New Roman"/>
        </w:rPr>
        <w:t xml:space="preserve"> M </w:t>
      </w:r>
      <w:r>
        <w:rPr>
          <w:rFonts w:hint="eastAsia" w:ascii="Times New Roman" w:hAnsi="Times New Roman" w:eastAsia="FangSong" w:cs="Times New Roman"/>
        </w:rPr>
        <w:t>为典型的三角十二面体配位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0.2 M RbOH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VO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催化反应</w:t>
      </w:r>
      <w:r>
        <w:rPr>
          <w:rFonts w:hint="eastAsia" w:ascii="Times New Roman" w:hAnsi="Times New Roman" w:eastAsia="Times New Roman" w:cs="Times New Roman"/>
        </w:rPr>
        <w:t>，</w:t>
      </w:r>
      <w:r>
        <w:rPr>
          <w:rFonts w:hint="eastAsia" w:ascii="Times New Roman" w:hAnsi="Times New Roman" w:eastAsia="FangSong" w:cs="Times New Roman"/>
        </w:rPr>
        <w:t>观察到溶液变色</w:t>
      </w:r>
      <w:r>
        <w:rPr>
          <w:rFonts w:hint="eastAsia" w:ascii="Times New Roman" w:hAnsi="Times New Roman" w:eastAsia="Times New Roman" w:cs="Times New Roman"/>
        </w:rPr>
        <w:t>，</w:t>
      </w:r>
      <w:r>
        <w:rPr>
          <w:rFonts w:hint="eastAsia" w:ascii="Times New Roman" w:hAnsi="Times New Roman" w:eastAsia="FangSong" w:cs="Times New Roman"/>
        </w:rPr>
        <w:t>有气泡冒出</w:t>
      </w:r>
      <w:r>
        <w:rPr>
          <w:rFonts w:hint="eastAsia" w:ascii="Times New Roman" w:hAnsi="Times New Roman" w:eastAsia="Times New Roman" w:cs="Times New Roman"/>
        </w:rPr>
        <w:t>。</w:t>
      </w:r>
      <w:r>
        <w:rPr>
          <w:rFonts w:hint="eastAsia" w:ascii="Times New Roman" w:hAnsi="Times New Roman" w:eastAsia="FangSong" w:cs="Times New Roman"/>
        </w:rPr>
        <w:t>用大量热</w:t>
      </w:r>
      <w:r>
        <w:rPr>
          <w:rFonts w:ascii="Times New Roman" w:hAnsi="Times New Roman" w:eastAsia="Times New Roman" w:cs="Times New Roman"/>
        </w:rPr>
        <w:t xml:space="preserve"> NaOH </w:t>
      </w:r>
      <w:r>
        <w:rPr>
          <w:rFonts w:hint="eastAsia" w:ascii="Times New Roman" w:hAnsi="Times New Roman" w:eastAsia="FangSong" w:cs="Times New Roman"/>
        </w:rPr>
        <w:t>溶液溶解上一步析出的晶体并重结晶</w:t>
      </w:r>
      <w:r>
        <w:rPr>
          <w:rFonts w:hint="eastAsia" w:ascii="Times New Roman" w:hAnsi="Times New Roman" w:eastAsia="Times New Roman" w:cs="Times New Roman"/>
        </w:rPr>
        <w:t>，</w:t>
      </w:r>
      <w:r>
        <w:rPr>
          <w:rFonts w:hint="eastAsia" w:ascii="Times New Roman" w:hAnsi="Times New Roman" w:eastAsia="FangSong" w:cs="Times New Roman"/>
        </w:rPr>
        <w:t>使阳离子全部替换为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最终产物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中阴离子与</w:t>
      </w:r>
      <w:r>
        <w:rPr>
          <w:rFonts w:ascii="Times New Roman" w:hAnsi="Times New Roman" w:eastAsia="Times New Roman" w:cs="Times New Roman"/>
        </w:rPr>
        <w:t xml:space="preserve"> A·17H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但结晶水数目相差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ω(O) = </w:t>
      </w:r>
      <w:r>
        <w:rPr>
          <w:rFonts w:hint="eastAsia" w:ascii="Times New Roman" w:hAnsi="Times New Roman" w:eastAsia="Times New Roman" w:cs="Times New Roman"/>
        </w:rPr>
        <w:t>29.50%。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鼓入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可析出含氧量为</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的氮氧化物晶体</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分别写出生成</w:t>
      </w:r>
      <w:r>
        <w:rPr>
          <w:rFonts w:ascii="Times New Roman" w:hAnsi="Times New Roman" w:eastAsia="Times New Roman" w:cs="Times New Roman"/>
        </w:rPr>
        <w:t xml:space="preserve"> A·17H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中阴离子结构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氯氧化物</w:t>
      </w:r>
      <w:r>
        <w:rPr>
          <w:rFonts w:ascii="Times New Roman" w:hAnsi="Times New Roman" w:eastAsia="Times New Roman" w:cs="Times New Roman"/>
        </w:rPr>
        <w:t xml:space="preserve"> E </w:t>
      </w:r>
      <w:r>
        <w:rPr>
          <w:rFonts w:hint="eastAsia" w:ascii="Times New Roman" w:hAnsi="Times New Roman" w:eastAsia="FangSong" w:cs="Times New Roman"/>
        </w:rPr>
        <w:t>具有独特的结构</w:t>
      </w:r>
      <w:r>
        <w:rPr>
          <w:rFonts w:hint="eastAsia" w:ascii="Times New Roman" w:hAnsi="Times New Roman" w:eastAsia="Times New Roman" w:cs="Times New Roman"/>
        </w:rPr>
        <w:t>，</w:t>
      </w:r>
      <w:r>
        <w:rPr>
          <w:rFonts w:hint="eastAsia" w:ascii="Times New Roman" w:hAnsi="Times New Roman" w:eastAsia="FangSong" w:cs="Times New Roman"/>
        </w:rPr>
        <w:t>其中的金属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通过共用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原子形成双一维链状结构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M-O-M </w:t>
      </w:r>
      <w:r>
        <w:rPr>
          <w:rFonts w:hint="eastAsia" w:ascii="Times New Roman" w:hAnsi="Times New Roman" w:eastAsia="FangSong" w:cs="Times New Roman"/>
        </w:rPr>
        <w:t xml:space="preserve">键角约</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E、Te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在氩气氛下离子液体中混合加热</w:t>
      </w:r>
      <w:r>
        <w:rPr>
          <w:rFonts w:hint="eastAsia" w:ascii="Times New Roman" w:hAnsi="Times New Roman" w:eastAsia="Times New Roman" w:cs="Times New Roman"/>
        </w:rPr>
        <w:t>，</w:t>
      </w:r>
      <w:r>
        <w:rPr>
          <w:rFonts w:hint="eastAsia" w:ascii="Times New Roman" w:hAnsi="Times New Roman" w:eastAsia="FangSong" w:cs="Times New Roman"/>
        </w:rPr>
        <w:t>得到新离子化合物</w:t>
      </w:r>
      <w:r>
        <w:rPr>
          <w:rFonts w:ascii="Times New Roman" w:hAnsi="Times New Roman" w:eastAsia="Times New Roman" w:cs="Times New Roman"/>
        </w:rPr>
        <w:t xml:space="preserve"> F。F </w:t>
      </w:r>
      <w:r>
        <w:rPr>
          <w:rFonts w:hint="eastAsia" w:ascii="Times New Roman" w:hAnsi="Times New Roman" w:eastAsia="FangSong" w:cs="Times New Roman"/>
        </w:rPr>
        <w:t xml:space="preserve">的阳离子为包含</w:t>
      </w:r>
      <w:r>
        <w:rPr>
          <w:rFonts w:ascii="Times New Roman" w:hAnsi="Times New Roman" w:eastAsia="Times New Roman" w:cs="Times New Roman"/>
        </w:rPr>
        <w:t xml:space="preserve"> </w:t>
      </w:r>
      <m:oMath>
        <m:r>
          <m:rPr>
            <m:sty m:val="p"/>
          </m:rPr>
          <m:t>[</m:t>
        </m:r>
        <m:r>
          <m:t>T</m:t>
        </m:r>
        <m:sSub>
          <m:e>
            <m:r>
              <m:t>e</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六元环的无限链状结构</w:t>
      </w:r>
      <w:r>
        <w:rPr>
          <w:rFonts w:hint="eastAsia" w:ascii="Times New Roman" w:hAnsi="Times New Roman" w:eastAsia="Times New Roman" w:cs="Times New Roman"/>
        </w:rPr>
        <w:t>，</w:t>
      </w:r>
      <w:r>
        <w:rPr>
          <w:rFonts w:hint="eastAsia" w:ascii="Times New Roman" w:hAnsi="Times New Roman" w:eastAsia="FangSong" w:cs="Times New Roman"/>
        </w:rPr>
        <w:t>可以描述为</w:t>
      </w:r>
      <w:r>
        <w:rPr>
          <w:rFonts w:ascii="Times New Roman" w:hAnsi="Times New Roman" w:eastAsia="Times New Roman" w:cs="Times New Roman"/>
        </w:rPr>
        <w:t xml:space="preserve"> </w:t>
      </w:r>
      <m:oMath>
        <m:oMathPr>
          <m:ctrlPr>
            <w:rPr>
              <w:sz w:val="28"/>
              <w:szCs w:val="28"/>
            </w:rPr>
          </m:ctrlPr>
        </m:oMathPr>
        <m:r>
          <m:rPr>
            <m:sty m:val="p"/>
          </m:rPr>
          <m:t>[</m:t>
        </m:r>
        <m:r>
          <m:t>T</m:t>
        </m:r>
        <m:r>
          <m:t>e</m:t>
        </m:r>
        <m:r>
          <m:rPr>
            <m:sty m:val="p"/>
          </m:rPr>
          <m:t>−</m:t>
        </m:r>
        <m:r>
          <m:t>T</m:t>
        </m:r>
        <m:r>
          <m:t>e</m:t>
        </m:r>
        <m:r>
          <m:rPr>
            <m:sty m:val="p"/>
          </m:rPr>
          <m:t>−</m:t>
        </m:r>
        <m:r>
          <m:t>T</m:t>
        </m:r>
        <m:sSub>
          <m:e>
            <m:r>
              <m:t>e</m:t>
            </m:r>
          </m:e>
          <m:sub>
            <m:r>
              <m:t>6</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阴离子中含氧</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不含</w:t>
      </w:r>
      <w:r>
        <w:rPr>
          <w:rFonts w:ascii="Times New Roman" w:hAnsi="Times New Roman" w:eastAsia="Times New Roman" w:cs="Times New Roman"/>
        </w:rPr>
        <w:t xml:space="preserve"> Te </w:t>
      </w:r>
      <w:r>
        <w:rPr>
          <w:rFonts w:hint="eastAsia" w:ascii="Times New Roman" w:hAnsi="Times New Roman" w:eastAsia="FangSong" w:cs="Times New Roman"/>
        </w:rPr>
        <w:t xml:space="preserve">且具有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画出阳离子的结构并给出其中</w:t>
      </w:r>
      <w:r>
        <w:rPr>
          <w:rFonts w:ascii="Times New Roman" w:hAnsi="Times New Roman" w:eastAsia="Times New Roman" w:cs="Times New Roman"/>
        </w:rPr>
        <w:t xml:space="preserve"> Te </w:t>
      </w:r>
      <w:r>
        <w:rPr>
          <w:rFonts w:hint="eastAsia" w:ascii="Times New Roman" w:hAnsi="Times New Roman" w:eastAsia="FangSong" w:cs="Times New Roman"/>
        </w:rPr>
        <w:t>的杂化形式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M </w:t>
      </w:r>
      <w:r>
        <w:rPr>
          <w:rFonts w:hint="eastAsia" w:ascii="Times New Roman" w:hAnsi="Times New Roman" w:eastAsia="FangSong" w:cs="Times New Roman"/>
        </w:rPr>
        <w:t xml:space="preserve">混合加热得到氯化物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当量四氢噻吩</w:t>
      </w:r>
      <w:r>
        <w:rPr>
          <w:rFonts w:hint="eastAsia" w:ascii="Times New Roman" w:hAnsi="Times New Roman" w:eastAsia="Times New Roman" w:cs="Times New Roman"/>
        </w:rPr>
        <w:t>（THT）</w:t>
      </w:r>
      <w:r>
        <w:rPr>
          <w:rFonts w:hint="eastAsia" w:ascii="Times New Roman" w:hAnsi="Times New Roman" w:eastAsia="FangSong" w:cs="Times New Roman"/>
        </w:rPr>
        <w:t>可以形成加合物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溶于苯并用等当量钠汞齐还原得到双核的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ascii="Times New Roman" w:hAnsi="Times New Roman" w:eastAsia="Times New Roman" w:cs="Times New Roman"/>
        </w:rPr>
        <w:t xml:space="preserve"> THT </w:t>
      </w:r>
      <w:r>
        <w:rPr>
          <w:rFonts w:hint="eastAsia" w:ascii="Times New Roman" w:hAnsi="Times New Roman" w:eastAsia="FangSong" w:cs="Times New Roman"/>
        </w:rPr>
        <w:t>未被还原</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 </w:t>
      </w:r>
      <w:r>
        <w:rPr>
          <w:rFonts w:hint="eastAsia" w:ascii="Times New Roman" w:hAnsi="Times New Roman" w:eastAsia="FangSong" w:cs="Times New Roman"/>
        </w:rPr>
        <w:t>原子为共面八面体配位</w:t>
      </w:r>
      <w:r>
        <w:rPr>
          <w:rFonts w:hint="eastAsia" w:ascii="Times New Roman" w:hAnsi="Times New Roman" w:eastAsia="Times New Roman" w:cs="Times New Roman"/>
        </w:rPr>
        <w:t>，</w:t>
      </w:r>
      <w:r>
        <w:rPr>
          <w:rFonts w:hint="eastAsia" w:ascii="Times New Roman" w:hAnsi="Times New Roman" w:eastAsia="FangSong" w:cs="Times New Roman"/>
        </w:rPr>
        <w:t>不包含</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轴但具有镜面对称性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I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的结构并判断是否符合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 </w:t>
      </w:r>
      <w:r>
        <w:rPr>
          <w:rFonts w:hint="eastAsia" w:ascii="Times New Roman" w:hAnsi="Times New Roman" w:eastAsia="FangSong" w:cs="Times New Roman"/>
        </w:rPr>
        <w:t xml:space="preserve">将等当量的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2</m:t>
            </m:r>
          </m:sub>
        </m:sSub>
        <m:sSub>
          <m:e>
            <m:r>
              <m:rPr>
                <m:sty m:val="p"/>
              </m:rPr>
              <m:t>P</m:t>
            </m:r>
            <m:r>
              <m:rPr>
                <m:sty m:val="p"/>
              </m:rPr>
              <m:t>C</m:t>
            </m:r>
            <m:r>
              <m:rPr>
                <m:sty m:val="p"/>
              </m:rPr>
              <m:t>H</m:t>
            </m:r>
          </m:e>
          <m:sub>
            <m:r>
              <m:t>2</m:t>
            </m:r>
          </m:sub>
        </m:sSub>
        <m:sSub>
          <m:e>
            <m:r>
              <m:rPr>
                <m:sty m:val="p"/>
              </m:rPr>
              <m:t>C</m:t>
            </m:r>
            <m:r>
              <m:rPr>
                <m:sty m:val="p"/>
              </m:rPr>
              <m:t>H</m:t>
            </m:r>
          </m:e>
          <m:sub>
            <m:r>
              <m:t>2</m:t>
            </m:r>
          </m:sub>
        </m:sSub>
        <m:sSub>
          <m:e>
            <m:r>
              <m:rPr>
                <m:sty m:val="p"/>
              </m:rPr>
              <m:t>P</m:t>
            </m:r>
            <m:r>
              <m:rPr>
                <m:sty m:val="p"/>
              </m:rPr>
              <m:t>P</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发生配体取代反应可得到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从化学式与最简式的数量关系看</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为形式上的二聚体</w:t>
      </w:r>
      <w:r>
        <w:rPr>
          <w:rFonts w:hint="eastAsia" w:ascii="Times New Roman" w:hAnsi="Times New Roman" w:eastAsia="Times New Roman" w:cs="Times New Roman"/>
        </w:rPr>
        <w:t>，</w:t>
      </w:r>
      <w:r>
        <w:rPr>
          <w:rFonts w:hint="eastAsia" w:ascii="Times New Roman" w:hAnsi="Times New Roman" w:eastAsia="FangSong" w:cs="Times New Roman"/>
        </w:rPr>
        <w:t>其中所有</w:t>
      </w:r>
      <w:r>
        <w:rPr>
          <w:rFonts w:ascii="Times New Roman" w:hAnsi="Times New Roman" w:eastAsia="Times New Roman" w:cs="Times New Roman"/>
        </w:rPr>
        <w:t xml:space="preserve"> P </w:t>
      </w:r>
      <w:r>
        <w:rPr>
          <w:rFonts w:hint="eastAsia" w:ascii="Times New Roman" w:hAnsi="Times New Roman" w:eastAsia="FangSong" w:cs="Times New Roman"/>
        </w:rPr>
        <w:t>原子均参与配位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替换成</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oMathPr>
          <m:ctrlPr>
            <w:rPr>
              <w:sz w:val="28"/>
              <w:szCs w:val="28"/>
            </w:rPr>
          </m:ctrlPr>
        </m:oMathPr>
        <m:r>
          <m:t>P</m:t>
        </m:r>
        <m:r>
          <m:t>h</m:t>
        </m:r>
        <m:r>
          <m:t>S</m:t>
        </m:r>
        <m:r>
          <m:t>i</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P</m:t>
        </m:r>
        <m:r>
          <m:t>h</m:t>
        </m:r>
        <m:r>
          <m:t>S</m:t>
        </m:r>
        <m:r>
          <m:t>i</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与偶氮苯</w:t>
      </w:r>
      <w:r>
        <w:rPr>
          <w:rFonts w:hint="eastAsia" w:ascii="Times New Roman" w:hAnsi="Times New Roman" w:eastAsia="Times New Roman" w:cs="Times New Roman"/>
        </w:rPr>
        <w:t>（Ph-N=N-Ph）</w:t>
      </w:r>
      <w:r>
        <w:rPr>
          <w:rFonts w:hint="eastAsia" w:ascii="Times New Roman" w:hAnsi="Times New Roman" w:eastAsia="FangSong" w:cs="Times New Roman"/>
        </w:rPr>
        <w:t>反应会先释放等当量</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再进一步裂解得到</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16e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L、N、O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第-2-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碳族元素需要得到或失去四个电子以达到稳定的全价电子层结构</w:t>
      </w:r>
      <w:r>
        <w:rPr>
          <w:rFonts w:hint="eastAsia" w:ascii="Times New Roman" w:hAnsi="Times New Roman" w:eastAsia="Times New Roman" w:cs="Times New Roman"/>
        </w:rPr>
        <w:t>。</w:t>
      </w:r>
      <w:r>
        <w:rPr>
          <w:rFonts w:hint="eastAsia" w:ascii="Times New Roman" w:hAnsi="Times New Roman" w:eastAsia="FangSong" w:cs="Times New Roman"/>
        </w:rPr>
        <w:t>尽管满足八隅体规则</w:t>
      </w:r>
      <w:r>
        <w:rPr>
          <w:rFonts w:hint="eastAsia" w:ascii="Times New Roman" w:hAnsi="Times New Roman" w:eastAsia="Times New Roman" w:cs="Times New Roman"/>
        </w:rPr>
        <w:t>，</w:t>
      </w:r>
      <w:r>
        <w:rPr>
          <w:rFonts w:hint="eastAsia" w:ascii="Times New Roman" w:hAnsi="Times New Roman" w:eastAsia="FangSong" w:cs="Times New Roman"/>
        </w:rPr>
        <w:t>四价阴离子态的碳族元素仍具有极高的反应活性</w:t>
      </w:r>
      <w:r>
        <w:rPr>
          <w:rFonts w:hint="eastAsia" w:ascii="Times New Roman" w:hAnsi="Times New Roman" w:eastAsia="Times New Roman" w:cs="Times New Roman"/>
        </w:rPr>
        <w:t>。</w:t>
      </w:r>
      <w:r>
        <w:rPr>
          <w:rFonts w:hint="eastAsia" w:ascii="Times New Roman" w:hAnsi="Times New Roman" w:eastAsia="FangSong" w:cs="Times New Roman"/>
        </w:rPr>
        <w:t>单个原子上所带的显著负电荷决定了其化学性质</w:t>
      </w:r>
      <w:r>
        <w:rPr>
          <w:rFonts w:hint="eastAsia" w:ascii="Times New Roman" w:hAnsi="Times New Roman" w:eastAsia="Times New Roman" w:cs="Times New Roman"/>
        </w:rPr>
        <w:t>，</w:t>
      </w:r>
      <w:r>
        <w:rPr>
          <w:rFonts w:hint="eastAsia" w:ascii="Times New Roman" w:hAnsi="Times New Roman" w:eastAsia="FangSong" w:cs="Times New Roman"/>
        </w:rPr>
        <w:t>使这类阴离子具备强还原性</w:t>
      </w:r>
      <w:r>
        <w:rPr>
          <w:rFonts w:hint="eastAsia" w:ascii="Times New Roman" w:hAnsi="Times New Roman" w:eastAsia="Times New Roman" w:cs="Times New Roman"/>
        </w:rPr>
        <w:t>、</w:t>
      </w:r>
      <w:r>
        <w:rPr>
          <w:rFonts w:hint="eastAsia" w:ascii="Times New Roman" w:hAnsi="Times New Roman" w:eastAsia="FangSong" w:cs="Times New Roman"/>
        </w:rPr>
        <w:t>亲核性或强碱性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一德国课题组于</w:t>
      </w:r>
      <w:r>
        <w:rPr>
          <w:rFonts w:ascii="Times New Roman" w:hAnsi="Times New Roman" w:eastAsia="Times New Roman" w:cs="Times New Roman"/>
        </w:rPr>
        <w:t xml:space="preserve"> Nature Synthesis </w:t>
      </w:r>
      <w:r>
        <w:rPr>
          <w:rFonts w:hint="eastAsia" w:ascii="Times New Roman" w:hAnsi="Times New Roman" w:eastAsia="FangSong" w:cs="Times New Roman"/>
        </w:rPr>
        <w:t>上发表了室温下</w:t>
      </w:r>
      <w:r>
        <w:rPr>
          <w:rFonts w:hint="eastAsia" w:ascii="Times New Roman" w:hAnsi="Times New Roman" w:eastAsia="Times New Roman" w:cs="Times New Roman"/>
        </w:rPr>
        <w:t>，</w:t>
      </w:r>
      <w:r>
        <w:rPr>
          <w:rFonts w:hint="eastAsia" w:ascii="Times New Roman" w:hAnsi="Times New Roman" w:eastAsia="FangSong" w:cs="Times New Roman"/>
        </w:rPr>
        <w:t>利用分子态零价镁配合物将碳族元素前驱体便捷地完全还原为四价阴离子的方法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2-1（</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不计分</w:t>
      </w:r>
      <w:r>
        <w:rPr>
          <w:rFonts w:hint="eastAsia" w:ascii="Times New Roman" w:hAnsi="Times New Roman" w:eastAsia="Times New Roman" w:cs="Times New Roman"/>
        </w:rPr>
        <w:t>）</w:t>
      </w:r>
      <w:r>
        <w:rPr>
          <w:rFonts w:hint="eastAsia" w:ascii="Times New Roman" w:hAnsi="Times New Roman" w:eastAsia="FangSong" w:cs="Times New Roman"/>
        </w:rPr>
        <w:t>历史上</w:t>
      </w:r>
      <w:r>
        <w:rPr>
          <w:rFonts w:hint="eastAsia" w:ascii="Times New Roman" w:hAnsi="Times New Roman" w:eastAsia="Times New Roman" w:cs="Times New Roman"/>
        </w:rPr>
        <w:t>，</w:t>
      </w:r>
      <w:r>
        <w:rPr>
          <w:rFonts w:hint="eastAsia" w:ascii="Times New Roman" w:hAnsi="Times New Roman" w:eastAsia="FangSong" w:cs="Times New Roman"/>
        </w:rPr>
        <w:t>有关此类分子的合成中一个经典的例子是</w:t>
      </w:r>
      <w:r>
        <w:rPr>
          <w:rFonts w:hint="eastAsia" w:ascii="Times New Roman" w:hAnsi="Times New Roman" w:eastAsia="Times New Roman" w:cs="Times New Roman"/>
        </w:rPr>
        <w:t>Zintl</w:t>
      </w:r>
      <w:r>
        <w:rPr>
          <w:rFonts w:hint="eastAsia" w:ascii="Times New Roman" w:hAnsi="Times New Roman" w:eastAsia="FangSong" w:cs="Times New Roman"/>
        </w:rPr>
        <w:t>相的盐类</w:t>
      </w:r>
      <w:r>
        <w:rPr>
          <w:rFonts w:ascii="Times New Roman" w:hAnsi="Times New Roman" w:eastAsia="Times New Roman" w:cs="Times New Roman"/>
        </w:rPr>
        <w:t xml:space="preserve"> </w:t>
      </w:r>
      <m:oMath>
        <m:r>
          <m:rPr>
            <m:sty m:val="p"/>
          </m:rPr>
          <m:t>M</m:t>
        </m:r>
        <m:sSub>
          <m:e>
            <m:r>
              <m:rPr>
                <m:sty m:val="p"/>
              </m:rPr>
              <m:t>g</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（E=Si、Ge、Sn、Pb），</w:t>
      </w:r>
      <w:r>
        <w:rPr>
          <w:rFonts w:hint="eastAsia" w:ascii="Times New Roman" w:hAnsi="Times New Roman" w:eastAsia="FangSong" w:cs="Times New Roman"/>
        </w:rPr>
        <w:t>且其均可用作半导体</w:t>
      </w:r>
      <w:r>
        <w:rPr>
          <w:rFonts w:hint="eastAsia" w:ascii="Times New Roman" w:hAnsi="Times New Roman" w:eastAsia="Times New Roman" w:cs="Times New Roman"/>
        </w:rPr>
        <w:t>，</w:t>
      </w:r>
      <w:r>
        <w:rPr>
          <w:rFonts w:hint="eastAsia" w:ascii="Times New Roman" w:hAnsi="Times New Roman" w:eastAsia="FangSong" w:cs="Times New Roman"/>
        </w:rPr>
        <w:t>并具有较短的带隙</w:t>
      </w:r>
      <w:r>
        <w:rPr>
          <w:rFonts w:hint="eastAsia" w:ascii="Times New Roman" w:hAnsi="Times New Roman" w:eastAsia="Times New Roman" w:cs="Times New Roman"/>
        </w:rPr>
        <w:t>。</w:t>
      </w:r>
      <w:r>
        <w:rPr>
          <w:rFonts w:hint="eastAsia" w:ascii="Times New Roman" w:hAnsi="Times New Roman" w:eastAsia="FangSong" w:cs="Times New Roman"/>
        </w:rPr>
        <w:t>试从电子结构的角度解释其稳定化因素</w:t>
      </w:r>
      <w:r>
        <w:rPr>
          <w:rFonts w:hint="eastAsia" w:ascii="Times New Roman" w:hAnsi="Times New Roman" w:eastAsia="Times New Roman" w:cs="Times New Roman"/>
        </w:rPr>
        <w:t>，</w:t>
      </w:r>
      <w:r>
        <w:rPr>
          <w:rFonts w:hint="eastAsia" w:ascii="Times New Roman" w:hAnsi="Times New Roman" w:eastAsia="FangSong" w:cs="Times New Roman"/>
        </w:rPr>
        <w:t>同时给出其半导体类型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亚稳态一价卤化铝溶液的反应</w:t>
      </w:r>
      <w:r>
        <w:rPr>
          <w:rFonts w:hint="eastAsia" w:ascii="Times New Roman" w:hAnsi="Times New Roman" w:eastAsia="Times New Roman" w:cs="Times New Roman"/>
        </w:rPr>
        <w:t>，</w:t>
      </w:r>
      <w:r>
        <w:rPr>
          <w:rFonts w:hint="eastAsia" w:ascii="Times New Roman" w:hAnsi="Times New Roman" w:eastAsia="FangSong" w:cs="Times New Roman"/>
        </w:rPr>
        <w:t>已被证实是通往亚价铝化合物与铝簇合物这一新兴领域的有效途径</w:t>
      </w:r>
      <w:r>
        <w:rPr>
          <w:rFonts w:hint="eastAsia" w:ascii="Times New Roman" w:hAnsi="Times New Roman" w:eastAsia="Times New Roman" w:cs="Times New Roman"/>
        </w:rPr>
        <w:t>，</w:t>
      </w:r>
      <w:r>
        <w:rPr>
          <w:rFonts w:hint="eastAsia" w:ascii="Times New Roman" w:hAnsi="Times New Roman" w:eastAsia="FangSong" w:cs="Times New Roman"/>
        </w:rPr>
        <w:t>该课题组此前也通过此途径进行了合成形式上含有罕见</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p>
          <m:e>
            <m: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的中性配合物</w:t>
      </w:r>
      <w:r>
        <w:rPr>
          <w:rFonts w:ascii="Times New Roman" w:hAnsi="Times New Roman" w:eastAsia="Times New Roman" w:cs="Times New Roman"/>
        </w:rPr>
        <w:t xml:space="preserve"> X。</w:t>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在甲苯</w:t>
      </w:r>
      <w:r>
        <w:rPr>
          <w:rFonts w:hint="eastAsia" w:ascii="Times New Roman" w:hAnsi="Times New Roman" w:eastAsia="Times New Roman" w:cs="Times New Roman"/>
        </w:rPr>
        <w:t>/</w:t>
      </w:r>
      <w:r>
        <w:rPr>
          <w:rFonts w:hint="eastAsia" w:ascii="Times New Roman" w:hAnsi="Times New Roman" w:eastAsia="FangSong" w:cs="Times New Roman"/>
        </w:rPr>
        <w:t>乙醚体系中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Sup>
          <m:e>
            <m:r>
              <m:rPr>
                <m:sty m:val="p"/>
              </m:rPr>
              <m:t>p</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p</m:t>
            </m:r>
          </m:e>
          <m:sup>
            <m:r>
              <m:rPr>
                <m:sty m:val="p"/>
              </m:rPr>
              <m:t>*</m:t>
            </m:r>
            <m:r>
              <m:rPr>
                <m:sty m:val="p"/>
              </m:rPr>
              <m:t>−</m:t>
            </m:r>
          </m:sup>
        </m:sSup>
        <m:r>
          <m:rPr>
            <m:sty m:val="p"/>
          </m:rPr>
          <m:t>=</m:t>
        </m:r>
        <m:sSub>
          <m:e>
            <m:r>
              <m:rPr>
                <m:sty m:val="p"/>
              </m:rPr>
              <m:t>C</m:t>
            </m:r>
          </m:e>
          <m:sub>
            <m:r>
              <m:rPr>
                <m:sty m:val="p"/>
              </m:rPr>
              <m:t>5</m:t>
            </m:r>
          </m:sub>
        </m:sSub>
        <m:r>
          <m:rPr>
            <m:sty m:val="p"/>
          </m:rPr>
          <m:t>M</m:t>
        </m:r>
        <m:sSubSup>
          <m:e>
            <m:r>
              <m:rPr>
                <m:sty m:val="p"/>
              </m:rPr>
              <m:t>e</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溶液反应在特定条件下可分离出无色晶体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该晶体在苯中溶解性较好</w:t>
      </w:r>
      <w:r>
        <w:rPr>
          <w:rFonts w:hint="eastAsia" w:ascii="Times New Roman" w:hAnsi="Times New Roman" w:eastAsia="Times New Roman" w:cs="Times New Roman"/>
        </w:rPr>
        <w:t>，</w:t>
      </w:r>
      <w:r>
        <w:rPr>
          <w:rFonts w:hint="eastAsia" w:ascii="Times New Roman" w:hAnsi="Times New Roman" w:eastAsia="FangSong" w:cs="Times New Roman"/>
        </w:rPr>
        <w:t>对水与氧气敏感</w:t>
      </w:r>
      <w:r>
        <w:rPr>
          <w:rFonts w:hint="eastAsia" w:ascii="Times New Roman" w:hAnsi="Times New Roman" w:eastAsia="Times New Roman" w:cs="Times New Roman"/>
        </w:rPr>
        <w:t>，</w:t>
      </w:r>
      <w:r>
        <w:rPr>
          <w:rFonts w:hint="eastAsia" w:ascii="Times New Roman" w:hAnsi="Times New Roman" w:eastAsia="FangSong" w:cs="Times New Roman"/>
        </w:rPr>
        <w:t>热稳定性良好</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3.923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只含一个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且</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w:t>
      </w:r>
      <m:oMath>
        <m:r>
          <m:rPr>
            <m:sty m:val="p"/>
          </m:rPr>
          <m:t>C</m:t>
        </m:r>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2-2-2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从体系中还分离出了一种具有高对称性</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的分子晶体</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其具有亚价铝团簇结构</w:t>
      </w:r>
      <w:r>
        <w:rPr>
          <w:rFonts w:hint="eastAsia" w:ascii="Times New Roman" w:hAnsi="Times New Roman" w:eastAsia="Times New Roman" w:cs="Times New Roman"/>
        </w:rPr>
        <w:t>。</w:t>
      </w:r>
      <w:r>
        <w:rPr>
          <w:rFonts w:hint="eastAsia" w:ascii="Times New Roman" w:hAnsi="Times New Roman" w:eastAsia="FangSong" w:cs="Times New Roman"/>
        </w:rPr>
        <w:t>已知晶体</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LDI-TOF（</w:t>
      </w:r>
      <w:r>
        <w:rPr>
          <w:rFonts w:hint="eastAsia" w:ascii="Times New Roman" w:hAnsi="Times New Roman" w:eastAsia="FangSong" w:cs="Times New Roman"/>
        </w:rPr>
        <w:t>激光解吸飞行时间质谱仪</w:t>
      </w:r>
      <w:r>
        <w:rPr>
          <w:rFonts w:hint="eastAsia" w:ascii="Times New Roman" w:hAnsi="Times New Roman" w:eastAsia="Times New Roman" w:cs="Times New Roman"/>
        </w:rPr>
        <w:t>）</w:t>
      </w:r>
      <w:r>
        <w:rPr>
          <w:rFonts w:hint="eastAsia" w:ascii="Times New Roman" w:hAnsi="Times New Roman" w:eastAsia="FangSong" w:cs="Times New Roman"/>
        </w:rPr>
        <w:t>中检测到了</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1217</m:t>
        </m:r>
      </m:oMath>
      <w:r>
        <w:rPr>
          <w:rFonts w:ascii="Times New Roman" w:hAnsi="Times New Roman" w:eastAsia="Times New Roman" w:cs="Times New Roman"/>
        </w:rPr>
        <w:t xml:space="preserve"> </w:t>
      </w:r>
      <w:r>
        <w:rPr>
          <w:rFonts w:hint="eastAsia" w:ascii="Times New Roman" w:hAnsi="Times New Roman" w:eastAsia="FangSong" w:cs="Times New Roman"/>
        </w:rPr>
        <w:t>的分子离子峰</w:t>
      </w:r>
      <w:r>
        <w:rPr>
          <w:rFonts w:hint="eastAsia" w:ascii="Times New Roman" w:hAnsi="Times New Roman" w:eastAsia="Times New Roman" w:cs="Times New Roman"/>
        </w:rPr>
        <w:t>，</w:t>
      </w:r>
      <w:r>
        <w:rPr>
          <w:rFonts w:hint="eastAsia" w:ascii="Times New Roman" w:hAnsi="Times New Roman" w:eastAsia="FangSong" w:cs="Times New Roman"/>
        </w:rPr>
        <w:t>其中核心结构是以</w:t>
      </w:r>
      <w:r>
        <w:rPr>
          <w:rFonts w:hint="eastAsia" w:ascii="Times New Roman" w:hAnsi="Times New Roman" w:eastAsia="Times New Roman" w:cs="Times New Roman"/>
        </w:rPr>
        <w:t>Si</w:t>
      </w:r>
      <w:r>
        <w:rPr>
          <w:rFonts w:hint="eastAsia" w:ascii="Times New Roman" w:hAnsi="Times New Roman" w:eastAsia="FangSong" w:cs="Times New Roman"/>
        </w:rPr>
        <w:t>原子中心和</w:t>
      </w:r>
      <w:r>
        <w:rPr>
          <w:rFonts w:hint="eastAsia" w:ascii="Times New Roman" w:hAnsi="Times New Roman" w:eastAsia="Times New Roman" w:cs="Times New Roman"/>
        </w:rPr>
        <w:t>Al</w:t>
      </w:r>
      <w:r>
        <w:rPr>
          <w:rFonts w:hint="eastAsia" w:ascii="Times New Roman" w:hAnsi="Times New Roman" w:eastAsia="FangSong" w:cs="Times New Roman"/>
        </w:rPr>
        <w:t>原子团簇构成的带心菱形十二面体</w:t>
      </w:r>
      <w:r>
        <w:rPr>
          <w:rFonts w:hint="eastAsia" w:ascii="Times New Roman" w:hAnsi="Times New Roman" w:eastAsia="Times New Roman" w:cs="Times New Roman"/>
        </w:rPr>
        <w:t>，</w:t>
      </w:r>
      <w:r>
        <w:rPr>
          <w:rFonts w:hint="eastAsia" w:ascii="Times New Roman" w:hAnsi="Times New Roman" w:eastAsia="FangSong" w:cs="Times New Roman"/>
        </w:rPr>
        <w:t>菱形十二面体的结构如下图所示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Si、Al、C、H</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964347"/>
            <wp:effectExtent b="0" l="0" r="0" t="0"/>
            <wp:docPr descr="" title="" id="11" name="Picture"/>
            <a:graphic>
              <a:graphicData uri="http://schemas.openxmlformats.org/drawingml/2006/picture">
                <pic:pic>
                  <pic:nvPicPr>
                    <pic:cNvPr descr="da22b014574d4704cd92fafd3b935df3a031e7cb7f34693c1272ef828a8d487d.jpg" id="12" name="Picture"/>
                    <pic:cNvPicPr>
                      <a:picLocks noChangeArrowheads="1" noChangeAspect="1"/>
                    </pic:cNvPicPr>
                  </pic:nvPicPr>
                  <pic:blipFill>
                    <a:blip r:embed="rId10"/>
                    <a:stretch>
                      <a:fillRect/>
                    </a:stretch>
                  </pic:blipFill>
                  <pic:spPr bwMode="auto">
                    <a:xfrm>
                      <a:off x="0" y="0"/>
                      <a:ext cx="2160000" cy="196434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2-2-3 </w:t>
      </w:r>
      <w:r>
        <w:rPr>
          <w:rFonts w:hint="eastAsia" w:ascii="Times New Roman" w:hAnsi="Times New Roman" w:eastAsia="FangSong" w:cs="Times New Roman"/>
        </w:rPr>
        <w:t>团簇分子轨道的凝胶模型</w:t>
      </w:r>
      <w:r>
        <w:rPr>
          <w:rFonts w:hint="eastAsia" w:ascii="Times New Roman" w:hAnsi="Times New Roman" w:eastAsia="Times New Roman" w:cs="Times New Roman"/>
        </w:rPr>
        <w:t>（Jellium</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将团簇视为一个超原子</w:t>
      </w:r>
      <w:r>
        <w:rPr>
          <w:rFonts w:hint="eastAsia" w:ascii="Times New Roman" w:hAnsi="Times New Roman" w:eastAsia="Times New Roman" w:cs="Times New Roman"/>
        </w:rPr>
        <w:t>，</w:t>
      </w:r>
      <w:r>
        <w:rPr>
          <w:rFonts w:hint="eastAsia" w:ascii="Times New Roman" w:hAnsi="Times New Roman" w:eastAsia="FangSong" w:cs="Times New Roman"/>
        </w:rPr>
        <w:t>将团簇分子轨道与原子轨道类比</w:t>
      </w:r>
      <w:r>
        <w:rPr>
          <w:rFonts w:hint="eastAsia" w:ascii="Times New Roman" w:hAnsi="Times New Roman" w:eastAsia="Times New Roman" w:cs="Times New Roman"/>
        </w:rPr>
        <w:t>，</w:t>
      </w:r>
      <w:r>
        <w:rPr>
          <w:rFonts w:hint="eastAsia" w:ascii="Times New Roman" w:hAnsi="Times New Roman" w:eastAsia="FangSong" w:cs="Times New Roman"/>
        </w:rPr>
        <w:t>通过均匀正电荷背景的核心近似</w:t>
      </w:r>
      <w:r>
        <w:rPr>
          <w:rFonts w:hint="eastAsia" w:ascii="Times New Roman" w:hAnsi="Times New Roman" w:eastAsia="Times New Roman" w:cs="Times New Roman"/>
        </w:rPr>
        <w:t>，</w:t>
      </w:r>
      <w:r>
        <w:rPr>
          <w:rFonts w:hint="eastAsia" w:ascii="Times New Roman" w:hAnsi="Times New Roman" w:eastAsia="FangSong" w:cs="Times New Roman"/>
        </w:rPr>
        <w:t>求解得到团簇的超原子轨道</w:t>
      </w:r>
      <w:r>
        <w:rPr>
          <w:rFonts w:hint="eastAsia" w:ascii="Times New Roman" w:hAnsi="Times New Roman" w:eastAsia="Times New Roman" w:cs="Times New Roman"/>
        </w:rPr>
        <w:t>。</w:t>
      </w:r>
      <w:r>
        <w:rPr>
          <w:rFonts w:hint="eastAsia" w:ascii="Times New Roman" w:hAnsi="Times New Roman" w:eastAsia="FangSong" w:cs="Times New Roman"/>
        </w:rPr>
        <w:t>已知超原子轨道的能级由低到高的排布为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S</m:t>
          </m:r>
          <m:r>
            <m:rPr>
              <m:sty m:val="p"/>
            </m:rPr>
            <m:t>&lt;</m:t>
          </m:r>
          <m:r>
            <m:t>1</m:t>
          </m:r>
          <m:r>
            <m:rPr>
              <m:sty m:val="p"/>
            </m:rPr>
            <m:t>P</m:t>
          </m:r>
          <m:r>
            <m:rPr>
              <m:sty m:val="p"/>
            </m:rPr>
            <m:t>&lt;</m:t>
          </m:r>
          <m:r>
            <m:t>1</m:t>
          </m:r>
          <m:r>
            <m:rPr>
              <m:sty m:val="p"/>
            </m:rPr>
            <m:t>D</m:t>
          </m:r>
          <m:r>
            <m:rPr>
              <m:sty m:val="p"/>
            </m:rPr>
            <m:t>&lt;</m:t>
          </m:r>
          <m:r>
            <m:t>2</m:t>
          </m:r>
          <m:r>
            <m:rPr>
              <m:sty m:val="p"/>
            </m:rPr>
            <m:t>S</m:t>
          </m:r>
          <m:r>
            <m:rPr>
              <m:sty m:val="p"/>
            </m:rPr>
            <m:t>&lt;</m:t>
          </m:r>
          <m:r>
            <m:t>1</m:t>
          </m:r>
          <m:r>
            <m:rPr>
              <m:sty m:val="p"/>
            </m:rPr>
            <m:t>F</m:t>
          </m:r>
          <m:r>
            <m:rPr>
              <m:sty m:val="p"/>
            </m:rPr>
            <m:t>&lt;</m:t>
          </m:r>
          <m:r>
            <m:t>2</m:t>
          </m:r>
          <m:r>
            <m:rPr>
              <m:sty m:val="p"/>
            </m:rPr>
            <m:t>P</m:t>
          </m:r>
          <m:r>
            <m:rPr>
              <m:sty m:val="p"/>
            </m:rPr>
            <m:t>&lt;</m:t>
          </m:r>
          <m:r>
            <m:t>1</m:t>
          </m:r>
          <m:r>
            <m:rPr>
              <m:sty m:val="p"/>
            </m:rPr>
            <m:t>G</m:t>
          </m:r>
          <m:r>
            <m:rPr>
              <m:sty m:val="p"/>
            </m:rPr>
            <m:t>&lt;</m:t>
          </m:r>
          <m:r>
            <m:t>2</m:t>
          </m:r>
          <m:r>
            <m:rPr>
              <m:sty m:val="p"/>
            </m:rPr>
            <m:t>D</m:t>
          </m:r>
          <m:r>
            <m:rPr>
              <m:sty m:val="p"/>
            </m:rPr>
            <m:t>&lt;</m:t>
          </m:r>
          <m:r>
            <m:t>3</m:t>
          </m:r>
          <m:r>
            <m:rPr>
              <m:sty m:val="p"/>
            </m:rPr>
            <m:t>S</m:t>
          </m:r>
          <m:r>
            <m:rPr>
              <m:sty m:val="p"/>
            </m:rPr>
            <m:t>&lt;</m:t>
          </m:r>
          <m:r>
            <m:t>1</m:t>
          </m:r>
          <m:r>
            <m:rPr>
              <m:sty m:val="p"/>
            </m:rPr>
            <m:t>H</m:t>
          </m:r>
          <m:r>
            <m:rPr>
              <m:sty m:val="p"/>
            </m:rPr>
            <m:t>.</m:t>
          </m:r>
          <m:r>
            <m:rPr>
              <m:sty m:val="p"/>
            </m:rPr>
            <m:t>.</m:t>
          </m:r>
        </m:oMath>
      </m:oMathPara>
    </w:p>
    <w:p>
      <w:pPr>
        <w:pStyle w:val="FirstParagraph"/>
        <w:ind w:firstLine="420"/>
      </w:pPr>
      <w:r>
        <w:rPr>
          <w:rFonts w:hint="eastAsia" w:ascii="Times New Roman" w:hAnsi="Times New Roman" w:eastAsia="FangSong" w:cs="Times New Roman"/>
        </w:rPr>
        <w:t>其中各能级所填充电子数与简并模式均与原子轨道类似</w:t>
      </w:r>
      <w:r>
        <w:rPr>
          <w:rFonts w:hint="eastAsia" w:ascii="Times New Roman" w:hAnsi="Times New Roman" w:eastAsia="Times New Roman" w:cs="Times New Roman"/>
        </w:rPr>
        <w:t>，</w:t>
      </w:r>
      <w:r>
        <w:rPr>
          <w:rFonts w:hint="eastAsia" w:ascii="Times New Roman" w:hAnsi="Times New Roman" w:eastAsia="FangSong" w:cs="Times New Roman"/>
        </w:rPr>
        <w:t>推导给出</w:t>
      </w:r>
      <w:r>
        <w:rPr>
          <w:rFonts w:ascii="Times New Roman" w:hAnsi="Times New Roman" w:eastAsia="Times New Roman" w:cs="Times New Roman"/>
        </w:rPr>
        <w:t xml:space="preserve"> Y </w:t>
      </w:r>
      <w:r>
        <w:rPr>
          <w:rFonts w:hint="eastAsia" w:ascii="Times New Roman" w:hAnsi="Times New Roman" w:eastAsia="FangSong" w:cs="Times New Roman"/>
        </w:rPr>
        <w:t>的超原子轨道电子排布</w:t>
      </w:r>
      <w:r>
        <w:rPr>
          <w:rFonts w:hint="eastAsia" w:ascii="Times New Roman" w:hAnsi="Times New Roman" w:eastAsia="Times New Roman" w:cs="Times New Roman"/>
        </w:rPr>
        <w:t>，</w:t>
      </w:r>
      <w:r>
        <w:rPr>
          <w:rFonts w:hint="eastAsia" w:ascii="Times New Roman" w:hAnsi="Times New Roman" w:eastAsia="FangSong" w:cs="Times New Roman"/>
        </w:rPr>
        <w:t>并据此解释</w:t>
      </w:r>
      <w:r>
        <w:rPr>
          <w:rFonts w:ascii="Times New Roman" w:hAnsi="Times New Roman" w:eastAsia="Times New Roman" w:cs="Times New Roman"/>
        </w:rPr>
        <w:t xml:space="preserve"> Y </w:t>
      </w:r>
      <w:r>
        <w:rPr>
          <w:rFonts w:hint="eastAsia" w:ascii="Times New Roman" w:hAnsi="Times New Roman" w:eastAsia="FangSong" w:cs="Times New Roman"/>
        </w:rPr>
        <w:t>的稳定性来源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2-2-4 </w:t>
      </w:r>
      <w:r>
        <w:rPr>
          <w:rFonts w:hint="eastAsia" w:ascii="Times New Roman" w:hAnsi="Times New Roman" w:eastAsia="FangSong" w:cs="Times New Roman"/>
        </w:rPr>
        <w:t>研究人员发现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AlBr </w:t>
      </w:r>
      <w:r>
        <w:rPr>
          <w:rFonts w:hint="eastAsia" w:ascii="Times New Roman" w:hAnsi="Times New Roman" w:eastAsia="FangSong" w:cs="Times New Roman"/>
        </w:rPr>
        <w:t>时并未得到预期产物</w:t>
      </w:r>
      <w:r>
        <w:rPr>
          <w:rFonts w:hint="eastAsia" w:ascii="Times New Roman" w:hAnsi="Times New Roman" w:eastAsia="Times New Roman" w:cs="Times New Roman"/>
        </w:rPr>
        <w:t>，</w:t>
      </w:r>
      <w:r>
        <w:rPr>
          <w:rFonts w:hint="eastAsia" w:ascii="Times New Roman" w:hAnsi="Times New Roman" w:eastAsia="FangSong" w:cs="Times New Roman"/>
        </w:rPr>
        <w:t>而是得到了理想情况下具有</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对称性的配合物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其中含有形式上的</w:t>
      </w:r>
      <w:r>
        <w:rPr>
          <w:rFonts w:ascii="Times New Roman" w:hAnsi="Times New Roman" w:eastAsia="Times New Roman" w:cs="Times New Roman"/>
        </w:rPr>
        <w:t xml:space="preserve"> </w:t>
      </w:r>
      <m:oMath>
        <m:r>
          <m:t>H</m:t>
        </m:r>
        <m:r>
          <m:t>S</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10.71%，</w:t>
      </w:r>
      <w:r>
        <w:rPr>
          <w:rFonts w:hint="eastAsia" w:ascii="Times New Roman" w:hAnsi="Times New Roman" w:eastAsia="FangSong" w:cs="Times New Roman"/>
        </w:rPr>
        <w:t>所有</w:t>
      </w:r>
      <w:r>
        <w:rPr>
          <w:rFonts w:ascii="Times New Roman" w:hAnsi="Times New Roman" w:eastAsia="Times New Roman" w:cs="Times New Roman"/>
        </w:rPr>
        <w:t xml:space="preserve"> Al </w:t>
      </w:r>
      <w:r>
        <w:rPr>
          <w:rFonts w:hint="eastAsia" w:ascii="Times New Roman" w:hAnsi="Times New Roman" w:eastAsia="FangSong" w:cs="Times New Roman"/>
        </w:rPr>
        <w:t>的化学环境均相同</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研究人员通过如下的反应路径</w:t>
      </w:r>
      <w:r>
        <w:rPr>
          <w:rFonts w:hint="eastAsia" w:ascii="Times New Roman" w:hAnsi="Times New Roman" w:eastAsia="Times New Roman" w:cs="Times New Roman"/>
        </w:rPr>
        <w:t>（Ar=2,6-</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乙基丙基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合成了同样具有</w:t>
      </w:r>
      <w:r>
        <w:rPr>
          <w:rFonts w:ascii="Times New Roman" w:hAnsi="Times New Roman" w:eastAsia="Times New Roman" w:cs="Times New Roman"/>
        </w:rPr>
        <w:t xml:space="preserve"> </w:t>
      </w:r>
      <m:oMath>
        <m:sSup>
          <m:e>
            <m:r>
              <m:t>E</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在下述题目中</w:t>
      </w:r>
      <w:r>
        <w:rPr>
          <w:rFonts w:hint="eastAsia" w:ascii="Times New Roman" w:hAnsi="Times New Roman" w:eastAsia="Times New Roman" w:cs="Times New Roman"/>
        </w:rPr>
        <w:t>，</w:t>
      </w:r>
      <w:r>
        <w:rPr>
          <w:rFonts w:hint="eastAsia" w:ascii="Times New Roman" w:hAnsi="Times New Roman" w:eastAsia="FangSong" w:cs="Times New Roman"/>
        </w:rPr>
        <w:t>中心碳族元素均用</w:t>
      </w:r>
      <w:r>
        <w:rPr>
          <w:rFonts w:ascii="Times New Roman" w:hAnsi="Times New Roman" w:eastAsia="Times New Roman" w:cs="Times New Roman"/>
        </w:rPr>
        <w:t xml:space="preserve"> 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590792"/>
            <wp:effectExtent b="0" l="0" r="0" t="0"/>
            <wp:docPr descr="" title="" id="14" name="Picture"/>
            <a:graphic>
              <a:graphicData uri="http://schemas.openxmlformats.org/drawingml/2006/picture">
                <pic:pic>
                  <pic:nvPicPr>
                    <pic:cNvPr descr="a03a4541c0eaa40655bb89ac9e8a84cff7e582f4384821849dd1f0b2fedf6ef2.jpg" id="15" name="Picture"/>
                    <pic:cNvPicPr>
                      <a:picLocks noChangeArrowheads="1" noChangeAspect="1"/>
                    </pic:cNvPicPr>
                  </pic:nvPicPr>
                  <pic:blipFill>
                    <a:blip r:embed="rId13"/>
                    <a:stretch>
                      <a:fillRect/>
                    </a:stretch>
                  </pic:blipFill>
                  <pic:spPr bwMode="auto">
                    <a:xfrm>
                      <a:off x="0" y="0"/>
                      <a:ext cx="2736000" cy="59079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2-3-1 </w:t>
      </w:r>
      <w:r>
        <w:rPr>
          <w:rFonts w:hint="eastAsia" w:ascii="Times New Roman" w:hAnsi="Times New Roman" w:eastAsia="FangSong" w:cs="Times New Roman"/>
        </w:rPr>
        <w:t xml:space="preserve">已知底物先与</w:t>
      </w:r>
      <w:r>
        <w:rPr>
          <w:rFonts w:ascii="Times New Roman" w:hAnsi="Times New Roman" w:eastAsia="Times New Roman" w:cs="Times New Roman"/>
        </w:rPr>
        <w:t xml:space="preserve"> </w:t>
      </w:r>
      <m:oMath>
        <m:r>
          <m:t>E</m:t>
        </m:r>
        <m:r>
          <m:t>C</m:t>
        </m:r>
        <m:sSubSup>
          <m:e>
            <m:r>
              <m:t>p</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 </w:t>
      </w:r>
      <w:r>
        <w:rPr>
          <w:rFonts w:hint="eastAsia" w:ascii="Times New Roman" w:hAnsi="Times New Roman" w:eastAsia="FangSong" w:cs="Times New Roman"/>
        </w:rPr>
        <w:t>为直线型配位的中间体</w:t>
      </w:r>
      <w:r>
        <w:rPr>
          <w:rFonts w:hint="eastAsia" w:ascii="Times New Roman" w:hAnsi="Times New Roman" w:eastAsia="Times New Roman" w:cs="Times New Roman"/>
        </w:rPr>
        <w:t>[A]，</w:t>
      </w:r>
      <w:r>
        <w:rPr>
          <w:rFonts w:hint="eastAsia" w:ascii="Times New Roman" w:hAnsi="Times New Roman" w:eastAsia="FangSong" w:cs="Times New Roman"/>
        </w:rPr>
        <w:t>而后</w:t>
      </w:r>
      <w:r>
        <w:rPr>
          <w:rFonts w:hint="eastAsia" w:ascii="Times New Roman" w:hAnsi="Times New Roman" w:eastAsia="Times New Roman" w:cs="Times New Roman"/>
        </w:rPr>
        <w:t>[A]</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分子底物还原得到</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和一种含有</w:t>
      </w:r>
      <w:r>
        <w:rPr>
          <w:rFonts w:ascii="Times New Roman" w:hAnsi="Times New Roman" w:eastAsia="Times New Roman" w:cs="Times New Roman"/>
        </w:rPr>
        <w:t xml:space="preserve"> Mg-Mg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B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未参与反应的配体用</w:t>
      </w:r>
      <w:r>
        <w:rPr>
          <w:rFonts w:ascii="Times New Roman" w:hAnsi="Times New Roman" w:eastAsia="Times New Roman" w:cs="Times New Roman"/>
        </w:rPr>
        <w:t xml:space="preserve"> L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 </w:t>
      </w:r>
      <w:r>
        <w:rPr>
          <w:rFonts w:hint="eastAsia" w:ascii="Times New Roman" w:hAnsi="Times New Roman" w:eastAsia="FangSong" w:cs="Times New Roman"/>
        </w:rPr>
        <w:t>通过对反应体系的实时监测发现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也仅仅是亚稳态的中间产物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E=Sn、Pb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会与体系中还原产生的零价</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化合得到存在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键的配合物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注意考虑</w:t>
      </w:r>
      <w:r>
        <w:rPr>
          <w:rFonts w:ascii="Times New Roman" w:hAnsi="Times New Roman" w:eastAsia="Times New Roman" w:cs="Times New Roman"/>
        </w:rPr>
        <w:t xml:space="preserve"> Na </w:t>
      </w:r>
      <w:r>
        <w:rPr>
          <w:rFonts w:hint="eastAsia" w:ascii="Times New Roman" w:hAnsi="Times New Roman" w:eastAsia="FangSong" w:cs="Times New Roman"/>
        </w:rPr>
        <w:t>的配位环境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同时被两个</w:t>
      </w:r>
      <w:r>
        <w:rPr>
          <w:rFonts w:ascii="Times New Roman" w:hAnsi="Times New Roman" w:eastAsia="Times New Roman" w:cs="Times New Roman"/>
        </w:rPr>
        <w:t xml:space="preserve"> 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E=Si、Ge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会经历如下的过程得到具有与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配体类似的产物</w:t>
      </w:r>
      <w:r>
        <w:rPr>
          <w:rFonts w:ascii="Times New Roman" w:hAnsi="Times New Roman" w:eastAsia="Times New Roman" w:cs="Times New Roman"/>
        </w:rPr>
        <w:t xml:space="preserve"> F:</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bi"/>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m:oMath>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上的氢得到同时含有</w:t>
      </w:r>
      <w:r>
        <w:rPr>
          <w:rFonts w:ascii="Times New Roman" w:hAnsi="Times New Roman" w:eastAsia="Times New Roman" w:cs="Times New Roman"/>
        </w:rPr>
        <w:t xml:space="preserve"> </w:t>
      </w:r>
      <m:oMath>
        <m:r>
          <m:rPr>
            <m:sty m:val="p"/>
          </m:rPr>
          <m:t>M</m:t>
        </m:r>
        <m:r>
          <m:rPr>
            <m:sty m:val="p"/>
          </m:rPr>
          <m:t>g</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个五元环的中间体</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经历分子内亲核加成得到同样含有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个五元环的中间体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ind w:firstLine="420"/>
      </w:pPr>
      <w:r>
        <w:rPr>
          <w:rFonts w:hint="eastAsia" w:ascii="Times New Roman" w:hAnsi="Times New Roman" w:eastAsia="FangSong" w:cs="Times New Roman"/>
        </w:rPr>
        <w:t xml:space="preserve">分别给出</w:t>
      </w:r>
      <w:r>
        <w:rPr>
          <w:rFonts w:ascii="Times New Roman" w:hAnsi="Times New Roman" w:eastAsia="Times New Roman" w:cs="Times New Roman"/>
        </w:rPr>
        <w:t xml:space="preserve"> D、F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注意考虑</w:t>
      </w:r>
      <w:r>
        <w:rPr>
          <w:rFonts w:ascii="Times New Roman" w:hAnsi="Times New Roman" w:eastAsia="Times New Roman" w:cs="Times New Roman"/>
        </w:rPr>
        <w:t xml:space="preserve"> Na </w:t>
      </w:r>
      <w:r>
        <w:rPr>
          <w:rFonts w:hint="eastAsia" w:ascii="Times New Roman" w:hAnsi="Times New Roman" w:eastAsia="FangSong" w:cs="Times New Roman"/>
        </w:rPr>
        <w:t>的配位环境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同时配位两个</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本题要求立体化学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2-3-4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E=Sn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也可以与过量的</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μ</m:t>
            </m:r>
          </m:e>
          <m:sup>
            <m:r>
              <m:t>2</m:t>
            </m:r>
          </m:sup>
        </m:sSup>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不考虑氧对</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中各金属原子均处于最稳定价态</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一氟化硼</w:t>
      </w:r>
      <w:r>
        <w:rPr>
          <w:rFonts w:ascii="Times New Roman" w:hAnsi="Times New Roman" w:eastAsia="Times New Roman" w:cs="Times New Roman"/>
        </w:rPr>
        <w:t xml:space="preserve"> BF </w:t>
      </w:r>
      <w:r>
        <w:rPr>
          <w:rFonts w:hint="eastAsia" w:ascii="Times New Roman" w:hAnsi="Times New Roman" w:eastAsia="FangSong" w:cs="Times New Roman"/>
        </w:rPr>
        <w:t>是由硼与氟元素形成的不稳定分子</w:t>
      </w:r>
      <w:r>
        <w:rPr>
          <w:rFonts w:hint="eastAsia" w:ascii="Times New Roman" w:hAnsi="Times New Roman" w:eastAsia="Times New Roman" w:cs="Times New Roman"/>
        </w:rPr>
        <w:t>。</w:t>
      </w:r>
      <w:r>
        <w:rPr>
          <w:rFonts w:hint="eastAsia" w:ascii="Times New Roman" w:hAnsi="Times New Roman" w:eastAsia="FangSong" w:cs="Times New Roman"/>
        </w:rPr>
        <w:t>将具有平面三角形分子结构的含硼化合物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与硼单质在</w:t>
      </w:r>
      <w:r>
        <w:rPr>
          <w:rFonts w:ascii="Times New Roman" w:hAnsi="Times New Roman" w:eastAsia="Times New Roman" w:cs="Times New Roman"/>
        </w:rPr>
        <w:t xml:space="preserve"> </w:t>
      </w:r>
      <w:r>
        <w:rPr>
          <w:rFonts w:hint="eastAsia" w:ascii="Times New Roman" w:hAnsi="Times New Roman" w:eastAsia="Times New Roman" w:cs="Times New Roman"/>
        </w:rPr>
        <w:t>1900°C、</w:t>
      </w:r>
      <w:r>
        <w:rPr>
          <w:rFonts w:hint="eastAsia" w:ascii="Times New Roman" w:hAnsi="Times New Roman" w:eastAsia="FangSong" w:cs="Times New Roman"/>
        </w:rPr>
        <w:t>超低压下反应</w:t>
      </w:r>
      <w:r>
        <w:rPr>
          <w:rFonts w:hint="eastAsia" w:ascii="Times New Roman" w:hAnsi="Times New Roman" w:eastAsia="Times New Roman" w:cs="Times New Roman"/>
        </w:rPr>
        <w:t>，</w:t>
      </w:r>
      <w:r>
        <w:rPr>
          <w:rFonts w:hint="eastAsia" w:ascii="Times New Roman" w:hAnsi="Times New Roman" w:eastAsia="FangSong" w:cs="Times New Roman"/>
        </w:rPr>
        <w:t>生成一氟化硼</w:t>
      </w:r>
      <w:r>
        <w:rPr>
          <w:rFonts w:ascii="Times New Roman" w:hAnsi="Times New Roman" w:eastAsia="Times New Roman" w:cs="Times New Roman"/>
        </w:rPr>
        <w:t xml:space="preserve"> BF </w:t>
      </w:r>
      <w:r>
        <w:rPr>
          <w:rFonts w:hint="eastAsia" w:ascii="Times New Roman" w:hAnsi="Times New Roman" w:eastAsia="FangSong" w:cs="Times New Roman"/>
        </w:rPr>
        <w:t>蒸汽</w:t>
      </w:r>
      <w:r>
        <w:rPr>
          <w:rFonts w:hint="eastAsia" w:ascii="Times New Roman" w:hAnsi="Times New Roman" w:eastAsia="Times New Roman" w:cs="Times New Roman"/>
        </w:rPr>
        <w:t>，</w:t>
      </w:r>
      <w:r>
        <w:rPr>
          <w:rFonts w:hint="eastAsia" w:ascii="Times New Roman" w:hAnsi="Times New Roman" w:eastAsia="FangSong" w:cs="Times New Roman"/>
        </w:rPr>
        <w:t>反应还产生了少量硼氟化合物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使用装有液氮的容器将得到的易挥发与不易挥发的物质凝聚</w:t>
      </w:r>
      <w:r>
        <w:rPr>
          <w:rFonts w:hint="eastAsia" w:ascii="Times New Roman" w:hAnsi="Times New Roman" w:eastAsia="Times New Roman" w:cs="Times New Roman"/>
        </w:rPr>
        <w:t>，</w:t>
      </w:r>
      <w:r>
        <w:rPr>
          <w:rFonts w:hint="eastAsia" w:ascii="Times New Roman" w:hAnsi="Times New Roman" w:eastAsia="FangSong" w:cs="Times New Roman"/>
        </w:rPr>
        <w:t>得到一种深绿色的物质</w:t>
      </w:r>
      <w:r>
        <w:rPr>
          <w:rFonts w:hint="eastAsia" w:ascii="Times New Roman" w:hAnsi="Times New Roman" w:eastAsia="Times New Roman" w:cs="Times New Roman"/>
        </w:rPr>
        <w:t>，</w:t>
      </w:r>
      <w:r>
        <w:rPr>
          <w:rFonts w:hint="eastAsia" w:ascii="Times New Roman" w:hAnsi="Times New Roman" w:eastAsia="FangSong" w:cs="Times New Roman"/>
        </w:rPr>
        <w:t>其中包含</w:t>
      </w:r>
      <w:r>
        <w:rPr>
          <w:rFonts w:ascii="Times New Roman" w:hAnsi="Times New Roman" w:eastAsia="Times New Roman" w:cs="Times New Roman"/>
        </w:rPr>
        <w:t xml:space="preserve"> BF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50°C </w:t>
      </w:r>
      <w:r>
        <w:rPr>
          <w:rFonts w:hint="eastAsia" w:ascii="Times New Roman" w:hAnsi="Times New Roman" w:eastAsia="FangSong" w:cs="Times New Roman"/>
        </w:rPr>
        <w:t>就会分解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与以及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都是分子型化合物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的分子结构具有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含硼</w:t>
      </w:r>
      <w:r>
        <w:rPr>
          <w:rFonts w:ascii="Times New Roman" w:hAnsi="Times New Roman" w:eastAsia="Times New Roman" w:cs="Times New Roman"/>
        </w:rPr>
        <w:t xml:space="preserve"> </w:t>
      </w:r>
      <w:r>
        <w:rPr>
          <w:rFonts w:hint="eastAsia" w:ascii="Times New Roman" w:hAnsi="Times New Roman" w:eastAsia="Times New Roman" w:cs="Times New Roman"/>
        </w:rPr>
        <w:t>27.5%。</w:t>
      </w:r>
      <w:r>
        <w:rPr>
          <w:rFonts w:hint="eastAsia" w:ascii="Times New Roman" w:hAnsi="Times New Roman" w:eastAsia="FangSong" w:cs="Times New Roman"/>
        </w:rPr>
        <w:t>对</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的质谱检测出现</w:t>
      </w:r>
      <w:r>
        <w:rPr>
          <w:rFonts w:ascii="Times New Roman" w:hAnsi="Times New Roman" w:eastAsia="Times New Roman" w:cs="Times New Roman"/>
        </w:rPr>
        <w:t xml:space="preserve"> m/z = 125, 126, 127, 128 </w:t>
      </w:r>
      <w:r>
        <w:rPr>
          <w:rFonts w:hint="eastAsia" w:ascii="Times New Roman" w:hAnsi="Times New Roman" w:eastAsia="FangSong" w:cs="Times New Roman"/>
        </w:rPr>
        <w:t>四个分子离子峰</w:t>
      </w:r>
      <w:r>
        <w:rPr>
          <w:rFonts w:hint="eastAsia" w:ascii="Times New Roman" w:hAnsi="Times New Roman" w:eastAsia="Times New Roman" w:cs="Times New Roman"/>
        </w:rPr>
        <w:t>(</w:t>
      </w:r>
      <w:r>
        <w:rPr>
          <w:rFonts w:hint="eastAsia" w:ascii="Times New Roman" w:hAnsi="Times New Roman" w:eastAsia="FangSong" w:cs="Times New Roman"/>
        </w:rPr>
        <w:t>正离子模式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基态的</w:t>
      </w:r>
      <w:r>
        <w:rPr>
          <w:rFonts w:ascii="Times New Roman" w:hAnsi="Times New Roman" w:eastAsia="Times New Roman" w:cs="Times New Roman"/>
        </w:rPr>
        <w:t xml:space="preserve"> BF </w:t>
      </w:r>
      <w:r>
        <w:rPr>
          <w:rFonts w:hint="eastAsia" w:ascii="Times New Roman" w:hAnsi="Times New Roman" w:eastAsia="FangSong" w:cs="Times New Roman"/>
        </w:rPr>
        <w:t>分子为抗磁性分子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能量最高的电子为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BF </w:t>
      </w:r>
      <w:r>
        <w:rPr>
          <w:rFonts w:hint="eastAsia" w:ascii="Times New Roman" w:hAnsi="Times New Roman" w:eastAsia="FangSong" w:cs="Times New Roman"/>
        </w:rPr>
        <w:t>分子的价电子组态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的质谱检测出现多个分子</w:t>
      </w:r>
      <w:r>
        <w:rPr>
          <w:rFonts w:hint="eastAsia" w:ascii="Times New Roman" w:hAnsi="Times New Roman" w:eastAsia="Times New Roman" w:cs="Times New Roman"/>
        </w:rPr>
        <w:t>-</w:t>
      </w:r>
      <w:r>
        <w:rPr>
          <w:rFonts w:hint="eastAsia" w:ascii="Times New Roman" w:hAnsi="Times New Roman" w:eastAsia="FangSong" w:cs="Times New Roman"/>
        </w:rPr>
        <w:t>离子峰的原因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3-5 </w:t>
      </w:r>
      <w:r>
        <w:rPr>
          <w:rFonts w:hint="eastAsia" w:ascii="Times New Roman" w:hAnsi="Times New Roman" w:eastAsia="FangSong" w:cs="Times New Roman"/>
        </w:rPr>
        <w:t xml:space="preserve">一氧化碳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的存在可以加速化合物</w:t>
      </w:r>
      <w:r>
        <w:rPr>
          <w:rFonts w:ascii="Times New Roman" w:hAnsi="Times New Roman" w:eastAsia="Times New Roman" w:cs="Times New Roman"/>
        </w:rPr>
        <w:t xml:space="preserve"> D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及分子式为</w:t>
      </w:r>
      <w:r>
        <w:rPr>
          <w:rFonts w:ascii="Times New Roman" w:hAnsi="Times New Roman" w:eastAsia="Times New Roman" w:cs="Times New Roman"/>
        </w:rPr>
        <w:t xml:space="preserve"> </w:t>
      </w:r>
      <m:oMath>
        <m:oMathPr>
          <m:ctrlPr>
            <w:rPr>
              <w:sz w:val="28"/>
              <w:szCs w:val="28"/>
            </w:rPr>
          </m:ctrlPr>
        </m:oMathPr>
        <m:sSub>
          <m:e>
            <m:r>
              <m:t>B</m:t>
            </m:r>
          </m:e>
          <m:sub>
            <m:r>
              <m:t>4</m:t>
            </m:r>
          </m:sub>
        </m:sSub>
        <m:sSub>
          <m:e>
            <m:r>
              <m:t>F</m:t>
            </m:r>
          </m:e>
          <m:sub>
            <m:r>
              <m:t>6</m:t>
            </m:r>
          </m:sub>
        </m:sSub>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虽然未通过</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但红外光谱表明</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w:t>
      </w:r>
      <w:r>
        <w:rPr>
          <w:rFonts w:ascii="Times New Roman" w:hAnsi="Times New Roman" w:eastAsia="Times New Roman" w:cs="Times New Roman"/>
        </w:rPr>
        <w:t xml:space="preserve"> </w:t>
      </w:r>
      <m:oMath>
        <m:oMathPr>
          <m:ctrlPr>
            <w:rPr>
              <w:sz w:val="28"/>
              <w:szCs w:val="28"/>
            </w:rPr>
          </m:ctrlPr>
        </m:oMathPr>
        <m:r>
          <m:t>2162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处有很强的伸缩振动吸收峰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19</m:t>
            </m:r>
          </m:sup>
        </m:sSup>
        <m:r>
          <m:t>F</m:t>
        </m:r>
        <m:r>
          <m:rPr>
            <m:sty m:val="p"/>
          </m:rPr>
          <m:t>−</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谱表明</w:t>
      </w:r>
      <w:r>
        <w:rPr>
          <w:rFonts w:ascii="Times New Roman" w:hAnsi="Times New Roman" w:eastAsia="Times New Roman" w:cs="Times New Roman"/>
        </w:rPr>
        <w:t xml:space="preserve"> G </w:t>
      </w:r>
      <w:r>
        <w:rPr>
          <w:rFonts w:hint="eastAsia" w:ascii="Times New Roman" w:hAnsi="Times New Roman" w:eastAsia="FangSong" w:cs="Times New Roman"/>
        </w:rPr>
        <w:t>分子的所有氟原子化学环境相同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可以制备得到与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结构相似的化合物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含硼</w:t>
      </w:r>
      <w:r>
        <w:rPr>
          <w:rFonts w:ascii="Times New Roman" w:hAnsi="Times New Roman" w:eastAsia="Times New Roman" w:cs="Times New Roman"/>
        </w:rPr>
        <w:t xml:space="preserve"> 17.64%)。</w:t>
      </w:r>
    </w:p>
    <w:p>
      <w:pPr>
        <w:pStyle w:val="BodyText"/>
        <w:ind w:firstLine="420"/>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写出得到</w:t>
      </w:r>
      <w:r>
        <w:rPr>
          <w:rFonts w:ascii="Times New Roman" w:hAnsi="Times New Roman" w:eastAsia="Times New Roman" w:cs="Times New Roman"/>
        </w:rPr>
        <w:t xml:space="preserve"> G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3-6 </w:t>
      </w:r>
      <w:r>
        <w:rPr>
          <w:rFonts w:hint="eastAsia" w:ascii="Times New Roman" w:hAnsi="Times New Roman" w:eastAsia="FangSong" w:cs="Times New Roman"/>
        </w:rPr>
        <w:t>通过一些反应</w:t>
      </w:r>
      <w:r>
        <w:rPr>
          <w:rFonts w:hint="eastAsia" w:ascii="Times New Roman" w:hAnsi="Times New Roman" w:eastAsia="Times New Roman" w:cs="Times New Roman"/>
        </w:rPr>
        <w:t>，</w:t>
      </w:r>
      <w:r>
        <w:rPr>
          <w:rFonts w:hint="eastAsia" w:ascii="Times New Roman" w:hAnsi="Times New Roman" w:eastAsia="FangSong" w:cs="Times New Roman"/>
        </w:rPr>
        <w:t>可以制得含</w:t>
      </w:r>
      <w:r>
        <w:rPr>
          <w:rFonts w:ascii="Times New Roman" w:hAnsi="Times New Roman" w:eastAsia="Times New Roman" w:cs="Times New Roman"/>
        </w:rPr>
        <w:t xml:space="preserve"> BF </w:t>
      </w:r>
      <w:r>
        <w:rPr>
          <w:rFonts w:hint="eastAsia" w:ascii="Times New Roman" w:hAnsi="Times New Roman" w:eastAsia="FangSong" w:cs="Times New Roman"/>
        </w:rPr>
        <w:t>配体的配合物</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r>
        <w:rPr>
          <w:rFonts w:hint="eastAsia" w:ascii="Times New Roman" w:hAnsi="Times New Roman" w:eastAsia="FangSong" w:cs="Times New Roman"/>
        </w:rPr>
        <w:t>环戊二烯基二羰基钌</w:t>
      </w:r>
      <w:r>
        <w:rPr>
          <w:rFonts w:hint="eastAsia" w:ascii="Times New Roman" w:hAnsi="Times New Roman" w:eastAsia="Times New Roman" w:cs="Times New Roman"/>
        </w:rPr>
        <w:t>(I)</w:t>
      </w:r>
      <w:r>
        <w:rPr>
          <w:rFonts w:hint="eastAsia" w:ascii="Times New Roman" w:hAnsi="Times New Roman" w:eastAsia="FangSong" w:cs="Times New Roman"/>
        </w:rPr>
        <w:t>配合物</w:t>
      </w:r>
    </w:p>
    <w:p>
      <w:pPr>
        <w:pStyle w:val="BodyText"/>
        <w:ind w:firstLine="420"/>
      </w:pPr>
      <m:oMath>
        <m:oMathPr>
          <m:ctrlPr>
            <w:rPr>
              <w:sz w:val="28"/>
              <w:szCs w:val="28"/>
            </w:rPr>
          </m:ctrlPr>
        </m:oMathPr>
        <m:r>
          <m:rPr>
            <m:sty m:val="p"/>
          </m:rPr>
          <m:t>N</m:t>
        </m:r>
        <m:r>
          <m:rPr>
            <m:sty m:val="p"/>
          </m:rPr>
          <m:t>a</m:t>
        </m:r>
        <m:r>
          <m:rPr>
            <m:sty m:val="p"/>
          </m:rPr>
          <m:t>[</m:t>
        </m:r>
        <m:r>
          <m:rPr>
            <m:sty m:val="p"/>
          </m:rPr>
          <m:t>R</m:t>
        </m:r>
        <m:r>
          <m:rPr>
            <m:sty m:val="p"/>
          </m:rPr>
          <m:t>u</m:t>
        </m:r>
        <m:r>
          <m:rPr>
            <m:sty m:val="p"/>
          </m:rPr>
          <m:t>(</m:t>
        </m:r>
        <m:sSub>
          <m:e>
            <m:r>
              <m:rPr>
                <m:sty m:val="p"/>
              </m:rPr>
              <m:t>C</m:t>
            </m:r>
          </m:e>
          <m:sub>
            <m:r>
              <m:t>5</m:t>
            </m:r>
          </m:sub>
        </m:sSub>
        <m:sSub>
          <m:e>
            <m:r>
              <m:rPr>
                <m:sty m:val="p"/>
              </m:rPr>
              <m:t>H</m:t>
            </m:r>
          </m:e>
          <m:sub>
            <m:r>
              <m:t>5</m:t>
            </m:r>
          </m:sub>
        </m:sSub>
        <m:r>
          <m:rPr>
            <m:sty m:val="p"/>
          </m:rPr>
          <m:t>)</m:t>
        </m:r>
        <m:r>
          <m:rPr>
            <m:sty m:val="p"/>
          </m:rPr>
          <m:t>(</m:t>
        </m:r>
        <m:r>
          <m:rPr>
            <m:sty m:val="p"/>
          </m:rPr>
          <m:t>C</m:t>
        </m:r>
        <m:r>
          <m:rPr>
            <m:sty m:val="p"/>
          </m:rPr>
          <m:t>O</m:t>
        </m:r>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与三氟化硼反应</w:t>
      </w:r>
      <w:r>
        <w:rPr>
          <w:rFonts w:hint="eastAsia" w:ascii="Times New Roman" w:hAnsi="Times New Roman" w:eastAsia="Times New Roman" w:cs="Times New Roman"/>
        </w:rPr>
        <w:t>，</w:t>
      </w:r>
      <w:r>
        <w:rPr>
          <w:rFonts w:hint="eastAsia" w:ascii="Times New Roman" w:hAnsi="Times New Roman" w:eastAsia="FangSong" w:cs="Times New Roman"/>
        </w:rPr>
        <w:t>得到双核配合物分子</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含有</w:t>
      </w:r>
      <w:r>
        <w:rPr>
          <w:rFonts w:hint="eastAsia" w:ascii="Times New Roman" w:hAnsi="Times New Roman" w:eastAsia="Times New Roman" w:cs="Times New Roman"/>
        </w:rPr>
        <w:t>BF</w:t>
      </w:r>
      <w:r>
        <w:rPr>
          <w:rFonts w:hint="eastAsia" w:ascii="Times New Roman" w:hAnsi="Times New Roman" w:eastAsia="FangSong" w:cs="Times New Roman"/>
        </w:rPr>
        <w:t>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Ru</w:t>
      </w:r>
      <w:r>
        <w:rPr>
          <w:rFonts w:hint="eastAsia" w:ascii="Times New Roman" w:hAnsi="Times New Roman" w:eastAsia="FangSong" w:cs="Times New Roman"/>
        </w:rPr>
        <w:t>原子的配位环境相同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处理产生带</w:t>
      </w:r>
      <w:r>
        <w:rPr>
          <w:rFonts w:hint="eastAsia" w:ascii="Times New Roman" w:hAnsi="Times New Roman" w:eastAsia="Times New Roman" w:cs="Times New Roman"/>
        </w:rPr>
        <w:t>1</w:t>
      </w:r>
      <w:r>
        <w:rPr>
          <w:rFonts w:hint="eastAsia" w:ascii="Times New Roman" w:hAnsi="Times New Roman" w:eastAsia="FangSong" w:cs="Times New Roman"/>
        </w:rPr>
        <w:t>个正电荷的双核配离子</w:t>
      </w:r>
      <w:r>
        <w:rPr>
          <w:rFonts w:ascii="Times New Roman" w:hAnsi="Times New Roman" w:eastAsia="Times New Roman" w:cs="Times New Roman"/>
        </w:rPr>
        <w:t xml:space="preserve"> </w:t>
      </w:r>
      <m:oMath>
        <m:sSup>
          <m:e>
            <m:r>
              <m:rPr>
                <m:sty m:val="bi"/>
              </m:rP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Ru-B-Ru</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175.5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存在下转化为双核配合物分子</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的分子量比</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28，BF</w:t>
      </w:r>
      <w:r>
        <w:rPr>
          <w:rFonts w:hint="eastAsia" w:ascii="Times New Roman" w:hAnsi="Times New Roman" w:eastAsia="FangSong" w:cs="Times New Roman"/>
        </w:rPr>
        <w:t>配体的配位方式相同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中两个</w:t>
      </w:r>
      <w:r>
        <w:rPr>
          <w:rFonts w:hint="eastAsia" w:ascii="Times New Roman" w:hAnsi="Times New Roman" w:eastAsia="Times New Roman" w:cs="Times New Roman"/>
        </w:rPr>
        <w:t>Ru</w:t>
      </w:r>
      <w:r>
        <w:rPr>
          <w:rFonts w:hint="eastAsia" w:ascii="Times New Roman" w:hAnsi="Times New Roman" w:eastAsia="FangSong" w:cs="Times New Roman"/>
        </w:rPr>
        <w:t>原子间距离相对</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中明显缩短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Q</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等电子体的离子有</w:t>
      </w:r>
      <w:r>
        <w:rPr>
          <w:rFonts w:ascii="Times New Roman" w:hAnsi="Times New Roman" w:eastAsia="Times New Roman" w:cs="Times New Roman"/>
        </w:rPr>
        <w:t xml:space="preserve"> </w:t>
      </w:r>
      <w:r>
        <w:rPr>
          <w:rFonts w:hint="eastAsia" w:ascii="Times New Roman" w:hAnsi="Times New Roman" w:eastAsia="Times New Roman" w:cs="Times New Roman"/>
        </w:rPr>
        <w:t>BO-</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孤立的</w:t>
      </w:r>
      <w:r>
        <w:rPr>
          <w:rFonts w:ascii="Times New Roman" w:hAnsi="Times New Roman" w:eastAsia="Times New Roman" w:cs="Times New Roman"/>
        </w:rPr>
        <w:t xml:space="preserve"> </w:t>
      </w:r>
      <w:r>
        <w:rPr>
          <w:rFonts w:hint="eastAsia" w:ascii="Times New Roman" w:hAnsi="Times New Roman" w:eastAsia="Times New Roman" w:cs="Times New Roman"/>
        </w:rPr>
        <w:t>BO-</w:t>
      </w:r>
      <w:r>
        <w:rPr>
          <w:rFonts w:hint="eastAsia" w:ascii="Times New Roman" w:hAnsi="Times New Roman" w:eastAsia="FangSong" w:cs="Times New Roman"/>
        </w:rPr>
        <w:t>也是不稳定的离子</w:t>
      </w:r>
      <w:r>
        <w:rPr>
          <w:rFonts w:hint="eastAsia" w:ascii="Times New Roman" w:hAnsi="Times New Roman" w:eastAsia="Times New Roman" w:cs="Times New Roman"/>
        </w:rPr>
        <w:t>，</w:t>
      </w:r>
      <w:r>
        <w:rPr>
          <w:rFonts w:hint="eastAsia" w:ascii="Times New Roman" w:hAnsi="Times New Roman" w:eastAsia="FangSong" w:cs="Times New Roman"/>
        </w:rPr>
        <w:t>但当其与合适的金属中心配位时</w:t>
      </w:r>
      <w:r>
        <w:rPr>
          <w:rFonts w:hint="eastAsia" w:ascii="Times New Roman" w:hAnsi="Times New Roman" w:eastAsia="Times New Roman" w:cs="Times New Roman"/>
        </w:rPr>
        <w:t>，</w:t>
      </w:r>
      <w:r>
        <w:rPr>
          <w:rFonts w:hint="eastAsia" w:ascii="Times New Roman" w:hAnsi="Times New Roman" w:eastAsia="FangSong" w:cs="Times New Roman"/>
        </w:rPr>
        <w:t>该结构可被稳定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Cy </w:t>
      </w:r>
      <w:r>
        <w:rPr>
          <w:rFonts w:hint="eastAsia" w:ascii="Times New Roman" w:hAnsi="Times New Roman" w:eastAsia="FangSong" w:cs="Times New Roman"/>
        </w:rPr>
        <w:t>为环己基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B</m:t>
        </m:r>
        <m:r>
          <m:rPr>
            <m:sty m:val="p"/>
          </m:rPr>
          <m:t>O</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在室温甲苯溶液中混合反应</w:t>
      </w:r>
      <w:r>
        <w:rPr>
          <w:rFonts w:hint="eastAsia" w:ascii="Times New Roman" w:hAnsi="Times New Roman" w:eastAsia="Times New Roman" w:cs="Times New Roman"/>
        </w:rPr>
        <w:t>，</w:t>
      </w:r>
      <w:r>
        <w:rPr>
          <w:rFonts w:hint="eastAsia" w:ascii="Times New Roman" w:hAnsi="Times New Roman" w:eastAsia="FangSong" w:cs="Times New Roman"/>
        </w:rPr>
        <w:t>即可得到化合物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会进一步发生分解反应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并与</w:t>
      </w:r>
      <w:r>
        <w:rPr>
          <w:rFonts w:ascii="Times New Roman" w:hAnsi="Times New Roman" w:eastAsia="Times New Roman" w:cs="Times New Roman"/>
        </w:rPr>
        <w:t xml:space="preserve"> Y </w:t>
      </w:r>
      <w:r>
        <w:rPr>
          <w:rFonts w:hint="eastAsia" w:ascii="Times New Roman" w:hAnsi="Times New Roman" w:eastAsia="FangSong" w:cs="Times New Roman"/>
        </w:rPr>
        <w:t>在溶液中达到平衡</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中具有配体</w:t>
      </w:r>
      <w:r>
        <w:rPr>
          <w:rFonts w:ascii="Times New Roman" w:hAnsi="Times New Roman" w:eastAsia="Times New Roman" w:cs="Times New Roman"/>
        </w:rPr>
        <w:t xml:space="preserve"> </w:t>
      </w:r>
      <m:oMath>
        <m:sSup>
          <m:e>
            <m:r>
              <m:rPr>
                <m:sty m:val="p"/>
              </m:rPr>
              <m:t>B</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需体现配体的键角关系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能与路易斯酸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l</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等络合</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指出与</w:t>
      </w:r>
      <w:r>
        <w:rPr>
          <w:rFonts w:ascii="Times New Roman" w:hAnsi="Times New Roman" w:eastAsia="Times New Roman" w:cs="Times New Roman"/>
        </w:rPr>
        <w:t xml:space="preserve"> Al </w:t>
      </w:r>
      <w:r>
        <w:rPr>
          <w:rFonts w:hint="eastAsia" w:ascii="Times New Roman" w:hAnsi="Times New Roman" w:eastAsia="FangSong" w:cs="Times New Roman"/>
        </w:rPr>
        <w:t>配位的是何种原子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配位后</w:t>
      </w:r>
      <w:r>
        <w:rPr>
          <w:rFonts w:hint="eastAsia" w:ascii="Times New Roman" w:hAnsi="Times New Roman" w:eastAsia="Times New Roman" w:cs="Times New Roman"/>
        </w:rPr>
        <w:t>，Pt-B-O</w:t>
      </w:r>
      <w:r>
        <w:rPr>
          <w:rFonts w:ascii="Times New Roman" w:hAnsi="Times New Roman" w:eastAsia="Times New Roman" w:cs="Times New Roman"/>
        </w:rPr>
        <w:t xml:space="preserve"> </w:t>
      </w:r>
      <w:r>
        <w:rPr>
          <w:rFonts w:hint="eastAsia" w:ascii="Times New Roman" w:hAnsi="Times New Roman" w:eastAsia="FangSong" w:cs="Times New Roman"/>
        </w:rPr>
        <w:t>键角是明显变大</w:t>
      </w:r>
      <w:r>
        <w:rPr>
          <w:rFonts w:hint="eastAsia" w:ascii="Times New Roman" w:hAnsi="Times New Roman" w:eastAsia="Times New Roman" w:cs="Times New Roman"/>
        </w:rPr>
        <w:t>、</w:t>
      </w:r>
      <w:r>
        <w:rPr>
          <w:rFonts w:hint="eastAsia" w:ascii="Times New Roman" w:hAnsi="Times New Roman" w:eastAsia="FangSong" w:cs="Times New Roman"/>
        </w:rPr>
        <w:t>明显变小还是基本不变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3-7-3 </w:t>
      </w:r>
      <w:r>
        <w:rPr>
          <w:rFonts w:hint="eastAsia" w:ascii="Times New Roman" w:hAnsi="Times New Roman" w:eastAsia="FangSong" w:cs="Times New Roman"/>
        </w:rPr>
        <w:t xml:space="preserve">用银盐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A</m:t>
        </m:r>
        <m:r>
          <m:rPr>
            <m:sty m:val="p"/>
          </m:rPr>
          <m:t>l</m:t>
        </m:r>
        <m:r>
          <m:rPr>
            <m:sty m:val="p"/>
          </m:rPr>
          <m:t>(</m:t>
        </m:r>
        <m:r>
          <m:rPr>
            <m:sty m:val="p"/>
          </m:rPr>
          <m:t>O</m:t>
        </m:r>
        <m:r>
          <m:rPr>
            <m:sty m:val="p"/>
          </m:rPr>
          <m:t>C</m:t>
        </m:r>
        <m:r>
          <m:rPr>
            <m:sty m:val="p"/>
          </m:rPr>
          <m:t>(</m:t>
        </m:r>
        <m:sSub>
          <m:e>
            <m:r>
              <m:rPr>
                <m:sty m:val="p"/>
              </m:rPr>
              <m:t>C</m:t>
            </m:r>
            <m:r>
              <m:rPr>
                <m:sty m:val="p"/>
              </m:rPr>
              <m:t>H</m:t>
            </m:r>
          </m:e>
          <m:sub>
            <m:r>
              <m:t>3</m:t>
            </m:r>
          </m:sub>
        </m:sSub>
        <m:sSub>
          <m:e>
            <m:r>
              <m:rPr>
                <m:sty m:val="p"/>
              </m:rPr>
              <m:t>)</m:t>
            </m:r>
          </m:e>
          <m:sub>
            <m:r>
              <m:t>3</m:t>
            </m:r>
          </m:sub>
        </m:sSub>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Y，</w:t>
      </w:r>
      <w:r>
        <w:rPr>
          <w:rFonts w:hint="eastAsia" w:ascii="Times New Roman" w:hAnsi="Times New Roman" w:eastAsia="FangSong" w:cs="Times New Roman"/>
        </w:rPr>
        <w:t>产生带</w:t>
      </w:r>
      <w:r>
        <w:rPr>
          <w:rFonts w:hint="eastAsia" w:ascii="Times New Roman" w:hAnsi="Times New Roman" w:eastAsia="Times New Roman" w:cs="Times New Roman"/>
        </w:rPr>
        <w:t>2</w:t>
      </w:r>
      <w:r>
        <w:rPr>
          <w:rFonts w:hint="eastAsia" w:ascii="Times New Roman" w:hAnsi="Times New Roman" w:eastAsia="FangSong" w:cs="Times New Roman"/>
        </w:rPr>
        <w:t>个正电的双核配离子</w:t>
      </w:r>
      <w:r>
        <w:rPr>
          <w:rFonts w:hint="eastAsia" w:ascii="Times New Roman" w:hAnsi="Times New Roman" w:eastAsia="Times New Roman" w:cs="Times New Roman"/>
        </w:rPr>
        <w:t>Z，Z</w:t>
      </w:r>
      <w:r>
        <w:rPr>
          <w:rFonts w:hint="eastAsia" w:ascii="Times New Roman" w:hAnsi="Times New Roman" w:eastAsia="FangSong" w:cs="Times New Roman"/>
        </w:rPr>
        <w:t>中</w:t>
      </w:r>
      <w:r>
        <w:rPr>
          <w:rFonts w:hint="eastAsia" w:ascii="Times New Roman" w:hAnsi="Times New Roman" w:eastAsia="Times New Roman" w:cs="Times New Roman"/>
        </w:rPr>
        <w:t>Pt</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Z</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4-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Te </w:t>
      </w:r>
      <w:r>
        <w:rPr>
          <w:rFonts w:hint="eastAsia" w:ascii="Times New Roman" w:hAnsi="Times New Roman" w:eastAsia="FangSong" w:cs="Times New Roman"/>
        </w:rPr>
        <w:t>的卤化物有着非常丰富的结构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b>
          <m:e>
            <m:r>
              <m:t>e</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结构中存在着共棱连接的六元</w:t>
      </w:r>
      <w:r>
        <w:rPr>
          <w:rFonts w:ascii="Times New Roman" w:hAnsi="Times New Roman" w:eastAsia="Times New Roman" w:cs="Times New Roman"/>
        </w:rPr>
        <w:t xml:space="preserve"> Te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原子则和相间的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原子连接同一个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。TeI</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结构则存在着一条</w:t>
      </w:r>
      <w:r>
        <w:rPr>
          <w:rFonts w:ascii="Times New Roman" w:hAnsi="Times New Roman" w:eastAsia="Times New Roman" w:cs="Times New Roman"/>
        </w:rPr>
        <w:t xml:space="preserve"> Te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一半的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原子只连接一个</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而另一半</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原子则与相间的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原子连接同一个</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T</m:t>
        </m:r>
        <m:sSub>
          <m:e>
            <m:r>
              <m:t>e</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TeI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工业上测量</w:t>
      </w:r>
      <w:r>
        <w:rPr>
          <w:rFonts w:ascii="Times New Roman" w:hAnsi="Times New Roman" w:eastAsia="Times New Roman" w:cs="Times New Roman"/>
        </w:rPr>
        <w:t xml:space="preserve"> Te </w:t>
      </w:r>
      <w:r>
        <w:rPr>
          <w:rFonts w:hint="eastAsia" w:ascii="Times New Roman" w:hAnsi="Times New Roman" w:eastAsia="FangSong" w:cs="Times New Roman"/>
        </w:rPr>
        <w:t>含量的方法如下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0.3631 g </w:t>
      </w:r>
      <w:r>
        <w:rPr>
          <w:rFonts w:hint="eastAsia" w:ascii="Times New Roman" w:hAnsi="Times New Roman" w:eastAsia="FangSong" w:cs="Times New Roman"/>
        </w:rPr>
        <w:t>测试样品粉碎</w:t>
      </w:r>
      <w:r>
        <w:rPr>
          <w:rFonts w:hint="eastAsia" w:ascii="Times New Roman" w:hAnsi="Times New Roman" w:eastAsia="Times New Roman" w:cs="Times New Roman"/>
        </w:rPr>
        <w:t>，</w:t>
      </w:r>
      <w:r>
        <w:rPr>
          <w:rFonts w:hint="eastAsia" w:ascii="Times New Roman" w:hAnsi="Times New Roman" w:eastAsia="FangSong" w:cs="Times New Roman"/>
        </w:rPr>
        <w:t>用盐酸与硝酸水浴加热溶解</w:t>
      </w:r>
      <w:r>
        <w:rPr>
          <w:rFonts w:hint="eastAsia" w:ascii="Times New Roman" w:hAnsi="Times New Roman" w:eastAsia="Times New Roman" w:cs="Times New Roman"/>
        </w:rPr>
        <w:t>。</w:t>
      </w:r>
      <w:r>
        <w:rPr>
          <w:rFonts w:hint="eastAsia" w:ascii="Times New Roman" w:hAnsi="Times New Roman" w:eastAsia="FangSong" w:cs="Times New Roman"/>
        </w:rPr>
        <w:t>再添加少量盐酸</w:t>
      </w:r>
      <w:r>
        <w:rPr>
          <w:rFonts w:hint="eastAsia" w:ascii="Times New Roman" w:hAnsi="Times New Roman" w:eastAsia="Times New Roman" w:cs="Times New Roman"/>
        </w:rPr>
        <w:t>，</w:t>
      </w:r>
      <w:r>
        <w:rPr>
          <w:rFonts w:hint="eastAsia" w:ascii="Times New Roman" w:hAnsi="Times New Roman" w:eastAsia="FangSong" w:cs="Times New Roman"/>
        </w:rPr>
        <w:t>然后蒸干溶液</w:t>
      </w:r>
      <w:r>
        <w:rPr>
          <w:rFonts w:hint="eastAsia" w:ascii="Times New Roman" w:hAnsi="Times New Roman" w:eastAsia="Times New Roman" w:cs="Times New Roman"/>
        </w:rPr>
        <w:t>，</w:t>
      </w:r>
      <w:r>
        <w:rPr>
          <w:rFonts w:hint="eastAsia" w:ascii="Times New Roman" w:hAnsi="Times New Roman" w:eastAsia="FangSong" w:cs="Times New Roman"/>
        </w:rPr>
        <w:t>再加盐酸溶解残渣</w:t>
      </w:r>
      <w:r>
        <w:rPr>
          <w:rFonts w:hint="eastAsia" w:ascii="Times New Roman" w:hAnsi="Times New Roman" w:eastAsia="Times New Roman" w:cs="Times New Roman"/>
        </w:rPr>
        <w:t>，</w:t>
      </w:r>
      <w:r>
        <w:rPr>
          <w:rFonts w:hint="eastAsia" w:ascii="Times New Roman" w:hAnsi="Times New Roman" w:eastAsia="FangSong" w:cs="Times New Roman"/>
        </w:rPr>
        <w:t>再次蒸干</w:t>
      </w:r>
      <w:r>
        <w:rPr>
          <w:rFonts w:hint="eastAsia" w:ascii="Times New Roman" w:hAnsi="Times New Roman" w:eastAsia="Times New Roman" w:cs="Times New Roman"/>
        </w:rPr>
        <w:t>。</w:t>
      </w:r>
      <w:r>
        <w:rPr>
          <w:rFonts w:hint="eastAsia" w:ascii="Times New Roman" w:hAnsi="Times New Roman" w:eastAsia="FangSong" w:cs="Times New Roman"/>
        </w:rPr>
        <w:t>向干燥的残渣中注入盐酸使之溶解过滤</w:t>
      </w:r>
      <w:r>
        <w:rPr>
          <w:rFonts w:hint="eastAsia" w:ascii="Times New Roman" w:hAnsi="Times New Roman" w:eastAsia="Times New Roman" w:cs="Times New Roman"/>
        </w:rPr>
        <w:t>，</w:t>
      </w:r>
      <w:r>
        <w:rPr>
          <w:rFonts w:hint="eastAsia" w:ascii="Times New Roman" w:hAnsi="Times New Roman" w:eastAsia="FangSong" w:cs="Times New Roman"/>
        </w:rPr>
        <w:t>将溶液定量转移至锥形瓶中</w:t>
      </w:r>
      <w:r>
        <w:rPr>
          <w:rFonts w:hint="eastAsia" w:ascii="Times New Roman" w:hAnsi="Times New Roman" w:eastAsia="Times New Roman" w:cs="Times New Roman"/>
        </w:rPr>
        <w:t>，</w:t>
      </w:r>
      <w:r>
        <w:rPr>
          <w:rFonts w:hint="eastAsia" w:ascii="Times New Roman" w:hAnsi="Times New Roman" w:eastAsia="FangSong" w:cs="Times New Roman"/>
        </w:rPr>
        <w:t>加入水至总体积约为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用滴定管加入</w:t>
      </w:r>
      <w:r>
        <w:rPr>
          <w:rFonts w:ascii="Times New Roman" w:hAnsi="Times New Roman" w:eastAsia="Times New Roman" w:cs="Times New Roman"/>
        </w:rPr>
        <w:t xml:space="preserve"> 40.02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0.02334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60~70 ℃ </w:t>
      </w:r>
      <w:r>
        <w:rPr>
          <w:rFonts w:hint="eastAsia" w:ascii="Times New Roman" w:hAnsi="Times New Roman" w:eastAsia="FangSong" w:cs="Times New Roman"/>
        </w:rPr>
        <w:t>后冷却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加入混合磷酸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0.2005 mol/L </w:t>
      </w:r>
      <w:r>
        <w:rPr>
          <w:rFonts w:hint="eastAsia" w:ascii="Times New Roman" w:hAnsi="Times New Roman" w:eastAsia="FangSong" w:cs="Times New Roman"/>
        </w:rPr>
        <w:t>的硫酸亚铁铵标准溶液滴定至黄绿色</w:t>
      </w:r>
      <w:r>
        <w:rPr>
          <w:rFonts w:hint="eastAsia" w:ascii="Times New Roman" w:hAnsi="Times New Roman" w:eastAsia="Times New Roman" w:cs="Times New Roman"/>
        </w:rPr>
        <w:t>，</w:t>
      </w:r>
      <w:r>
        <w:rPr>
          <w:rFonts w:hint="eastAsia" w:ascii="Times New Roman" w:hAnsi="Times New Roman" w:eastAsia="FangSong" w:cs="Times New Roman"/>
        </w:rPr>
        <w:t>然后加入硝基邻二氮菲络亚铁指示剂</w:t>
      </w:r>
      <w:r>
        <w:rPr>
          <w:rFonts w:hint="eastAsia" w:ascii="Times New Roman" w:hAnsi="Times New Roman" w:eastAsia="Times New Roman" w:cs="Times New Roman"/>
        </w:rPr>
        <w:t>，</w:t>
      </w:r>
      <w:r>
        <w:rPr>
          <w:rFonts w:hint="eastAsia" w:ascii="Times New Roman" w:hAnsi="Times New Roman" w:eastAsia="FangSong" w:cs="Times New Roman"/>
        </w:rPr>
        <w:t>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15.67 mL。</w:t>
      </w:r>
    </w:p>
    <w:p>
      <w:pPr>
        <w:pStyle w:val="BodyText"/>
        <w:ind w:firstLine="420"/>
      </w:pPr>
      <w:r>
        <w:rPr>
          <w:rFonts w:ascii="Times New Roman" w:hAnsi="Times New Roman" w:eastAsia="Times New Roman" w:cs="Times New Roman"/>
        </w:rPr>
        <w:t xml:space="preserve">4-2-1 </w:t>
      </w:r>
      <w:r>
        <w:rPr>
          <w:rFonts w:hint="eastAsia" w:ascii="Times New Roman" w:hAnsi="Times New Roman" w:eastAsia="FangSong" w:cs="Times New Roman"/>
        </w:rPr>
        <w:t>写出加入重铬酸钾溶液过程中以及滴定过程中的反应方程式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Te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5-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的名称来自希腊神话中满月女神塞勒涅的名字</w:t>
      </w:r>
      <w:r>
        <w:rPr>
          <w:rFonts w:hint="eastAsia" w:ascii="Times New Roman" w:hAnsi="Times New Roman" w:eastAsia="Times New Roman" w:cs="Times New Roman"/>
        </w:rPr>
        <w:t>，</w:t>
      </w:r>
      <w:r>
        <w:rPr>
          <w:rFonts w:hint="eastAsia" w:ascii="Times New Roman" w:hAnsi="Times New Roman" w:eastAsia="FangSong" w:cs="Times New Roman"/>
        </w:rPr>
        <w:t>其单质有多种同素异形体</w:t>
      </w:r>
      <w:r>
        <w:rPr>
          <w:rFonts w:hint="eastAsia" w:ascii="Times New Roman" w:hAnsi="Times New Roman" w:eastAsia="Times New Roman" w:cs="Times New Roman"/>
        </w:rPr>
        <w:t>。1972</w:t>
      </w:r>
      <w:r>
        <w:rPr>
          <w:rFonts w:hint="eastAsia" w:ascii="Times New Roman" w:hAnsi="Times New Roman" w:eastAsia="FangSong" w:cs="Times New Roman"/>
        </w:rPr>
        <w:t>年</w:t>
      </w:r>
      <w:r>
        <w:rPr>
          <w:rFonts w:hint="eastAsia" w:ascii="Times New Roman" w:hAnsi="Times New Roman" w:eastAsia="Times New Roman" w:cs="Times New Roman"/>
        </w:rPr>
        <w:t>，K.Seppelt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在意图制备含</w:t>
      </w:r>
      <w:r>
        <w:rPr>
          <w:rFonts w:ascii="Times New Roman" w:hAnsi="Times New Roman" w:eastAsia="Times New Roman" w:cs="Times New Roman"/>
        </w:rPr>
        <w:t xml:space="preserve"> X </w:t>
      </w:r>
      <w:r>
        <w:rPr>
          <w:rFonts w:hint="eastAsia" w:ascii="Times New Roman" w:hAnsi="Times New Roman" w:eastAsia="FangSong" w:cs="Times New Roman"/>
        </w:rPr>
        <w:t>的一种未知化合物</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意外发现了无色晶状化合物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这是一种四元化合物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41.35%。HA </w:t>
      </w:r>
      <w:r>
        <w:rPr>
          <w:rFonts w:hint="eastAsia" w:ascii="Times New Roman" w:hAnsi="Times New Roman" w:eastAsia="FangSong" w:cs="Times New Roman"/>
        </w:rPr>
        <w:t>是一种一元强酸</w:t>
      </w:r>
      <w:r>
        <w:rPr>
          <w:rFonts w:hint="eastAsia" w:ascii="Times New Roman" w:hAnsi="Times New Roman" w:eastAsia="Times New Roman" w:cs="Times New Roman"/>
        </w:rPr>
        <w:t>，</w:t>
      </w:r>
      <w:r>
        <w:rPr>
          <w:rFonts w:hint="eastAsia" w:ascii="Times New Roman" w:hAnsi="Times New Roman" w:eastAsia="FangSong" w:cs="Times New Roman"/>
        </w:rPr>
        <w:t>强氧化剂和强氟化剂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在水中不稳定</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与一种以溶解金著称的氧化性酸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与金反应可以得到二元酸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并且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也可被除</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外的浓氢卤酸还原为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ind w:firstLine="420"/>
      </w:pPr>
      <w:r>
        <w:rPr>
          <w:rFonts w:ascii="Times New Roman" w:hAnsi="Times New Roman" w:eastAsia="Times New Roman" w:cs="Times New Roman"/>
        </w:rPr>
        <w:t xml:space="preserve">5-1-1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的元素名称</w:t>
      </w:r>
      <w:r>
        <w:rPr>
          <w:rFonts w:hint="eastAsia" w:ascii="Times New Roman" w:hAnsi="Times New Roman" w:eastAsia="Times New Roman" w:cs="Times New Roman"/>
        </w:rPr>
        <w:t>，HA、B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的化学式以及题中有关</w:t>
      </w:r>
      <w:r>
        <w:rPr>
          <w:rFonts w:ascii="Times New Roman" w:hAnsi="Times New Roman" w:eastAsia="Times New Roman" w:cs="Times New Roman"/>
        </w:rPr>
        <w:t xml:space="preserve"> B </w:t>
      </w:r>
      <w:r>
        <w:rPr>
          <w:rFonts w:hint="eastAsia" w:ascii="Times New Roman" w:hAnsi="Times New Roman" w:eastAsia="FangSong" w:cs="Times New Roman"/>
        </w:rPr>
        <w:t>的两个反应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HY </w:t>
      </w:r>
      <w:r>
        <w:rPr>
          <w:rFonts w:hint="eastAsia" w:ascii="Times New Roman" w:hAnsi="Times New Roman" w:eastAsia="FangSong" w:cs="Times New Roman"/>
        </w:rPr>
        <w:t>表示氢卤酸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 HA </w:t>
      </w:r>
      <w:r>
        <w:rPr>
          <w:rFonts w:hint="eastAsia" w:ascii="Times New Roman" w:hAnsi="Times New Roman" w:eastAsia="FangSong" w:cs="Times New Roman"/>
        </w:rPr>
        <w:t xml:space="preserve">的酸根</w:t>
      </w:r>
      <w:r>
        <w:rPr>
          <w:rFonts w:ascii="Times New Roman" w:hAnsi="Times New Roman" w:eastAsia="Times New Roman" w:cs="Times New Roman"/>
        </w:rPr>
        <w:t xml:space="preserve"> A </w:t>
      </w:r>
      <w:r>
        <w:rPr>
          <w:rFonts w:hint="eastAsia" w:ascii="Times New Roman" w:hAnsi="Times New Roman" w:eastAsia="FangSong" w:cs="Times New Roman"/>
        </w:rPr>
        <w:t>有与氟离子极其相似的特性</w:t>
      </w:r>
      <w:r>
        <w:rPr>
          <w:rFonts w:hint="eastAsia" w:ascii="Times New Roman" w:hAnsi="Times New Roman" w:eastAsia="Times New Roman" w:cs="Times New Roman"/>
        </w:rPr>
        <w:t>，</w:t>
      </w:r>
      <w:r>
        <w:rPr>
          <w:rFonts w:hint="eastAsia" w:ascii="Times New Roman" w:hAnsi="Times New Roman" w:eastAsia="FangSong" w:cs="Times New Roman"/>
        </w:rPr>
        <w:t>可以与正氧化态的卤素形成化合物</w:t>
      </w:r>
      <w:r>
        <w:rPr>
          <w:rFonts w:ascii="Times New Roman" w:hAnsi="Times New Roman" w:eastAsia="Times New Roman" w:cs="Times New Roman"/>
        </w:rPr>
        <w:t xml:space="preserve"> YA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YA</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HgA</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ClF </w:t>
      </w:r>
      <w:r>
        <w:rPr>
          <w:rFonts w:hint="eastAsia" w:ascii="Times New Roman" w:hAnsi="Times New Roman" w:eastAsia="FangSong" w:cs="Times New Roman"/>
        </w:rPr>
        <w:t xml:space="preserve">相互作用制得</w:t>
      </w:r>
      <w:r>
        <w:rPr>
          <w:rFonts w:ascii="Times New Roman" w:hAnsi="Times New Roman" w:eastAsia="Times New Roman" w:cs="Times New Roman"/>
        </w:rPr>
        <w:t xml:space="preserve"> </w:t>
      </w:r>
      <w:r>
        <w:rPr>
          <w:rFonts w:hint="eastAsia" w:ascii="Times New Roman" w:hAnsi="Times New Roman" w:eastAsia="Times New Roman" w:cs="Times New Roman"/>
        </w:rPr>
        <w:t>ClA。</w:t>
      </w:r>
      <w:r>
        <w:rPr>
          <w:rFonts w:hint="eastAsia" w:ascii="Times New Roman" w:hAnsi="Times New Roman" w:eastAsia="FangSong" w:cs="Times New Roman"/>
        </w:rPr>
        <w:t>这种黄色挥发性液体在潮湿空气中水解释放一种气体</w:t>
      </w:r>
      <w:r>
        <w:rPr>
          <w:rFonts w:hint="eastAsia" w:ascii="Times New Roman" w:hAnsi="Times New Roman" w:eastAsia="Times New Roman" w:cs="Times New Roman"/>
        </w:rPr>
        <w:t>，</w:t>
      </w:r>
      <w:r>
        <w:rPr>
          <w:rFonts w:hint="eastAsia" w:ascii="Times New Roman" w:hAnsi="Times New Roman" w:eastAsia="FangSong" w:cs="Times New Roman"/>
        </w:rPr>
        <w:t>过程中无价态变化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与模仿氟离子的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低价</w:t>
      </w:r>
      <w:r>
        <w:rPr>
          <w:rFonts w:ascii="Times New Roman" w:hAnsi="Times New Roman" w:eastAsia="Times New Roman" w:cs="Times New Roman"/>
        </w:rPr>
        <w:t xml:space="preserve"> X </w:t>
      </w:r>
      <w:r>
        <w:rPr>
          <w:rFonts w:hint="eastAsia" w:ascii="Times New Roman" w:hAnsi="Times New Roman" w:eastAsia="FangSong" w:cs="Times New Roman"/>
        </w:rPr>
        <w:t>的衍生物则更偏向传统的拟卤素</w:t>
      </w:r>
      <w:r>
        <w:rPr>
          <w:rFonts w:hint="eastAsia" w:ascii="Times New Roman" w:hAnsi="Times New Roman" w:eastAsia="Times New Roman" w:cs="Times New Roman"/>
        </w:rPr>
        <w:t>，</w:t>
      </w:r>
      <w:r>
        <w:rPr>
          <w:rFonts w:hint="eastAsia" w:ascii="Times New Roman" w:hAnsi="Times New Roman" w:eastAsia="FangSong" w:cs="Times New Roman"/>
        </w:rPr>
        <w:t>相关化合物会生成各式各样的酸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bi"/>
              </m:rPr>
              <m:t>X</m:t>
            </m:r>
          </m:e>
          <m:sub>
            <m:r>
              <m:t>2</m:t>
            </m:r>
          </m:sub>
        </m:sSub>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可以水解成三种酸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也可以受热发生歧化反应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生成等物质的量的</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81.99%。G </w:t>
      </w:r>
      <w:r>
        <w:rPr>
          <w:rFonts w:hint="eastAsia" w:ascii="Times New Roman" w:hAnsi="Times New Roman" w:eastAsia="FangSong" w:cs="Times New Roman"/>
        </w:rPr>
        <w:t xml:space="preserve">水解歧化的产物是两种酸与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6）。CsXCN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sSub>
          <m:e>
            <m:r>
              <m:rPr>
                <m:sty m:val="bi"/>
              </m:rPr>
              <m:t>X</m:t>
            </m:r>
          </m:e>
          <m:sub>
            <m:r>
              <m:t>2</m:t>
            </m:r>
          </m:sub>
        </m:sSub>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发生类似</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H </w:t>
      </w:r>
      <w:r>
        <w:rPr>
          <w:rFonts w:hint="eastAsia" w:ascii="Times New Roman" w:hAnsi="Times New Roman" w:eastAsia="FangSong" w:cs="Times New Roman"/>
        </w:rPr>
        <w:t>非常相似</w:t>
      </w:r>
      <w:r>
        <w:rPr>
          <w:rFonts w:hint="eastAsia" w:ascii="Times New Roman" w:hAnsi="Times New Roman" w:eastAsia="Times New Roman" w:cs="Times New Roman"/>
        </w:rPr>
        <w:t>，</w:t>
      </w:r>
      <w:r>
        <w:rPr>
          <w:rFonts w:hint="eastAsia" w:ascii="Times New Roman" w:hAnsi="Times New Roman" w:eastAsia="FangSong" w:cs="Times New Roman"/>
        </w:rPr>
        <w:t>是四元化合物</w:t>
      </w:r>
      <w:r>
        <w:rPr>
          <w:rFonts w:hint="eastAsia" w:ascii="Times New Roman" w:hAnsi="Times New Roman" w:eastAsia="Times New Roman" w:cs="Times New Roman"/>
        </w:rPr>
        <w:t>，</w:t>
      </w:r>
      <w:r>
        <w:rPr>
          <w:rFonts w:hint="eastAsia" w:ascii="Times New Roman" w:hAnsi="Times New Roman" w:eastAsia="FangSong" w:cs="Times New Roman"/>
        </w:rPr>
        <w:t>可由反应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中生成的酸</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HSCN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产物中存在两种酸</w:t>
      </w:r>
      <w:r>
        <w:rPr>
          <w:rFonts w:hint="eastAsia" w:ascii="Times New Roman" w:hAnsi="Times New Roman" w:eastAsia="Times New Roman" w:cs="Times New Roman"/>
        </w:rPr>
        <w:t>，</w:t>
      </w:r>
      <w:r>
        <w:rPr>
          <w:rFonts w:hint="eastAsia" w:ascii="Times New Roman" w:hAnsi="Times New Roman" w:eastAsia="FangSong" w:cs="Times New Roman"/>
        </w:rPr>
        <w:t>均不含</w:t>
      </w:r>
      <w:r>
        <w:rPr>
          <w:rFonts w:ascii="Times New Roman" w:hAnsi="Times New Roman" w:eastAsia="Times New Roman" w:cs="Times New Roman"/>
        </w:rPr>
        <w:t xml:space="preserve"> X。J </w:t>
      </w:r>
      <w:r>
        <w:rPr>
          <w:rFonts w:hint="eastAsia" w:ascii="Times New Roman" w:hAnsi="Times New Roman" w:eastAsia="FangSong" w:cs="Times New Roman"/>
        </w:rPr>
        <w:t>既有氧化性又有还原性</w:t>
      </w:r>
      <w:r>
        <w:rPr>
          <w:rFonts w:hint="eastAsia" w:ascii="Times New Roman" w:hAnsi="Times New Roman" w:eastAsia="Times New Roman" w:cs="Times New Roman"/>
        </w:rPr>
        <w:t>，</w:t>
      </w:r>
      <w:r>
        <w:rPr>
          <w:rFonts w:hint="eastAsia" w:ascii="Times New Roman" w:hAnsi="Times New Roman" w:eastAsia="FangSong" w:cs="Times New Roman"/>
        </w:rPr>
        <w:t>可用于有机反应中引入硫氰基</w:t>
      </w:r>
      <w:r>
        <w:rPr>
          <w:rFonts w:hint="eastAsia" w:ascii="Times New Roman" w:hAnsi="Times New Roman" w:eastAsia="Times New Roman" w:cs="Times New Roman"/>
        </w:rPr>
        <w:t>（-SCN）。</w:t>
      </w:r>
      <w:r>
        <w:rPr>
          <w:rFonts w:hint="eastAsia" w:ascii="Times New Roman" w:hAnsi="Times New Roman" w:eastAsia="FangSong" w:cs="Times New Roman"/>
        </w:rPr>
        <w:t>写出反应</w:t>
      </w:r>
      <w:r>
        <w:rPr>
          <w:rFonts w:ascii="Times New Roman" w:hAnsi="Times New Roman" w:eastAsia="Times New Roman" w:cs="Times New Roman"/>
        </w:rPr>
        <w:t xml:space="preserve"> 4-8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第-6-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多核金</w:t>
      </w:r>
      <w:r>
        <w:rPr>
          <w:rFonts w:hint="eastAsia" w:ascii="Times New Roman" w:hAnsi="Times New Roman" w:eastAsia="Times New Roman" w:cs="Times New Roman"/>
        </w:rPr>
        <w:t>(I)</w:t>
      </w:r>
      <w:r>
        <w:rPr>
          <w:rFonts w:hint="eastAsia" w:ascii="Times New Roman" w:hAnsi="Times New Roman" w:eastAsia="FangSong" w:cs="Times New Roman"/>
        </w:rPr>
        <w:t>硫化物团簇具有丰富的构型和结构依赖的光物理性质</w:t>
      </w:r>
      <w:r>
        <w:rPr>
          <w:rFonts w:hint="eastAsia" w:ascii="Times New Roman" w:hAnsi="Times New Roman" w:eastAsia="Times New Roman" w:cs="Times New Roman"/>
        </w:rPr>
        <w:t>，</w:t>
      </w:r>
      <w:r>
        <w:rPr>
          <w:rFonts w:hint="eastAsia" w:ascii="Times New Roman" w:hAnsi="Times New Roman" w:eastAsia="FangSong" w:cs="Times New Roman"/>
        </w:rPr>
        <w:t>近年来已成为金化学中最重要的研究领域之一</w:t>
      </w:r>
      <w:r>
        <w:rPr>
          <w:rFonts w:hint="eastAsia" w:ascii="Times New Roman" w:hAnsi="Times New Roman" w:eastAsia="Times New Roman" w:cs="Times New Roman"/>
        </w:rPr>
        <w:t>。</w:t>
      </w:r>
      <w:r>
        <w:rPr>
          <w:rFonts w:hint="eastAsia" w:ascii="Times New Roman" w:hAnsi="Times New Roman" w:eastAsia="FangSong" w:cs="Times New Roman"/>
        </w:rPr>
        <w:t>由于亲金相互作用</w:t>
      </w:r>
      <w:r>
        <w:rPr>
          <w:rFonts w:hint="eastAsia" w:ascii="Times New Roman" w:hAnsi="Times New Roman" w:eastAsia="Times New Roman" w:cs="Times New Roman"/>
        </w:rPr>
        <w:t>（Au</w:t>
      </w:r>
      <w:r>
        <w:rPr>
          <w:rFonts w:hint="eastAsia" w:ascii="Times New Roman" w:hAnsi="Times New Roman" w:eastAsia="FangSong" w:cs="Times New Roman"/>
        </w:rPr>
        <w:t>原子之间的非共价作用</w:t>
      </w:r>
      <w:r>
        <w:rPr>
          <w:rFonts w:hint="eastAsia" w:ascii="Times New Roman" w:hAnsi="Times New Roman" w:eastAsia="Times New Roman" w:cs="Times New Roman"/>
        </w:rPr>
        <w:t>）</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这些配合物容易形成金属团簇或聚集体结构</w:t>
      </w:r>
      <w:r>
        <w:rPr>
          <w:rFonts w:hint="eastAsia" w:ascii="Times New Roman" w:hAnsi="Times New Roman" w:eastAsia="Times New Roman" w:cs="Times New Roman"/>
        </w:rPr>
        <w:t>，</w:t>
      </w:r>
      <w:r>
        <w:rPr>
          <w:rFonts w:hint="eastAsia" w:ascii="Times New Roman" w:hAnsi="Times New Roman" w:eastAsia="FangSong" w:cs="Times New Roman"/>
        </w:rPr>
        <w:t>然而超分子大环或超分子笼状结构却不易获得</w:t>
      </w:r>
      <w:r>
        <w:rPr>
          <w:rFonts w:hint="eastAsia" w:ascii="Times New Roman" w:hAnsi="Times New Roman" w:eastAsia="Times New Roman" w:cs="Times New Roman"/>
        </w:rPr>
        <w:t>。</w:t>
      </w:r>
      <w:r>
        <w:rPr>
          <w:rFonts w:hint="eastAsia" w:ascii="Times New Roman" w:hAnsi="Times New Roman" w:eastAsia="FangSong" w:cs="Times New Roman"/>
        </w:rPr>
        <w:t>香港大学任詠华院士团队提出了一种</w:t>
      </w:r>
      <w:r>
        <w:rPr>
          <w:rFonts w:hint="eastAsia" w:ascii="Times New Roman" w:hAnsi="Times New Roman" w:eastAsia="Times New Roman" w:cs="Times New Roman"/>
        </w:rPr>
        <w:t>“</w:t>
      </w:r>
      <w:r>
        <w:rPr>
          <w:rFonts w:hint="eastAsia" w:ascii="Times New Roman" w:hAnsi="Times New Roman" w:eastAsia="FangSong" w:cs="Times New Roman"/>
        </w:rPr>
        <w:t>去亲金</w:t>
      </w:r>
      <w:r>
        <w:rPr>
          <w:rFonts w:hint="eastAsia" w:ascii="Times New Roman" w:hAnsi="Times New Roman" w:eastAsia="Times New Roman" w:cs="Times New Roman"/>
        </w:rPr>
        <w:t>”</w:t>
      </w:r>
      <w:r>
        <w:rPr>
          <w:rFonts w:hint="eastAsia" w:ascii="Times New Roman" w:hAnsi="Times New Roman" w:eastAsia="FangSong" w:cs="Times New Roman"/>
        </w:rPr>
        <w:t>相互作用的策略来构建超分子笼状结构</w:t>
      </w:r>
      <w:r>
        <w:rPr>
          <w:rFonts w:hint="eastAsia" w:ascii="Times New Roman" w:hAnsi="Times New Roman" w:eastAsia="Times New Roman" w:cs="Times New Roman"/>
        </w:rPr>
        <w:t>（</w:t>
      </w:r>
      <w:r>
        <w:rPr>
          <w:rFonts w:hint="eastAsia" w:ascii="Times New Roman" w:hAnsi="Times New Roman" w:eastAsia="FangSong" w:cs="Times New Roman"/>
        </w:rPr>
        <w:t>简称金簇笼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在惰性有机溶剂中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H</m:t>
            </m:r>
          </m:sub>
        </m:sSub>
        <m:r>
          <m:rPr>
            <m:sty m:val="p"/>
          </m:rPr>
          <m:t>(</m:t>
        </m:r>
        <m:r>
          <m:rPr>
            <m:sty m:val="p"/>
          </m:rPr>
          <m:t>A</m:t>
        </m:r>
        <m:r>
          <m:rPr>
            <m:sty m:val="p"/>
          </m:rPr>
          <m:t>u</m:t>
        </m:r>
        <m:r>
          <m:rPr>
            <m:sty m:val="p"/>
          </m:rPr>
          <m:t>C</m:t>
        </m:r>
        <m:r>
          <m:rPr>
            <m:sty m:val="p"/>
          </m:rPr>
          <m:t>l</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w:t>
      </w:r>
      <w:r>
        <w:rPr>
          <w:rFonts w:ascii="Times New Roman" w:hAnsi="Times New Roman" w:eastAsia="Times New Roman" w:cs="Times New Roman"/>
        </w:rPr>
        <w:t xml:space="preserve"> </w:t>
      </w:r>
      <m:oMath>
        <m:r>
          <m:rPr>
            <m:sty m:val="p"/>
          </m:rPr>
          <m:t>[</m:t>
        </m:r>
        <m:sSub>
          <m:e>
            <m:r>
              <m:rPr>
                <m:sty m:val="p"/>
              </m:rPr>
              <m:t>A</m:t>
            </m:r>
            <m:r>
              <m:rPr>
                <m:sty m:val="p"/>
              </m:rPr>
              <m:t>u</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簇化合物</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L</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是一种双齿桥配体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只有两种化学环境</w:t>
      </w:r>
      <w:r>
        <w:rPr>
          <w:rFonts w:hint="eastAsia" w:ascii="Times New Roman" w:hAnsi="Times New Roman" w:eastAsia="Times New Roman" w:cs="Times New Roman"/>
        </w:rPr>
        <w:t>；</w:t>
      </w:r>
      <w:r>
        <w:rPr>
          <w:rFonts w:hint="eastAsia" w:ascii="Times New Roman" w:hAnsi="Times New Roman" w:eastAsia="FangSong" w:cs="Times New Roman"/>
        </w:rPr>
        <w:t>若不考虑亲金相互作用</w:t>
      </w:r>
      <w:r>
        <w:rPr>
          <w:rFonts w:hint="eastAsia" w:ascii="Times New Roman" w:hAnsi="Times New Roman" w:eastAsia="Times New Roman" w:cs="Times New Roman"/>
        </w:rPr>
        <w:t>，Au</w:t>
      </w:r>
      <w:r>
        <w:rPr>
          <w:rFonts w:hint="eastAsia" w:ascii="Times New Roman" w:hAnsi="Times New Roman" w:eastAsia="FangSong" w:cs="Times New Roman"/>
        </w:rPr>
        <w:t>均为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且部分元素含量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：Au,50.72;C,37.17;S,3.38。</w:t>
      </w:r>
    </w:p>
    <w:p>
      <w:pPr>
        <w:pStyle w:val="BodyText"/>
        <w:spacing w:before="160" w:after="80"/>
        <w:jc w:val="center"/>
      </w:pPr>
      <w:r>
        <w:rPr>
          <w:rFonts w:ascii="Times New Roman" w:hAnsi="Times New Roman" w:eastAsia="Times New Roman" w:cs="Times New Roman"/>
        </w:rPr>
        <w:drawing>
          <wp:inline>
            <wp:extent cx="2160000" cy="1813740"/>
            <wp:effectExtent b="0" l="0" r="0" t="0"/>
            <wp:docPr descr="" title="" id="21" name="Picture"/>
            <a:graphic>
              <a:graphicData uri="http://schemas.openxmlformats.org/drawingml/2006/picture">
                <pic:pic>
                  <pic:nvPicPr>
                    <pic:cNvPr descr="41f5f5de658e46a4564ea8651d9d2e0c89938e14755f136a2a807a5c99fe5514.jpg" id="22" name="Picture"/>
                    <pic:cNvPicPr>
                      <a:picLocks noChangeArrowheads="1" noChangeAspect="1"/>
                    </pic:cNvPicPr>
                  </pic:nvPicPr>
                  <pic:blipFill>
                    <a:blip r:embed="rId20"/>
                    <a:stretch>
                      <a:fillRect/>
                    </a:stretch>
                  </pic:blipFill>
                  <pic:spPr bwMode="auto">
                    <a:xfrm>
                      <a:off x="0" y="0"/>
                      <a:ext cx="2160000" cy="18137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若近似认为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A</m:t>
        </m:r>
        <m:sSub>
          <m:e>
            <m:r>
              <m:t>u</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Au </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并标明不同化学环境的</w:t>
      </w:r>
      <w:r>
        <w:rPr>
          <w:rFonts w:ascii="Times New Roman" w:hAnsi="Times New Roman" w:eastAsia="Times New Roman" w:cs="Times New Roman"/>
        </w:rPr>
        <w:t xml:space="preserve"> Au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实验二</w:t>
      </w:r>
      <w:r>
        <w:rPr>
          <w:rFonts w:hint="eastAsia" w:ascii="Times New Roman" w:hAnsi="Times New Roman" w:eastAsia="Times New Roman" w:cs="Times New Roman"/>
        </w:rPr>
        <w:t>：</w:t>
      </w:r>
      <w:r>
        <w:rPr>
          <w:rFonts w:hint="eastAsia" w:ascii="Times New Roman" w:hAnsi="Times New Roman" w:eastAsia="FangSong" w:cs="Times New Roman"/>
        </w:rPr>
        <w:t>若使用与</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类似的配体</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则得到完全不同的产物</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替换为了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并保留了</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Au-S </w:t>
      </w:r>
      <w:r>
        <w:rPr>
          <w:rFonts w:hint="eastAsia" w:ascii="Times New Roman" w:hAnsi="Times New Roman" w:eastAsia="FangSong" w:cs="Times New Roman"/>
        </w:rPr>
        <w:t xml:space="preserve">簇都保留了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Au-S </w:t>
      </w:r>
      <w:r>
        <w:rPr>
          <w:rFonts w:hint="eastAsia" w:ascii="Times New Roman" w:hAnsi="Times New Roman" w:eastAsia="FangSong" w:cs="Times New Roman"/>
        </w:rPr>
        <w:t>簇的部分结构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e>
          <m:sub>
            <m:r>
              <m:t>24</m:t>
            </m:r>
          </m:sub>
        </m:sSub>
        <m:sSub>
          <m:e>
            <m:r>
              <m:rPr>
                <m:sty m:val="p"/>
              </m:rPr>
              <m:t>S</m:t>
            </m:r>
          </m:e>
          <m:sub>
            <m:r>
              <m:t>8</m:t>
            </m:r>
          </m:sub>
        </m:sSub>
        <m:r>
          <m:rPr>
            <m:sty m:val="p"/>
          </m:rPr>
          <m:t>(</m:t>
        </m:r>
        <m:sSub>
          <m:e>
            <m:r>
              <m:rPr>
                <m:sty m:val="p"/>
              </m:rPr>
              <m:t>L</m:t>
            </m:r>
          </m:e>
          <m:sub>
            <m:r>
              <m:rPr>
                <m:sty m:val="p"/>
              </m:rPr>
              <m:t>P</m:t>
            </m:r>
            <m:r>
              <m:rPr>
                <m:sty m:val="p"/>
              </m:rPr>
              <m:t>h</m:t>
            </m:r>
          </m:sub>
        </m:sSub>
        <m:sSub>
          <m:e>
            <m:r>
              <m:rPr>
                <m:sty m:val="p"/>
              </m:rPr>
              <m:t>)</m:t>
            </m:r>
          </m:e>
          <m:sub>
            <m:r>
              <m:t>12</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可以看作</w:t>
      </w:r>
      <w:r>
        <w:rPr>
          <w:rFonts w:ascii="Times New Roman" w:hAnsi="Times New Roman" w:eastAsia="Times New Roman" w:cs="Times New Roman"/>
        </w:rPr>
        <w:t xml:space="preserve"> Au-S </w:t>
      </w:r>
      <w:r>
        <w:rPr>
          <w:rFonts w:hint="eastAsia" w:ascii="Times New Roman" w:hAnsi="Times New Roman" w:eastAsia="FangSong" w:cs="Times New Roman"/>
        </w:rPr>
        <w:t xml:space="preserve">簇与</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组装成的较高对称性的多面体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可使用简化符号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 xml:space="preserve">给出所有可能的</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并结合</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的结构差异判断哪一个最合理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请简述配体改变导致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结构不同的原因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实验三</w:t>
      </w:r>
      <w:r>
        <w:rPr>
          <w:rFonts w:hint="eastAsia" w:ascii="Times New Roman" w:hAnsi="Times New Roman" w:eastAsia="Times New Roman" w:cs="Times New Roman"/>
        </w:rPr>
        <w:t>：</w:t>
      </w:r>
      <w:r>
        <w:rPr>
          <w:rFonts w:hint="eastAsia" w:ascii="Times New Roman" w:hAnsi="Times New Roman" w:eastAsia="FangSong" w:cs="Times New Roman"/>
        </w:rPr>
        <w:t>若将配体改为</w:t>
      </w:r>
      <w:r>
        <w:rPr>
          <w:rFonts w:ascii="Times New Roman" w:hAnsi="Times New Roman" w:eastAsia="Times New Roman" w:cs="Times New Roman"/>
        </w:rPr>
        <w:t xml:space="preserve"> </w:t>
      </w:r>
      <m:oMath>
        <m:sSub>
          <m:e>
            <m:r>
              <m:t>L</m:t>
            </m:r>
          </m:e>
          <m:sub>
            <m:r>
              <m:t>C</m:t>
            </m:r>
            <m:r>
              <m:t>b</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则可以得到</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中保留的</w:t>
      </w:r>
      <w:r>
        <w:rPr>
          <w:rFonts w:ascii="Times New Roman" w:hAnsi="Times New Roman" w:eastAsia="Times New Roman" w:cs="Times New Roman"/>
        </w:rPr>
        <w:t xml:space="preserve"> Au-S </w:t>
      </w:r>
      <w:r>
        <w:rPr>
          <w:rFonts w:hint="eastAsia" w:ascii="Times New Roman" w:hAnsi="Times New Roman" w:eastAsia="FangSong" w:cs="Times New Roman"/>
        </w:rPr>
        <w:t>簇环绕形成</w:t>
      </w:r>
      <w:r>
        <w:rPr>
          <w:rFonts w:hint="eastAsia" w:ascii="Times New Roman" w:hAnsi="Times New Roman" w:eastAsia="Times New Roman" w:cs="Times New Roman"/>
        </w:rPr>
        <w:t>；</w:t>
      </w:r>
      <w:r>
        <w:rPr>
          <w:rFonts w:hint="eastAsia" w:ascii="Times New Roman" w:hAnsi="Times New Roman" w:eastAsia="FangSong" w:cs="Times New Roman"/>
        </w:rPr>
        <w:t>若不考虑亲金相互作用</w:t>
      </w:r>
      <w:r>
        <w:rPr>
          <w:rFonts w:hint="eastAsia" w:ascii="Times New Roman" w:hAnsi="Times New Roman" w:eastAsia="Times New Roman" w:cs="Times New Roman"/>
        </w:rPr>
        <w:t>，</w:t>
      </w:r>
      <w:r>
        <w:rPr>
          <w:rFonts w:hint="eastAsia" w:ascii="Times New Roman" w:hAnsi="Times New Roman" w:eastAsia="FangSong" w:cs="Times New Roman"/>
        </w:rPr>
        <w:t>则每个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2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给出阳离子</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可使用简化符号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7-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铬掺杂的氟磷酸钙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:FAP）</w:t>
      </w:r>
      <w:r>
        <w:rPr>
          <w:rFonts w:ascii="Times New Roman" w:hAnsi="Times New Roman" w:eastAsia="Times New Roman" w:cs="Times New Roman"/>
        </w:rPr>
        <w:t xml:space="preserve"> </w:t>
      </w:r>
      <w:r>
        <w:rPr>
          <w:rFonts w:hint="eastAsia" w:ascii="Times New Roman" w:hAnsi="Times New Roman" w:eastAsia="FangSong" w:cs="Times New Roman"/>
        </w:rPr>
        <w:t>可以作为一种激光材料</w:t>
      </w:r>
      <w:r>
        <w:rPr>
          <w:rFonts w:hint="eastAsia" w:ascii="Times New Roman" w:hAnsi="Times New Roman" w:eastAsia="Times New Roman" w:cs="Times New Roman"/>
        </w:rPr>
        <w:t>，</w:t>
      </w:r>
      <w:r>
        <w:rPr>
          <w:rFonts w:hint="eastAsia" w:ascii="Times New Roman" w:hAnsi="Times New Roman" w:eastAsia="FangSong" w:cs="Times New Roman"/>
        </w:rPr>
        <w:t>为了测定其中铬的氧化态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采用如下分析方法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将一定量</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r>
          <m:rPr>
            <m:sty m:val="p"/>
          </m:rPr>
          <m:t>L</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5.59</m:t>
        </m:r>
        <m:r>
          <m:rPr>
            <m:sty m:val="p"/>
          </m:rPr>
          <m:t>m</m:t>
        </m:r>
        <m:r>
          <m:rPr>
            <m:sty m:val="p"/>
          </m:rPr>
          <m:t>m</m:t>
        </m:r>
        <m:r>
          <m:rPr>
            <m:sty m:val="p"/>
          </m:rPr>
          <m:t>o</m:t>
        </m:r>
        <m:r>
          <m:rPr>
            <m:sty m:val="p"/>
          </m:rPr>
          <m:t>l</m:t>
        </m:r>
        <m:r>
          <m:rPr>
            <m:sty m:val="p"/>
          </m:rPr>
          <m:t>/</m:t>
        </m:r>
        <m:r>
          <m:rPr>
            <m:sty m:val="p"/>
          </m:rPr>
          <m:t>L</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r>
          <m:rPr>
            <m:sty m:val="bi"/>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电极确定终点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0.829</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0.4375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粗磨的</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:FAP </w:t>
      </w:r>
      <w:r>
        <w:rPr>
          <w:rFonts w:hint="eastAsia" w:ascii="Times New Roman" w:hAnsi="Times New Roman" w:eastAsia="FangSong" w:cs="Times New Roman"/>
        </w:rPr>
        <w:t xml:space="preserve">晶体溶于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l</m:t>
        </m:r>
        <m:r>
          <m:t>2.9</m:t>
        </m:r>
        <m:r>
          <m:rPr>
            <m:sty m:val="p"/>
          </m:rPr>
          <m:t>m</m:t>
        </m:r>
        <m:r>
          <m:rPr>
            <m:sty m:val="p"/>
          </m:rPr>
          <m:t>o</m:t>
        </m:r>
        <m:r>
          <m:rPr>
            <m:sty m:val="p"/>
          </m:rPr>
          <m:t>l</m:t>
        </m:r>
        <m:r>
          <m:rPr>
            <m:sty m:val="p"/>
          </m:rPr>
          <m:t>/</m:t>
        </m:r>
        <m:r>
          <m:rPr>
            <m:sty m:val="p"/>
          </m:rPr>
          <m:t>L</m:t>
        </m:r>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下磁力搅拌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0.498</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0.1566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粗磨的</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:FAP </w:t>
      </w:r>
      <w:r>
        <w:rPr>
          <w:rFonts w:hint="eastAsia" w:ascii="Times New Roman" w:hAnsi="Times New Roman" w:eastAsia="FangSong" w:cs="Times New Roman"/>
        </w:rPr>
        <w:t xml:space="preserve">晶体溶于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l</m:t>
        </m:r>
        <m:r>
          <m:t>2.9</m:t>
        </m:r>
        <m:r>
          <m:rPr>
            <m:sty m:val="p"/>
          </m:rPr>
          <m:t>m</m:t>
        </m:r>
        <m:r>
          <m:rPr>
            <m:sty m:val="p"/>
          </m:rPr>
          <m:t>o</m:t>
        </m:r>
        <m:r>
          <m:rPr>
            <m:sty m:val="p"/>
          </m:rPr>
          <m:t>l</m:t>
        </m:r>
        <m:r>
          <m:rPr>
            <m:sty m:val="p"/>
          </m:rPr>
          <m:t>/</m:t>
        </m:r>
        <m:sSub>
          <m:e>
            <m:r>
              <m:rPr>
                <m:sty m:val="p"/>
              </m:rPr>
              <m:t>L</m:t>
            </m:r>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下磁力搅拌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100</m:t>
        </m:r>
        <m:r>
          <m:t>μ</m:t>
        </m:r>
        <m:r>
          <m:rPr>
            <m:sty m:val="p"/>
          </m:rPr>
          <m:t>L</m:t>
        </m:r>
        <m:r>
          <m:t>0.5</m:t>
        </m:r>
        <m:sSub>
          <m:e>
            <m:r>
              <m:rPr>
                <m:sty m:val="p"/>
              </m:rPr>
              <m:t>m</m:t>
            </m:r>
            <m:r>
              <m:rPr>
                <m:sty m:val="p"/>
              </m:rPr>
              <m:t>o</m:t>
            </m:r>
            <m:r>
              <m:rPr>
                <m:sty m:val="p"/>
              </m:rPr>
              <m:t>l</m:t>
            </m:r>
            <m:r>
              <m:rPr>
                <m:sty m:val="p"/>
              </m:rPr>
              <m:t>/</m:t>
            </m:r>
            <m:r>
              <m:rPr>
                <m:sty m:val="p"/>
              </m:rPr>
              <m:t>L</m:t>
            </m:r>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0.20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待充分反应后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去离子水稀释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然后用上述标准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0.703</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写出步骤一中发生反应的方程式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本实验使用</w:t>
      </w:r>
      <w:r>
        <w:rPr>
          <w:rFonts w:ascii="Times New Roman" w:hAnsi="Times New Roman" w:eastAsia="Times New Roman" w:cs="Times New Roman"/>
        </w:rPr>
        <w:t xml:space="preserve"> </w:t>
      </w:r>
      <m:oMath>
        <m:r>
          <m:rPr>
            <m:sty m:val="p"/>
          </m:rPr>
          <m:t> </m:t>
        </m:r>
        <m:r>
          <m:rPr>
            <m:sty m:val="p"/>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电极为指示电极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A</m:t>
        </m:r>
        <m:r>
          <m:rPr>
            <m:sty m:val="bi"/>
          </m:rPr>
          <m:t>g</m:t>
        </m:r>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电极为参比电极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通过测量电位变化来指示终点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Pt </w:t>
      </w:r>
      <w:r>
        <w:rPr>
          <w:rFonts w:hint="eastAsia" w:ascii="Times New Roman" w:hAnsi="Times New Roman" w:eastAsia="FangSong" w:cs="Times New Roman"/>
        </w:rPr>
        <w:t>电极前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需将</w:t>
      </w:r>
      <w:r>
        <w:rPr>
          <w:rFonts w:ascii="Times New Roman" w:hAnsi="Times New Roman" w:eastAsia="Times New Roman" w:cs="Times New Roman"/>
        </w:rPr>
        <w:t xml:space="preserve"> </w:t>
      </w:r>
      <m:oMath>
        <m:sSub>
          <m:e>
            <m:r>
              <m:rPr>
                <m:sty m:val="bi"/>
              </m:rPr>
              <m:t>ρ</m:t>
            </m:r>
          </m:e>
          <m:sub>
            <m:r>
              <m:rPr>
                <m:sty m:val="p"/>
              </m:rPr>
              <m:t>P</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电极浸泡在</w:t>
      </w:r>
      <w:r>
        <w:rPr>
          <w:rFonts w:ascii="Times New Roman" w:hAnsi="Times New Roman" w:eastAsia="Times New Roman" w:cs="Times New Roman"/>
        </w:rPr>
        <w:t xml:space="preserve"> </w:t>
      </w:r>
      <m:oMath>
        <m:oMathPr>
          <m:ctrlPr>
            <w:rPr>
              <w:sz w:val="28"/>
              <w:szCs w:val="28"/>
            </w:rPr>
          </m:ctrlPr>
        </m:oMathPr>
        <m:r>
          <m:t>70</m:t>
        </m:r>
        <m:r>
          <m:rPr>
            <m:sty m:val="p"/>
          </m:rPr>
          <m:t>w</m:t>
        </m:r>
        <m:r>
          <m:rPr>
            <m:sty m:val="p"/>
          </m:rPr>
          <m:t>t</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并在每次滴定前用水冲洗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验使用</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电极为指示电极</w:t>
      </w:r>
      <w:r>
        <w:rPr>
          <w:rFonts w:hint="eastAsia" w:ascii="Times New Roman" w:hAnsi="Times New Roman" w:eastAsia="Times New Roman" w:cs="Times New Roman"/>
        </w:rPr>
        <w:t>，Ag|AgCl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Cr:FAP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sSup>
          <m:e>
            <m:r>
              <m:rPr>
                <m:sty m:val="p"/>
              </m:rPr>
              <m:t>r</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写出步骤二和步骤三中所有反应的离子反应方程式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Cr:FAP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的平均价态和质量分数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70" w:name="第二部分-结构化学第-812-题共-50-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0" w:name="第-8-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分子氙通常被视为惰性物质</w:t>
      </w:r>
      <w:r>
        <w:rPr>
          <w:rFonts w:hint="eastAsia" w:ascii="Times New Roman" w:hAnsi="Times New Roman" w:eastAsia="Times New Roman" w:cs="Times New Roman"/>
        </w:rPr>
        <w:t>，</w:t>
      </w:r>
      <w:r>
        <w:rPr>
          <w:rFonts w:hint="eastAsia" w:ascii="Times New Roman" w:hAnsi="Times New Roman" w:eastAsia="FangSong" w:cs="Times New Roman"/>
        </w:rPr>
        <w:t>因为氪氙三键是已知最稳定的化学键之一</w:t>
      </w:r>
      <w:r>
        <w:rPr>
          <w:rFonts w:hint="eastAsia" w:ascii="Times New Roman" w:hAnsi="Times New Roman" w:eastAsia="Times New Roman" w:cs="Times New Roman"/>
        </w:rPr>
        <w:t>。1985</w:t>
      </w:r>
      <w:r>
        <w:rPr>
          <w:rFonts w:hint="eastAsia" w:ascii="Times New Roman" w:hAnsi="Times New Roman" w:eastAsia="FangSong" w:cs="Times New Roman"/>
        </w:rPr>
        <w:t>年有研究预测</w:t>
      </w:r>
      <w:r>
        <w:rPr>
          <w:rFonts w:hint="eastAsia" w:ascii="Times New Roman" w:hAnsi="Times New Roman" w:eastAsia="Times New Roman" w:cs="Times New Roman"/>
        </w:rPr>
        <w:t>，</w:t>
      </w:r>
      <w:r>
        <w:rPr>
          <w:rFonts w:hint="eastAsia" w:ascii="Times New Roman" w:hAnsi="Times New Roman" w:eastAsia="FangSong" w:cs="Times New Roman"/>
        </w:rPr>
        <w:t>在高压条件下固态分子氙会转变为具有共价单键结构的聚合氙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预测的聚合相包括但不限于砷结构</w:t>
      </w:r>
      <w:r>
        <w:rPr>
          <w:rFonts w:hint="eastAsia" w:ascii="Times New Roman" w:hAnsi="Times New Roman" w:eastAsia="Times New Roman" w:cs="Times New Roman"/>
        </w:rPr>
        <w:t>、</w:t>
      </w:r>
      <w:r>
        <w:rPr>
          <w:rFonts w:hint="eastAsia" w:ascii="Times New Roman" w:hAnsi="Times New Roman" w:eastAsia="FangSong" w:cs="Times New Roman"/>
        </w:rPr>
        <w:t>黑磷结构和立方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gauche（cubic</w:t>
      </w:r>
      <w:r>
        <w:rPr>
          <w:rFonts w:ascii="Times New Roman" w:hAnsi="Times New Roman" w:eastAsia="Times New Roman" w:cs="Times New Roman"/>
        </w:rPr>
        <w:t xml:space="preserve"> gauche, </w:t>
      </w:r>
      <w:r>
        <w:rPr>
          <w:rFonts w:hint="eastAsia" w:ascii="Times New Roman" w:hAnsi="Times New Roman" w:eastAsia="Times New Roman" w:cs="Times New Roman"/>
        </w:rPr>
        <w:t>cg-）</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这三种结构的核心差异在于氙氙单键的构象</w:t>
      </w:r>
      <w:r>
        <w:rPr>
          <w:rFonts w:hint="eastAsia" w:ascii="Times New Roman" w:hAnsi="Times New Roman" w:eastAsia="Times New Roman" w:cs="Times New Roman"/>
        </w:rPr>
        <w:t>。</w:t>
      </w:r>
      <w:r>
        <w:rPr>
          <w:rFonts w:hint="eastAsia" w:ascii="Times New Roman" w:hAnsi="Times New Roman" w:eastAsia="FangSong" w:cs="Times New Roman"/>
        </w:rPr>
        <w:t>砷结构中</w:t>
      </w:r>
      <w:r>
        <w:rPr>
          <w:rFonts w:hint="eastAsia" w:ascii="Times New Roman" w:hAnsi="Times New Roman" w:eastAsia="Times New Roman" w:cs="Times New Roman"/>
        </w:rPr>
        <w:t>，</w:t>
      </w:r>
      <w:r>
        <w:rPr>
          <w:rFonts w:hint="eastAsia" w:ascii="Times New Roman" w:hAnsi="Times New Roman" w:eastAsia="FangSong" w:cs="Times New Roman"/>
        </w:rPr>
        <w:t>所有氮氙单键均为对交叉构象</w:t>
      </w:r>
      <w:r>
        <w:rPr>
          <w:rFonts w:hint="eastAsia" w:ascii="Times New Roman" w:hAnsi="Times New Roman" w:eastAsia="Times New Roman" w:cs="Times New Roman"/>
        </w:rPr>
        <w:t>；</w:t>
      </w:r>
      <w:r>
        <w:rPr>
          <w:rFonts w:hint="eastAsia" w:ascii="Times New Roman" w:hAnsi="Times New Roman" w:eastAsia="FangSong" w:cs="Times New Roman"/>
        </w:rPr>
        <w:t>黑磷结构中</w:t>
      </w:r>
      <w:r>
        <w:rPr>
          <w:rFonts w:hint="eastAsia" w:ascii="Times New Roman" w:hAnsi="Times New Roman" w:eastAsia="Times New Roman" w:cs="Times New Roman"/>
        </w:rPr>
        <w:t>，</w:t>
      </w:r>
      <w:r>
        <w:rPr>
          <w:rFonts w:hint="eastAsia" w:ascii="Times New Roman" w:hAnsi="Times New Roman" w:eastAsia="FangSong" w:cs="Times New Roman"/>
        </w:rPr>
        <w:t>三分之一的氙氙单键为对交叉构象</w:t>
      </w:r>
      <w:r>
        <w:rPr>
          <w:rFonts w:hint="eastAsia" w:ascii="Times New Roman" w:hAnsi="Times New Roman" w:eastAsia="Times New Roman" w:cs="Times New Roman"/>
        </w:rPr>
        <w:t>，</w:t>
      </w:r>
      <w:r>
        <w:rPr>
          <w:rFonts w:hint="eastAsia" w:ascii="Times New Roman" w:hAnsi="Times New Roman" w:eastAsia="FangSong" w:cs="Times New Roman"/>
        </w:rPr>
        <w:t>另外三分之二为邻交叉构象</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gauche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所有氮氙单键均为邻交叉构象</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8-1-1 </w:t>
      </w:r>
      <w:r>
        <w:rPr>
          <w:rFonts w:hint="eastAsia" w:ascii="Times New Roman" w:hAnsi="Times New Roman" w:eastAsia="FangSong" w:cs="Times New Roman"/>
        </w:rPr>
        <w:t>判断下面两种单层结构中</w:t>
      </w:r>
      <w:r>
        <w:rPr>
          <w:rFonts w:hint="eastAsia" w:ascii="Times New Roman" w:hAnsi="Times New Roman" w:eastAsia="Times New Roman" w:cs="Times New Roman"/>
        </w:rPr>
        <w:t>，</w:t>
      </w:r>
      <w:r>
        <w:rPr>
          <w:rFonts w:hint="eastAsia" w:ascii="Times New Roman" w:hAnsi="Times New Roman" w:eastAsia="FangSong" w:cs="Times New Roman"/>
        </w:rPr>
        <w:t>哪一种是黑磷结构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drawing>
                <wp:inline>
                  <wp:extent cx="2406600" cy="920353"/>
                  <wp:effectExtent b="0" l="0" r="0" t="0"/>
                  <wp:docPr descr="" title="" id="27" name="Picture"/>
                  <a:graphic>
                    <a:graphicData uri="http://schemas.openxmlformats.org/drawingml/2006/picture">
                      <pic:pic>
                        <pic:nvPicPr>
                          <pic:cNvPr descr="62a8c234f6fadcb3841662199524150d837d8d1d4822d0373c52d05e94471302.jpg" id="28" name="Picture"/>
                          <pic:cNvPicPr>
                            <a:picLocks noChangeArrowheads="1" noChangeAspect="1"/>
                          </pic:cNvPicPr>
                        </pic:nvPicPr>
                        <pic:blipFill>
                          <a:blip r:embed="rId26"/>
                          <a:stretch>
                            <a:fillRect/>
                          </a:stretch>
                        </pic:blipFill>
                        <pic:spPr bwMode="auto">
                          <a:xfrm>
                            <a:off x="0" y="0"/>
                            <a:ext cx="2406600" cy="92035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406600" cy="957665"/>
                  <wp:effectExtent b="0" l="0" r="0" t="0"/>
                  <wp:docPr descr="" title="" id="30" name="Picture"/>
                  <a:graphic>
                    <a:graphicData uri="http://schemas.openxmlformats.org/drawingml/2006/picture">
                      <pic:pic>
                        <pic:nvPicPr>
                          <pic:cNvPr descr="fc9561331e87f00b90b31d8c2fb06734d5c62041a8963c1cbb822c48ed9b08a0.jpg" id="31" name="Picture"/>
                          <pic:cNvPicPr>
                            <a:picLocks noChangeArrowheads="1" noChangeAspect="1"/>
                          </pic:cNvPicPr>
                        </pic:nvPicPr>
                        <pic:blipFill>
                          <a:blip r:embed="rId29"/>
                          <a:stretch>
                            <a:fillRect/>
                          </a:stretch>
                        </pic:blipFill>
                        <pic:spPr bwMode="auto">
                          <a:xfrm>
                            <a:off x="0" y="0"/>
                            <a:ext cx="2406600" cy="957665"/>
                          </a:xfrm>
                          <a:prstGeom prst="rect">
                            <a:avLst/>
                          </a:prstGeom>
                          <a:noFill/>
                          <a:ln w="9525">
                            <a:noFill/>
                            <a:headEnd/>
                            <a:tailEnd/>
                          </a:ln>
                        </pic:spPr>
                      </pic:pic>
                    </a:graphicData>
                  </a:graphic>
                </wp:inline>
              </w:drawing>
            </w:r>
          </w:p>
        </w:tc>
      </w:tr>
    </w:tbl>
    <w:p>
      <w:pPr>
        <w:pStyle w:val="BodyText"/>
        <w:spacing w:before="120" w:after="80"/>
        <w:ind w:firstLine="420"/>
      </w:pPr>
      <w:r>
        <w:rPr>
          <w:rFonts w:ascii="Times New Roman" w:hAnsi="Times New Roman" w:eastAsia="Times New Roman" w:cs="Times New Roman"/>
        </w:rPr>
        <w:t xml:space="preserve">4-1-21994 </w:t>
      </w:r>
      <w:r>
        <w:rPr>
          <w:rFonts w:hint="eastAsia" w:ascii="Times New Roman" w:hAnsi="Times New Roman" w:eastAsia="FangSong" w:cs="Times New Roman"/>
        </w:rPr>
        <w:t xml:space="preserve">年对固相分子氚</w:t>
      </w:r>
      <w:r>
        <w:rPr>
          <w:rFonts w:ascii="Times New Roman" w:hAnsi="Times New Roman" w:eastAsia="Times New Roman" w:cs="Times New Roman"/>
        </w:rPr>
        <w:t xml:space="preserve"> </w:t>
      </w:r>
      <m:oMath>
        <m:r>
          <m:t>ε</m:t>
        </m:r>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的计算研究表明</w:t>
      </w:r>
      <w:r>
        <w:rPr>
          <w:rFonts w:hint="eastAsia" w:ascii="Times New Roman" w:hAnsi="Times New Roman" w:eastAsia="Times New Roman" w:cs="Times New Roman"/>
        </w:rPr>
        <w:t>，</w:t>
      </w:r>
      <w:r>
        <w:rPr>
          <w:rFonts w:hint="eastAsia" w:ascii="Times New Roman" w:hAnsi="Times New Roman" w:eastAsia="FangSong" w:cs="Times New Roman"/>
        </w:rPr>
        <w:t>其在高压下可转变为聚合相</w:t>
      </w:r>
      <w:r>
        <w:rPr>
          <w:rFonts w:ascii="Times New Roman" w:hAnsi="Times New Roman" w:eastAsia="Times New Roman" w:cs="Times New Roman"/>
        </w:rPr>
        <w:t xml:space="preserve"> </w:t>
      </w:r>
      <w:r>
        <w:rPr>
          <w:rFonts w:hint="eastAsia" w:ascii="Times New Roman" w:hAnsi="Times New Roman" w:eastAsia="Times New Roman" w:cs="Times New Roman"/>
        </w:rPr>
        <w:t>cg-N。</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零温下</w:t>
      </w:r>
      <w:r>
        <w:rPr>
          <w:rFonts w:ascii="Times New Roman" w:hAnsi="Times New Roman" w:eastAsia="Times New Roman" w:cs="Times New Roman"/>
        </w:rPr>
        <w:t xml:space="preserve"> </w:t>
      </w:r>
      <m:oMath>
        <m:oMathPr>
          <m:ctrlPr>
            <w:rPr>
              <w:sz w:val="28"/>
              <w:szCs w:val="28"/>
            </w:rPr>
          </m:ctrlPr>
        </m:oMathPr>
        <m:r>
          <m:t>ε</m:t>
        </m:r>
        <m:r>
          <m:rPr>
            <m:sty m:val="p"/>
          </m:rPr>
          <m:t>−</m:t>
        </m:r>
        <m:sSub>
          <m:e>
            <m:r>
              <m:t>N</m:t>
            </m:r>
          </m:e>
          <m:sub>
            <m:r>
              <m:t>2</m:t>
            </m:r>
          </m:sub>
        </m:sSub>
        <m:r>
          <m:rPr>
            <m:sty m:val="p"/>
          </m:rPr>
          <m:t>→</m:t>
        </m:r>
        <m:r>
          <m:t>c</m:t>
        </m:r>
        <m:r>
          <m:t>g</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聚合反应的转变压力可通过二者的能量</w:t>
      </w:r>
      <w:r>
        <w:rPr>
          <w:rFonts w:hint="eastAsia" w:ascii="Times New Roman" w:hAnsi="Times New Roman" w:eastAsia="Times New Roman" w:cs="Times New Roman"/>
        </w:rPr>
        <w:t>(eV/atom)-</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a</m:t>
        </m:r>
        <m:r>
          <m:t>t</m:t>
        </m:r>
        <m:r>
          <m:t>o</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图中用实线表示</w:t>
      </w:r>
      <w:r>
        <w:rPr>
          <w:rFonts w:hint="eastAsia" w:ascii="Times New Roman" w:hAnsi="Times New Roman" w:eastAsia="Times New Roman" w:cs="Times New Roman"/>
        </w:rPr>
        <w:t>）</w:t>
      </w:r>
      <w:r>
        <w:rPr>
          <w:rFonts w:hint="eastAsia" w:ascii="Times New Roman" w:hAnsi="Times New Roman" w:eastAsia="FangSong" w:cs="Times New Roman"/>
        </w:rPr>
        <w:t>的公切线</w:t>
      </w:r>
      <w:r>
        <w:rPr>
          <w:rFonts w:hint="eastAsia" w:ascii="Times New Roman" w:hAnsi="Times New Roman" w:eastAsia="Times New Roman" w:cs="Times New Roman"/>
        </w:rPr>
        <w:t>（</w:t>
      </w:r>
      <w:r>
        <w:rPr>
          <w:rFonts w:hint="eastAsia" w:ascii="Times New Roman" w:hAnsi="Times New Roman" w:eastAsia="FangSong" w:cs="Times New Roman"/>
        </w:rPr>
        <w:t>图中用点状直线表示</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根据此图</w:t>
      </w:r>
      <w:r>
        <w:rPr>
          <w:rFonts w:hint="eastAsia" w:ascii="Times New Roman" w:hAnsi="Times New Roman" w:eastAsia="Times New Roman" w:cs="Times New Roman"/>
        </w:rPr>
        <w:t>，</w:t>
      </w:r>
      <w:r>
        <w:rPr>
          <w:rFonts w:hint="eastAsia" w:ascii="Times New Roman" w:hAnsi="Times New Roman" w:eastAsia="FangSong" w:cs="Times New Roman"/>
        </w:rPr>
        <w:t>计算零温下</w:t>
      </w:r>
      <w:r>
        <w:rPr>
          <w:rFonts w:ascii="Times New Roman" w:hAnsi="Times New Roman" w:eastAsia="Times New Roman" w:cs="Times New Roman"/>
        </w:rPr>
        <w:t xml:space="preserve"> </w:t>
      </w:r>
      <m:oMath>
        <m:oMathPr>
          <m:ctrlPr>
            <w:rPr>
              <w:sz w:val="28"/>
              <w:szCs w:val="28"/>
            </w:rPr>
          </m:ctrlPr>
        </m:oMathPr>
        <m:r>
          <m:t>ε</m:t>
        </m:r>
        <m:r>
          <m:rPr>
            <m:sty m:val="p"/>
          </m:rPr>
          <m:t>−</m:t>
        </m:r>
        <m:sSub>
          <m:e>
            <m:r>
              <m:t>N</m:t>
            </m:r>
          </m:e>
          <m:sub>
            <m:r>
              <m:t>2</m:t>
            </m:r>
          </m:sub>
        </m:sSub>
        <m:r>
          <m:rPr>
            <m:sty m:val="p"/>
          </m:rPr>
          <m:t>→</m:t>
        </m:r>
        <m:r>
          <m:t>c</m:t>
        </m:r>
        <m:r>
          <m:t>g</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聚合反应的转变压力</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160000" cy="2061205"/>
                  <wp:effectExtent b="0" l="0" r="0" t="0"/>
                  <wp:docPr descr="" title="" id="33" name="Picture"/>
                  <a:graphic>
                    <a:graphicData uri="http://schemas.openxmlformats.org/drawingml/2006/picture">
                      <pic:pic>
                        <pic:nvPicPr>
                          <pic:cNvPr descr="4bfd296bbf1e9fcbb56ae15e3c355d895f2ab466203fabf037ce3d9dc4a2e0ab.jpg" id="34" name="Picture"/>
                          <pic:cNvPicPr>
                            <a:picLocks noChangeArrowheads="1" noChangeAspect="1"/>
                          </pic:cNvPicPr>
                        </pic:nvPicPr>
                        <pic:blipFill>
                          <a:blip r:embed="rId32"/>
                          <a:stretch>
                            <a:fillRect/>
                          </a:stretch>
                        </pic:blipFill>
                        <pic:spPr bwMode="auto">
                          <a:xfrm>
                            <a:off x="0" y="0"/>
                            <a:ext cx="2160000" cy="206120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21075" cy="2520000"/>
                  <wp:effectExtent b="0" l="0" r="0" t="0"/>
                  <wp:docPr descr="" title="" id="36" name="Picture"/>
                  <a:graphic>
                    <a:graphicData uri="http://schemas.openxmlformats.org/drawingml/2006/picture">
                      <pic:pic>
                        <pic:nvPicPr>
                          <pic:cNvPr descr="60931edafd99344873e8cf7ab0048a85166fe5f9b79e71dacd61d8de126a398e.jpg" id="37" name="Picture"/>
                          <pic:cNvPicPr>
                            <a:picLocks noChangeArrowheads="1" noChangeAspect="1"/>
                          </pic:cNvPicPr>
                        </pic:nvPicPr>
                        <pic:blipFill>
                          <a:blip r:embed="rId35"/>
                          <a:stretch>
                            <a:fillRect/>
                          </a:stretch>
                        </pic:blipFill>
                        <pic:spPr bwMode="auto">
                          <a:xfrm>
                            <a:off x="0" y="0"/>
                            <a:ext cx="1621075" cy="2520000"/>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4-22004 </w:t>
      </w:r>
      <w:r>
        <w:rPr>
          <w:rFonts w:hint="eastAsia" w:ascii="Times New Roman" w:hAnsi="Times New Roman" w:eastAsia="FangSong" w:cs="Times New Roman"/>
        </w:rPr>
        <w:t>年</w:t>
      </w:r>
      <w:r>
        <w:rPr>
          <w:rFonts w:hint="eastAsia" w:ascii="Times New Roman" w:hAnsi="Times New Roman" w:eastAsia="Times New Roman" w:cs="Times New Roman"/>
        </w:rPr>
        <w:t>，Eremets</w:t>
      </w:r>
      <w:r>
        <w:rPr>
          <w:rFonts w:ascii="Times New Roman" w:hAnsi="Times New Roman" w:eastAsia="Times New Roman" w:cs="Times New Roman"/>
        </w:rPr>
        <w:t xml:space="preserve"> </w:t>
      </w:r>
      <w:r>
        <w:rPr>
          <w:rFonts w:hint="eastAsia" w:ascii="Times New Roman" w:hAnsi="Times New Roman" w:eastAsia="FangSong" w:cs="Times New Roman"/>
        </w:rPr>
        <w:t>等使用激光加热和金刚石压砧装置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&gt; 2000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&gt; 110 GPa </w:t>
      </w:r>
      <w:r>
        <w:rPr>
          <w:rFonts w:hint="eastAsia" w:ascii="Times New Roman" w:hAnsi="Times New Roman" w:eastAsia="FangSong" w:cs="Times New Roman"/>
        </w:rPr>
        <w:t xml:space="preserve">条件下首次得到了</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表征产物的方法包括以</w:t>
      </w:r>
      <w:r>
        <w:rPr>
          <w:rFonts w:ascii="Times New Roman" w:hAnsi="Times New Roman" w:eastAsia="Times New Roman" w:cs="Times New Roman"/>
        </w:rPr>
        <w:t xml:space="preserve"> 5 μm </w:t>
      </w:r>
      <w:r>
        <w:rPr>
          <w:rFonts w:hint="eastAsia" w:ascii="Times New Roman" w:hAnsi="Times New Roman" w:eastAsia="FangSong" w:cs="Times New Roman"/>
        </w:rPr>
        <w:t xml:space="preserve">为步长穿过砧面采集</w:t>
      </w:r>
      <w:r>
        <w:rPr>
          <w:rFonts w:ascii="Times New Roman" w:hAnsi="Times New Roman" w:eastAsia="Times New Roman" w:cs="Times New Roman"/>
        </w:rPr>
        <w:t xml:space="preserve"> X </w:t>
      </w:r>
      <w:r>
        <w:rPr>
          <w:rFonts w:hint="eastAsia" w:ascii="Times New Roman" w:hAnsi="Times New Roman" w:eastAsia="FangSong" w:cs="Times New Roman"/>
        </w:rPr>
        <w:t>射线衍射谱</w:t>
      </w:r>
      <w:r>
        <w:rPr>
          <w:rFonts w:hint="eastAsia" w:ascii="Times New Roman" w:hAnsi="Times New Roman" w:eastAsia="Times New Roman" w:cs="Times New Roman"/>
        </w:rPr>
        <w:t>，</w:t>
      </w: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衍射峰已用粗实线段标出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±20 μm </w:t>
      </w:r>
      <w:r>
        <w:rPr>
          <w:rFonts w:hint="eastAsia" w:ascii="Times New Roman" w:hAnsi="Times New Roman" w:eastAsia="FangSong" w:cs="Times New Roman"/>
        </w:rPr>
        <w:t>为砧面边缘</w:t>
      </w:r>
      <w:r>
        <w:rPr>
          <w:rFonts w:hint="eastAsia" w:ascii="Times New Roman" w:hAnsi="Times New Roman" w:eastAsia="Times New Roman" w:cs="Times New Roman"/>
        </w:rPr>
        <w:t>，</w:t>
      </w:r>
      <w:r>
        <w:rPr>
          <w:rFonts w:hint="eastAsia" w:ascii="Times New Roman" w:hAnsi="Times New Roman" w:eastAsia="FangSong" w:cs="Times New Roman"/>
        </w:rPr>
        <w:t>衍射峰不属于</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cg-N </w:t>
      </w:r>
      <w:r>
        <w:rPr>
          <w:rFonts w:hint="eastAsia" w:ascii="Times New Roman" w:hAnsi="Times New Roman" w:eastAsia="FangSong" w:cs="Times New Roman"/>
        </w:rPr>
        <w:t>的正当晶胞为复晶胞</w:t>
      </w:r>
      <w:r>
        <w:rPr>
          <w:rFonts w:hint="eastAsia" w:ascii="Times New Roman" w:hAnsi="Times New Roman" w:eastAsia="Times New Roman" w:cs="Times New Roman"/>
        </w:rPr>
        <w:t>，</w:t>
      </w:r>
      <w:r>
        <w:rPr>
          <w:rFonts w:hint="eastAsia" w:ascii="Times New Roman" w:hAnsi="Times New Roman" w:eastAsia="FangSong" w:cs="Times New Roman"/>
        </w:rPr>
        <w:t>根据文射线衍射谱</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cg-N </w:t>
      </w:r>
      <w:r>
        <w:rPr>
          <w:rFonts w:hint="eastAsia" w:ascii="Times New Roman" w:hAnsi="Times New Roman" w:eastAsia="FangSong" w:cs="Times New Roman"/>
        </w:rPr>
        <w:t xml:space="preserve">的点阵形式和晶胞参数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可能用到的信息如下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p>
    <w:p>
      <w:pPr>
        <w:pStyle w:val="BodyText"/>
        <w:ind w:firstLine="420"/>
      </w:pPr>
      <w:r>
        <w:rPr>
          <w:rFonts w:hint="eastAsia" w:ascii="Times New Roman" w:hAnsi="Times New Roman" w:eastAsia="FangSong" w:cs="Times New Roman"/>
        </w:rPr>
        <w:t>立方晶胞晶面间距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n</m:t>
            </m:r>
          </m:num>
          <m:den>
            <m:rad>
              <m:radPr>
                <m:degHide m:val="on"/>
              </m:radPr>
              <m:deg/>
              <m:e>
                <m:sSup>
                  <m:e>
                    <m:r>
                      <m:t>b</m:t>
                    </m:r>
                  </m:e>
                  <m:sup>
                    <m:r>
                      <m:t>2</m:t>
                    </m:r>
                  </m:sup>
                </m:sSup>
                <m:r>
                  <m:rPr>
                    <m:sty m:val="p"/>
                  </m:rPr>
                  <m:t>+</m:t>
                </m:r>
                <m:sSup>
                  <m:e>
                    <m:r>
                      <m:t>k</m:t>
                    </m:r>
                  </m:e>
                  <m:sup>
                    <m:r>
                      <m:t>2</m:t>
                    </m:r>
                  </m:sup>
                </m:sSup>
                <m:r>
                  <m:rPr>
                    <m:sty m:val="p"/>
                  </m:rPr>
                  <m:t>+</m:t>
                </m:r>
                <m:sSup>
                  <m:e>
                    <m:r>
                      <m:t>p</m:t>
                    </m:r>
                  </m:e>
                  <m:sup>
                    <m:r>
                      <m:t>2</m:t>
                    </m:r>
                  </m:sup>
                </m:sSup>
              </m:e>
            </m:rad>
          </m:den>
        </m:f>
      </m:oMath>
    </w:p>
    <w:p>
      <w:pPr>
        <w:pStyle w:val="BodyText"/>
        <w:spacing w:after="80"/>
        <w:ind w:firstLine="420"/>
      </w:pPr>
      <w:r>
        <w:rPr>
          <w:rFonts w:hint="eastAsia" w:ascii="Times New Roman" w:hAnsi="Times New Roman" w:eastAsia="FangSong" w:cs="Times New Roman"/>
        </w:rPr>
        <w:t>立方晶系系统消光规律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点阵形式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简单立方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体心立方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面心立方</w:t>
            </w:r>
          </w:p>
        </w:tc>
      </w:tr>
      <w:tr>
        <w:tc>
          <w:tcPr/>
          <w:p>
            <w:pPr>
              <w:pStyle w:val="Compact"/>
              <w:jc w:val="center"/>
            </w:pPr>
            <w:r>
              <w:rPr>
                <w:rFonts w:hint="eastAsia" w:ascii="Times New Roman" w:hAnsi="Times New Roman" w:eastAsia="FangSong" w:cs="Times New Roman"/>
              </w:rPr>
              <w:t xml:space="preserve">衍射峰出现条件</w:t>
            </w:r>
          </w:p>
        </w:tc>
        <w:tc>
          <w:tcPr/>
          <w:p>
            <w:pPr>
              <w:pStyle w:val="Compact"/>
              <w:jc w:val="center"/>
            </w:pPr>
            <w:r>
              <w:rPr>
                <w:rFonts w:hint="eastAsia" w:ascii="Times New Roman" w:hAnsi="Times New Roman" w:eastAsia="FangSong" w:cs="Times New Roman"/>
              </w:rPr>
              <w:t>任意</w:t>
            </w:r>
            <w:r>
              <w:rPr>
                <w:rFonts w:hint="eastAsia" w:ascii="Times New Roman" w:hAnsi="Times New Roman" w:eastAsia="Times New Roman" w:cs="Times New Roman"/>
              </w:rPr>
              <w:t>(hkl)</w:t>
            </w:r>
          </w:p>
        </w:tc>
        <w:tc>
          <w:tcPr/>
          <w:p>
            <w:pPr>
              <w:pStyle w:val="Compact"/>
              <w:jc w:val="center"/>
            </w:pP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w:t>
            </w:r>
          </w:p>
        </w:tc>
        <w:tc>
          <w:tcPr/>
          <w:p>
            <w:pPr>
              <w:pStyle w:val="Compact"/>
              <w:jc w:val="center"/>
            </w:pP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全为奇数或全为偶数</w:t>
            </w:r>
          </w:p>
        </w:tc>
      </w:tr>
    </w:tbl>
    <w:p>
      <w:pPr>
        <w:pStyle w:val="BodyText"/>
        <w:spacing w:before="120"/>
        <w:ind w:firstLine="420"/>
      </w:pPr>
      <w:r>
        <w:rPr>
          <w:rFonts w:ascii="Times New Roman" w:hAnsi="Times New Roman" w:eastAsia="Times New Roman" w:cs="Times New Roman"/>
        </w:rPr>
        <w:t xml:space="preserve">8-2-2 cg-N </w:t>
      </w:r>
      <w:r>
        <w:rPr>
          <w:rFonts w:hint="eastAsia" w:ascii="Times New Roman" w:hAnsi="Times New Roman" w:eastAsia="FangSong" w:cs="Times New Roman"/>
        </w:rPr>
        <w:t>晶体结构如下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965988"/>
            <wp:effectExtent b="0" l="0" r="0" t="0"/>
            <wp:docPr descr="" title="" id="39" name="Picture"/>
            <a:graphic>
              <a:graphicData uri="http://schemas.openxmlformats.org/drawingml/2006/picture">
                <pic:pic>
                  <pic:nvPicPr>
                    <pic:cNvPr descr="02c5e99de79dfed0ccf18374377fe7bcf7d6d7d4238b8fe874e9406501d129db.jpg" id="40" name="Picture"/>
                    <pic:cNvPicPr>
                      <a:picLocks noChangeArrowheads="1" noChangeAspect="1"/>
                    </pic:cNvPicPr>
                  </pic:nvPicPr>
                  <pic:blipFill>
                    <a:blip r:embed="rId38"/>
                    <a:stretch>
                      <a:fillRect/>
                    </a:stretch>
                  </pic:blipFill>
                  <pic:spPr bwMode="auto">
                    <a:xfrm>
                      <a:off x="0" y="0"/>
                      <a:ext cx="2160000" cy="19659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N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且均分别被三重旋转轴穿过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cg-N </w:t>
      </w:r>
      <w:r>
        <w:rPr>
          <w:rFonts w:hint="eastAsia" w:ascii="Times New Roman" w:hAnsi="Times New Roman" w:eastAsia="FangSong" w:cs="Times New Roman"/>
        </w:rPr>
        <w:t>晶体的结构基元</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8-2-2-2（</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不计入总分</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N</w:t>
      </w:r>
      <w:r>
        <w:rPr>
          <w:rFonts w:hint="eastAsia" w:ascii="Times New Roman" w:hAnsi="Times New Roman" w:eastAsia="FangSong" w:cs="Times New Roman"/>
        </w:rPr>
        <w:t>原子的分数坐标为</w:t>
      </w:r>
      <w:r>
        <w:rPr>
          <w:rFonts w:hint="eastAsia" w:ascii="Times New Roman" w:hAnsi="Times New Roman" w:eastAsia="Times New Roman" w:cs="Times New Roman"/>
        </w:rPr>
        <w:t>(0.1658,</w:t>
      </w:r>
      <w:r>
        <w:rPr>
          <w:rFonts w:ascii="Times New Roman" w:hAnsi="Times New Roman" w:eastAsia="Times New Roman" w:cs="Times New Roman"/>
        </w:rPr>
        <w:t xml:space="preserve"> 0.1658, </w:t>
      </w:r>
      <w:r>
        <w:rPr>
          <w:rFonts w:hint="eastAsia" w:ascii="Times New Roman" w:hAnsi="Times New Roman" w:eastAsia="Times New Roman" w:cs="Times New Roman"/>
        </w:rPr>
        <w:t>0.1658)。</w:t>
      </w:r>
      <w:r>
        <w:rPr>
          <w:rFonts w:hint="eastAsia" w:ascii="Times New Roman" w:hAnsi="Times New Roman" w:eastAsia="FangSong" w:cs="Times New Roman"/>
        </w:rPr>
        <w:t>试计算</w:t>
      </w:r>
      <w:r>
        <w:rPr>
          <w:rFonts w:hint="eastAsia" w:ascii="Times New Roman" w:hAnsi="Times New Roman" w:eastAsia="Times New Roman" w:cs="Times New Roman"/>
        </w:rPr>
        <w:t>cg-N</w:t>
      </w:r>
      <w:r>
        <w:rPr>
          <w:rFonts w:hint="eastAsia" w:ascii="Times New Roman" w:hAnsi="Times New Roman" w:eastAsia="FangSong" w:cs="Times New Roman"/>
        </w:rPr>
        <w:t>结构中氮氮单键的扭转角</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φ</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时为重叠构象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有研究者通过理论计算提出了一条合成</w:t>
      </w:r>
      <w:r>
        <w:rPr>
          <w:rFonts w:ascii="Times New Roman" w:hAnsi="Times New Roman" w:eastAsia="Times New Roman" w:cs="Times New Roman"/>
        </w:rPr>
        <w:t xml:space="preserve"> cg-N </w:t>
      </w:r>
      <w:r>
        <w:rPr>
          <w:rFonts w:hint="eastAsia" w:ascii="Times New Roman" w:hAnsi="Times New Roman" w:eastAsia="FangSong" w:cs="Times New Roman"/>
        </w:rPr>
        <w:t>新路径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通过结构搜索预测出一种新型正交相</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通过模拟氦原子扩散逸出</w:t>
      </w:r>
      <w:r>
        <w:rPr>
          <w:rFonts w:hint="eastAsia" w:ascii="Times New Roman" w:hAnsi="Times New Roman" w:eastAsia="Times New Roman" w:cs="Times New Roman"/>
        </w:rPr>
        <w:t>，</w:t>
      </w:r>
      <w:r>
        <w:rPr>
          <w:rFonts w:hint="eastAsia" w:ascii="Times New Roman" w:hAnsi="Times New Roman" w:eastAsia="FangSong" w:cs="Times New Roman"/>
        </w:rPr>
        <w:t>得到纯氮的正交相</w:t>
      </w:r>
      <w:r>
        <w:rPr>
          <w:rFonts w:ascii="Times New Roman" w:hAnsi="Times New Roman" w:eastAsia="Times New Roman" w:cs="Times New Roman"/>
        </w:rPr>
        <w:t xml:space="preserve"> </w:t>
      </w:r>
      <w:r>
        <w:rPr>
          <w:rFonts w:hint="eastAsia" w:ascii="Times New Roman" w:hAnsi="Times New Roman" w:eastAsia="Times New Roman" w:cs="Times New Roman"/>
        </w:rPr>
        <w:t>o-N，</w:t>
      </w:r>
      <w:r>
        <w:rPr>
          <w:rFonts w:hint="eastAsia" w:ascii="Times New Roman" w:hAnsi="Times New Roman" w:eastAsia="FangSong" w:cs="Times New Roman"/>
        </w:rPr>
        <w:t>该相在降至</w:t>
      </w:r>
      <w:r>
        <w:rPr>
          <w:rFonts w:ascii="Times New Roman" w:hAnsi="Times New Roman" w:eastAsia="Times New Roman" w:cs="Times New Roman"/>
        </w:rPr>
        <w:t xml:space="preserve"> 40 GPa </w:t>
      </w:r>
      <w:r>
        <w:rPr>
          <w:rFonts w:hint="eastAsia" w:ascii="Times New Roman" w:hAnsi="Times New Roman" w:eastAsia="FangSong" w:cs="Times New Roman"/>
        </w:rPr>
        <w:t>时仍保持稳定</w:t>
      </w:r>
      <w:r>
        <w:rPr>
          <w:rFonts w:hint="eastAsia" w:ascii="Times New Roman" w:hAnsi="Times New Roman" w:eastAsia="Times New Roman" w:cs="Times New Roman"/>
        </w:rPr>
        <w:t>。</w:t>
      </w:r>
      <w:r>
        <w:rPr>
          <w:rFonts w:hint="eastAsia" w:ascii="Times New Roman" w:hAnsi="Times New Roman" w:eastAsia="FangSong" w:cs="Times New Roman"/>
        </w:rPr>
        <w:t>进一步将压力降至</w:t>
      </w:r>
      <w:r>
        <w:rPr>
          <w:rFonts w:ascii="Times New Roman" w:hAnsi="Times New Roman" w:eastAsia="Times New Roman" w:cs="Times New Roman"/>
        </w:rPr>
        <w:t xml:space="preserve"> 35 GPa </w:t>
      </w:r>
      <w:r>
        <w:rPr>
          <w:rFonts w:hint="eastAsia" w:ascii="Times New Roman" w:hAnsi="Times New Roman" w:eastAsia="FangSong" w:cs="Times New Roman"/>
        </w:rPr>
        <w:t>时</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可自发转变为</w:t>
      </w:r>
      <w:r>
        <w:rPr>
          <w:rFonts w:ascii="Times New Roman" w:hAnsi="Times New Roman" w:eastAsia="Times New Roman" w:cs="Times New Roman"/>
        </w:rPr>
        <w:t xml:space="preserve"> </w:t>
      </w:r>
      <w:r>
        <w:rPr>
          <w:rFonts w:hint="eastAsia" w:ascii="Times New Roman" w:hAnsi="Times New Roman" w:eastAsia="Times New Roman" w:cs="Times New Roman"/>
        </w:rPr>
        <w:t>cg-N，</w:t>
      </w:r>
      <w:r>
        <w:rPr>
          <w:rFonts w:hint="eastAsia" w:ascii="Times New Roman" w:hAnsi="Times New Roman" w:eastAsia="FangSong" w:cs="Times New Roman"/>
        </w:rPr>
        <w:t>这一压力显著低于此前已知的合成压力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o-N </w:t>
      </w:r>
      <w:r>
        <w:rPr>
          <w:rFonts w:hint="eastAsia" w:ascii="Times New Roman" w:hAnsi="Times New Roman" w:eastAsia="FangSong" w:cs="Times New Roman"/>
        </w:rPr>
        <w:t xml:space="preserve">的晶体结构沿</w:t>
      </w:r>
      <w:r>
        <w:rPr>
          <w:rFonts w:ascii="Times New Roman" w:hAnsi="Times New Roman" w:eastAsia="Times New Roman" w:cs="Times New Roman"/>
        </w:rPr>
        <w:t xml:space="preserve"> 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r>
        <w:rPr>
          <w:rFonts w:hint="eastAsia" w:ascii="Times New Roman" w:hAnsi="Times New Roman" w:eastAsia="FangSong" w:cs="Times New Roman"/>
        </w:rPr>
        <w:t>二者沿</w:t>
      </w:r>
      <w:r>
        <w:rPr>
          <w:rFonts w:ascii="Times New Roman" w:hAnsi="Times New Roman" w:eastAsia="Times New Roman" w:cs="Times New Roman"/>
        </w:rPr>
        <w:t xml:space="preserve"> c </w:t>
      </w:r>
      <w:r>
        <w:rPr>
          <w:rFonts w:hint="eastAsia" w:ascii="Times New Roman" w:hAnsi="Times New Roman" w:eastAsia="FangSong" w:cs="Times New Roman"/>
        </w:rPr>
        <w:t>轴方向各自具有两种一维链</w:t>
      </w:r>
      <w:r>
        <w:rPr>
          <w:rFonts w:hint="eastAsia" w:ascii="Times New Roman" w:hAnsi="Times New Roman" w:eastAsia="Times New Roman" w:cs="Times New Roman"/>
        </w:rPr>
        <w:t>（</w:t>
      </w:r>
      <w:r>
        <w:rPr>
          <w:rFonts w:hint="eastAsia" w:ascii="Times New Roman" w:hAnsi="Times New Roman" w:eastAsia="FangSong" w:cs="Times New Roman"/>
        </w:rPr>
        <w:t>链中心位置已在图中用箭头标出</w:t>
      </w:r>
      <w:r>
        <w:rPr>
          <w:rFonts w:hint="eastAsia" w:ascii="Times New Roman" w:hAnsi="Times New Roman" w:eastAsia="Times New Roman" w:cs="Times New Roman"/>
        </w:rPr>
        <w:t>），</w:t>
      </w:r>
      <w:r>
        <w:rPr>
          <w:rFonts w:hint="eastAsia" w:ascii="Times New Roman" w:hAnsi="Times New Roman" w:eastAsia="FangSong" w:cs="Times New Roman"/>
        </w:rPr>
        <w:t>链间通过共价键相互连接</w:t>
      </w:r>
      <w:r>
        <w:rPr>
          <w:rFonts w:hint="eastAsia" w:ascii="Times New Roman" w:hAnsi="Times New Roman" w:eastAsia="Times New Roman" w:cs="Times New Roman"/>
        </w:rPr>
        <w:t>，</w:t>
      </w:r>
      <w:r>
        <w:rPr>
          <w:rFonts w:hint="eastAsia" w:ascii="Times New Roman" w:hAnsi="Times New Roman" w:eastAsia="FangSong" w:cs="Times New Roman"/>
        </w:rPr>
        <w:t>从而形成具有一维孔道结构的三维共价网格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20351"/>
            <wp:effectExtent b="0" l="0" r="0" t="0"/>
            <wp:docPr descr="" title="" id="42" name="Picture"/>
            <a:graphic>
              <a:graphicData uri="http://schemas.openxmlformats.org/drawingml/2006/picture">
                <pic:pic>
                  <pic:nvPicPr>
                    <pic:cNvPr descr="f395f933f51930c220f4375922db4467a4beb3ec76387b92fc210dcd5a429ee7.jpg" id="43" name="Picture"/>
                    <pic:cNvPicPr>
                      <a:picLocks noChangeArrowheads="1" noChangeAspect="1"/>
                    </pic:cNvPicPr>
                  </pic:nvPicPr>
                  <pic:blipFill>
                    <a:blip r:embed="rId41"/>
                    <a:stretch>
                      <a:fillRect/>
                    </a:stretch>
                  </pic:blipFill>
                  <pic:spPr bwMode="auto">
                    <a:xfrm>
                      <a:off x="0" y="0"/>
                      <a:ext cx="2736000" cy="14203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o-N </w:t>
      </w:r>
      <w:r>
        <w:rPr>
          <w:rFonts w:hint="eastAsia" w:ascii="Times New Roman" w:hAnsi="Times New Roman" w:eastAsia="FangSong" w:cs="Times New Roman"/>
        </w:rPr>
        <w:t>的点阵形式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二者结构中的一维链相似但又有所差异</w:t>
      </w:r>
      <w:r>
        <w:rPr>
          <w:rFonts w:hint="eastAsia" w:ascii="Times New Roman" w:hAnsi="Times New Roman" w:eastAsia="Times New Roman" w:cs="Times New Roman"/>
        </w:rPr>
        <w:t>。</w:t>
      </w:r>
      <w:r>
        <w:rPr>
          <w:rFonts w:hint="eastAsia" w:ascii="Times New Roman" w:hAnsi="Times New Roman" w:eastAsia="FangSong" w:cs="Times New Roman"/>
        </w:rPr>
        <w:t>每条一维链之中都分别具有两种环境不同氮氮键</w:t>
      </w:r>
      <w:r>
        <w:rPr>
          <w:rFonts w:hint="eastAsia" w:ascii="Times New Roman" w:hAnsi="Times New Roman" w:eastAsia="Times New Roman" w:cs="Times New Roman"/>
        </w:rPr>
        <w:t>，</w:t>
      </w:r>
      <w:r>
        <w:rPr>
          <w:rFonts w:hint="eastAsia" w:ascii="Times New Roman" w:hAnsi="Times New Roman" w:eastAsia="FangSong" w:cs="Times New Roman"/>
        </w:rPr>
        <w:t>这两种氮氮键在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轴方向上的投影长度之比定义为</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0</m:t>
        </m:r>
        <m:r>
          <m:rPr>
            <m:sty m:val="p"/>
          </m:rPr>
          <m:t>,</m:t>
        </m:r>
        <m:r>
          <m:t>1</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反映了一维链的结构特征</w:t>
      </w:r>
      <w:r>
        <w:rPr>
          <w:rFonts w:hint="eastAsia" w:ascii="Times New Roman" w:hAnsi="Times New Roman" w:eastAsia="Times New Roman" w:cs="Times New Roman"/>
        </w:rPr>
        <w:t>：</w:t>
      </w:r>
      <w:r>
        <w:rPr>
          <w:rFonts w:hint="eastAsia" w:ascii="Times New Roman" w:hAnsi="Times New Roman" w:eastAsia="FangSong" w:cs="Times New Roman"/>
        </w:rPr>
        <w:t>其值越大</w:t>
      </w:r>
      <w:r>
        <w:rPr>
          <w:rFonts w:hint="eastAsia" w:ascii="Times New Roman" w:hAnsi="Times New Roman" w:eastAsia="Times New Roman" w:cs="Times New Roman"/>
        </w:rPr>
        <w:t>，</w:t>
      </w:r>
      <w:r>
        <w:rPr>
          <w:rFonts w:hint="eastAsia" w:ascii="Times New Roman" w:hAnsi="Times New Roman" w:eastAsia="FangSong" w:cs="Times New Roman"/>
        </w:rPr>
        <w:t>一维链的螺旋特征越明显</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v=1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表现为标准的四方螺旋链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v</m:t>
            </m:r>
          </m:e>
          <m:sub>
            <m:r>
              <m:t>1</m:t>
            </m:r>
          </m:sub>
          <m:sup>
            <m:r>
              <m:rPr>
                <m:sty m:val="p"/>
              </m:rPr>
              <m:t>*</m:t>
            </m:r>
          </m:sup>
        </m:sSubSup>
        <m:r>
          <m:rPr>
            <m:sty m:val="p"/>
          </m:rPr>
          <m:t>&lt;</m:t>
        </m:r>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8-3-2-1 </w:t>
      </w:r>
      <w:r>
        <w:rPr>
          <w:rFonts w:hint="eastAsia" w:ascii="Times New Roman" w:hAnsi="Times New Roman" w:eastAsia="FangSong" w:cs="Times New Roman"/>
        </w:rPr>
        <w:t>氦原子扩散逸出时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如何变化</w:t>
      </w:r>
      <w:r>
        <w:rPr>
          <w:rFonts w:hint="eastAsia" w:ascii="Times New Roman" w:hAnsi="Times New Roman" w:eastAsia="Times New Roman" w:cs="Times New Roman"/>
        </w:rPr>
        <w:t>？</w:t>
      </w:r>
    </w:p>
    <w:p>
      <w:pPr>
        <w:pStyle w:val="Compact"/>
        <w:numPr>
          <w:ilvl w:val="0"/>
          <w:numId w:val="1002"/>
        </w:numPr>
        <w:ind w:firstLine="420"/>
      </w:pP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均增大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均减小</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FirstParagraph"/>
        <w:ind w:firstLine="420"/>
      </w:pPr>
      <w:r>
        <w:rPr>
          <w:rFonts w:ascii="Times New Roman" w:hAnsi="Times New Roman" w:eastAsia="Times New Roman" w:cs="Times New Roman"/>
        </w:rPr>
        <w:t xml:space="preserve">8-3-2-2 </w:t>
      </w:r>
      <w:r>
        <w:rPr>
          <w:rFonts w:hint="eastAsia" w:ascii="Times New Roman" w:hAnsi="Times New Roman" w:eastAsia="FangSong" w:cs="Times New Roman"/>
        </w:rPr>
        <w:t>压力降低时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如何变化</w:t>
      </w:r>
      <w:r>
        <w:rPr>
          <w:rFonts w:hint="eastAsia" w:ascii="Times New Roman" w:hAnsi="Times New Roman" w:eastAsia="Times New Roman" w:cs="Times New Roman"/>
        </w:rPr>
        <w:t>？</w:t>
      </w:r>
    </w:p>
    <w:p>
      <w:pPr>
        <w:pStyle w:val="Compact"/>
        <w:numPr>
          <w:ilvl w:val="0"/>
          <w:numId w:val="1003"/>
        </w:numPr>
        <w:ind w:firstLine="420"/>
      </w:pP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均增大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均减小</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8-3-3 </w:t>
      </w:r>
      <w:r>
        <w:rPr>
          <w:rFonts w:hint="eastAsia" w:ascii="Times New Roman" w:hAnsi="Times New Roman" w:eastAsia="FangSong" w:cs="Times New Roman"/>
        </w:rPr>
        <w:t>同年有研究提出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高压下</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分子可以在两块</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表面之间发生聚合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指出发生聚合的表面对应于</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晶体的晶面指标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252" cy="2087999"/>
            <wp:effectExtent b="0" l="0" r="0" t="0"/>
            <wp:docPr descr="" title="" id="45" name="Picture"/>
            <a:graphic>
              <a:graphicData uri="http://schemas.openxmlformats.org/drawingml/2006/picture">
                <pic:pic>
                  <pic:nvPicPr>
                    <pic:cNvPr descr="3dd27a357224e179169fdb96408ac1e398da75c2f12bcf1f0946cf99234a5931.jpg" id="46" name="Picture"/>
                    <pic:cNvPicPr>
                      <a:picLocks noChangeArrowheads="1" noChangeAspect="1"/>
                    </pic:cNvPicPr>
                  </pic:nvPicPr>
                  <pic:blipFill>
                    <a:blip r:embed="rId44"/>
                    <a:stretch>
                      <a:fillRect/>
                    </a:stretch>
                  </pic:blipFill>
                  <pic:spPr bwMode="auto">
                    <a:xfrm>
                      <a:off x="0" y="0"/>
                      <a:ext cx="2730252" cy="20879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8-4 </w:t>
      </w:r>
      <w:r>
        <w:rPr>
          <w:rFonts w:hint="eastAsia" w:ascii="Times New Roman" w:hAnsi="Times New Roman" w:eastAsia="FangSong" w:cs="Times New Roman"/>
        </w:rPr>
        <w:t>同年亦有计算研究提出</w:t>
      </w:r>
      <w:r>
        <w:rPr>
          <w:rFonts w:hint="eastAsia" w:ascii="Times New Roman" w:hAnsi="Times New Roman" w:eastAsia="Times New Roman" w:cs="Times New Roman"/>
        </w:rPr>
        <w:t>，</w:t>
      </w:r>
      <w:r>
        <w:rPr>
          <w:rFonts w:hint="eastAsia" w:ascii="Times New Roman" w:hAnsi="Times New Roman" w:eastAsia="FangSong" w:cs="Times New Roman"/>
        </w:rPr>
        <w:t>通过饱和表面可以稳定</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结果如下图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55894"/>
            <wp:effectExtent b="0" l="0" r="0" t="0"/>
            <wp:docPr descr="" title="" id="48" name="Picture"/>
            <a:graphic>
              <a:graphicData uri="http://schemas.openxmlformats.org/drawingml/2006/picture">
                <pic:pic>
                  <pic:nvPicPr>
                    <pic:cNvPr descr="4e4d36e30ba4fadfec461f74ade4b7b27a3b6b6624be6b88aab6a8c32560df9e.jpg" id="49" name="Picture"/>
                    <pic:cNvPicPr>
                      <a:picLocks noChangeArrowheads="1" noChangeAspect="1"/>
                    </pic:cNvPicPr>
                  </pic:nvPicPr>
                  <pic:blipFill>
                    <a:blip r:embed="rId47"/>
                    <a:stretch>
                      <a:fillRect/>
                    </a:stretch>
                  </pic:blipFill>
                  <pic:spPr bwMode="auto">
                    <a:xfrm>
                      <a:off x="0" y="0"/>
                      <a:ext cx="2736000" cy="14558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8-8-2 </w:t>
      </w:r>
      <w:r>
        <w:rPr>
          <w:rFonts w:hint="eastAsia" w:ascii="Times New Roman" w:hAnsi="Times New Roman" w:eastAsia="FangSong" w:cs="Times New Roman"/>
        </w:rPr>
        <w:t>根据上述结果</w:t>
      </w:r>
      <w:r>
        <w:rPr>
          <w:rFonts w:hint="eastAsia" w:ascii="Times New Roman" w:hAnsi="Times New Roman" w:eastAsia="Times New Roman" w:cs="Times New Roman"/>
        </w:rPr>
        <w:t>，</w:t>
      </w:r>
      <w:r>
        <w:rPr>
          <w:rFonts w:hint="eastAsia" w:ascii="Times New Roman" w:hAnsi="Times New Roman" w:eastAsia="FangSong" w:cs="Times New Roman"/>
        </w:rPr>
        <w:t>研究人员认为</w:t>
      </w:r>
      <w:r>
        <w:rPr>
          <w:rFonts w:hint="eastAsia" w:ascii="Times New Roman" w:hAnsi="Times New Roman" w:eastAsia="Times New Roman" w:cs="Times New Roman"/>
        </w:rPr>
        <w:t>，</w:t>
      </w:r>
      <w:r>
        <w:rPr>
          <w:rFonts w:hint="eastAsia" w:ascii="Times New Roman" w:hAnsi="Times New Roman" w:eastAsia="FangSong" w:cs="Times New Roman"/>
        </w:rPr>
        <w:t>可以通过预先在金刚石压砧的样品腔中填充一部分固体物质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来稳定合成出的</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写出一种可能的物质</w:t>
      </w:r>
      <w:r>
        <w:rPr>
          <w:rFonts w:ascii="Times New Roman" w:hAnsi="Times New Roman" w:eastAsia="Times New Roman" w:cs="Times New Roman"/>
        </w:rPr>
        <w:t xml:space="preserve"> X。</w:t>
      </w:r>
    </w:p>
    <w:p>
      <w:pPr>
        <w:pStyle w:val="BodyText"/>
        <w:ind w:firstLine="420"/>
      </w:pPr>
      <w:r>
        <w:rPr>
          <w:rFonts w:ascii="Times New Roman" w:hAnsi="Times New Roman" w:eastAsia="Times New Roman" w:cs="Times New Roman"/>
        </w:rPr>
        <w:t xml:space="preserve">4-52023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有研究团队使用下述方法</w:t>
      </w:r>
      <w:r>
        <w:rPr>
          <w:rFonts w:hint="eastAsia" w:ascii="Times New Roman" w:hAnsi="Times New Roman" w:eastAsia="Times New Roman" w:cs="Times New Roman"/>
        </w:rPr>
        <w:t>，</w:t>
      </w:r>
      <w:r>
        <w:rPr>
          <w:rFonts w:hint="eastAsia" w:ascii="Times New Roman" w:hAnsi="Times New Roman" w:eastAsia="FangSong" w:cs="Times New Roman"/>
        </w:rPr>
        <w:t>在相对温和的条件下获得了</w:t>
      </w:r>
      <w:r>
        <w:rPr>
          <w:rFonts w:ascii="Times New Roman" w:hAnsi="Times New Roman" w:eastAsia="Times New Roman" w:cs="Times New Roman"/>
        </w:rPr>
        <w:t xml:space="preserve"> cg-N/CNT </w:t>
      </w:r>
      <w:r>
        <w:rPr>
          <w:rFonts w:hint="eastAsia" w:ascii="Times New Roman" w:hAnsi="Times New Roman" w:eastAsia="FangSong" w:cs="Times New Roman"/>
        </w:rPr>
        <w:t>复合材料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在室温下溶于去离子水</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得到饱和水溶液</w:t>
      </w:r>
      <w:r>
        <w:rPr>
          <w:rFonts w:hint="eastAsia" w:ascii="Times New Roman" w:hAnsi="Times New Roman" w:eastAsia="Times New Roman" w:cs="Times New Roman"/>
        </w:rPr>
        <w:t>。</w:t>
      </w:r>
      <w:r>
        <w:rPr>
          <w:rFonts w:hint="eastAsia" w:ascii="Times New Roman" w:hAnsi="Times New Roman" w:eastAsia="FangSong" w:cs="Times New Roman"/>
        </w:rPr>
        <w:t>将该溶液</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加入装有碳纳米管</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的耐热玻璃管中</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3 </w:t>
      </w:r>
      <w:r>
        <w:rPr>
          <w:rFonts w:hint="eastAsia" w:ascii="Times New Roman" w:hAnsi="Times New Roman" w:eastAsia="FangSong" w:cs="Times New Roman"/>
        </w:rPr>
        <w:t>次超声处理</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60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所得悬浮液涂覆于石英载玻片上并完全干燥</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C</m:t>
        </m:r>
        <m:r>
          <m:t>N</m:t>
        </m:r>
        <m:r>
          <m:t>T</m:t>
        </m:r>
      </m:oMath>
      <w:r>
        <w:rPr>
          <w:rFonts w:ascii="Times New Roman" w:hAnsi="Times New Roman" w:eastAsia="Times New Roman" w:cs="Times New Roman"/>
        </w:rPr>
        <w:t xml:space="preserve"> </w:t>
      </w:r>
      <w:r>
        <w:rPr>
          <w:rFonts w:hint="eastAsia" w:ascii="Times New Roman" w:hAnsi="Times New Roman" w:eastAsia="FangSong" w:cs="Times New Roman"/>
        </w:rPr>
        <w:t>基板</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C</m:t>
        </m:r>
        <m:r>
          <m:t>N</m:t>
        </m:r>
        <m:r>
          <m:t>T</m:t>
        </m:r>
      </m:oMath>
      <w:r>
        <w:rPr>
          <w:rFonts w:ascii="Times New Roman" w:hAnsi="Times New Roman" w:eastAsia="Times New Roman" w:cs="Times New Roman"/>
        </w:rPr>
        <w:t xml:space="preserve"> </w:t>
      </w:r>
      <w:r>
        <w:rPr>
          <w:rFonts w:hint="eastAsia" w:ascii="Times New Roman" w:hAnsi="Times New Roman" w:eastAsia="FangSong" w:cs="Times New Roman"/>
        </w:rPr>
        <w:t>基板</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置于等离子体气相沉积腔室内</w:t>
      </w:r>
      <w:r>
        <w:rPr>
          <w:rFonts w:hint="eastAsia" w:ascii="Times New Roman" w:hAnsi="Times New Roman" w:eastAsia="Times New Roman" w:cs="Times New Roman"/>
        </w:rPr>
        <w:t>，</w:t>
      </w:r>
      <w:r>
        <w:rPr>
          <w:rFonts w:hint="eastAsia" w:ascii="Times New Roman" w:hAnsi="Times New Roman" w:eastAsia="FangSong" w:cs="Times New Roman"/>
        </w:rPr>
        <w:t>向沉积腔室中通入</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氮气与</w:t>
      </w:r>
      <w:r>
        <w:rPr>
          <w:rFonts w:ascii="Times New Roman" w:hAnsi="Times New Roman" w:eastAsia="Times New Roman" w:cs="Times New Roman"/>
        </w:rPr>
        <w:t xml:space="preserve"> 50% </w:t>
      </w:r>
      <w:r>
        <w:rPr>
          <w:rFonts w:hint="eastAsia" w:ascii="Times New Roman" w:hAnsi="Times New Roman" w:eastAsia="FangSong" w:cs="Times New Roman"/>
        </w:rPr>
        <w:t>氩气的混合气体</w:t>
      </w:r>
      <w:r>
        <w:rPr>
          <w:rFonts w:hint="eastAsia" w:ascii="Times New Roman" w:hAnsi="Times New Roman" w:eastAsia="Times New Roman" w:cs="Times New Roman"/>
        </w:rPr>
        <w:t>，</w:t>
      </w:r>
      <w:r>
        <w:rPr>
          <w:rFonts w:hint="eastAsia" w:ascii="Times New Roman" w:hAnsi="Times New Roman" w:eastAsia="FangSong" w:cs="Times New Roman"/>
        </w:rPr>
        <w:t>流速为</w:t>
      </w:r>
      <w:r>
        <w:rPr>
          <w:rFonts w:ascii="Times New Roman" w:hAnsi="Times New Roman" w:eastAsia="Times New Roman" w:cs="Times New Roman"/>
        </w:rPr>
        <w:t xml:space="preserve"> 30 </w:t>
      </w:r>
      <w:r>
        <w:rPr>
          <w:rFonts w:hint="eastAsia" w:ascii="Times New Roman" w:hAnsi="Times New Roman" w:eastAsia="Times New Roman" w:cs="Times New Roman"/>
        </w:rPr>
        <w:t>mL/min，</w:t>
      </w:r>
      <w:r>
        <w:rPr>
          <w:rFonts w:hint="eastAsia" w:ascii="Times New Roman" w:hAnsi="Times New Roman" w:eastAsia="FangSong" w:cs="Times New Roman"/>
        </w:rPr>
        <w:t>持续至少</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将沉积腔室内压力调节至</w:t>
      </w:r>
      <w:r>
        <w:rPr>
          <w:rFonts w:ascii="Times New Roman" w:hAnsi="Times New Roman" w:eastAsia="Times New Roman" w:cs="Times New Roman"/>
        </w:rPr>
        <w:t xml:space="preserve"> </w:t>
      </w:r>
      <m:oMath>
        <m:r>
          <m:t>40</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并施加</w:t>
      </w:r>
      <w:r>
        <w:rPr>
          <w:rFonts w:ascii="Times New Roman" w:hAnsi="Times New Roman" w:eastAsia="Times New Roman" w:cs="Times New Roman"/>
        </w:rPr>
        <w:t xml:space="preserve"> 70 W </w:t>
      </w:r>
      <w:r>
        <w:rPr>
          <w:rFonts w:hint="eastAsia" w:ascii="Times New Roman" w:hAnsi="Times New Roman" w:eastAsia="FangSong" w:cs="Times New Roman"/>
        </w:rPr>
        <w:t>功率</w:t>
      </w:r>
      <w:r>
        <w:rPr>
          <w:rFonts w:hint="eastAsia" w:ascii="Times New Roman" w:hAnsi="Times New Roman" w:eastAsia="Times New Roman" w:cs="Times New Roman"/>
        </w:rPr>
        <w:t>，</w:t>
      </w:r>
      <w:r>
        <w:rPr>
          <w:rFonts w:hint="eastAsia" w:ascii="Times New Roman" w:hAnsi="Times New Roman" w:eastAsia="FangSong" w:cs="Times New Roman"/>
        </w:rPr>
        <w:t>反应至少</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系统逐渐恢复至常压后</w:t>
      </w:r>
      <w:r>
        <w:rPr>
          <w:rFonts w:hint="eastAsia" w:ascii="Times New Roman" w:hAnsi="Times New Roman" w:eastAsia="Times New Roman" w:cs="Times New Roman"/>
        </w:rPr>
        <w:t>，</w:t>
      </w:r>
      <w:r>
        <w:rPr>
          <w:rFonts w:hint="eastAsia" w:ascii="Times New Roman" w:hAnsi="Times New Roman" w:eastAsia="FangSong" w:cs="Times New Roman"/>
        </w:rPr>
        <w:t>收集等离子体合成样品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为了进一步分析样品中组分的热分解行为</w:t>
      </w:r>
      <w:r>
        <w:rPr>
          <w:rFonts w:hint="eastAsia" w:ascii="Times New Roman" w:hAnsi="Times New Roman" w:eastAsia="Times New Roman" w:cs="Times New Roman"/>
        </w:rPr>
        <w:t>，</w:t>
      </w:r>
      <w:r>
        <w:rPr>
          <w:rFonts w:hint="eastAsia" w:ascii="Times New Roman" w:hAnsi="Times New Roman" w:eastAsia="FangSong" w:cs="Times New Roman"/>
        </w:rPr>
        <w:t>使用差示扫描量热法并结合以下</w:t>
      </w:r>
      <w:r>
        <w:rPr>
          <w:rFonts w:hint="eastAsia" w:ascii="Times New Roman" w:hAnsi="Times New Roman" w:eastAsia="Times New Roman" w:cs="Times New Roman"/>
        </w:rPr>
        <w:t>Kissinger</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研究了放热分解反应的非等温动力学参数</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是样品的升温速率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是使用对应升温速率确定的放热峰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r>
                    <m:t>β</m:t>
                  </m:r>
                </m:num>
                <m:den>
                  <m:sSubSup>
                    <m:e>
                      <m:r>
                        <m:t>T</m:t>
                      </m:r>
                    </m:e>
                    <m:sub>
                      <m:r>
                        <m:rPr>
                          <m:sty m:val="p"/>
                        </m:rPr>
                        <m:t>p</m:t>
                      </m:r>
                    </m:sub>
                    <m:sup>
                      <m:r>
                        <m:t>2</m:t>
                      </m:r>
                    </m:sup>
                  </m:sSubSup>
                </m:den>
              </m:f>
            </m:e>
          </m:d>
          <m:r>
            <m:rPr>
              <m:sty m:val="p"/>
            </m:rPr>
            <m:t>=</m:t>
          </m:r>
          <m:r>
            <m:rPr>
              <m:sty m:val="p"/>
            </m:rPr>
            <m:t>ln</m:t>
          </m:r>
          <m:d>
            <m:dPr>
              <m:begChr m:val="("/>
              <m:sepChr m:val=""/>
              <m:endChr m:val=")"/>
              <m:grow/>
            </m:dPr>
            <m:e>
              <m:f>
                <m:fPr>
                  <m:type m:val="bar"/>
                </m:fPr>
                <m:num>
                  <m:r>
                    <m:t>A</m:t>
                  </m:r>
                  <m:r>
                    <m:t>R</m:t>
                  </m:r>
                </m:num>
                <m:den>
                  <m:sSub>
                    <m:e>
                      <m:r>
                        <m:t>E</m:t>
                      </m:r>
                    </m:e>
                    <m:sub>
                      <m:r>
                        <m:t>a</m:t>
                      </m:r>
                    </m:sub>
                  </m:sSub>
                </m:den>
              </m:f>
            </m:e>
          </m:d>
          <m:r>
            <m:rPr>
              <m:sty m:val="p"/>
            </m:rPr>
            <m:t>−</m:t>
          </m:r>
          <m:f>
            <m:fPr>
              <m:type m:val="bar"/>
            </m:fPr>
            <m:num>
              <m:sSub>
                <m:e>
                  <m:r>
                    <m:t>E</m:t>
                  </m:r>
                </m:e>
                <m:sub>
                  <m:r>
                    <m:t>a</m:t>
                  </m:r>
                </m:sub>
              </m:sSub>
            </m:num>
            <m:den>
              <m:r>
                <m:t>R</m:t>
              </m:r>
              <m:sSub>
                <m:e>
                  <m:r>
                    <m:t>T</m:t>
                  </m:r>
                </m:e>
                <m:sub>
                  <m:r>
                    <m:rPr>
                      <m:sty m:val="p"/>
                    </m:rPr>
                    <m:t>p</m:t>
                  </m:r>
                </m:sub>
              </m:sSub>
            </m:den>
          </m:f>
        </m:oMath>
      </m:oMathPara>
    </w:p>
    <w:p>
      <w:pPr>
        <w:pStyle w:val="FirstParagraph"/>
        <w:spacing w:after="80"/>
        <w:ind w:firstLine="420"/>
      </w:pPr>
      <w:r>
        <w:rPr>
          <w:rFonts w:hint="eastAsia" w:ascii="Times New Roman" w:hAnsi="Times New Roman" w:eastAsia="FangSong" w:cs="Times New Roman"/>
        </w:rPr>
        <w:t>差示扫描量热法获得的数据如下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样品组分</w:t>
            </w:r>
          </w:p>
        </w:tc>
        <w:tc>
          <w:tcPr>
            <w:tcBorders>
              <w:bottom w:val="single" w:sz="6" w:space="0" w:color="333333"/>
            </w:tcBorders>
          </w:tcPr>
          <w:p>
            <w:pPr>
              <w:pStyle w:val="Compact"/>
              <w:jc w:val="center"/>
            </w:pPr>
            <w:r>
              <w:rPr>
                <w:rFonts w:hint="eastAsia" w:ascii="Times New Roman" w:hAnsi="Times New Roman" w:eastAsia="SimHei" w:cs="Times New Roman"/>
                <w:b/>
              </w:rPr>
              <w:t>升温速率</w:t>
            </w:r>
            <w:r>
              <w:rPr>
                <w:rFonts w:hint="eastAsia" w:ascii="Times New Roman" w:hAnsi="Times New Roman" w:eastAsia="Times New Roman" w:cs="Times New Roman"/>
                <w:b/>
              </w:rPr>
              <w:t>β(°C/min)</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放热峰</w:t>
            </w:r>
            <w:r>
              <w:rPr>
                <w:rFonts w:ascii="Times New Roman" w:hAnsi="Times New Roman" w:eastAsia="Times New Roman" w:cs="Times New Roman"/>
                <w:b/>
              </w:rPr>
              <w:t xml:space="preserve"> </w:t>
            </w:r>
            <m:oMath>
              <m:sSub>
                <m:e>
                  <m:r>
                    <m:t>T</m:t>
                  </m:r>
                </m:e>
                <m:sub>
                  <m:r>
                    <m:t>p</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cg-N</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408.1</w:t>
            </w:r>
          </w:p>
        </w:tc>
      </w:tr>
      <w:tr>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429.0</w:t>
            </w:r>
          </w:p>
        </w:tc>
      </w:tr>
      <w:tr>
        <w:tc>
          <w:tcPr/>
          <w:p>
            <w:pPr>
              <w:pStyle w:val="Compact"/>
              <w:jc w:val="center"/>
            </w:pP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464.8</w:t>
            </w:r>
          </w:p>
        </w:tc>
      </w:tr>
      <w:tr>
        <w:tc>
          <w:tcPr/>
          <w:p>
            <w:pPr>
              <w:pStyle w:val="Compact"/>
              <w:jc w:val="center"/>
            </w:pP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476.9</w:t>
            </w:r>
          </w:p>
        </w:tc>
      </w:tr>
      <w:tr>
        <w:tc>
          <w:tcPr/>
          <w:p>
            <w:pPr>
              <w:pStyle w:val="Compact"/>
              <w:jc w:val="center"/>
            </w:pPr>
            <w:r>
              <w:rPr>
                <w:rFonts w:ascii="Times New Roman" w:hAnsi="Times New Roman" w:eastAsia="Times New Roman" w:cs="Times New Roman"/>
              </w:rPr>
              <w:t xml:space="preserve">NaN3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397.6</w:t>
            </w:r>
          </w:p>
        </w:tc>
      </w:tr>
      <w:tr>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412.3</w:t>
            </w:r>
          </w:p>
        </w:tc>
      </w:tr>
      <w:tr>
        <w:tc>
          <w:tcPr/>
          <w:p>
            <w:pPr>
              <w:pStyle w:val="Compact"/>
              <w:jc w:val="center"/>
            </w:pP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422.9</w:t>
            </w:r>
          </w:p>
        </w:tc>
      </w:tr>
      <w:tr>
        <w:tc>
          <w:tcPr/>
          <w:p>
            <w:pPr>
              <w:pStyle w:val="Compact"/>
              <w:jc w:val="center"/>
            </w:pP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426.8</w:t>
            </w:r>
          </w:p>
        </w:tc>
      </w:tr>
    </w:tbl>
    <w:p>
      <w:pPr>
        <w:pStyle w:val="BodyText"/>
        <w:spacing w:before="120"/>
        <w:ind w:firstLine="420"/>
      </w:pPr>
      <w:r>
        <w:rPr>
          <w:rFonts w:hint="eastAsia" w:ascii="Times New Roman" w:hAnsi="Times New Roman" w:eastAsia="FangSong" w:cs="Times New Roman"/>
        </w:rPr>
        <w:t xml:space="preserve">分别计算样品中</w:t>
      </w:r>
      <w:r>
        <w:rPr>
          <w:rFonts w:ascii="Times New Roman" w:hAnsi="Times New Roman" w:eastAsia="Times New Roman" w:cs="Times New Roman"/>
        </w:rPr>
        <w:t xml:space="preserve"> cg-N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热分解的表观活化能</w:t>
      </w:r>
      <w:r>
        <w:rPr>
          <w:rFonts w:ascii="Times New Roman" w:hAnsi="Times New Roman" w:eastAsia="Times New Roman" w:cs="Times New Roman"/>
        </w:rPr>
        <w:t xml:space="preserve"> </w:t>
      </w:r>
      <m:oMath>
        <m:sSub>
          <m:e>
            <m:r>
              <m:t>E</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rPr>
        <w:t xml:space="preserve">4-62024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有研究团队改进了上述制备方法</w:t>
      </w:r>
      <w:r>
        <w:rPr>
          <w:rFonts w:hint="eastAsia" w:ascii="Times New Roman" w:hAnsi="Times New Roman" w:eastAsia="Times New Roman" w:cs="Times New Roman"/>
        </w:rPr>
        <w:t>。</w:t>
      </w:r>
      <w:r>
        <w:rPr>
          <w:rFonts w:hint="eastAsia" w:ascii="Times New Roman" w:hAnsi="Times New Roman" w:eastAsia="FangSong" w:cs="Times New Roman"/>
        </w:rPr>
        <w:t>他们将</w:t>
      </w:r>
      <w:r>
        <w:rPr>
          <w:rFonts w:ascii="Times New Roman" w:hAnsi="Times New Roman" w:eastAsia="Times New Roman" w:cs="Times New Roman"/>
        </w:rPr>
        <w:t xml:space="preserve"> </w:t>
      </w:r>
      <m:oMath>
        <m:r>
          <m:t>K</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充分研磨后置于坩埚中</w:t>
      </w:r>
      <w:r>
        <w:rPr>
          <w:rFonts w:hint="eastAsia" w:ascii="Times New Roman" w:hAnsi="Times New Roman" w:eastAsia="Times New Roman" w:cs="Times New Roman"/>
        </w:rPr>
        <w:t>，</w:t>
      </w:r>
      <w:r>
        <w:rPr>
          <w:rFonts w:hint="eastAsia" w:ascii="Times New Roman" w:hAnsi="Times New Roman" w:eastAsia="FangSong" w:cs="Times New Roman"/>
        </w:rPr>
        <w:t>随后放入等离子体增强化学气相沉积炉进行合成</w:t>
      </w:r>
      <w:r>
        <w:rPr>
          <w:rFonts w:hint="eastAsia" w:ascii="Times New Roman" w:hAnsi="Times New Roman" w:eastAsia="Times New Roman" w:cs="Times New Roman"/>
        </w:rPr>
        <w:t>，</w:t>
      </w:r>
      <w:r>
        <w:rPr>
          <w:rFonts w:hint="eastAsia" w:ascii="Times New Roman" w:hAnsi="Times New Roman" w:eastAsia="FangSong" w:cs="Times New Roman"/>
        </w:rPr>
        <w:t>氮气和氩气的流速均保持为</w:t>
      </w:r>
      <w:r>
        <w:rPr>
          <w:rFonts w:ascii="Times New Roman" w:hAnsi="Times New Roman" w:eastAsia="Times New Roman" w:cs="Times New Roman"/>
        </w:rPr>
        <w:t xml:space="preserve"> 15 </w:t>
      </w:r>
      <w:r>
        <w:rPr>
          <w:rFonts w:hint="eastAsia" w:ascii="Times New Roman" w:hAnsi="Times New Roman" w:eastAsia="FangSong" w:cs="Times New Roman"/>
        </w:rPr>
        <w:t>标准立方厘米每分钟</w:t>
      </w:r>
      <w:r>
        <w:rPr>
          <w:rFonts w:hint="eastAsia" w:ascii="Times New Roman" w:hAnsi="Times New Roman" w:eastAsia="Times New Roman" w:cs="Times New Roman"/>
        </w:rPr>
        <w:t>，</w:t>
      </w:r>
      <w:r>
        <w:rPr>
          <w:rFonts w:hint="eastAsia" w:ascii="Times New Roman" w:hAnsi="Times New Roman" w:eastAsia="FangSong" w:cs="Times New Roman"/>
        </w:rPr>
        <w:t>反应温度与时间分别设定为</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8-6-1 </w:t>
      </w:r>
      <w:r>
        <w:rPr>
          <w:rFonts w:hint="eastAsia" w:ascii="Times New Roman" w:hAnsi="Times New Roman" w:eastAsia="FangSong" w:cs="Times New Roman"/>
        </w:rPr>
        <w:t xml:space="preserve">以此法制备的</w:t>
      </w:r>
      <w:r>
        <w:rPr>
          <w:rFonts w:ascii="Times New Roman" w:hAnsi="Times New Roman" w:eastAsia="Times New Roman" w:cs="Times New Roman"/>
        </w:rPr>
        <w:t xml:space="preserve"> cg-N </w:t>
      </w:r>
      <w:r>
        <w:rPr>
          <w:rFonts w:hint="eastAsia" w:ascii="Times New Roman" w:hAnsi="Times New Roman" w:eastAsia="FangSong" w:cs="Times New Roman"/>
        </w:rPr>
        <w:t>表面吸附有钾原子</w:t>
      </w:r>
      <w:r>
        <w:rPr>
          <w:rFonts w:hint="eastAsia" w:ascii="Times New Roman" w:hAnsi="Times New Roman" w:eastAsia="Times New Roman" w:cs="Times New Roman"/>
        </w:rPr>
        <w:t>。</w:t>
      </w:r>
      <w:r>
        <w:rPr>
          <w:rFonts w:hint="eastAsia" w:ascii="Times New Roman" w:hAnsi="Times New Roman" w:eastAsia="FangSong" w:cs="Times New Roman"/>
        </w:rPr>
        <w:t>当钾原子吸附浓度增大时</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表面的</w:t>
      </w:r>
      <w:r>
        <w:rPr>
          <w:rFonts w:ascii="Times New Roman" w:hAnsi="Times New Roman" w:eastAsia="Times New Roman" w:cs="Times New Roman"/>
        </w:rPr>
        <w:t xml:space="preserve"> N-N </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8-6-2 </w:t>
      </w:r>
      <w:r>
        <w:rPr>
          <w:rFonts w:hint="eastAsia" w:ascii="Times New Roman" w:hAnsi="Times New Roman" w:eastAsia="FangSong" w:cs="Times New Roman"/>
        </w:rPr>
        <w:t xml:space="preserve">与使用</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的制备方法相比</w:t>
      </w:r>
      <w:r>
        <w:rPr>
          <w:rFonts w:hint="eastAsia" w:ascii="Times New Roman" w:hAnsi="Times New Roman" w:eastAsia="Times New Roman" w:cs="Times New Roman"/>
        </w:rPr>
        <w:t>，</w:t>
      </w:r>
      <w:r>
        <w:rPr>
          <w:rFonts w:hint="eastAsia" w:ascii="Times New Roman" w:hAnsi="Times New Roman" w:eastAsia="FangSong" w:cs="Times New Roman"/>
        </w:rPr>
        <w:t>此法制备的</w:t>
      </w:r>
      <w:r>
        <w:rPr>
          <w:rFonts w:ascii="Times New Roman" w:hAnsi="Times New Roman" w:eastAsia="Times New Roman" w:cs="Times New Roman"/>
        </w:rPr>
        <w:t xml:space="preserve"> cg-N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8-4 </w:t>
      </w:r>
      <w:r>
        <w:rPr>
          <w:rFonts w:hint="eastAsia" w:ascii="Times New Roman" w:hAnsi="Times New Roman" w:eastAsia="FangSong" w:cs="Times New Roman"/>
        </w:rPr>
        <w:t>的研究结果</w:t>
      </w:r>
      <w:r>
        <w:rPr>
          <w:rFonts w:hint="eastAsia" w:ascii="Times New Roman" w:hAnsi="Times New Roman" w:eastAsia="Times New Roman" w:cs="Times New Roman"/>
        </w:rPr>
        <w:t>，</w:t>
      </w:r>
      <w:r>
        <w:rPr>
          <w:rFonts w:hint="eastAsia" w:ascii="Times New Roman" w:hAnsi="Times New Roman" w:eastAsia="FangSong" w:cs="Times New Roman"/>
        </w:rPr>
        <w:t>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8-6-3 </w:t>
      </w:r>
      <w:r>
        <w:rPr>
          <w:rFonts w:hint="eastAsia" w:ascii="Times New Roman" w:hAnsi="Times New Roman" w:eastAsia="FangSong" w:cs="Times New Roman"/>
        </w:rPr>
        <w:t xml:space="preserve">与使用</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除了产物更稳定外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此法还具有什么优点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8-6-4 </w:t>
      </w:r>
      <w:r>
        <w:rPr>
          <w:rFonts w:hint="eastAsia" w:ascii="Times New Roman" w:hAnsi="Times New Roman" w:eastAsia="FangSong" w:cs="Times New Roman"/>
        </w:rPr>
        <w:t>同年</w:t>
      </w:r>
      <w:r>
        <w:rPr>
          <w:rFonts w:hint="eastAsia" w:ascii="Times New Roman" w:hAnsi="Times New Roman" w:eastAsia="Times New Roman" w:cs="Times New Roman"/>
        </w:rPr>
        <w:t>，</w:t>
      </w:r>
      <w:r>
        <w:rPr>
          <w:rFonts w:hint="eastAsia" w:ascii="Times New Roman" w:hAnsi="Times New Roman" w:eastAsia="FangSong" w:cs="Times New Roman"/>
        </w:rPr>
        <w:t>同一团队报道了一种仅通过热处理一步合成</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rPr>
                <m:sty m:val="p"/>
              </m:rPr>
              <m:t>K</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粉末置于瓷舟中</w:t>
      </w:r>
      <w:r>
        <w:rPr>
          <w:rFonts w:hint="eastAsia" w:ascii="Times New Roman" w:hAnsi="Times New Roman" w:eastAsia="Times New Roman" w:cs="Times New Roman"/>
        </w:rPr>
        <w:t>，</w:t>
      </w:r>
      <w:r>
        <w:rPr>
          <w:rFonts w:hint="eastAsia" w:ascii="Times New Roman" w:hAnsi="Times New Roman" w:eastAsia="FangSong" w:cs="Times New Roman"/>
        </w:rPr>
        <w:t>在保护气氛下</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oMathPr>
          <m:ctrlPr>
            <w:rPr>
              <w:sz w:val="28"/>
              <w:szCs w:val="28"/>
            </w:rPr>
          </m:ctrlPr>
        </m:oMathPr>
        <m:r>
          <m:t>150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0.5~3</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各类气体流速均保持在</w:t>
      </w:r>
      <w:r>
        <w:rPr>
          <w:rFonts w:hint="eastAsia" w:ascii="Times New Roman" w:hAnsi="Times New Roman" w:eastAsia="Times New Roman" w:cs="Times New Roman"/>
        </w:rPr>
        <w:t>20</w:t>
      </w:r>
      <w:r>
        <w:rPr>
          <w:rFonts w:hint="eastAsia" w:ascii="Times New Roman" w:hAnsi="Times New Roman" w:eastAsia="FangSong" w:cs="Times New Roman"/>
        </w:rPr>
        <w:t>标准立方厘米每分钟</w:t>
      </w:r>
      <w:r>
        <w:rPr>
          <w:rFonts w:hint="eastAsia" w:ascii="Times New Roman" w:hAnsi="Times New Roman" w:eastAsia="Times New Roman" w:cs="Times New Roman"/>
        </w:rPr>
        <w:t>，</w:t>
      </w:r>
      <w:r>
        <w:rPr>
          <w:rFonts w:hint="eastAsia" w:ascii="Times New Roman" w:hAnsi="Times New Roman" w:eastAsia="FangSong" w:cs="Times New Roman"/>
        </w:rPr>
        <w:t>升温速率固定为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sup>
        </m:sSup>
        <m:r>
          <m:t>C</m:t>
        </m:r>
        <m:r>
          <m:rPr>
            <m:sty m:val="p"/>
          </m:rPr>
          <m: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这一方法合成出的样品中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的含量约为</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这比他们先前使用增强化学气相沉积的工作高出近一倍</w:t>
      </w:r>
      <w:r>
        <w:rPr>
          <w:rFonts w:hint="eastAsia" w:ascii="Times New Roman" w:hAnsi="Times New Roman" w:eastAsia="Times New Roman" w:cs="Times New Roman"/>
        </w:rPr>
        <w:t>，</w:t>
      </w:r>
      <w:r>
        <w:rPr>
          <w:rFonts w:hint="eastAsia" w:ascii="Times New Roman" w:hAnsi="Times New Roman" w:eastAsia="FangSong" w:cs="Times New Roman"/>
        </w:rPr>
        <w:t>是迄今为止报道的最高含量</w:t>
      </w:r>
      <w:r>
        <w:rPr>
          <w:rFonts w:hint="eastAsia" w:ascii="Times New Roman" w:hAnsi="Times New Roman" w:eastAsia="Times New Roman" w:cs="Times New Roman"/>
        </w:rPr>
        <w:t>。</w:t>
      </w:r>
      <w:r>
        <w:rPr>
          <w:rFonts w:hint="eastAsia" w:ascii="Times New Roman" w:hAnsi="Times New Roman" w:eastAsia="FangSong" w:cs="Times New Roman"/>
        </w:rPr>
        <w:t>向该法合成出的样品中加入少量去离子水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9-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离子晶体在绝对零度时为完美晶格结构</w:t>
      </w:r>
      <w:r>
        <w:rPr>
          <w:rFonts w:hint="eastAsia" w:ascii="Times New Roman" w:hAnsi="Times New Roman" w:eastAsia="Times New Roman" w:cs="Times New Roman"/>
        </w:rPr>
        <w:t>，</w:t>
      </w:r>
      <w:r>
        <w:rPr>
          <w:rFonts w:hint="eastAsia" w:ascii="Times New Roman" w:hAnsi="Times New Roman" w:eastAsia="FangSong" w:cs="Times New Roman"/>
        </w:rPr>
        <w:t>温度高于</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晶格原子的热振动会使部分原子脱离平衡格位</w:t>
      </w:r>
      <w:r>
        <w:rPr>
          <w:rFonts w:hint="eastAsia" w:ascii="Times New Roman" w:hAnsi="Times New Roman" w:eastAsia="Times New Roman" w:cs="Times New Roman"/>
        </w:rPr>
        <w:t>，</w:t>
      </w:r>
      <w:r>
        <w:rPr>
          <w:rFonts w:hint="eastAsia" w:ascii="Times New Roman" w:hAnsi="Times New Roman" w:eastAsia="FangSong" w:cs="Times New Roman"/>
        </w:rPr>
        <w:t>形成本征点缺陷</w:t>
      </w:r>
      <w:r>
        <w:rPr>
          <w:rFonts w:hint="eastAsia" w:ascii="Times New Roman" w:hAnsi="Times New Roman" w:eastAsia="Times New Roman" w:cs="Times New Roman"/>
        </w:rPr>
        <w:t>，</w:t>
      </w:r>
      <w:r>
        <w:rPr>
          <w:rFonts w:hint="eastAsia" w:ascii="Times New Roman" w:hAnsi="Times New Roman" w:eastAsia="FangSong" w:cs="Times New Roman"/>
        </w:rPr>
        <w:t>这类由热运动产生的缺陷称为热缺陷</w:t>
      </w:r>
      <w:r>
        <w:rPr>
          <w:rFonts w:hint="eastAsia" w:ascii="Times New Roman" w:hAnsi="Times New Roman" w:eastAsia="Times New Roman" w:cs="Times New Roman"/>
        </w:rPr>
        <w:t>。</w:t>
      </w:r>
      <w:r>
        <w:rPr>
          <w:rFonts w:hint="eastAsia" w:ascii="Times New Roman" w:hAnsi="Times New Roman" w:eastAsia="FangSong" w:cs="Times New Roman"/>
        </w:rPr>
        <w:t>热缺陷主要分为两类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肖特基缺陷</w:t>
      </w:r>
      <w:r>
        <w:rPr>
          <w:rFonts w:hint="eastAsia" w:ascii="Times New Roman" w:hAnsi="Times New Roman" w:eastAsia="Times New Roman" w:cs="Times New Roman"/>
        </w:rPr>
        <w:t>：</w:t>
      </w:r>
      <w:r>
        <w:rPr>
          <w:rFonts w:hint="eastAsia" w:ascii="Times New Roman" w:hAnsi="Times New Roman" w:eastAsia="FangSong" w:cs="Times New Roman"/>
        </w:rPr>
        <w:t>原子离开体内格位后迁移至晶体表面</w:t>
      </w:r>
      <w:r>
        <w:rPr>
          <w:rFonts w:hint="eastAsia" w:ascii="Times New Roman" w:hAnsi="Times New Roman" w:eastAsia="Times New Roman" w:cs="Times New Roman"/>
        </w:rPr>
        <w:t>，</w:t>
      </w:r>
      <w:r>
        <w:rPr>
          <w:rFonts w:hint="eastAsia" w:ascii="Times New Roman" w:hAnsi="Times New Roman" w:eastAsia="FangSong" w:cs="Times New Roman"/>
        </w:rPr>
        <w:t>在晶体内部留下等量的正离子空位与负离子空位</w:t>
      </w:r>
      <w:r>
        <w:rPr>
          <w:rFonts w:hint="eastAsia" w:ascii="Times New Roman" w:hAnsi="Times New Roman" w:eastAsia="Times New Roman" w:cs="Times New Roman"/>
        </w:rPr>
        <w:t>，</w:t>
      </w:r>
      <w:r>
        <w:rPr>
          <w:rFonts w:hint="eastAsia" w:ascii="Times New Roman" w:hAnsi="Times New Roman" w:eastAsia="FangSong" w:cs="Times New Roman"/>
        </w:rPr>
        <w:t>整体保持电中性</w:t>
      </w:r>
      <w:r>
        <w:rPr>
          <w:rFonts w:hint="eastAsia" w:ascii="Times New Roman" w:hAnsi="Times New Roman" w:eastAsia="Times New Roman" w:cs="Times New Roman"/>
        </w:rPr>
        <w:t>。</w:t>
      </w:r>
      <w:r>
        <w:rPr>
          <w:rFonts w:hint="eastAsia" w:ascii="Times New Roman" w:hAnsi="Times New Roman" w:eastAsia="FangSong" w:cs="Times New Roman"/>
        </w:rPr>
        <w:t>该缺陷在碱金属卤化物</w:t>
      </w:r>
      <w:r>
        <w:rPr>
          <w:rFonts w:hint="eastAsia" w:ascii="Times New Roman" w:hAnsi="Times New Roman" w:eastAsia="Times New Roman" w:cs="Times New Roman"/>
        </w:rPr>
        <w:t>、</w:t>
      </w:r>
      <w:r>
        <w:rPr>
          <w:rFonts w:hint="eastAsia" w:ascii="Times New Roman" w:hAnsi="Times New Roman" w:eastAsia="FangSong" w:cs="Times New Roman"/>
        </w:rPr>
        <w:t>碱土金属氧化物等</w:t>
      </w:r>
      <w:r>
        <w:rPr>
          <w:rFonts w:ascii="Times New Roman" w:hAnsi="Times New Roman" w:eastAsia="Times New Roman" w:cs="Times New Roman"/>
        </w:rPr>
        <w:t xml:space="preserve"> NaCl </w:t>
      </w:r>
      <w:r>
        <w:rPr>
          <w:rFonts w:hint="eastAsia" w:ascii="Times New Roman" w:hAnsi="Times New Roman" w:eastAsia="FangSong" w:cs="Times New Roman"/>
        </w:rPr>
        <w:t>型结构晶体中最为常见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弗伦克尔缺陷</w:t>
      </w:r>
      <w:r>
        <w:rPr>
          <w:rFonts w:hint="eastAsia" w:ascii="Times New Roman" w:hAnsi="Times New Roman" w:eastAsia="Times New Roman" w:cs="Times New Roman"/>
        </w:rPr>
        <w:t>：</w:t>
      </w:r>
      <w:r>
        <w:rPr>
          <w:rFonts w:hint="eastAsia" w:ascii="Times New Roman" w:hAnsi="Times New Roman" w:eastAsia="FangSong" w:cs="Times New Roman"/>
        </w:rPr>
        <w:t>原子离开正常格位后进入晶格间隙位置</w:t>
      </w:r>
      <w:r>
        <w:rPr>
          <w:rFonts w:hint="eastAsia" w:ascii="Times New Roman" w:hAnsi="Times New Roman" w:eastAsia="Times New Roman" w:cs="Times New Roman"/>
        </w:rPr>
        <w:t>，</w:t>
      </w:r>
      <w:r>
        <w:rPr>
          <w:rFonts w:hint="eastAsia" w:ascii="Times New Roman" w:hAnsi="Times New Roman" w:eastAsia="FangSong" w:cs="Times New Roman"/>
        </w:rPr>
        <w:t>形成等量的空位与间隙原子</w:t>
      </w:r>
      <w:r>
        <w:rPr>
          <w:rFonts w:hint="eastAsia" w:ascii="Times New Roman" w:hAnsi="Times New Roman" w:eastAsia="Times New Roman" w:cs="Times New Roman"/>
        </w:rPr>
        <w:t>，</w:t>
      </w:r>
      <w:r>
        <w:rPr>
          <w:rFonts w:hint="eastAsia" w:ascii="Times New Roman" w:hAnsi="Times New Roman" w:eastAsia="FangSong" w:cs="Times New Roman"/>
        </w:rPr>
        <w:t>晶体总原子数</w:t>
      </w:r>
      <w:r>
        <w:rPr>
          <w:rFonts w:hint="eastAsia" w:ascii="Times New Roman" w:hAnsi="Times New Roman" w:eastAsia="Times New Roman" w:cs="Times New Roman"/>
        </w:rPr>
        <w:t>、</w:t>
      </w:r>
      <w:r>
        <w:rPr>
          <w:rFonts w:hint="eastAsia" w:ascii="Times New Roman" w:hAnsi="Times New Roman" w:eastAsia="FangSong" w:cs="Times New Roman"/>
        </w:rPr>
        <w:t>总体积与化学计量比均保持不变</w:t>
      </w:r>
      <w:r>
        <w:rPr>
          <w:rFonts w:hint="eastAsia" w:ascii="Times New Roman" w:hAnsi="Times New Roman" w:eastAsia="Times New Roman" w:cs="Times New Roman"/>
        </w:rPr>
        <w:t>。</w:t>
      </w:r>
      <w:r>
        <w:rPr>
          <w:rFonts w:hint="eastAsia" w:ascii="Times New Roman" w:hAnsi="Times New Roman" w:eastAsia="FangSong" w:cs="Times New Roman"/>
        </w:rPr>
        <w:t>该缺陷常见于正离子半径远小于负离子</w:t>
      </w:r>
      <w:r>
        <w:rPr>
          <w:rFonts w:hint="eastAsia" w:ascii="Times New Roman" w:hAnsi="Times New Roman" w:eastAsia="Times New Roman" w:cs="Times New Roman"/>
        </w:rPr>
        <w:t>、</w:t>
      </w:r>
      <w:r>
        <w:rPr>
          <w:rFonts w:hint="eastAsia" w:ascii="Times New Roman" w:hAnsi="Times New Roman" w:eastAsia="FangSong" w:cs="Times New Roman"/>
        </w:rPr>
        <w:t>晶格间隙空间较大的晶体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AgBr、</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缺陷的形成需要破坏晶格化学键</w:t>
      </w:r>
      <w:r>
        <w:rPr>
          <w:rFonts w:hint="eastAsia" w:ascii="Times New Roman" w:hAnsi="Times New Roman" w:eastAsia="Times New Roman" w:cs="Times New Roman"/>
        </w:rPr>
        <w:t>，</w:t>
      </w:r>
      <w:r>
        <w:rPr>
          <w:rFonts w:hint="eastAsia" w:ascii="Times New Roman" w:hAnsi="Times New Roman" w:eastAsia="FangSong" w:cs="Times New Roman"/>
        </w:rPr>
        <w:t>使系统焓升高</w:t>
      </w:r>
      <w:r>
        <w:rPr>
          <w:rFonts w:ascii="Times New Roman" w:hAnsi="Times New Roman" w:eastAsia="Times New Roman" w:cs="Times New Roman"/>
        </w:rPr>
        <w:t xml:space="preserve"> </w:t>
      </w:r>
      <m:oMath>
        <m:r>
          <m:rPr>
            <m:sty m:val="p"/>
          </m:rPr>
          <m:t>Δ</m:t>
        </m:r>
        <m:r>
          <m:t>H</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不利于缺陷自发形成</w:t>
      </w:r>
      <w:r>
        <w:rPr>
          <w:rFonts w:hint="eastAsia" w:ascii="Times New Roman" w:hAnsi="Times New Roman" w:eastAsia="Times New Roman" w:cs="Times New Roman"/>
        </w:rPr>
        <w:t>；</w:t>
      </w:r>
      <w:r>
        <w:rPr>
          <w:rFonts w:hint="eastAsia" w:ascii="Times New Roman" w:hAnsi="Times New Roman" w:eastAsia="FangSong" w:cs="Times New Roman"/>
        </w:rPr>
        <w:t>但空位</w:t>
      </w:r>
      <w:r>
        <w:rPr>
          <w:rFonts w:hint="eastAsia" w:ascii="Times New Roman" w:hAnsi="Times New Roman" w:eastAsia="Times New Roman" w:cs="Times New Roman"/>
        </w:rPr>
        <w:t>/</w:t>
      </w:r>
      <w:r>
        <w:rPr>
          <w:rFonts w:hint="eastAsia" w:ascii="Times New Roman" w:hAnsi="Times New Roman" w:eastAsia="FangSong" w:cs="Times New Roman"/>
        </w:rPr>
        <w:t>间隙原子的随机分布会大幅增加系统的微观状态数</w:t>
      </w:r>
      <w:r>
        <w:rPr>
          <w:rFonts w:hint="eastAsia" w:ascii="Times New Roman" w:hAnsi="Times New Roman" w:eastAsia="Times New Roman" w:cs="Times New Roman"/>
        </w:rPr>
        <w:t>，</w:t>
      </w:r>
      <w:r>
        <w:rPr>
          <w:rFonts w:hint="eastAsia" w:ascii="Times New Roman" w:hAnsi="Times New Roman" w:eastAsia="FangSong" w:cs="Times New Roman"/>
        </w:rPr>
        <w:t>使组态熵升高</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有利于缺陷自发形成</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系统吉布斯自由能达到极小值时</w:t>
      </w:r>
      <w:r>
        <w:rPr>
          <w:rFonts w:hint="eastAsia" w:ascii="Times New Roman" w:hAnsi="Times New Roman" w:eastAsia="Times New Roman" w:cs="Times New Roman"/>
        </w:rPr>
        <w:t>，</w:t>
      </w:r>
      <w:r>
        <w:rPr>
          <w:rFonts w:hint="eastAsia" w:ascii="Times New Roman" w:hAnsi="Times New Roman" w:eastAsia="FangSong" w:cs="Times New Roman"/>
        </w:rPr>
        <w:t>缺陷浓度达到热力学平衡浓度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可能用到的相关数学公式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玻尔兹曼熵公式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rPr>
            <m:sty m:val="p"/>
          </m:rPr>
          <m:t>=</m:t>
        </m:r>
        <m:sSub>
          <m:e>
            <m:r>
              <m:t>k</m:t>
            </m:r>
          </m:e>
          <m:sub>
            <m:r>
              <m:t>B</m:t>
            </m:r>
          </m:sub>
        </m:sSub>
        <m:r>
          <m:rPr>
            <m:sty m:val="p"/>
          </m:rPr>
          <m:t>ln</m:t>
        </m:r>
        <m:r>
          <m:rPr>
            <m:sty m:val="p"/>
          </m:rPr>
          <m:t>Ω</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为玻尔兹曼常数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为系统微观状态数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斯特林近似</w:t>
      </w:r>
      <w:r>
        <w:rPr>
          <w:rFonts w:hint="eastAsia" w:ascii="Times New Roman" w:hAnsi="Times New Roman" w:eastAsia="Times New Roman" w:cs="Times New Roman"/>
        </w:rPr>
        <w:t>：</w:t>
      </w:r>
      <w:r>
        <w:rPr>
          <w:rFonts w:hint="eastAsia" w:ascii="Times New Roman" w:hAnsi="Times New Roman" w:eastAsia="FangSong" w:cs="Times New Roman"/>
        </w:rPr>
        <w:t>当粒子数</w:t>
      </w:r>
      <w:r>
        <w:rPr>
          <w:rFonts w:ascii="Times New Roman" w:hAnsi="Times New Roman" w:eastAsia="Times New Roman" w:cs="Times New Roman"/>
        </w:rPr>
        <w:t xml:space="preserve"> N </w:t>
      </w:r>
      <w:r>
        <w:rPr>
          <w:rFonts w:hint="eastAsia" w:ascii="Times New Roman" w:hAnsi="Times New Roman" w:eastAsia="FangSong" w:cs="Times New Roman"/>
        </w:rPr>
        <w:t>极大时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r>
          <m:rPr>
            <m:sty m:val="p"/>
          </m:rPr>
          <m:t>;</m:t>
        </m:r>
      </m:oMath>
    </w:p>
    <w:p>
      <w:pPr>
        <w:pStyle w:val="BodyText"/>
        <w:ind w:firstLine="420"/>
      </w:pPr>
      <w:r>
        <w:rPr>
          <w:rFonts w:hint="eastAsia" w:ascii="Times New Roman" w:hAnsi="Times New Roman" w:eastAsia="FangSong" w:cs="Times New Roman"/>
        </w:rPr>
        <w:t>热力学平衡判据</w:t>
      </w:r>
      <w:r>
        <w:rPr>
          <w:rFonts w:hint="eastAsia" w:ascii="Times New Roman" w:hAnsi="Times New Roman" w:eastAsia="Times New Roman" w:cs="Times New Roman"/>
        </w:rPr>
        <w:t>：</w:t>
      </w: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系统吉布斯自由能对缺陷数的一阶导数为</w:t>
      </w:r>
      <w:r>
        <w:rPr>
          <w:rFonts w:hint="eastAsia" w:ascii="Times New Roman" w:hAnsi="Times New Roman" w:eastAsia="Times New Roman" w:cs="Times New Roman"/>
        </w:rPr>
        <w:t>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系统达到平衡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晶体线热膨胀系数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1</m:t>
            </m:r>
          </m:num>
          <m:den>
            <m:sSub>
              <m:e>
                <m:r>
                  <m:t>a</m:t>
                </m:r>
              </m:e>
              <m:sub>
                <m:r>
                  <m:t>0</m:t>
                </m:r>
              </m:sub>
            </m:sSub>
          </m:den>
        </m:f>
        <m:r>
          <m:rPr>
            <m:sty m:val="p"/>
          </m:rPr>
          <m:t>⋅</m:t>
        </m:r>
        <m:f>
          <m:fPr>
            <m:type m:val="bar"/>
          </m:fPr>
          <m:num>
            <m:r>
              <m:rPr>
                <m:sty m:val="p"/>
              </m:rPr>
              <m:t>d</m:t>
            </m:r>
            <m:r>
              <m:t>a</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常温下体积膨胀系数近似为</w:t>
      </w:r>
      <w:r>
        <w:rPr>
          <w:rFonts w:ascii="Times New Roman" w:hAnsi="Times New Roman" w:eastAsia="Times New Roman" w:cs="Times New Roman"/>
        </w:rPr>
        <w:t xml:space="preserve"> </w:t>
      </w:r>
      <m:oMath>
        <m:r>
          <m:t>3</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已知相关常数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MgO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离子晶体</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下完美晶体晶胞参数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421.2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线热膨胀系数</w:t>
      </w:r>
      <w:r>
        <w:rPr>
          <w:rFonts w:ascii="Times New Roman" w:hAnsi="Times New Roman" w:eastAsia="Times New Roman" w:cs="Times New Roman"/>
        </w:rPr>
        <w:t xml:space="preserve"> </w:t>
      </w:r>
      <m:oMath>
        <m:oMathPr>
          <m:ctrlPr>
            <w:rPr>
              <w:sz w:val="28"/>
              <w:szCs w:val="28"/>
            </w:rPr>
          </m:ctrlPr>
        </m:oMathPr>
        <m:r>
          <m:t>α</m:t>
        </m:r>
        <m:r>
          <m:rPr>
            <m:sty m:val="p"/>
          </m:rPr>
          <m:t>=</m:t>
        </m:r>
        <m:r>
          <m:t>1.05</m:t>
        </m:r>
        <m:r>
          <m:rPr>
            <m:sty m:val="p"/>
          </m:rPr>
          <m:t>×</m:t>
        </m:r>
        <m:sSup>
          <m:e>
            <m:r>
              <m:t>10</m:t>
            </m:r>
          </m:e>
          <m:sup>
            <m:r>
              <m:rPr>
                <m:sty m:val="p"/>
              </m:rPr>
              <m:t>−</m:t>
            </m:r>
            <m:r>
              <m:t>5</m:t>
            </m:r>
          </m:sup>
        </m:sSup>
        <m:r>
          <m:t> </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中肖特基缺陷的摩尔分数约为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针对</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AB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设晶体中正负离子的格位总数均为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平衡温度</w:t>
      </w:r>
      <w:r>
        <w:rPr>
          <w:rFonts w:ascii="Times New Roman" w:hAnsi="Times New Roman" w:eastAsia="Times New Roman" w:cs="Times New Roman"/>
        </w:rPr>
        <w:t xml:space="preserve"> T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晶体中含有</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个肖特基缺陷对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个正离子空位与</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个负离子空位</w:t>
      </w:r>
      <w:r>
        <w:rPr>
          <w:rFonts w:hint="eastAsia" w:ascii="Times New Roman" w:hAnsi="Times New Roman" w:eastAsia="Times New Roman" w:cs="Times New Roman"/>
        </w:rPr>
        <w:t>），</w:t>
      </w:r>
      <w:r>
        <w:rPr>
          <w:rFonts w:hint="eastAsia" w:ascii="Times New Roman" w:hAnsi="Times New Roman" w:eastAsia="FangSong" w:cs="Times New Roman"/>
        </w:rPr>
        <w:t>且满足稀缺陷近似</w:t>
      </w:r>
      <w:r>
        <w:rPr>
          <w:rFonts w:ascii="Times New Roman" w:hAnsi="Times New Roman" w:eastAsia="Times New Roman" w:cs="Times New Roman"/>
        </w:rPr>
        <w:t xml:space="preserve"> </w:t>
      </w:r>
      <m:oMath>
        <m:sSub>
          <m:e>
            <m:r>
              <m:t>N</m:t>
            </m:r>
          </m:e>
          <m:sub>
            <m:r>
              <m:t>S</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忽略缺陷的振动熵贡献与体积变化</w:t>
      </w:r>
      <w:r>
        <w:rPr>
          <w:rFonts w:hint="eastAsia" w:ascii="Times New Roman" w:hAnsi="Times New Roman" w:eastAsia="Times New Roman" w:cs="Times New Roman"/>
        </w:rPr>
        <w:t>，</w:t>
      </w:r>
      <w:r>
        <w:rPr>
          <w:rFonts w:hint="eastAsia" w:ascii="Times New Roman" w:hAnsi="Times New Roman" w:eastAsia="FangSong" w:cs="Times New Roman"/>
        </w:rPr>
        <w:t>仅考虑组态熵与缺陷形成焓</w:t>
      </w:r>
      <w:r>
        <w:rPr>
          <w:rFonts w:hint="eastAsia" w:ascii="Times New Roman" w:hAnsi="Times New Roman" w:eastAsia="Times New Roman" w:cs="Times New Roman"/>
        </w:rPr>
        <w:t>，</w:t>
      </w:r>
      <w:r>
        <w:rPr>
          <w:rFonts w:hint="eastAsia" w:ascii="Times New Roman" w:hAnsi="Times New Roman" w:eastAsia="FangSong" w:cs="Times New Roman"/>
        </w:rPr>
        <w:t>完成以下推导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9-1-1 </w:t>
      </w:r>
      <w:r>
        <w:rPr>
          <w:rFonts w:hint="eastAsia" w:ascii="Times New Roman" w:hAnsi="Times New Roman" w:eastAsia="FangSong" w:cs="Times New Roman"/>
        </w:rPr>
        <w:t>分别写出正离子空位</w:t>
      </w:r>
      <w:r>
        <w:rPr>
          <w:rFonts w:hint="eastAsia" w:ascii="Times New Roman" w:hAnsi="Times New Roman" w:eastAsia="Times New Roman" w:cs="Times New Roman"/>
        </w:rPr>
        <w:t>、</w:t>
      </w:r>
      <w:r>
        <w:rPr>
          <w:rFonts w:hint="eastAsia" w:ascii="Times New Roman" w:hAnsi="Times New Roman" w:eastAsia="FangSong" w:cs="Times New Roman"/>
        </w:rPr>
        <w:t>负离子空位的排布方式数</w:t>
      </w:r>
      <w:r>
        <w:rPr>
          <w:rFonts w:hint="eastAsia" w:ascii="Times New Roman" w:hAnsi="Times New Roman" w:eastAsia="Times New Roman" w:cs="Times New Roman"/>
        </w:rPr>
        <w:t>，</w:t>
      </w:r>
      <w:r>
        <w:rPr>
          <w:rFonts w:hint="eastAsia" w:ascii="Times New Roman" w:hAnsi="Times New Roman" w:eastAsia="FangSong" w:cs="Times New Roman"/>
        </w:rPr>
        <w:t>并写出系统总微观状态数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结合玻尔兹曼熵公式与斯特林近似</w:t>
      </w:r>
      <w:r>
        <w:rPr>
          <w:rFonts w:hint="eastAsia" w:ascii="Times New Roman" w:hAnsi="Times New Roman" w:eastAsia="Times New Roman" w:cs="Times New Roman"/>
        </w:rPr>
        <w:t>，</w:t>
      </w:r>
      <w:r>
        <w:rPr>
          <w:rFonts w:hint="eastAsia" w:ascii="Times New Roman" w:hAnsi="Times New Roman" w:eastAsia="FangSong" w:cs="Times New Roman"/>
        </w:rPr>
        <w:t>推导缺陷形成引起的组态熵变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9-1-3 </w:t>
      </w:r>
      <w:r>
        <w:rPr>
          <w:rFonts w:hint="eastAsia" w:ascii="Times New Roman" w:hAnsi="Times New Roman" w:eastAsia="FangSong" w:cs="Times New Roman"/>
        </w:rPr>
        <w:t xml:space="preserve">设形成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肖特基缺陷对的摩尔形成焓为</w:t>
      </w:r>
      <w:r>
        <w:rPr>
          <w:rFonts w:ascii="Times New Roman" w:hAnsi="Times New Roman" w:eastAsia="Times New Roman" w:cs="Times New Roman"/>
        </w:rPr>
        <w:t xml:space="preserve"> </w:t>
      </w:r>
      <m:oMath>
        <m:r>
          <m:rPr>
            <m:sty m:val="p"/>
          </m:rPr>
          <m:t>Δ</m:t>
        </m:r>
        <m:sSub>
          <m:e>
            <m:r>
              <m:t>H</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恒大于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根据恒温恒压下的吉布斯自由能极小判据</w:t>
      </w:r>
      <w:r>
        <w:rPr>
          <w:rFonts w:hint="eastAsia" w:ascii="Times New Roman" w:hAnsi="Times New Roman" w:eastAsia="Times New Roman" w:cs="Times New Roman"/>
        </w:rPr>
        <w:t>，</w:t>
      </w:r>
      <w:r>
        <w:rPr>
          <w:rFonts w:hint="eastAsia" w:ascii="Times New Roman" w:hAnsi="Times New Roman" w:eastAsia="FangSong" w:cs="Times New Roman"/>
        </w:rPr>
        <w:t>推导缺陷摩尔分数</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S</m:t>
            </m:r>
          </m:sub>
        </m:sSub>
        <m:r>
          <m:rPr>
            <m:sty m:val="p"/>
          </m:rPr>
          <m:t>=</m:t>
        </m:r>
        <m:f>
          <m:fPr>
            <m:type m:val="bar"/>
          </m:fPr>
          <m:num>
            <m:sSub>
              <m:e>
                <m:r>
                  <m:t>N</m:t>
                </m:r>
              </m:e>
              <m:sub>
                <m:r>
                  <m:t>S</m:t>
                </m:r>
              </m:sub>
            </m:sSub>
          </m:num>
          <m:den>
            <m:r>
              <m:t>N</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与温度</w:t>
      </w:r>
      <w:r>
        <w:rPr>
          <w:rFonts w:ascii="Times New Roman" w:hAnsi="Times New Roman" w:eastAsia="Times New Roman" w:cs="Times New Roman"/>
        </w:rPr>
        <w:t xml:space="preserve"> T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为单种离子的格位总数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肖特基缺陷的温度依赖性</w:t>
      </w:r>
    </w:p>
    <w:p>
      <w:pPr>
        <w:pStyle w:val="BodyText"/>
        <w:ind w:firstLine="420"/>
      </w:pPr>
      <w:r>
        <w:rPr>
          <w:rFonts w:ascii="Times New Roman" w:hAnsi="Times New Roman" w:eastAsia="Times New Roman" w:cs="Times New Roman"/>
        </w:rPr>
        <w:t xml:space="preserve">9-9-1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9-1 </w:t>
      </w:r>
      <w:r>
        <w:rPr>
          <w:rFonts w:hint="eastAsia" w:ascii="Times New Roman" w:hAnsi="Times New Roman" w:eastAsia="FangSong" w:cs="Times New Roman"/>
        </w:rPr>
        <w:t>推导的公式</w:t>
      </w:r>
      <w:r>
        <w:rPr>
          <w:rFonts w:hint="eastAsia" w:ascii="Times New Roman" w:hAnsi="Times New Roman" w:eastAsia="Times New Roman" w:cs="Times New Roman"/>
        </w:rPr>
        <w:t>，</w:t>
      </w:r>
      <w:r>
        <w:rPr>
          <w:rFonts w:hint="eastAsia" w:ascii="Times New Roman" w:hAnsi="Times New Roman" w:eastAsia="FangSong" w:cs="Times New Roman"/>
        </w:rPr>
        <w:t>结合题干</w:t>
      </w:r>
      <w:r>
        <w:rPr>
          <w:rFonts w:ascii="Times New Roman" w:hAnsi="Times New Roman" w:eastAsia="Times New Roman" w:cs="Times New Roman"/>
        </w:rPr>
        <w:t xml:space="preserve"> 1200 K </w:t>
      </w:r>
      <w:r>
        <w:rPr>
          <w:rFonts w:hint="eastAsia" w:ascii="Times New Roman" w:hAnsi="Times New Roman" w:eastAsia="FangSong" w:cs="Times New Roman"/>
        </w:rPr>
        <w:t>下的缺陷摩尔分数数据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晶体肖特基缺陷的摩尔形成焓</w:t>
      </w:r>
      <w:r>
        <w:rPr>
          <w:rFonts w:ascii="Times New Roman" w:hAnsi="Times New Roman" w:eastAsia="Times New Roman" w:cs="Times New Roman"/>
        </w:rPr>
        <w:t xml:space="preserve"> </w:t>
      </w:r>
      <m:oMath>
        <m:r>
          <m:rPr>
            <m:sty m:val="p"/>
          </m:rPr>
          <m:t>Δ</m:t>
        </m:r>
        <m:sSub>
          <m:e>
            <m:r>
              <m:t>H</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9-9-2 </w:t>
      </w:r>
      <w:r>
        <w:rPr>
          <w:rFonts w:hint="eastAsia" w:ascii="Times New Roman" w:hAnsi="Times New Roman" w:eastAsia="FangSong" w:cs="Times New Roman"/>
        </w:rPr>
        <w:t>假设缺陷形成焓不随温度变化</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MgO </w:t>
      </w:r>
      <w:r>
        <w:rPr>
          <w:rFonts w:hint="eastAsia" w:ascii="Times New Roman" w:hAnsi="Times New Roman" w:eastAsia="FangSong" w:cs="Times New Roman"/>
        </w:rPr>
        <w:t>中肖特基缺陷的摩尔分数</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肖特基缺陷对晶体宏观性质的影响</w:t>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忽略晶体热膨胀效应</w:t>
      </w:r>
      <w:r>
        <w:rPr>
          <w:rFonts w:hint="eastAsia" w:ascii="Times New Roman" w:hAnsi="Times New Roman" w:eastAsia="Times New Roman" w:cs="Times New Roman"/>
        </w:rPr>
        <w:t>，</w:t>
      </w:r>
      <w:r>
        <w:rPr>
          <w:rFonts w:hint="eastAsia" w:ascii="Times New Roman" w:hAnsi="Times New Roman" w:eastAsia="FangSong" w:cs="Times New Roman"/>
        </w:rPr>
        <w:t>从晶胞质量与体积的角度</w:t>
      </w:r>
      <w:r>
        <w:rPr>
          <w:rFonts w:hint="eastAsia" w:ascii="Times New Roman" w:hAnsi="Times New Roman" w:eastAsia="Times New Roman" w:cs="Times New Roman"/>
        </w:rPr>
        <w:t>，</w:t>
      </w:r>
      <w:r>
        <w:rPr>
          <w:rFonts w:hint="eastAsia" w:ascii="Times New Roman" w:hAnsi="Times New Roman" w:eastAsia="FangSong" w:cs="Times New Roman"/>
        </w:rPr>
        <w:t>分析肖特基缺陷如何影响晶体密度</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晶体密度相对于</w:t>
      </w:r>
      <w:r>
        <w:rPr>
          <w:rFonts w:ascii="Times New Roman" w:hAnsi="Times New Roman" w:eastAsia="Times New Roman" w:cs="Times New Roman"/>
        </w:rPr>
        <w:t xml:space="preserve"> 298 K </w:t>
      </w:r>
      <w:r>
        <w:rPr>
          <w:rFonts w:hint="eastAsia" w:ascii="Times New Roman" w:hAnsi="Times New Roman" w:eastAsia="FangSong" w:cs="Times New Roman"/>
        </w:rPr>
        <w:t>完美晶体的相对变化率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纯离子晶体的室温导电性极差</w:t>
      </w:r>
      <w:r>
        <w:rPr>
          <w:rFonts w:hint="eastAsia" w:ascii="Times New Roman" w:hAnsi="Times New Roman" w:eastAsia="Times New Roman" w:cs="Times New Roman"/>
        </w:rPr>
        <w:t>，</w:t>
      </w:r>
      <w:r>
        <w:rPr>
          <w:rFonts w:hint="eastAsia" w:ascii="Times New Roman" w:hAnsi="Times New Roman" w:eastAsia="FangSong" w:cs="Times New Roman"/>
        </w:rPr>
        <w:t>高温下导电性显著提升</w:t>
      </w:r>
      <w:r>
        <w:rPr>
          <w:rFonts w:hint="eastAsia" w:ascii="Times New Roman" w:hAnsi="Times New Roman" w:eastAsia="Times New Roman" w:cs="Times New Roman"/>
        </w:rPr>
        <w:t>，</w:t>
      </w:r>
      <w:r>
        <w:rPr>
          <w:rFonts w:hint="eastAsia" w:ascii="Times New Roman" w:hAnsi="Times New Roman" w:eastAsia="FangSong" w:cs="Times New Roman"/>
        </w:rPr>
        <w:t>该现象与热缺陷密切相关</w:t>
      </w:r>
      <w:r>
        <w:rPr>
          <w:rFonts w:hint="eastAsia" w:ascii="Times New Roman" w:hAnsi="Times New Roman" w:eastAsia="Times New Roman" w:cs="Times New Roman"/>
        </w:rPr>
        <w:t>。</w:t>
      </w:r>
      <w:r>
        <w:rPr>
          <w:rFonts w:hint="eastAsia" w:ascii="Times New Roman" w:hAnsi="Times New Roman" w:eastAsia="FangSong" w:cs="Times New Roman"/>
        </w:rPr>
        <w:t>结合肖特基缺陷的结构特征</w:t>
      </w:r>
      <w:r>
        <w:rPr>
          <w:rFonts w:hint="eastAsia" w:ascii="Times New Roman" w:hAnsi="Times New Roman" w:eastAsia="Times New Roman" w:cs="Times New Roman"/>
        </w:rPr>
        <w:t>，</w:t>
      </w:r>
      <w:r>
        <w:rPr>
          <w:rFonts w:hint="eastAsia" w:ascii="Times New Roman" w:hAnsi="Times New Roman" w:eastAsia="FangSong" w:cs="Times New Roman"/>
        </w:rPr>
        <w:t>解释温度升高时离子晶体电导率增大的原因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9-3-3 </w:t>
      </w:r>
      <w:r>
        <w:rPr>
          <w:rFonts w:hint="eastAsia" w:ascii="Times New Roman" w:hAnsi="Times New Roman" w:eastAsia="FangSong" w:cs="Times New Roman"/>
        </w:rPr>
        <w:t>若同时考虑晶体的热膨胀效应</w:t>
      </w:r>
      <w:r>
        <w:rPr>
          <w:rFonts w:hint="eastAsia" w:ascii="Times New Roman" w:hAnsi="Times New Roman" w:eastAsia="Times New Roman" w:cs="Times New Roman"/>
        </w:rPr>
        <w:t>，</w:t>
      </w:r>
      <w:r>
        <w:rPr>
          <w:rFonts w:hint="eastAsia" w:ascii="Times New Roman" w:hAnsi="Times New Roman" w:eastAsia="FangSong" w:cs="Times New Roman"/>
        </w:rPr>
        <w:t>定性说明</w:t>
      </w:r>
      <w:r>
        <w:rPr>
          <w:rFonts w:hint="eastAsia" w:ascii="Times New Roman" w:hAnsi="Times New Roman" w:eastAsia="Times New Roman" w:cs="Times New Roman"/>
        </w:rPr>
        <w:t>：</w:t>
      </w:r>
      <w:r>
        <w:rPr>
          <w:rFonts w:hint="eastAsia" w:ascii="Times New Roman" w:hAnsi="Times New Roman" w:eastAsia="FangSong" w:cs="Times New Roman"/>
        </w:rPr>
        <w:t>与仅考虑肖特基缺陷的结果相比</w:t>
      </w:r>
      <w:r>
        <w:rPr>
          <w:rFonts w:hint="eastAsia" w:ascii="Times New Roman" w:hAnsi="Times New Roman" w:eastAsia="Times New Roman" w:cs="Times New Roman"/>
        </w:rPr>
        <w:t>，</w:t>
      </w:r>
      <w:r>
        <w:rPr>
          <w:rFonts w:hint="eastAsia" w:ascii="Times New Roman" w:hAnsi="Times New Roman" w:eastAsia="FangSong" w:cs="Times New Roman"/>
        </w:rPr>
        <w:t>密度相对变化率的绝对值会如何变化</w:t>
      </w:r>
      <w:r>
        <w:rPr>
          <w:rFonts w:hint="eastAsia" w:ascii="Times New Roman" w:hAnsi="Times New Roman" w:eastAsia="Times New Roman" w:cs="Times New Roman"/>
        </w:rPr>
        <w:t>？</w:t>
      </w:r>
      <w:r>
        <w:rPr>
          <w:rFonts w:hint="eastAsia" w:ascii="Times New Roman" w:hAnsi="Times New Roman" w:eastAsia="FangSong" w:cs="Times New Roman"/>
        </w:rPr>
        <w:t>简述二者的影响是叠加还是抵消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AB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弗伦克尔缺陷通常发生在正离子亚晶格</w:t>
      </w:r>
      <w:r>
        <w:rPr>
          <w:rFonts w:hint="eastAsia" w:ascii="Times New Roman" w:hAnsi="Times New Roman" w:eastAsia="Times New Roman" w:cs="Times New Roman"/>
        </w:rPr>
        <w:t>：</w:t>
      </w:r>
      <w:r>
        <w:rPr>
          <w:rFonts w:hint="eastAsia" w:ascii="Times New Roman" w:hAnsi="Times New Roman" w:eastAsia="FangSong" w:cs="Times New Roman"/>
        </w:rPr>
        <w:t>正离子离开正常格位进入间隙位置</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个正离子空位和</w:t>
      </w:r>
      <w:r>
        <w:rPr>
          <w:rFonts w:ascii="Times New Roman" w:hAnsi="Times New Roman" w:eastAsia="Times New Roman" w:cs="Times New Roman"/>
        </w:rPr>
        <w:t xml:space="preserve"> 1 </w:t>
      </w:r>
      <w:r>
        <w:rPr>
          <w:rFonts w:hint="eastAsia" w:ascii="Times New Roman" w:hAnsi="Times New Roman" w:eastAsia="FangSong" w:cs="Times New Roman"/>
        </w:rPr>
        <w:t>个间隙正离子</w:t>
      </w:r>
      <w:r>
        <w:rPr>
          <w:rFonts w:hint="eastAsia" w:ascii="Times New Roman" w:hAnsi="Times New Roman" w:eastAsia="Times New Roman" w:cs="Times New Roman"/>
        </w:rPr>
        <w:t>，</w:t>
      </w:r>
      <w:r>
        <w:rPr>
          <w:rFonts w:hint="eastAsia" w:ascii="Times New Roman" w:hAnsi="Times New Roman" w:eastAsia="FangSong" w:cs="Times New Roman"/>
        </w:rPr>
        <w:t>负离子亚晶格保持完整</w:t>
      </w:r>
      <w:r>
        <w:rPr>
          <w:rFonts w:hint="eastAsia" w:ascii="Times New Roman" w:hAnsi="Times New Roman" w:eastAsia="Times New Roman" w:cs="Times New Roman"/>
        </w:rPr>
        <w:t>。</w:t>
      </w:r>
      <w:r>
        <w:rPr>
          <w:rFonts w:hint="eastAsia" w:ascii="Times New Roman" w:hAnsi="Times New Roman" w:eastAsia="FangSong" w:cs="Times New Roman"/>
        </w:rPr>
        <w:t>设晶体中正离子正常格位总数为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可供占据的间隙位置总数为</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平衡时形成</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个弗伦克尔缺陷对</w:t>
      </w:r>
      <w:r>
        <w:rPr>
          <w:rFonts w:hint="eastAsia" w:ascii="Times New Roman" w:hAnsi="Times New Roman" w:eastAsia="Times New Roman" w:cs="Times New Roman"/>
        </w:rPr>
        <w:t>，</w:t>
      </w:r>
      <w:r>
        <w:rPr>
          <w:rFonts w:hint="eastAsia" w:ascii="Times New Roman" w:hAnsi="Times New Roman" w:eastAsia="FangSong" w:cs="Times New Roman"/>
        </w:rPr>
        <w:t>满足稀缺陷近似</w:t>
      </w:r>
      <w:r>
        <w:rPr>
          <w:rFonts w:ascii="Times New Roman" w:hAnsi="Times New Roman" w:eastAsia="Times New Roman" w:cs="Times New Roman"/>
        </w:rPr>
        <w:t xml:space="preserve"> </w:t>
      </w:r>
      <m:oMath>
        <m:oMathPr>
          <m:ctrlPr>
            <w:rPr>
              <w:sz w:val="28"/>
              <w:szCs w:val="28"/>
            </w:rPr>
          </m:ctrlPr>
        </m:oMathPr>
        <m:sSub>
          <m:e>
            <m:r>
              <m:t>N</m:t>
            </m:r>
          </m:e>
          <m:sub>
            <m:r>
              <m:t>F</m:t>
            </m:r>
          </m:sub>
        </m:sSub>
        <m:r>
          <m:rPr>
            <m:sty m:val="p"/>
          </m:rPr>
          <m:t>≪</m:t>
        </m:r>
        <m:r>
          <m:t>N</m:t>
        </m:r>
        <m:r>
          <m:rPr>
            <m:sty m:val="p"/>
          </m:rPr>
          <m:t>,</m:t>
        </m:r>
        <m:sSub>
          <m:e>
            <m:r>
              <m:t>N</m:t>
            </m:r>
          </m:e>
          <m:sub>
            <m:r>
              <m:t>F</m:t>
            </m:r>
          </m:sub>
        </m:sSub>
        <m:r>
          <m:rPr>
            <m:sty m:val="p"/>
          </m:rPr>
          <m:t>≪</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9-4-1 </w:t>
      </w:r>
      <w:r>
        <w:rPr>
          <w:rFonts w:hint="eastAsia" w:ascii="Times New Roman" w:hAnsi="Times New Roman" w:eastAsia="FangSong" w:cs="Times New Roman"/>
        </w:rPr>
        <w:t>仿照肖特基缺陷的推导逻辑</w:t>
      </w:r>
      <w:r>
        <w:rPr>
          <w:rFonts w:hint="eastAsia" w:ascii="Times New Roman" w:hAnsi="Times New Roman" w:eastAsia="Times New Roman" w:cs="Times New Roman"/>
        </w:rPr>
        <w:t>，</w:t>
      </w:r>
      <w:r>
        <w:rPr>
          <w:rFonts w:hint="eastAsia" w:ascii="Times New Roman" w:hAnsi="Times New Roman" w:eastAsia="FangSong" w:cs="Times New Roman"/>
        </w:rPr>
        <w:t>写出弗伦克尔缺陷的系统总微观状态数表达式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9-4-2 </w:t>
      </w:r>
      <w:r>
        <w:rPr>
          <w:rFonts w:hint="eastAsia" w:ascii="Times New Roman" w:hAnsi="Times New Roman" w:eastAsia="FangSong" w:cs="Times New Roman"/>
        </w:rPr>
        <w:t>在稀缺陷近似下</w:t>
      </w:r>
      <w:r>
        <w:rPr>
          <w:rFonts w:hint="eastAsia" w:ascii="Times New Roman" w:hAnsi="Times New Roman" w:eastAsia="Times New Roman" w:cs="Times New Roman"/>
        </w:rPr>
        <w:t>，</w:t>
      </w:r>
      <w:r>
        <w:rPr>
          <w:rFonts w:hint="eastAsia" w:ascii="Times New Roman" w:hAnsi="Times New Roman" w:eastAsia="FangSong" w:cs="Times New Roman"/>
        </w:rPr>
        <w:t>直接写出弗伦克尔缺陷</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等必要常数表达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弗伦克尔缺陷的摩尔形成焓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9-4-3 </w:t>
      </w:r>
      <w:r>
        <w:rPr>
          <w:rFonts w:hint="eastAsia" w:ascii="Times New Roman" w:hAnsi="Times New Roman" w:eastAsia="FangSong" w:cs="Times New Roman"/>
        </w:rPr>
        <w:t>下列关于离子晶体中肖特基缺陷与弗伦克尔缺陷的叙述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不定项选择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恒温恒容条件下</w:t>
      </w:r>
      <w:r>
        <w:rPr>
          <w:rFonts w:hint="eastAsia" w:ascii="Times New Roman" w:hAnsi="Times New Roman" w:eastAsia="Times New Roman" w:cs="Times New Roman"/>
        </w:rPr>
        <w:t>，</w:t>
      </w:r>
      <w:r>
        <w:rPr>
          <w:rFonts w:hint="eastAsia" w:ascii="Times New Roman" w:hAnsi="Times New Roman" w:eastAsia="FangSong" w:cs="Times New Roman"/>
        </w:rPr>
        <w:t>弗伦克尔缺陷浓度升高不会改变晶体的理想密度</w:t>
      </w:r>
      <w:r>
        <w:rPr>
          <w:rFonts w:hint="eastAsia" w:ascii="Times New Roman" w:hAnsi="Times New Roman" w:eastAsia="Times New Roman" w:cs="Times New Roman"/>
        </w:rPr>
        <w:t>；</w:t>
      </w:r>
      <w:r>
        <w:rPr>
          <w:rFonts w:hint="eastAsia" w:ascii="Times New Roman" w:hAnsi="Times New Roman" w:eastAsia="FangSong" w:cs="Times New Roman"/>
        </w:rPr>
        <w:t>肖特基缺陷浓度升高则会使晶体密度降低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1:1 </w:t>
      </w:r>
      <w:r>
        <w:rPr>
          <w:rFonts w:hint="eastAsia" w:ascii="Times New Roman" w:hAnsi="Times New Roman" w:eastAsia="FangSong" w:cs="Times New Roman"/>
        </w:rPr>
        <w:t>型离子晶体的肖特基缺陷平衡浓度公式中</w:t>
      </w:r>
      <w:r>
        <w:rPr>
          <w:rFonts w:hint="eastAsia" w:ascii="Times New Roman" w:hAnsi="Times New Roman" w:eastAsia="Times New Roman" w:cs="Times New Roman"/>
        </w:rPr>
        <w:t>，</w:t>
      </w:r>
      <w:r>
        <w:rPr>
          <w:rFonts w:hint="eastAsia" w:ascii="Times New Roman" w:hAnsi="Times New Roman" w:eastAsia="FangSong" w:cs="Times New Roman"/>
        </w:rPr>
        <w:t>指数项分母的系数本质原因是形成</w:t>
      </w:r>
      <w:r>
        <w:rPr>
          <w:rFonts w:ascii="Times New Roman" w:hAnsi="Times New Roman" w:eastAsia="Times New Roman" w:cs="Times New Roman"/>
        </w:rPr>
        <w:t xml:space="preserve"> 1 </w:t>
      </w:r>
      <w:r>
        <w:rPr>
          <w:rFonts w:hint="eastAsia" w:ascii="Times New Roman" w:hAnsi="Times New Roman" w:eastAsia="FangSong" w:cs="Times New Roman"/>
        </w:rPr>
        <w:t>对缺陷需要同时断裂正负离子的晶格键</w:t>
      </w:r>
      <w:r>
        <w:rPr>
          <w:rFonts w:hint="eastAsia" w:ascii="Times New Roman" w:hAnsi="Times New Roman" w:eastAsia="Times New Roman" w:cs="Times New Roman"/>
        </w:rPr>
        <w:t>、</w:t>
      </w:r>
      <w:r>
        <w:rPr>
          <w:rFonts w:hint="eastAsia" w:ascii="Times New Roman" w:hAnsi="Times New Roman" w:eastAsia="FangSong" w:cs="Times New Roman"/>
        </w:rPr>
        <w:t>吸收两份形成焓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NaCl、MgO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NaCl </w:t>
      </w:r>
      <w:r>
        <w:rPr>
          <w:rFonts w:hint="eastAsia" w:ascii="Times New Roman" w:hAnsi="Times New Roman" w:eastAsia="FangSong" w:cs="Times New Roman"/>
        </w:rPr>
        <w:t>型离子晶体的高温离子导电主要依托肖特基缺陷</w:t>
      </w:r>
      <w:r>
        <w:rPr>
          <w:rFonts w:hint="eastAsia" w:ascii="Times New Roman" w:hAnsi="Times New Roman" w:eastAsia="Times New Roman" w:cs="Times New Roman"/>
        </w:rPr>
        <w:t>，</w:t>
      </w:r>
      <w:r>
        <w:rPr>
          <w:rFonts w:hint="eastAsia" w:ascii="Times New Roman" w:hAnsi="Times New Roman" w:eastAsia="FangSong" w:cs="Times New Roman"/>
        </w:rPr>
        <w:t>导电机制为正负离子通过空位发生定向跃迁迁移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AgBr </w:t>
      </w:r>
      <w:r>
        <w:rPr>
          <w:rFonts w:hint="eastAsia" w:ascii="Times New Roman" w:hAnsi="Times New Roman" w:eastAsia="FangSong" w:cs="Times New Roman"/>
        </w:rPr>
        <w:t>晶体的主要热缺陷为正离子弗伦克尔缺陷</w:t>
      </w:r>
      <w:r>
        <w:rPr>
          <w:rFonts w:hint="eastAsia" w:ascii="Times New Roman" w:hAnsi="Times New Roman" w:eastAsia="Times New Roman" w:cs="Times New Roman"/>
        </w:rPr>
        <w:t>，</w:t>
      </w:r>
      <w:r>
        <w:rPr>
          <w:rFonts w:hint="eastAsia" w:ascii="Times New Roman" w:hAnsi="Times New Roman" w:eastAsia="FangSong" w:cs="Times New Roman"/>
        </w:rPr>
        <w:t>其离子导电仅通过间隙</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的间隙迁移机制实现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萤石型</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晶体的主要热缺陷为负离子弗伦克尔缺陷</w:t>
      </w:r>
      <w:r>
        <w:rPr>
          <w:rFonts w:hint="eastAsia" w:ascii="Times New Roman" w:hAnsi="Times New Roman" w:eastAsia="Times New Roman" w:cs="Times New Roman"/>
        </w:rPr>
        <w:t>（F-</w:t>
      </w:r>
      <w:r>
        <w:rPr>
          <w:rFonts w:hint="eastAsia" w:ascii="Times New Roman" w:hAnsi="Times New Roman" w:eastAsia="FangSong" w:cs="Times New Roman"/>
        </w:rPr>
        <w:t>进入晶格间隙</w:t>
      </w:r>
      <w:r>
        <w:rPr>
          <w:rFonts w:hint="eastAsia" w:ascii="Times New Roman" w:hAnsi="Times New Roman" w:eastAsia="Times New Roman" w:cs="Times New Roman"/>
        </w:rPr>
        <w:t>），</w:t>
      </w:r>
      <w:r>
        <w:rPr>
          <w:rFonts w:hint="eastAsia" w:ascii="Times New Roman" w:hAnsi="Times New Roman" w:eastAsia="FangSong" w:cs="Times New Roman"/>
        </w:rPr>
        <w:t>缺陷的产生不会改变晶体的化学计量比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F. </w:t>
      </w:r>
      <w:r>
        <w:rPr>
          <w:rFonts w:hint="eastAsia" w:ascii="Times New Roman" w:hAnsi="Times New Roman" w:eastAsia="FangSong" w:cs="Times New Roman"/>
        </w:rPr>
        <w:t>两种热缺陷的摩尔形成焓均为正值</w:t>
      </w:r>
      <w:r>
        <w:rPr>
          <w:rFonts w:hint="eastAsia" w:ascii="Times New Roman" w:hAnsi="Times New Roman" w:eastAsia="Times New Roman" w:cs="Times New Roman"/>
        </w:rPr>
        <w:t>，</w:t>
      </w:r>
      <w:r>
        <w:rPr>
          <w:rFonts w:hint="eastAsia" w:ascii="Times New Roman" w:hAnsi="Times New Roman" w:eastAsia="FangSong" w:cs="Times New Roman"/>
        </w:rPr>
        <w:t>因此温度越高</w:t>
      </w:r>
      <w:r>
        <w:rPr>
          <w:rFonts w:hint="eastAsia" w:ascii="Times New Roman" w:hAnsi="Times New Roman" w:eastAsia="Times New Roman" w:cs="Times New Roman"/>
        </w:rPr>
        <w:t>，</w:t>
      </w:r>
      <w:r>
        <w:rPr>
          <w:rFonts w:hint="eastAsia" w:ascii="Times New Roman" w:hAnsi="Times New Roman" w:eastAsia="FangSong" w:cs="Times New Roman"/>
        </w:rPr>
        <w:t>缺陷形成的吉布斯自由能越负</w:t>
      </w:r>
      <w:r>
        <w:rPr>
          <w:rFonts w:hint="eastAsia" w:ascii="Times New Roman" w:hAnsi="Times New Roman" w:eastAsia="Times New Roman" w:cs="Times New Roman"/>
        </w:rPr>
        <w:t>，</w:t>
      </w:r>
      <w:r>
        <w:rPr>
          <w:rFonts w:hint="eastAsia" w:ascii="Times New Roman" w:hAnsi="Times New Roman" w:eastAsia="FangSong" w:cs="Times New Roman"/>
        </w:rPr>
        <w:t>缺陷自发形成的趋势越强</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第-10-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硼和碳是周期表中唯二可形成大量复杂氢化物分子的元素</w:t>
      </w:r>
      <w:r>
        <w:rPr>
          <w:rFonts w:hint="eastAsia" w:ascii="Times New Roman" w:hAnsi="Times New Roman" w:eastAsia="Times New Roman" w:cs="Times New Roman"/>
        </w:rPr>
        <w:t>。</w:t>
      </w:r>
      <w:r>
        <w:rPr>
          <w:rFonts w:hint="eastAsia" w:ascii="Times New Roman" w:hAnsi="Times New Roman" w:eastAsia="FangSong" w:cs="Times New Roman"/>
        </w:rPr>
        <w:t>一直以来</w:t>
      </w:r>
      <w:r>
        <w:rPr>
          <w:rFonts w:hint="eastAsia" w:ascii="Times New Roman" w:hAnsi="Times New Roman" w:eastAsia="Times New Roman" w:cs="Times New Roman"/>
        </w:rPr>
        <w:t>，</w:t>
      </w:r>
      <w:r>
        <w:rPr>
          <w:rFonts w:hint="eastAsia" w:ascii="Times New Roman" w:hAnsi="Times New Roman" w:eastAsia="FangSong" w:cs="Times New Roman"/>
        </w:rPr>
        <w:t>科学家们都在试图寻找平面碳环的硼类似物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阻碍平面型硼环形成的最大因素即是其自发向三维硼簇</w:t>
      </w:r>
      <w:r>
        <w:rPr>
          <w:rFonts w:hint="eastAsia" w:ascii="Times New Roman" w:hAnsi="Times New Roman" w:eastAsia="Times New Roman" w:cs="Times New Roman"/>
        </w:rPr>
        <w:t>“</w:t>
      </w:r>
      <w:r>
        <w:rPr>
          <w:rFonts w:hint="eastAsia" w:ascii="Times New Roman" w:hAnsi="Times New Roman" w:eastAsia="FangSong" w:cs="Times New Roman"/>
        </w:rPr>
        <w:t>坍塌</w:t>
      </w:r>
      <w:r>
        <w:rPr>
          <w:rFonts w:hint="eastAsia" w:ascii="Times New Roman" w:hAnsi="Times New Roman" w:eastAsia="Times New Roman" w:cs="Times New Roman"/>
        </w:rPr>
        <w:t>”</w:t>
      </w:r>
      <w:r>
        <w:rPr>
          <w:rFonts w:hint="eastAsia" w:ascii="Times New Roman" w:hAnsi="Times New Roman" w:eastAsia="FangSong" w:cs="Times New Roman"/>
        </w:rPr>
        <w:t>的倾向</w:t>
      </w:r>
      <w:r>
        <w:rPr>
          <w:rFonts w:hint="eastAsia" w:ascii="Times New Roman" w:hAnsi="Times New Roman" w:eastAsia="Times New Roman" w:cs="Times New Roman"/>
        </w:rPr>
        <w:t>。</w:t>
      </w:r>
      <w:r>
        <w:rPr>
          <w:rFonts w:hint="eastAsia" w:ascii="Times New Roman" w:hAnsi="Times New Roman" w:eastAsia="FangSong" w:cs="Times New Roman"/>
        </w:rPr>
        <w:t>利用与金属离子配位等手段</w:t>
      </w:r>
      <w:r>
        <w:rPr>
          <w:rFonts w:hint="eastAsia" w:ascii="Times New Roman" w:hAnsi="Times New Roman" w:eastAsia="Times New Roman" w:cs="Times New Roman"/>
        </w:rPr>
        <w:t>，</w:t>
      </w:r>
      <w:r>
        <w:rPr>
          <w:rFonts w:hint="eastAsia" w:ascii="Times New Roman" w:hAnsi="Times New Roman" w:eastAsia="FangSong" w:cs="Times New Roman"/>
        </w:rPr>
        <w:t>可以得到保留离域特征的平面无限结构</w:t>
      </w:r>
      <w:r>
        <w:rPr>
          <w:rFonts w:hint="eastAsia" w:ascii="Times New Roman" w:hAnsi="Times New Roman" w:eastAsia="Times New Roman" w:cs="Times New Roman"/>
        </w:rPr>
        <w:t>。1953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hint="eastAsia" w:ascii="Times New Roman" w:hAnsi="Times New Roman" w:eastAsia="Times New Roman" w:cs="Times New Roman"/>
        </w:rPr>
        <w:t>M</w:t>
      </w:r>
      <w:r>
        <w:rPr>
          <w:rFonts w:hint="eastAsia" w:ascii="Times New Roman" w:hAnsi="Times New Roman" w:eastAsia="FangSong" w:cs="Times New Roman"/>
        </w:rPr>
        <w:t>和硼粉在高温下混合反应</w:t>
      </w:r>
      <w:r>
        <w:rPr>
          <w:rFonts w:hint="eastAsia" w:ascii="Times New Roman" w:hAnsi="Times New Roman" w:eastAsia="Times New Roman" w:cs="Times New Roman"/>
        </w:rPr>
        <w:t>，</w:t>
      </w:r>
      <w:r>
        <w:rPr>
          <w:rFonts w:hint="eastAsia" w:ascii="Times New Roman" w:hAnsi="Times New Roman" w:eastAsia="FangSong" w:cs="Times New Roman"/>
        </w:rPr>
        <w:t>意外得到了一种棕黑色二元化合物</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hint="eastAsia" w:ascii="Times New Roman" w:hAnsi="Times New Roman" w:eastAsia="Times New Roman" w:cs="Times New Roman"/>
        </w:rPr>
        <w:t>47.07%。</w:t>
      </w:r>
    </w:p>
    <w:p>
      <w:pPr>
        <w:pStyle w:val="BodyText"/>
        <w:ind w:firstLine="420"/>
      </w:pPr>
      <w:r>
        <w:rPr>
          <w:rFonts w:ascii="Times New Roman" w:hAnsi="Times New Roman" w:eastAsia="Times New Roman" w:cs="Times New Roman"/>
        </w:rPr>
        <w:t xml:space="preserve">10-1-1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该化合物的晶体结构与石墨插层化合物极为类似</w:t>
      </w:r>
      <w:r>
        <w:rPr>
          <w:rFonts w:hint="eastAsia" w:ascii="Times New Roman" w:hAnsi="Times New Roman" w:eastAsia="Times New Roman" w:cs="Times New Roman"/>
        </w:rPr>
        <w:t>，</w:t>
      </w:r>
      <w:r>
        <w:rPr>
          <w:rFonts w:hint="eastAsia" w:ascii="Times New Roman" w:hAnsi="Times New Roman" w:eastAsia="FangSong" w:cs="Times New Roman"/>
        </w:rPr>
        <w:t>可视作</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原子形成沿</w:t>
      </w:r>
      <w:r>
        <w:rPr>
          <w:rFonts w:ascii="Times New Roman" w:hAnsi="Times New Roman" w:eastAsia="Times New Roman" w:cs="Times New Roman"/>
        </w:rPr>
        <w:t xml:space="preserve"> c </w:t>
      </w:r>
      <w:r>
        <w:rPr>
          <w:rFonts w:hint="eastAsia" w:ascii="Times New Roman" w:hAnsi="Times New Roman" w:eastAsia="FangSong" w:cs="Times New Roman"/>
        </w:rPr>
        <w:t>轴完全重叠的石墨层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原子填入相邻两个石墨层构成的正六棱柱空隙</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原子的填隙率与</w:t>
      </w:r>
      <w:r>
        <w:rPr>
          <w:rFonts w:ascii="Times New Roman" w:hAnsi="Times New Roman" w:eastAsia="Times New Roman" w:cs="Times New Roman"/>
        </w:rPr>
        <w:t xml:space="preserve"> B </w:t>
      </w:r>
      <w:r>
        <w:rPr>
          <w:rFonts w:hint="eastAsia" w:ascii="Times New Roman" w:hAnsi="Times New Roman" w:eastAsia="FangSong" w:cs="Times New Roman"/>
        </w:rPr>
        <w:t>原子的配位多面体形状</w:t>
      </w:r>
      <w:r>
        <w:rPr>
          <w:rFonts w:hint="eastAsia" w:ascii="Times New Roman" w:hAnsi="Times New Roman" w:eastAsia="Times New Roman" w:cs="Times New Roman"/>
        </w:rPr>
        <w:t>（</w:t>
      </w:r>
      <w:r>
        <w:rPr>
          <w:rFonts w:hint="eastAsia" w:ascii="Times New Roman" w:hAnsi="Times New Roman" w:eastAsia="FangSong" w:cs="Times New Roman"/>
        </w:rPr>
        <w:t>同时考虑</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键与最近的</w:t>
      </w:r>
      <w:r>
        <w:rPr>
          <w:rFonts w:ascii="Times New Roman" w:hAnsi="Times New Roman" w:eastAsia="Times New Roman" w:cs="Times New Roman"/>
        </w:rPr>
        <w:t xml:space="preserve"> B-M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10-1-3 </w:t>
      </w:r>
      <w:r>
        <w:rPr>
          <w:rFonts w:hint="eastAsia" w:ascii="Times New Roman" w:hAnsi="Times New Roman" w:eastAsia="FangSong" w:cs="Times New Roman"/>
        </w:rPr>
        <w:t>正如苯可视作石墨单层加氢后得到的</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人们开始思考</w:t>
      </w:r>
      <w:r>
        <w:rPr>
          <w:rFonts w:hint="eastAsia" w:ascii="Times New Roman" w:hAnsi="Times New Roman" w:eastAsia="Times New Roman" w:cs="Times New Roman"/>
        </w:rPr>
        <w:t>，</w:t>
      </w:r>
      <w:r>
        <w:rPr>
          <w:rFonts w:hint="eastAsia" w:ascii="Times New Roman" w:hAnsi="Times New Roman" w:eastAsia="FangSong" w:cs="Times New Roman"/>
        </w:rPr>
        <w:t>同样具有石墨层的</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是否也能在特定条件下断裂为全硼小分子环系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在盐酸中水解仅能生成</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与氢气反应则倾向于化合得到一种</w:t>
      </w:r>
      <w:r>
        <w:rPr>
          <w:rFonts w:ascii="Times New Roman" w:hAnsi="Times New Roman" w:eastAsia="Times New Roman" w:cs="Times New Roman"/>
        </w:rPr>
        <w:t xml:space="preserve"> 1:2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在温和条件下与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也只能在产物中检测到一种阴离子近似为</w:t>
      </w:r>
      <w:r>
        <w:rPr>
          <w:rFonts w:ascii="Times New Roman" w:hAnsi="Times New Roman" w:eastAsia="Times New Roman" w:cs="Times New Roman"/>
        </w:rPr>
        <w:t xml:space="preserve"> </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ind w:firstLine="420"/>
      </w:pPr>
      <w:r>
        <w:rPr>
          <w:rFonts w:hint="eastAsia" w:ascii="Times New Roman" w:hAnsi="Times New Roman" w:eastAsia="FangSong" w:cs="Times New Roman"/>
        </w:rPr>
        <w:t xml:space="preserve">分别写出反应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反其道而行之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从简单含硼底物出发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通过与金属片段化合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可以有效得到小分子硼环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p</m:t>
            </m:r>
          </m:e>
          <m:sup>
            <m:r>
              <m:rPr>
                <m:sty m:val="p"/>
              </m:rPr>
              <m:t>*</m:t>
            </m:r>
          </m:sup>
        </m:sSup>
        <m:sSub>
          <m:e>
            <m:r>
              <m:rPr>
                <m:sty m:val="p"/>
              </m:rPr>
              <m:t>T</m:t>
            </m:r>
            <m:r>
              <m:rPr>
                <m:sty m:val="p"/>
              </m:rPr>
              <m:t>i</m:t>
            </m:r>
            <m:r>
              <m:rPr>
                <m:sty m:val="p"/>
              </m:rPr>
              <m:t>C</m:t>
            </m:r>
            <m:r>
              <m:rPr>
                <m:sty m:val="p"/>
              </m:rPr>
              <m:t>l</m:t>
            </m:r>
          </m:e>
          <m:sub>
            <m:r>
              <m:t>3</m:t>
            </m:r>
          </m:sub>
        </m:sSub>
        <m:d>
          <m:dPr>
            <m:begChr m:val="("/>
            <m:sepChr m:val=""/>
            <m:endChr m:val=")"/>
            <m:grow/>
          </m:dPr>
          <m:e>
            <m:sSup>
              <m:e>
                <m:r>
                  <m:rPr>
                    <m:sty m:val="p"/>
                  </m:rPr>
                  <m:t>C</m:t>
                </m:r>
                <m:r>
                  <m:rPr>
                    <m:sty m:val="p"/>
                  </m:rPr>
                  <m:t>p</m:t>
                </m:r>
              </m:e>
              <m:sup>
                <m:r>
                  <m:rPr>
                    <m:sty m:val="p"/>
                  </m:rPr>
                  <m:t>*</m:t>
                </m:r>
              </m:sup>
            </m:sSup>
            <m:r>
              <m:rPr>
                <m:sty m:val="p"/>
              </m:rPr>
              <m:t>=</m:t>
            </m:r>
            <m:sSub>
              <m:e>
                <m:r>
                  <m:rPr>
                    <m:sty m:val="p"/>
                  </m:rPr>
                  <m:t>C</m:t>
                </m:r>
              </m:e>
              <m:sub>
                <m:r>
                  <m:t>5</m:t>
                </m:r>
              </m:sub>
            </m:sSub>
            <m:r>
              <m:rPr>
                <m:sty m:val="p"/>
              </m:rPr>
              <m:t>(</m:t>
            </m:r>
            <m:sSub>
              <m:e>
                <m:r>
                  <m:rPr>
                    <m:sty m:val="p"/>
                  </m:rPr>
                  <m:t>C</m:t>
                </m:r>
                <m:r>
                  <m:rPr>
                    <m:sty m:val="p"/>
                  </m:rPr>
                  <m:t>H</m:t>
                </m:r>
              </m:e>
              <m:sub>
                <m:r>
                  <m:t>3</m:t>
                </m:r>
              </m:sub>
            </m:sSub>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溶于甲苯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逐滴滴加</w:t>
      </w:r>
      <w:r>
        <w:rPr>
          <w:rFonts w:ascii="Times New Roman" w:hAnsi="Times New Roman" w:eastAsia="Times New Roman" w:cs="Times New Roman"/>
        </w:rPr>
        <w:t xml:space="preserve"> </w:t>
      </w:r>
      <m:oMath>
        <m:sSub>
          <m:e>
            <m:r>
              <m:rPr>
                <m:sty m:val="p"/>
              </m:rPr>
              <m:t>L</m:t>
            </m:r>
            <m:r>
              <m:rPr>
                <m:sty m:val="p"/>
              </m:rPr>
              <m:t>i</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THF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持续搅拌</w:t>
      </w:r>
      <w:r>
        <w:rPr>
          <w:rFonts w:hint="eastAsia" w:ascii="Times New Roman" w:hAnsi="Times New Roman" w:eastAsia="Times New Roman" w:cs="Times New Roman"/>
        </w:rPr>
        <w:t>。</w:t>
      </w:r>
      <w:r>
        <w:rPr>
          <w:rFonts w:hint="eastAsia" w:ascii="Times New Roman" w:hAnsi="Times New Roman" w:eastAsia="FangSong" w:cs="Times New Roman"/>
        </w:rPr>
        <w:t>反应体系逐渐由红色变为深绿色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代表发生了氧化还原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生成了含有</w:t>
      </w:r>
      <w:r>
        <w:rPr>
          <w:rFonts w:ascii="Times New Roman" w:hAnsi="Times New Roman" w:eastAsia="Times New Roman" w:cs="Times New Roman"/>
        </w:rPr>
        <w:t xml:space="preserve"> </w:t>
      </w:r>
      <m:oMath>
        <m:sSup>
          <m:e>
            <m:r>
              <m:rPr>
                <m:sty m:val="p"/>
              </m:rPr>
              <m:t>T</m:t>
            </m:r>
            <m:r>
              <m:rPr>
                <m:sty m:val="p"/>
              </m:rPr>
              <m:t>i</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向该中间体的溶液中加入过量</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H</m:t>
            </m:r>
          </m:e>
          <m:sub>
            <m: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下缓慢反应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除去溶剂后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可得到一种深棕色络合物</w:t>
      </w:r>
      <w:r>
        <w:rPr>
          <w:rFonts w:ascii="Times New Roman" w:hAnsi="Times New Roman" w:eastAsia="Times New Roman" w:cs="Times New Roman"/>
        </w:rPr>
        <w:t xml:space="preserve"> B。</w:t>
      </w:r>
    </w:p>
    <w:p>
      <w:pPr>
        <w:pStyle w:val="BodyText"/>
        <w:spacing w:after="80"/>
        <w:ind w:firstLine="42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 </w:t>
      </w:r>
      <w:r>
        <w:rPr>
          <w:rFonts w:hint="eastAsia" w:ascii="Times New Roman" w:hAnsi="Times New Roman" w:eastAsia="FangSong" w:cs="Times New Roman"/>
        </w:rPr>
        <w:t>原子</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的配位数与底物中一致</w:t>
      </w:r>
      <w:r>
        <w:rPr>
          <w:rFonts w:hint="eastAsia" w:ascii="Times New Roman" w:hAnsi="Times New Roman" w:eastAsia="Times New Roman" w:cs="Times New Roman"/>
        </w:rPr>
        <w:t>，</w:t>
      </w:r>
      <w:r>
        <w:rPr>
          <w:rFonts w:hint="eastAsia" w:ascii="Times New Roman" w:hAnsi="Times New Roman" w:eastAsia="FangSong" w:cs="Times New Roman"/>
        </w:rPr>
        <w:t>但周围新增了一种硼氢阴离子配体</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其中硼原子具有两种化学环境</w:t>
      </w:r>
      <w:r>
        <w:rPr>
          <w:rFonts w:hint="eastAsia" w:ascii="Times New Roman" w:hAnsi="Times New Roman" w:eastAsia="Times New Roman" w:cs="Times New Roman"/>
        </w:rPr>
        <w:t>，</w:t>
      </w:r>
      <w:r>
        <w:rPr>
          <w:rFonts w:hint="eastAsia" w:ascii="Times New Roman" w:hAnsi="Times New Roman" w:eastAsia="FangSong" w:cs="Times New Roman"/>
        </w:rPr>
        <w:t>端氢与桥氢的比例为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其元素分析结果如下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Ti</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r>
      <w:tr>
        <w:tc>
          <w:tcPr/>
          <w:p>
            <w:pPr>
              <w:pStyle w:val="Compact"/>
              <w:jc w:val="center"/>
            </w:pPr>
            <w:r>
              <w:rPr>
                <w:rFonts w:ascii="Times New Roman" w:hAnsi="Times New Roman" w:eastAsia="Times New Roman" w:cs="Times New Roman"/>
              </w:rPr>
              <w:t xml:space="preserve">18.48%</w:t>
            </w:r>
          </w:p>
        </w:tc>
        <w:tc>
          <w:tcPr/>
          <w:p>
            <w:pPr>
              <w:pStyle w:val="Compact"/>
              <w:jc w:val="center"/>
            </w:pPr>
            <w:r>
              <w:rPr>
                <w:rFonts w:ascii="Times New Roman" w:hAnsi="Times New Roman" w:eastAsia="Times New Roman" w:cs="Times New Roman"/>
              </w:rPr>
              <w:t xml:space="preserve">12.52%</w:t>
            </w:r>
          </w:p>
        </w:tc>
        <w:tc>
          <w:tcPr/>
          <w:p>
            <w:pPr>
              <w:pStyle w:val="Compact"/>
              <w:jc w:val="center"/>
            </w:pPr>
            <w:r>
              <w:rPr>
                <w:rFonts w:ascii="Times New Roman" w:hAnsi="Times New Roman" w:eastAsia="Times New Roman" w:cs="Times New Roman"/>
              </w:rPr>
              <w:t xml:space="preserve">46.36%</w:t>
            </w:r>
          </w:p>
        </w:tc>
        <w:tc>
          <w:tcPr/>
          <w:p>
            <w:pPr>
              <w:pStyle w:val="Compact"/>
              <w:jc w:val="center"/>
            </w:pPr>
            <w:r>
              <w:rPr>
                <w:rFonts w:ascii="Times New Roman" w:hAnsi="Times New Roman" w:eastAsia="Times New Roman" w:cs="Times New Roman"/>
              </w:rPr>
              <w:t xml:space="preserve">8.95%</w:t>
            </w:r>
          </w:p>
        </w:tc>
        <w:tc>
          <w:tcPr/>
          <w:p>
            <w:pPr>
              <w:pStyle w:val="Compact"/>
              <w:jc w:val="center"/>
            </w:pPr>
            <w:r>
              <w:rPr>
                <w:rFonts w:ascii="Times New Roman" w:hAnsi="Times New Roman" w:eastAsia="Times New Roman" w:cs="Times New Roman"/>
              </w:rPr>
              <w:t xml:space="preserve">13.69%</w:t>
            </w:r>
          </w:p>
        </w:tc>
      </w:tr>
    </w:tbl>
    <w:p>
      <w:pPr>
        <w:pStyle w:val="BodyText"/>
        <w:spacing w:before="120"/>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视作球形</w:t>
      </w:r>
      <w:r>
        <w:rPr>
          <w:rFonts w:hint="eastAsia" w:ascii="Times New Roman" w:hAnsi="Times New Roman" w:eastAsia="Times New Roman" w:cs="Times New Roman"/>
        </w:rPr>
        <w:t>，</w:t>
      </w:r>
      <w:r>
        <w:rPr>
          <w:rFonts w:hint="eastAsia" w:ascii="Times New Roman" w:hAnsi="Times New Roman" w:eastAsia="FangSong" w:cs="Times New Roman"/>
        </w:rPr>
        <w:t>则产物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三层夹心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个化学环境相同的</w:t>
      </w:r>
      <w:r>
        <w:rPr>
          <w:rFonts w:ascii="Times New Roman" w:hAnsi="Times New Roman" w:eastAsia="Times New Roman" w:cs="Times New Roman"/>
        </w:rPr>
        <w:t xml:space="preserve"> Ti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均可视作</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配位数同样与底物一致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中除</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外仅有一种配体</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其可视作两个</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发生化合后</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对其的还原得到</w:t>
      </w:r>
      <w:r>
        <w:rPr>
          <w:rFonts w:hint="eastAsia" w:ascii="Times New Roman" w:hAnsi="Times New Roman" w:eastAsia="Times New Roman" w:cs="Times New Roman"/>
        </w:rPr>
        <w:t>，</w:t>
      </w:r>
      <w:r>
        <w:rPr>
          <w:rFonts w:hint="eastAsia" w:ascii="Times New Roman" w:hAnsi="Times New Roman" w:eastAsia="FangSong" w:cs="Times New Roman"/>
        </w:rPr>
        <w:t>具有一个椅式六元环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可以代表实际组成的化学式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用单键表示所有的氢桥键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示作</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 </w:t>
      </w:r>
      <w:r>
        <w:rPr>
          <w:rFonts w:hint="eastAsia" w:ascii="Times New Roman" w:hAnsi="Times New Roman" w:eastAsia="FangSong" w:cs="Times New Roman"/>
        </w:rPr>
        <w:t xml:space="preserve">已知配体</w:t>
      </w:r>
      <w:r>
        <w:rPr>
          <w:rFonts w:ascii="Times New Roman" w:hAnsi="Times New Roman" w:eastAsia="Times New Roman" w:cs="Times New Roman"/>
        </w:rPr>
        <w:t xml:space="preserve"> </w:t>
      </w:r>
      <m:oMath>
        <m:sSub>
          <m:e>
            <m:r>
              <m:rPr>
                <m:sty m:val="bi"/>
              </m:rP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为环己烷的等电子体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我们已经拥有了由硼构成的平面无限芳香结构和小分子环系</w:t>
      </w:r>
      <w:r>
        <w:rPr>
          <w:rFonts w:hint="eastAsia" w:ascii="Times New Roman" w:hAnsi="Times New Roman" w:eastAsia="Times New Roman" w:cs="Times New Roman"/>
        </w:rPr>
        <w:t>，</w:t>
      </w:r>
      <w:r>
        <w:rPr>
          <w:rFonts w:hint="eastAsia" w:ascii="Times New Roman" w:hAnsi="Times New Roman" w:eastAsia="FangSong" w:cs="Times New Roman"/>
        </w:rPr>
        <w:t>接下来即是最后一步</w:t>
      </w:r>
      <w:r>
        <w:rPr>
          <w:rFonts w:hint="eastAsia" w:ascii="Times New Roman" w:hAnsi="Times New Roman" w:eastAsia="Times New Roman" w:cs="Times New Roman"/>
        </w:rPr>
        <w:t>：</w:t>
      </w:r>
      <w:r>
        <w:rPr>
          <w:rFonts w:hint="eastAsia" w:ascii="Times New Roman" w:hAnsi="Times New Roman" w:eastAsia="FangSong" w:cs="Times New Roman"/>
        </w:rPr>
        <w:t>构建出真正意义上的小分子芳香性硼环</w:t>
      </w:r>
      <w:r>
        <w:rPr>
          <w:rFonts w:hint="eastAsia" w:ascii="Times New Roman" w:hAnsi="Times New Roman" w:eastAsia="Times New Roman" w:cs="Times New Roman"/>
        </w:rPr>
        <w:t>。</w:t>
      </w: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研究人员报道了一例二茂铁型络合物</w:t>
      </w:r>
      <w:r>
        <w:rPr>
          <w:rFonts w:hint="eastAsia" w:ascii="Times New Roman" w:hAnsi="Times New Roman" w:eastAsia="Times New Roman" w:cs="Times New Roman"/>
        </w:rPr>
        <w:t>“</w:t>
      </w:r>
      <w:r>
        <w:rPr>
          <w:rFonts w:hint="eastAsia" w:ascii="Times New Roman" w:hAnsi="Times New Roman" w:eastAsia="FangSong" w:cs="Times New Roman"/>
        </w:rPr>
        <w:t>全硼代</w:t>
      </w:r>
      <w:r>
        <w:rPr>
          <w:rFonts w:hint="eastAsia" w:ascii="Times New Roman" w:hAnsi="Times New Roman" w:eastAsia="Times New Roman" w:cs="Times New Roman"/>
        </w:rPr>
        <w:t>”</w:t>
      </w:r>
      <w:r>
        <w:rPr>
          <w:rFonts w:hint="eastAsia" w:ascii="Times New Roman" w:hAnsi="Times New Roman" w:eastAsia="FangSong" w:cs="Times New Roman"/>
        </w:rPr>
        <w:t>衍生物的制备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两种产物</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的化学式均为</w:t>
      </w:r>
      <w:r>
        <w:rPr>
          <w:rFonts w:ascii="Times New Roman" w:hAnsi="Times New Roman" w:eastAsia="Times New Roman" w:cs="Times New Roman"/>
        </w:rPr>
        <w:t xml:space="preserve"> </w:t>
      </w:r>
      <m:oMath>
        <m:oMathPr>
          <m:ctrlPr>
            <w:rPr>
              <w:sz w:val="28"/>
              <w:szCs w:val="28"/>
            </w:rPr>
          </m:ctrlPr>
        </m:oMathPr>
        <m:r>
          <m:rPr>
            <m:sty m:val="p"/>
          </m:rPr>
          <m:t>O</m:t>
        </m:r>
        <m:r>
          <m:rPr>
            <m:sty m:val="p"/>
          </m:rPr>
          <m:t>s</m:t>
        </m:r>
        <m:r>
          <m:rPr>
            <m:sty m:val="p"/>
          </m:rPr>
          <m:t>(</m:t>
        </m:r>
        <m:sSub>
          <m:e>
            <m:r>
              <m:rPr>
                <m:sty m:val="p"/>
              </m:rPr>
              <m:t>B</m:t>
            </m:r>
          </m:e>
          <m:sub>
            <m:r>
              <m:rPr>
                <m:sty m:val="p"/>
              </m:rPr>
              <m:t>5</m:t>
            </m:r>
          </m:sub>
        </m:sSub>
        <m:sSub>
          <m:e>
            <m:r>
              <m:rPr>
                <m:sty m:val="p"/>
              </m:rPr>
              <m:t>H</m:t>
            </m:r>
          </m:e>
          <m:sub>
            <m:r>
              <m:rPr>
                <m:sty m:val="p"/>
              </m:rPr>
              <m:t>10</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但其中配体的配位方式存在差异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点群的真正</w:t>
      </w:r>
      <w:r>
        <w:rPr>
          <w:rFonts w:hint="eastAsia" w:ascii="Times New Roman" w:hAnsi="Times New Roman" w:eastAsia="Times New Roman" w:cs="Times New Roman"/>
        </w:rPr>
        <w:t>“</w:t>
      </w:r>
      <w:r>
        <w:rPr>
          <w:rFonts w:hint="eastAsia" w:ascii="Times New Roman" w:hAnsi="Times New Roman" w:eastAsia="FangSong" w:cs="Times New Roman"/>
        </w:rPr>
        <w:t>全硼代二茂锇</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其中两个配体均以</w:t>
      </w:r>
      <w:r>
        <w:rPr>
          <w:rFonts w:ascii="Times New Roman" w:hAnsi="Times New Roman" w:eastAsia="Times New Roman" w:cs="Times New Roman"/>
        </w:rPr>
        <w:t xml:space="preserve"> </w:t>
      </w:r>
      <m:oMath>
        <m:sSup>
          <m:e>
            <m:r>
              <m:t>η</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的两个配体分别以</w:t>
      </w:r>
      <w:r>
        <w:rPr>
          <w:rFonts w:ascii="Times New Roman" w:hAnsi="Times New Roman" w:eastAsia="Times New Roman" w:cs="Times New Roman"/>
        </w:rPr>
        <w:t xml:space="preserve"> </w:t>
      </w:r>
      <m:oMath>
        <m:sSup>
          <m:e>
            <m:r>
              <m:t>η</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η</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对称性较低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Wade </w:t>
      </w:r>
      <w:r>
        <w:rPr>
          <w:rFonts w:hint="eastAsia" w:ascii="Times New Roman" w:hAnsi="Times New Roman" w:eastAsia="FangSong" w:cs="Times New Roman"/>
        </w:rPr>
        <w:t>规则描述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为一种网式硼烷阴离子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可视作从一个含有</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个顶点的五角双锥中任意去除</w:t>
      </w:r>
      <w:r>
        <w:rPr>
          <w:rFonts w:ascii="Times New Roman" w:hAnsi="Times New Roman" w:eastAsia="Times New Roman" w:cs="Times New Roman"/>
        </w:rPr>
        <w:t xml:space="preserve"> 2 </w:t>
      </w:r>
      <w:r>
        <w:rPr>
          <w:rFonts w:hint="eastAsia" w:ascii="Times New Roman" w:hAnsi="Times New Roman" w:eastAsia="FangSong" w:cs="Times New Roman"/>
        </w:rPr>
        <w:t>个顶点得到</w:t>
      </w:r>
      <w:r>
        <w:rPr>
          <w:rFonts w:hint="eastAsia" w:ascii="Times New Roman" w:hAnsi="Times New Roman" w:eastAsia="Times New Roman" w:cs="Times New Roman"/>
        </w:rPr>
        <w:t>。</w:t>
      </w:r>
      <w:r>
        <w:rPr>
          <w:rFonts w:hint="eastAsia" w:ascii="Times New Roman" w:hAnsi="Times New Roman" w:eastAsia="FangSong" w:cs="Times New Roman"/>
        </w:rPr>
        <w:t>若不考虑氢原子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指出其符合上述特征的异构体数目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10-3-2 </w:t>
      </w:r>
      <w:r>
        <w:rPr>
          <w:rFonts w:hint="eastAsia" w:ascii="Times New Roman" w:hAnsi="Times New Roman" w:eastAsia="FangSong" w:cs="Times New Roman"/>
        </w:rPr>
        <w:t>除视作二茂铁结构的衍生物外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两种产物均可视作一个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O</m:t>
            </m:r>
            <m:r>
              <m:rPr>
                <m:sty m:val="p"/>
              </m:rPr>
              <m:t>s</m:t>
            </m:r>
            <m:r>
              <m:rPr>
                <m:sty m:val="p"/>
              </m:rPr>
              <m:t>(</m:t>
            </m:r>
            <m:sSup>
              <m:e>
                <m:r>
                  <m:t>η</m:t>
                </m:r>
              </m:e>
              <m:sup>
                <m:r>
                  <m:t>5</m:t>
                </m:r>
              </m:sup>
            </m:sSup>
            <m:r>
              <m:rPr>
                <m:sty m:val="p"/>
              </m:rPr>
              <m:t>−</m:t>
            </m:r>
            <m:sSub>
              <m:e>
                <m:r>
                  <m:rPr>
                    <m:sty m:val="p"/>
                  </m:rPr>
                  <m:t>B</m:t>
                </m:r>
              </m:e>
              <m:sub>
                <m:r>
                  <m:t>5</m:t>
                </m:r>
              </m:sub>
            </m:sSub>
            <m:sSub>
              <m:e>
                <m:r>
                  <m:rPr>
                    <m:sty m:val="p"/>
                  </m:rPr>
                  <m:t>H</m:t>
                </m:r>
              </m:e>
              <m:sub>
                <m:r>
                  <m:t>10</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单元取代了巢式硼烷阳离子</w:t>
      </w:r>
      <w:r>
        <w:rPr>
          <w:rFonts w:ascii="Times New Roman" w:hAnsi="Times New Roman" w:eastAsia="Times New Roman" w:cs="Times New Roman"/>
        </w:rPr>
        <w:t xml:space="preserve"> </w:t>
      </w:r>
      <m:oMath>
        <m:oMathPr>
          <m:ctrlPr>
            <w:rPr>
              <w:sz w:val="28"/>
              <w:szCs w:val="28"/>
            </w:rPr>
          </m:ctrlPr>
        </m:oMathPr>
        <m:sSub>
          <m:e>
            <m:r>
              <m:rPr>
                <m:sty m:val="p"/>
              </m:rPr>
              <m:t>B</m:t>
            </m:r>
          </m:e>
          <m:sub>
            <m:r>
              <m:t>6</m:t>
            </m:r>
          </m:sub>
        </m:sSub>
        <m:sSubSup>
          <m:e>
            <m:r>
              <m:rPr>
                <m:sty m:val="p"/>
              </m:rPr>
              <m:t>H</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的其中一个</w:t>
      </w:r>
      <w:r>
        <w:rPr>
          <w:rFonts w:ascii="Times New Roman" w:hAnsi="Times New Roman" w:eastAsia="Times New Roman" w:cs="Times New Roman"/>
        </w:rPr>
        <w:t xml:space="preserve"> </w:t>
      </w:r>
      <m:oMath>
        <m:d>
          <m:dPr>
            <m:begChr m:val="["/>
            <m:sepChr m:val=""/>
            <m:endChr m:val="]"/>
            <m:grow/>
          </m:dPr>
          <m:e>
            <m:sSup>
              <m:e>
                <m:r>
                  <m:rPr>
                    <m:sty m:val="p"/>
                  </m:rPr>
                  <m:t>B</m:t>
                </m:r>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单元形成的金属杂硼烷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B</m:t>
            </m:r>
          </m:e>
          <m:sub>
            <m:r>
              <m:t>6</m:t>
            </m:r>
          </m:sub>
        </m:sSub>
        <m:sSubSup>
          <m:e>
            <m:r>
              <m:rPr>
                <m:sty m:val="p"/>
              </m:rPr>
              <m:t>H</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5</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用单键表示所有的氢桥键与</w:t>
      </w:r>
      <w:r>
        <w:rPr>
          <w:rFonts w:ascii="Times New Roman" w:hAnsi="Times New Roman" w:eastAsia="Times New Roman" w:cs="Times New Roman"/>
        </w:rPr>
        <w:t xml:space="preserve"> B-B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O</m:t>
            </m:r>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标出轨道名称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以分子的</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不能将两个环状配体简单视作直线场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10-3-4 </w:t>
      </w:r>
      <w:r>
        <w:rPr>
          <w:rFonts w:hint="eastAsia" w:ascii="Times New Roman" w:hAnsi="Times New Roman" w:eastAsia="FangSong" w:cs="Times New Roman"/>
        </w:rPr>
        <w:t xml:space="preserve">下面示出了</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轨道能级图</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使用图中的简化方式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O</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与其中一个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的所有轨道作用示意图</w:t>
      </w:r>
      <w:r>
        <w:rPr>
          <w:rFonts w:hint="eastAsia" w:ascii="Times New Roman" w:hAnsi="Times New Roman" w:eastAsia="Times New Roman" w:cs="Times New Roman"/>
        </w:rPr>
        <w:t>，</w:t>
      </w:r>
      <w:r>
        <w:rPr>
          <w:rFonts w:hint="eastAsia" w:ascii="Times New Roman" w:hAnsi="Times New Roman" w:eastAsia="FangSong" w:cs="Times New Roman"/>
        </w:rPr>
        <w:t>注意电子填充情况</w:t>
      </w:r>
      <w:r>
        <w:rPr>
          <w:rFonts w:hint="eastAsia" w:ascii="Times New Roman" w:hAnsi="Times New Roman" w:eastAsia="Times New Roman" w:cs="Times New Roman"/>
        </w:rPr>
        <w:t>，</w:t>
      </w:r>
      <w:r>
        <w:rPr>
          <w:rFonts w:hint="eastAsia" w:ascii="Times New Roman" w:hAnsi="Times New Roman" w:eastAsia="FangSong" w:cs="Times New Roman"/>
        </w:rPr>
        <w:t>示出波相与轨道名称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177725"/>
            <wp:effectExtent b="0" l="0" r="0" t="0"/>
            <wp:docPr descr="" title="" id="53" name="Picture"/>
            <a:graphic>
              <a:graphicData uri="http://schemas.openxmlformats.org/drawingml/2006/picture">
                <pic:pic>
                  <pic:nvPicPr>
                    <pic:cNvPr descr="60bf592c8f235f33f93e12940d367b200da580e8ec05d58c96fc0c2bd3f06945.jpg" id="54" name="Picture"/>
                    <pic:cNvPicPr>
                      <a:picLocks noChangeArrowheads="1" noChangeAspect="1"/>
                    </pic:cNvPicPr>
                  </pic:nvPicPr>
                  <pic:blipFill>
                    <a:blip r:embed="rId52"/>
                    <a:stretch>
                      <a:fillRect/>
                    </a:stretch>
                  </pic:blipFill>
                  <pic:spPr bwMode="auto">
                    <a:xfrm>
                      <a:off x="0" y="0"/>
                      <a:ext cx="2736000" cy="117772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10-3-5 </w:t>
      </w:r>
      <w:r>
        <w:rPr>
          <w:rFonts w:hint="eastAsia" w:ascii="Times New Roman" w:hAnsi="Times New Roman" w:eastAsia="FangSong" w:cs="Times New Roman"/>
        </w:rPr>
        <w:t xml:space="preserve">交错式二茂铁中两个</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环间最近的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间距约为</w:t>
      </w:r>
      <w:r>
        <w:rPr>
          <w:rFonts w:ascii="Times New Roman" w:hAnsi="Times New Roman" w:eastAsia="Times New Roman" w:cs="Times New Roman"/>
        </w:rPr>
        <w:t xml:space="preserve"> </w:t>
      </w:r>
      <m:oMath>
        <m:r>
          <m:t>3.38</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而尽管</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的半径分别比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间的距离甚至比二茂铁更小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意味着极强的成键作用</w:t>
      </w:r>
      <w:r>
        <w:rPr>
          <w:rFonts w:hint="eastAsia" w:ascii="Times New Roman" w:hAnsi="Times New Roman" w:eastAsia="Times New Roman" w:cs="Times New Roman"/>
        </w:rPr>
        <w:t>。</w:t>
      </w:r>
      <w:r>
        <w:rPr>
          <w:rFonts w:hint="eastAsia" w:ascii="Times New Roman" w:hAnsi="Times New Roman" w:eastAsia="FangSong" w:cs="Times New Roman"/>
        </w:rPr>
        <w:t>研究人员称之为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矮胖三明治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1.80</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Os-B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2.17</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计算两环间最近的</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10-3-6 </w:t>
      </w: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rPr>
                <m:sty m:val="p"/>
              </m:rPr>
              <m:t>R</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仅能得到</w:t>
      </w:r>
      <w:r>
        <w:rPr>
          <w:rFonts w:ascii="Times New Roman" w:hAnsi="Times New Roman" w:eastAsia="Times New Roman" w:cs="Times New Roman"/>
        </w:rPr>
        <w:t xml:space="preserve"> </w:t>
      </w:r>
      <m:oMath>
        <m:sSub>
          <m:e>
            <m:r>
              <m:rPr>
                <m:sty m:val="bi"/>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难以得到</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hint="eastAsia" w:ascii="Times New Roman" w:hAnsi="Times New Roman" w:eastAsia="FangSong" w:cs="Times New Roman"/>
        </w:rPr>
        <w:t>试从空间位阻方面解释其原因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2" w:name="第-11-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铁是地壳中第四个丰度最大的元素</w:t>
      </w:r>
      <w:r>
        <w:rPr>
          <w:rFonts w:hint="eastAsia" w:ascii="Times New Roman" w:hAnsi="Times New Roman" w:eastAsia="Times New Roman" w:cs="Times New Roman"/>
        </w:rPr>
        <w:t>，</w:t>
      </w:r>
      <w:r>
        <w:rPr>
          <w:rFonts w:hint="eastAsia" w:ascii="Times New Roman" w:hAnsi="Times New Roman" w:eastAsia="FangSong" w:cs="Times New Roman"/>
        </w:rPr>
        <w:t>组成了丰富的化合物</w:t>
      </w:r>
      <w:r>
        <w:rPr>
          <w:rFonts w:hint="eastAsia" w:ascii="Times New Roman" w:hAnsi="Times New Roman" w:eastAsia="Times New Roman" w:cs="Times New Roman"/>
        </w:rPr>
        <w:t>，</w:t>
      </w:r>
      <w:r>
        <w:rPr>
          <w:rFonts w:hint="eastAsia" w:ascii="Times New Roman" w:hAnsi="Times New Roman" w:eastAsia="FangSong" w:cs="Times New Roman"/>
        </w:rPr>
        <w:t>拥有许多化学结构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11-1 </w:t>
      </w:r>
      <w:r>
        <w:rPr>
          <w:rFonts w:hint="eastAsia" w:ascii="Times New Roman" w:hAnsi="Times New Roman" w:eastAsia="FangSong" w:cs="Times New Roman"/>
        </w:rPr>
        <w:t>在水溶液中三价铁离子在酸性条件下存在</w:t>
      </w:r>
      <w:r>
        <w:rPr>
          <w:rFonts w:hint="eastAsia" w:ascii="Times New Roman" w:hAnsi="Times New Roman" w:eastAsia="Times New Roman" w:cs="Times New Roman"/>
        </w:rPr>
        <w:t>，</w:t>
      </w:r>
      <w:r>
        <w:rPr>
          <w:rFonts w:hint="eastAsia" w:ascii="Times New Roman" w:hAnsi="Times New Roman" w:eastAsia="FangSong" w:cs="Times New Roman"/>
        </w:rPr>
        <w:t>请计算三价铁离子理论磁矩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11-2 </w:t>
      </w:r>
      <w:r>
        <w:rPr>
          <w:rFonts w:hint="eastAsia" w:ascii="Times New Roman" w:hAnsi="Times New Roman" w:eastAsia="FangSong" w:cs="Times New Roman"/>
        </w:rPr>
        <w:t>请问该如何检验溶液中的三价铁离子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作用产生深蓝色沉淀物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11-3-1 </w:t>
      </w:r>
      <w:r>
        <w:rPr>
          <w:rFonts w:hint="eastAsia" w:ascii="Times New Roman" w:hAnsi="Times New Roman" w:eastAsia="FangSong" w:cs="Times New Roman"/>
        </w:rPr>
        <w:t>请写出沉淀物生成的方程式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11-3-2 </w:t>
      </w:r>
      <w:r>
        <w:rPr>
          <w:rFonts w:hint="eastAsia" w:ascii="Times New Roman" w:hAnsi="Times New Roman" w:eastAsia="FangSong" w:cs="Times New Roman"/>
        </w:rPr>
        <w:t xml:space="preserve">在沉淀物中不同价态的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并有着不同的配位环境</w:t>
      </w:r>
      <w:r>
        <w:rPr>
          <w:rFonts w:hint="eastAsia" w:ascii="Times New Roman" w:hAnsi="Times New Roman" w:eastAsia="Times New Roman" w:cs="Times New Roman"/>
        </w:rPr>
        <w:t>，</w:t>
      </w:r>
      <w:r>
        <w:rPr>
          <w:rFonts w:hint="eastAsia" w:ascii="Times New Roman" w:hAnsi="Times New Roman" w:eastAsia="FangSong" w:cs="Times New Roman"/>
        </w:rPr>
        <w:t>试列出并解释原因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桥被</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基团替代的</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r>
          <m:rPr>
            <m:sty m:val="p"/>
          </m:rPr>
          <m:t>(</m:t>
        </m:r>
        <m:r>
          <m:rPr>
            <m:sty m:val="p"/>
          </m:rPr>
          <m:t>C</m:t>
        </m:r>
        <m:r>
          <m:rPr>
            <m:sty m:val="p"/>
          </m:rP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最近人们通过以下方法</w:t>
      </w:r>
      <w:r>
        <w:rPr>
          <w:rFonts w:hint="eastAsia" w:ascii="Times New Roman" w:hAnsi="Times New Roman" w:eastAsia="Times New Roman" w:cs="Times New Roman"/>
        </w:rPr>
        <w:t>，</w:t>
      </w:r>
      <w:r>
        <w:rPr>
          <w:rFonts w:hint="eastAsia" w:ascii="Times New Roman" w:hAnsi="Times New Roman" w:eastAsia="FangSong" w:cs="Times New Roman"/>
        </w:rPr>
        <w:t>合成了一种非经典羰基配合物</w:t>
      </w:r>
    </w:p>
    <w:p>
      <w:pPr>
        <w:pStyle w:val="BodyText"/>
      </w:pPr>
      <m:oMathPara>
        <m:oMathParaPr>
          <m:jc m:val="center"/>
          <m:ctrlPr>
            <w:rPr>
              <w:sz w:val="28"/>
              <w:szCs w:val="28"/>
            </w:rPr>
          </m:ctrlPr>
        </m:oMathParaPr>
        <m:oMath>
          <m:sSub>
            <m:e>
              <m:r>
                <m:rPr>
                  <m:sty m:val="p"/>
                </m:rPr>
                <m:t>H</m:t>
              </m:r>
              <m:r>
                <m:rPr>
                  <m:sty m:val="p"/>
                </m:rPr>
                <m:t>g</m:t>
              </m:r>
              <m:r>
                <m:rPr>
                  <m:sty m:val="p"/>
                </m:rPr>
                <m:t>F</m:t>
              </m:r>
            </m:e>
            <m:sub>
              <m:r>
                <m:t>2</m:t>
              </m:r>
            </m:sub>
          </m:sSub>
          <m:r>
            <m:rPr>
              <m:sty m:val="p"/>
            </m:rPr>
            <m:t>+</m:t>
          </m:r>
          <m:sSub>
            <m:e>
              <m:r>
                <m:rPr>
                  <m:sty m:val="p"/>
                </m:rPr>
                <m:t>S</m:t>
              </m:r>
              <m:r>
                <m:rPr>
                  <m:sty m:val="p"/>
                </m:rPr>
                <m:t>b</m:t>
              </m:r>
              <m:r>
                <m:rPr>
                  <m:sty m:val="p"/>
                </m:rPr>
                <m:t>F</m:t>
              </m:r>
            </m:e>
            <m:sub>
              <m:r>
                <m:t>5</m:t>
              </m:r>
            </m:sub>
          </m:sSub>
          <m:r>
            <m:rPr>
              <m:sty m:val="p"/>
            </m:rPr>
            <m:t>=</m:t>
          </m:r>
          <m:sSub>
            <m:e>
              <m:r>
                <m:rPr>
                  <m:sty m:val="p"/>
                </m:rPr>
                <m:t>H</m:t>
              </m:r>
              <m:r>
                <m:rPr>
                  <m:sty m:val="p"/>
                </m:rPr>
                <m:t>g</m:t>
              </m:r>
              <m:r>
                <m:rPr>
                  <m:sty m:val="p"/>
                </m:rPr>
                <m:t>(</m:t>
              </m:r>
              <m:r>
                <m:rPr>
                  <m:sty m:val="p"/>
                </m:rPr>
                <m:t>S</m:t>
              </m:r>
              <m:r>
                <m:rPr>
                  <m:sty m:val="p"/>
                </m:rPr>
                <m:t>b</m:t>
              </m:r>
              <m:r>
                <m:rPr>
                  <m:sty m:val="p"/>
                </m:rPr>
                <m:t>F</m:t>
              </m:r>
            </m:e>
            <m:sub>
              <m:r>
                <m:t>6</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H</m:t>
          </m:r>
          <m:r>
            <m:rPr>
              <m:sty m:val="p"/>
            </m:rPr>
            <m:t>g</m:t>
          </m:r>
          <m:sSub>
            <m:e>
              <m:d>
                <m:dPr>
                  <m:begChr m:val="("/>
                  <m:sepChr m:val=""/>
                  <m:endChr m:val=")"/>
                  <m:grow/>
                </m:dPr>
                <m:e>
                  <m:sSub>
                    <m:e>
                      <m:r>
                        <m:rPr>
                          <m:sty m:val="p"/>
                        </m:rPr>
                        <m:t>S</m:t>
                      </m:r>
                      <m:r>
                        <m:rPr>
                          <m:sty m:val="p"/>
                        </m:rPr>
                        <m:t>b</m:t>
                      </m:r>
                      <m:r>
                        <m:rPr>
                          <m:sty m:val="p"/>
                        </m:rPr>
                        <m:t>F</m:t>
                      </m:r>
                    </m:e>
                    <m:sub>
                      <m:r>
                        <m:t>6</m:t>
                      </m:r>
                    </m:sub>
                  </m:sSub>
                </m:e>
              </m:d>
            </m:e>
            <m:sub>
              <m:r>
                <m:t>2</m:t>
              </m:r>
            </m:sub>
          </m:sSub>
          <m:r>
            <m:rPr>
              <m:sty m:val="p"/>
            </m:rPr>
            <m:t>+</m:t>
          </m:r>
          <m:r>
            <m:t>2</m:t>
          </m:r>
          <m:r>
            <m:rPr>
              <m:sty m:val="p"/>
            </m:rPr>
            <m:t>F</m:t>
          </m:r>
          <m:r>
            <m:rPr>
              <m:sty m:val="p"/>
            </m:rPr>
            <m:t>e</m:t>
          </m:r>
          <m:r>
            <m:rPr>
              <m:sty m:val="p"/>
            </m:rPr>
            <m:t>(</m:t>
          </m:r>
          <m:r>
            <m:rPr>
              <m:sty m:val="p"/>
            </m:rPr>
            <m:t>C</m:t>
          </m:r>
          <m:r>
            <m:rPr>
              <m:sty m:val="p"/>
            </m:rPr>
            <m:t>O</m:t>
          </m:r>
          <m:sSub>
            <m:e>
              <m:r>
                <m:rPr>
                  <m:sty m:val="p"/>
                </m:rPr>
                <m:t>)</m:t>
              </m:r>
            </m:e>
            <m:sub>
              <m:r>
                <m:t>5</m:t>
              </m:r>
            </m:sub>
          </m:sSub>
          <m:r>
            <m:rPr>
              <m:sty m:val="p"/>
            </m:rPr>
            <m:t>=</m:t>
          </m:r>
          <m:d>
            <m:dPr>
              <m:begChr m:val="["/>
              <m:sepChr m:val=""/>
              <m:endChr m:val="]"/>
              <m:grow/>
            </m:dPr>
            <m:e>
              <m:r>
                <m:rPr>
                  <m:sty m:val="p"/>
                </m:rPr>
                <m:t>H</m:t>
              </m:r>
              <m:r>
                <m:rPr>
                  <m:sty m:val="p"/>
                </m:rPr>
                <m:t>g</m:t>
              </m:r>
              <m:sSub>
                <m:e>
                  <m:d>
                    <m:dPr>
                      <m:begChr m:val="("/>
                      <m:sepChr m:val=""/>
                      <m:endChr m:val=")"/>
                      <m:grow/>
                    </m:dPr>
                    <m:e>
                      <m:r>
                        <m:rPr>
                          <m:sty m:val="p"/>
                        </m:rPr>
                        <m:t>F</m:t>
                      </m:r>
                      <m:r>
                        <m:rPr>
                          <m:sty m:val="p"/>
                        </m:rPr>
                        <m:t>e</m:t>
                      </m:r>
                      <m:r>
                        <m:rPr>
                          <m:sty m:val="p"/>
                        </m:rPr>
                        <m:t>(</m:t>
                      </m:r>
                      <m:r>
                        <m:rPr>
                          <m:sty m:val="p"/>
                        </m:rPr>
                        <m:t>C</m:t>
                      </m:r>
                      <m:r>
                        <m:rPr>
                          <m:sty m:val="p"/>
                        </m:rPr>
                        <m:t>O</m:t>
                      </m:r>
                      <m:sSub>
                        <m:e>
                          <m:r>
                            <m:rPr>
                              <m:sty m:val="p"/>
                            </m:rPr>
                            <m:t>)</m:t>
                          </m:r>
                        </m:e>
                        <m:sub>
                          <m:r>
                            <m:t>5</m:t>
                          </m:r>
                        </m:sub>
                      </m:sSub>
                    </m:e>
                  </m:d>
                </m:e>
                <m:sub>
                  <m:r>
                    <m:t>2</m:t>
                  </m:r>
                </m:sub>
              </m:sSub>
            </m:e>
          </m:d>
          <m:sSub>
            <m:e>
              <m:d>
                <m:dPr>
                  <m:begChr m:val="["/>
                  <m:sepChr m:val=""/>
                  <m:endChr m:val="]"/>
                  <m:grow/>
                </m:dPr>
                <m:e>
                  <m:sSub>
                    <m:e>
                      <m:r>
                        <m:rPr>
                          <m:sty m:val="p"/>
                        </m:rPr>
                        <m:t>S</m:t>
                      </m:r>
                      <m:r>
                        <m:rPr>
                          <m:sty m:val="p"/>
                        </m:rPr>
                        <m:t>b</m:t>
                      </m:r>
                      <m:r>
                        <m:rPr>
                          <m:sty m:val="p"/>
                        </m:rPr>
                        <m:t>F</m:t>
                      </m:r>
                    </m:e>
                    <m:sub>
                      <m:r>
                        <m:t>6</m:t>
                      </m:r>
                    </m:sub>
                  </m:sSub>
                </m:e>
              </m:d>
            </m:e>
            <m:sub>
              <m:r>
                <m:t>2</m:t>
              </m:r>
            </m:sub>
          </m:sSub>
        </m:oMath>
      </m:oMathPara>
    </w:p>
    <w:p>
      <w:pPr>
        <w:pStyle w:val="FirstParagraph"/>
        <w:ind w:firstLine="420"/>
      </w:pPr>
      <w:r>
        <w:rPr>
          <w:rFonts w:ascii="Times New Roman" w:hAnsi="Times New Roman" w:eastAsia="Times New Roman" w:cs="Times New Roman"/>
        </w:rPr>
        <w:t xml:space="preserve">11-4-2 </w:t>
      </w:r>
      <w:r>
        <w:rPr>
          <w:rFonts w:hint="eastAsia" w:ascii="Times New Roman" w:hAnsi="Times New Roman" w:eastAsia="FangSong" w:cs="Times New Roman"/>
        </w:rPr>
        <w:t>实验表明正离子为直线型结构</w:t>
      </w:r>
      <w:r>
        <w:rPr>
          <w:rFonts w:hint="eastAsia" w:ascii="Times New Roman" w:hAnsi="Times New Roman" w:eastAsia="Times New Roman" w:cs="Times New Roman"/>
        </w:rPr>
        <w:t>，</w:t>
      </w:r>
      <w:r>
        <w:rPr>
          <w:rFonts w:hint="eastAsia" w:ascii="Times New Roman" w:hAnsi="Times New Roman" w:eastAsia="FangSong" w:cs="Times New Roman"/>
        </w:rPr>
        <w:t>而且这种物质可视为</w:t>
      </w:r>
      <w:r>
        <w:rPr>
          <w:rFonts w:ascii="Times New Roman" w:hAnsi="Times New Roman" w:eastAsia="Times New Roman" w:cs="Times New Roman"/>
        </w:rPr>
        <w:t xml:space="preserve"> </w:t>
      </w:r>
      <m:oMath>
        <m:r>
          <m:rPr>
            <m:sty m:val="p"/>
          </m:rPr>
          <m:t>H</m:t>
        </m:r>
        <m:r>
          <m:rPr>
            <m:sty m:val="p"/>
          </m:rPr>
          <m:t>g</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请画出该正离子结构</w:t>
      </w:r>
      <w:r>
        <w:rPr>
          <w:rFonts w:hint="eastAsia" w:ascii="Times New Roman" w:hAnsi="Times New Roman" w:eastAsia="Times New Roman" w:cs="Times New Roman"/>
        </w:rPr>
        <w:t>，</w:t>
      </w:r>
      <w:r>
        <w:rPr>
          <w:rFonts w:hint="eastAsia" w:ascii="Times New Roman" w:hAnsi="Times New Roman" w:eastAsia="FangSong" w:cs="Times New Roman"/>
        </w:rPr>
        <w:t>并猜测此化合物中形成金属</w:t>
      </w:r>
      <w:r>
        <w:rPr>
          <w:rFonts w:hint="eastAsia" w:ascii="Times New Roman" w:hAnsi="Times New Roman" w:eastAsia="Times New Roman" w:cs="Times New Roman"/>
        </w:rPr>
        <w:t>-</w:t>
      </w:r>
      <w:r>
        <w:rPr>
          <w:rFonts w:hint="eastAsia" w:ascii="Times New Roman" w:hAnsi="Times New Roman" w:eastAsia="FangSong" w:cs="Times New Roman"/>
        </w:rPr>
        <w:t>金属键的轨道作用是什么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 </w:t>
      </w:r>
      <w:r>
        <w:rPr>
          <w:rFonts w:hint="eastAsia" w:ascii="Times New Roman" w:hAnsi="Times New Roman" w:eastAsia="FangSong" w:cs="Times New Roman"/>
        </w:rPr>
        <w:t>铁能和硫配体生成各种各样的硫铁簇结构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11-5-1 </w:t>
      </w:r>
      <w:r>
        <w:rPr>
          <w:rFonts w:hint="eastAsia" w:ascii="Times New Roman" w:hAnsi="Times New Roman" w:eastAsia="FangSong" w:cs="Times New Roman"/>
        </w:rPr>
        <w:t xml:space="preserve">一种复杂的硫铁簇化合物合成方法为</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、LiSPh、S </w:t>
      </w:r>
      <w:r>
        <w:rPr>
          <w:rFonts w:hint="eastAsia" w:ascii="Times New Roman" w:hAnsi="Times New Roman" w:eastAsia="FangSong" w:cs="Times New Roman"/>
        </w:rPr>
        <w:t>在甲醇中发生反应可生成一种高对称性硫铁簇阴离子</w:t>
      </w:r>
      <w:r>
        <w:rPr>
          <w:rFonts w:hint="eastAsia" w:ascii="Times New Roman" w:hAnsi="Times New Roman" w:eastAsia="Times New Roman" w:cs="Times New Roman"/>
        </w:rPr>
        <w:t>，</w:t>
      </w:r>
      <w:r>
        <w:rPr>
          <w:rFonts w:hint="eastAsia" w:ascii="Times New Roman" w:hAnsi="Times New Roman" w:eastAsia="FangSong" w:cs="Times New Roman"/>
        </w:rPr>
        <w:t>已知其中含有立方体结构</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27.85%，</w:t>
      </w:r>
      <w:r>
        <w:rPr>
          <w:rFonts w:hint="eastAsia" w:ascii="Times New Roman" w:hAnsi="Times New Roman" w:eastAsia="FangSong" w:cs="Times New Roman"/>
        </w:rPr>
        <w:t>写出此反应的方程式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11-5-2 </w:t>
      </w:r>
      <w:r>
        <w:rPr>
          <w:rFonts w:hint="eastAsia" w:ascii="Times New Roman" w:hAnsi="Times New Roman" w:eastAsia="FangSong" w:cs="Times New Roman"/>
        </w:rPr>
        <w:t xml:space="preserve">而当反应物换为</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且不加</w:t>
      </w:r>
      <w:r>
        <w:rPr>
          <w:rFonts w:ascii="Times New Roman" w:hAnsi="Times New Roman" w:eastAsia="Times New Roman" w:cs="Times New Roman"/>
        </w:rPr>
        <w:t xml:space="preserve">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反应会生成一种具有</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对称性的多核阴离子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11-6 Fe </w:t>
      </w:r>
      <w:r>
        <w:rPr>
          <w:rFonts w:hint="eastAsia" w:ascii="Times New Roman" w:hAnsi="Times New Roman" w:eastAsia="FangSong" w:cs="Times New Roman"/>
        </w:rPr>
        <w:t>可以与一些元素形成超导体材料如右图所示</w:t>
      </w:r>
      <w:r>
        <w:rPr>
          <w:rFonts w:hint="eastAsia" w:ascii="Times New Roman" w:hAnsi="Times New Roman" w:eastAsia="Times New Roman" w:cs="Times New Roman"/>
        </w:rPr>
        <w:t>，</w:t>
      </w:r>
      <w:r>
        <w:rPr>
          <w:rFonts w:hint="eastAsia" w:ascii="Times New Roman" w:hAnsi="Times New Roman" w:eastAsia="FangSong" w:cs="Times New Roman"/>
        </w:rPr>
        <w:t>为一种超导体体心四方晶胞结构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11-6-1 </w:t>
      </w:r>
      <w:r>
        <w:rPr>
          <w:rFonts w:hint="eastAsia" w:ascii="Times New Roman" w:hAnsi="Times New Roman" w:eastAsia="FangSong" w:cs="Times New Roman"/>
        </w:rPr>
        <w:t xml:space="preserve">请写出其化学式并计算</w:t>
      </w:r>
      <w:r>
        <w:rPr>
          <w:rFonts w:ascii="Times New Roman" w:hAnsi="Times New Roman" w:eastAsia="Times New Roman" w:cs="Times New Roman"/>
        </w:rPr>
        <w:t xml:space="preserve"> Fe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17647" cy="2520000"/>
            <wp:effectExtent b="0" l="0" r="0" t="0"/>
            <wp:docPr descr="" title="" id="57" name="Picture"/>
            <a:graphic>
              <a:graphicData uri="http://schemas.openxmlformats.org/drawingml/2006/picture">
                <pic:pic>
                  <pic:nvPicPr>
                    <pic:cNvPr descr="4851b8a584066ec0b1c9ff1150c7900e44d447ccd94e237de963df5f792698ed.jpg" id="58" name="Picture"/>
                    <pic:cNvPicPr>
                      <a:picLocks noChangeArrowheads="1" noChangeAspect="1"/>
                    </pic:cNvPicPr>
                  </pic:nvPicPr>
                  <pic:blipFill>
                    <a:blip r:embed="rId56"/>
                    <a:stretch>
                      <a:fillRect/>
                    </a:stretch>
                  </pic:blipFill>
                  <pic:spPr bwMode="auto">
                    <a:xfrm>
                      <a:off x="0" y="0"/>
                      <a:ext cx="1517647" cy="252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11-6-2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的配位多面体类型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11-7 </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是一种内源性信号分子</w:t>
      </w:r>
      <w:r>
        <w:rPr>
          <w:rFonts w:hint="eastAsia" w:ascii="Times New Roman" w:hAnsi="Times New Roman" w:eastAsia="Times New Roman" w:cs="Times New Roman"/>
        </w:rPr>
        <w:t>，</w:t>
      </w:r>
      <w:r>
        <w:rPr>
          <w:rFonts w:hint="eastAsia" w:ascii="Times New Roman" w:hAnsi="Times New Roman" w:eastAsia="FangSong" w:cs="Times New Roman"/>
        </w:rPr>
        <w:t>最近科学家们探索了仿生二亚硝基铁配合物用于</w:t>
      </w:r>
      <w:r>
        <w:rPr>
          <w:rFonts w:hint="eastAsia" w:ascii="Times New Roman" w:hAnsi="Times New Roman" w:eastAsia="Times New Roman" w:cs="Times New Roman"/>
        </w:rPr>
        <w:t>NO</w:t>
      </w:r>
      <w:r>
        <w:rPr>
          <w:rFonts w:hint="eastAsia" w:ascii="Times New Roman" w:hAnsi="Times New Roman" w:eastAsia="FangSong" w:cs="Times New Roman"/>
        </w:rPr>
        <w:t>的受控递送和激活</w:t>
      </w:r>
      <w:r>
        <w:rPr>
          <w:rFonts w:hint="eastAsia" w:ascii="Times New Roman" w:hAnsi="Times New Roman" w:eastAsia="Times New Roman" w:cs="Times New Roman"/>
        </w:rPr>
        <w:t>NO</w:t>
      </w:r>
      <w:r>
        <w:rPr>
          <w:rFonts w:hint="eastAsia" w:ascii="Times New Roman" w:hAnsi="Times New Roman" w:eastAsia="FangSong" w:cs="Times New Roman"/>
        </w:rPr>
        <w:t>相关的生物医学应用</w:t>
      </w:r>
      <w:r>
        <w:rPr>
          <w:rFonts w:hint="eastAsia" w:ascii="Times New Roman" w:hAnsi="Times New Roman" w:eastAsia="Times New Roman" w:cs="Times New Roman"/>
        </w:rPr>
        <w:t>。</w:t>
      </w:r>
      <w:r>
        <w:rPr>
          <w:rFonts w:hint="eastAsia" w:ascii="Times New Roman" w:hAnsi="Times New Roman" w:eastAsia="FangSong" w:cs="Times New Roman"/>
        </w:rPr>
        <w:t>并研究了其对于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转化的作用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809719"/>
            <wp:effectExtent b="0" l="0" r="0" t="0"/>
            <wp:docPr descr="" title="" id="60" name="Picture"/>
            <a:graphic>
              <a:graphicData uri="http://schemas.openxmlformats.org/drawingml/2006/picture">
                <pic:pic>
                  <pic:nvPicPr>
                    <pic:cNvPr descr="fff06166d7cdb4a40cf416e7fe252c1a5a935e9303ee918427fd14a69e83ab3b.jpg" id="61" name="Picture"/>
                    <pic:cNvPicPr>
                      <a:picLocks noChangeArrowheads="1" noChangeAspect="1"/>
                    </pic:cNvPicPr>
                  </pic:nvPicPr>
                  <pic:blipFill>
                    <a:blip r:embed="rId59"/>
                    <a:stretch>
                      <a:fillRect/>
                    </a:stretch>
                  </pic:blipFill>
                  <pic:spPr bwMode="auto">
                    <a:xfrm>
                      <a:off x="0" y="0"/>
                      <a:ext cx="2736000" cy="8097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已知产物配位负离子中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有两种配位环境比例为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存在</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e>
              <m:sub>
                <m:r>
                  <m:t>3</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这种氧心结构</w:t>
      </w:r>
      <w:r>
        <w:rPr>
          <w:rFonts w:hint="eastAsia" w:ascii="Times New Roman" w:hAnsi="Times New Roman" w:eastAsia="Times New Roman" w:cs="Times New Roman"/>
        </w:rPr>
        <w:t>，</w:t>
      </w:r>
      <w:r>
        <w:rPr>
          <w:rFonts w:hint="eastAsia" w:ascii="Times New Roman" w:hAnsi="Times New Roman" w:eastAsia="FangSong" w:cs="Times New Roman"/>
        </w:rPr>
        <w:t>其中存在着接近</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N-Fe-N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请画出配位负离子的结构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9" w:name="第-12-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方钴矿系</w:t>
      </w:r>
      <w:r>
        <w:rPr>
          <w:rFonts w:hint="eastAsia" w:ascii="Times New Roman" w:hAnsi="Times New Roman" w:eastAsia="Times New Roman" w:cs="Times New Roman"/>
        </w:rPr>
        <w:t>(skutterudite，</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o</m:t>
        </m:r>
        <m:r>
          <m:t>A</m:t>
        </m:r>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是一类重要的中温热电材料</w:t>
      </w:r>
      <w:r>
        <w:rPr>
          <w:rFonts w:hint="eastAsia" w:ascii="Times New Roman" w:hAnsi="Times New Roman" w:eastAsia="Times New Roman" w:cs="Times New Roman"/>
        </w:rPr>
        <w:t>，</w:t>
      </w:r>
      <w:r>
        <w:rPr>
          <w:rFonts w:hint="eastAsia" w:ascii="Times New Roman" w:hAnsi="Times New Roman" w:eastAsia="FangSong" w:cs="Times New Roman"/>
        </w:rPr>
        <w:t>其晶体结构中含有特征性的</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环和空笼</w:t>
      </w:r>
      <w:r>
        <w:rPr>
          <w:rFonts w:hint="eastAsia" w:ascii="Times New Roman" w:hAnsi="Times New Roman" w:eastAsia="Times New Roman" w:cs="Times New Roman"/>
        </w:rPr>
        <w:t>，</w:t>
      </w:r>
      <w:r>
        <w:rPr>
          <w:rFonts w:hint="eastAsia" w:ascii="Times New Roman" w:hAnsi="Times New Roman" w:eastAsia="FangSong" w:cs="Times New Roman"/>
        </w:rPr>
        <w:t>为调控热电性能提供了独特的结构基础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9.04</m:t>
        </m:r>
        <m: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蓝色大球</w:t>
      </w:r>
      <w:r>
        <w:rPr>
          <w:rFonts w:hint="eastAsia" w:ascii="Times New Roman" w:hAnsi="Times New Roman" w:eastAsia="Times New Roman" w:cs="Times New Roman"/>
        </w:rPr>
        <w:t>）</w:t>
      </w:r>
      <w:r>
        <w:rPr>
          <w:rFonts w:hint="eastAsia" w:ascii="Times New Roman" w:hAnsi="Times New Roman" w:eastAsia="FangSong" w:cs="Times New Roman"/>
        </w:rPr>
        <w:t>形成简单立方子晶格</w:t>
      </w:r>
      <w:r>
        <w:rPr>
          <w:rFonts w:hint="eastAsia" w:ascii="Times New Roman" w:hAnsi="Times New Roman" w:eastAsia="Times New Roman" w:cs="Times New Roman"/>
        </w:rPr>
        <w:t>，</w:t>
      </w:r>
      <w:r>
        <w:rPr>
          <w:rFonts w:hint="eastAsia" w:ascii="Times New Roman" w:hAnsi="Times New Roman" w:eastAsia="FangSong" w:cs="Times New Roman"/>
        </w:rPr>
        <w:t>将晶胞划分为</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个小立方体的中心各包含一个由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棕色小球</w:t>
      </w:r>
      <w:r>
        <w:rPr>
          <w:rFonts w:hint="eastAsia" w:ascii="Times New Roman" w:hAnsi="Times New Roman" w:eastAsia="Times New Roman" w:cs="Times New Roman"/>
        </w:rPr>
        <w:t>）</w:t>
      </w:r>
      <w:r>
        <w:rPr>
          <w:rFonts w:hint="eastAsia" w:ascii="Times New Roman" w:hAnsi="Times New Roman" w:eastAsia="FangSong" w:cs="Times New Roman"/>
        </w:rPr>
        <w:t>构成的平面环</w:t>
      </w:r>
      <w:r>
        <w:rPr>
          <w:rFonts w:hint="eastAsia" w:ascii="Times New Roman" w:hAnsi="Times New Roman" w:eastAsia="Times New Roman" w:cs="Times New Roman"/>
        </w:rPr>
        <w:t>（Sb</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2 </w:t>
      </w:r>
      <w:r>
        <w:rPr>
          <w:rFonts w:hint="eastAsia" w:ascii="Times New Roman" w:hAnsi="Times New Roman" w:eastAsia="FangSong" w:cs="Times New Roman"/>
        </w:rPr>
        <w:t>个小立方体为空笼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632272"/>
            <wp:effectExtent b="0" l="0" r="0" t="0"/>
            <wp:docPr descr="" title="" id="64" name="Picture"/>
            <a:graphic>
              <a:graphicData uri="http://schemas.openxmlformats.org/drawingml/2006/picture">
                <pic:pic>
                  <pic:nvPicPr>
                    <pic:cNvPr descr="dcee83016e5107f26faa8e5be5850e0cb49a3de1d12e77aece8736996b0fa4b5.jpg" id="65" name="Picture"/>
                    <pic:cNvPicPr>
                      <a:picLocks noChangeArrowheads="1" noChangeAspect="1"/>
                    </pic:cNvPicPr>
                  </pic:nvPicPr>
                  <pic:blipFill>
                    <a:blip r:embed="rId63"/>
                    <a:stretch>
                      <a:fillRect/>
                    </a:stretch>
                  </pic:blipFill>
                  <pic:spPr bwMode="auto">
                    <a:xfrm>
                      <a:off x="0" y="0"/>
                      <a:ext cx="2736000" cy="1632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rPr>
            <m:sty m:val="p"/>
          </m:rPr>
          <m:t>C</m:t>
        </m:r>
        <m:r>
          <m:rPr>
            <m:sty m:val="p"/>
          </m:rPr>
          <m:t>o</m:t>
        </m:r>
        <m:r>
          <m:rPr>
            <m:sty m:val="p"/>
          </m:rPr>
          <m:t>S</m:t>
        </m:r>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晶胞斜视图</w:t>
      </w:r>
    </w:p>
    <w:p>
      <w:pPr>
        <w:pStyle w:val="BodyText"/>
        <w:spacing w:before="160" w:after="80"/>
        <w:jc w:val="center"/>
      </w:pPr>
      <w:r>
        <w:rPr>
          <w:rFonts w:ascii="Times New Roman" w:hAnsi="Times New Roman" w:eastAsia="FangSong" w:cs="Times New Roman"/>
          <w:b w:val="0"/>
          <w:i w:val="0"/>
          <w:sz w:val="21"/>
        </w:rPr>
        <w:drawing>
          <wp:inline>
            <wp:extent cx="2115692" cy="2160000"/>
            <wp:effectExtent b="0" l="0" r="0" t="0"/>
            <wp:docPr descr="" title="" id="67" name="Picture"/>
            <a:graphic>
              <a:graphicData uri="http://schemas.openxmlformats.org/drawingml/2006/picture">
                <pic:pic>
                  <pic:nvPicPr>
                    <pic:cNvPr descr="0cd90442879b65026cd127736d42ece85a01c2fa4bcbb39d52c915fe172d5ce1.jpg" id="68" name="Picture"/>
                    <pic:cNvPicPr>
                      <a:picLocks noChangeArrowheads="1" noChangeAspect="1"/>
                    </pic:cNvPicPr>
                  </pic:nvPicPr>
                  <pic:blipFill>
                    <a:blip r:embed="rId66"/>
                    <a:stretch>
                      <a:fillRect/>
                    </a:stretch>
                  </pic:blipFill>
                  <pic:spPr bwMode="auto">
                    <a:xfrm>
                      <a:off x="0" y="0"/>
                      <a:ext cx="2115692" cy="216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CoSb3 </w:t>
      </w:r>
      <w:r>
        <w:rPr>
          <w:rFonts w:hint="eastAsia" w:ascii="Times New Roman" w:hAnsi="Times New Roman" w:eastAsia="FangSong" w:cs="Times New Roman"/>
          <w:b w:val="0"/>
          <w:i w:val="0"/>
          <w:sz w:val="21"/>
        </w:rPr>
        <w:t>晶胞</w:t>
      </w:r>
      <w:r>
        <w:rPr>
          <w:rFonts w:hint="eastAsia" w:ascii="Times New Roman" w:hAnsi="Times New Roman" w:eastAsia="FangSong" w:cs="Times New Roman"/>
          <w:b w:val="0"/>
          <w:i w:val="0"/>
          <w:sz w:val="21"/>
        </w:rPr>
        <w:t>[100]</w:t>
      </w:r>
      <w:r>
        <w:rPr>
          <w:rFonts w:hint="eastAsia" w:ascii="Times New Roman" w:hAnsi="Times New Roman" w:eastAsia="FangSong" w:cs="Times New Roman"/>
          <w:b w:val="0"/>
          <w:i w:val="0"/>
          <w:sz w:val="21"/>
        </w:rPr>
        <w:t>投影</w:t>
      </w:r>
    </w:p>
    <w:p>
      <w:pPr>
        <w:pStyle w:val="BodyText"/>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从图中确定每个晶胞中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w:t>
      </w:r>
      <w:r>
        <w:rPr>
          <w:rFonts w:hint="eastAsia" w:ascii="Times New Roman" w:hAnsi="Times New Roman" w:eastAsia="FangSong" w:cs="Times New Roman"/>
        </w:rPr>
        <w:t>原子的个数</w:t>
      </w:r>
      <w:r>
        <w:rPr>
          <w:rFonts w:hint="eastAsia" w:ascii="Times New Roman" w:hAnsi="Times New Roman" w:eastAsia="Times New Roman" w:cs="Times New Roman"/>
        </w:rPr>
        <w:t>，</w:t>
      </w:r>
      <w:r>
        <w:rPr>
          <w:rFonts w:hint="eastAsia" w:ascii="Times New Roman" w:hAnsi="Times New Roman" w:eastAsia="FangSong" w:cs="Times New Roman"/>
        </w:rPr>
        <w:t>写出一个晶胞含几个</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组成单元</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Co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S</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环恰好提供全部</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12-28 </w:t>
      </w:r>
      <w:r>
        <w:rPr>
          <w:rFonts w:hint="eastAsia" w:ascii="Times New Roman" w:hAnsi="Times New Roman" w:eastAsia="FangSong" w:cs="Times New Roman"/>
        </w:rPr>
        <w:t xml:space="preserve">个小立方体中有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w:t>
      </w:r>
      <m:oMath>
        <m:sSub>
          <m:e>
            <m:r>
              <m:rPr>
                <m:sty m:val="p"/>
              </m:rPr>
              <m:t>S</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个为空笼</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2 </w:t>
      </w:r>
      <w:r>
        <w:rPr>
          <w:rFonts w:hint="eastAsia" w:ascii="Times New Roman" w:hAnsi="Times New Roman" w:eastAsia="FangSong" w:cs="Times New Roman"/>
        </w:rPr>
        <w:t>个空笼在晶胞中分别位于哪两个位置</w:t>
      </w:r>
      <w:r>
        <w:rPr>
          <w:rFonts w:hint="eastAsia" w:ascii="Times New Roman" w:hAnsi="Times New Roman" w:eastAsia="Times New Roman" w:cs="Times New Roman"/>
        </w:rPr>
        <w:t>？</w:t>
      </w:r>
      <w:r>
        <w:rPr>
          <w:rFonts w:hint="eastAsia" w:ascii="Times New Roman" w:hAnsi="Times New Roman" w:eastAsia="FangSong" w:cs="Times New Roman"/>
        </w:rPr>
        <w:t>它们构成什么类型的排列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的理论晶体密度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12-4 Sb </w:t>
      </w:r>
      <w:r>
        <w:rPr>
          <w:rFonts w:hint="eastAsia" w:ascii="Times New Roman" w:hAnsi="Times New Roman" w:eastAsia="FangSong" w:cs="Times New Roman"/>
        </w:rPr>
        <w:t>在晶胞中的分数坐标为</w:t>
      </w:r>
      <w:r>
        <w:rPr>
          <w:rFonts w:hint="eastAsia" w:ascii="Times New Roman" w:hAnsi="Times New Roman" w:eastAsia="Times New Roman" w:cs="Times New Roman"/>
        </w:rPr>
        <w:t>(0,</w:t>
      </w:r>
      <w:r>
        <w:rPr>
          <w:rFonts w:ascii="Times New Roman" w:hAnsi="Times New Roman" w:eastAsia="Times New Roman" w:cs="Times New Roman"/>
        </w:rPr>
        <w:t xml:space="preserve"> 0.335, </w:t>
      </w:r>
      <w:r>
        <w:rPr>
          <w:rFonts w:hint="eastAsia" w:ascii="Times New Roman" w:hAnsi="Times New Roman" w:eastAsia="Times New Roman" w:cs="Times New Roman"/>
        </w:rPr>
        <w:t>0.160)。</w:t>
      </w:r>
      <w:r>
        <w:rPr>
          <w:rFonts w:hint="eastAsia" w:ascii="Times New Roman" w:hAnsi="Times New Roman" w:eastAsia="FangSong" w:cs="Times New Roman"/>
        </w:rPr>
        <w:t>计算同一</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环内相邻</w:t>
      </w:r>
      <w:r>
        <w:rPr>
          <w:rFonts w:ascii="Times New Roman" w:hAnsi="Times New Roman" w:eastAsia="Times New Roman" w:cs="Times New Roman"/>
        </w:rPr>
        <w:t xml:space="preserve"> Sb </w:t>
      </w:r>
      <w:r>
        <w:rPr>
          <w:rFonts w:hint="eastAsia" w:ascii="Times New Roman" w:hAnsi="Times New Roman" w:eastAsia="FangSong" w:cs="Times New Roman"/>
        </w:rPr>
        <w:t>原子之间的键长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12-5 </w:t>
      </w:r>
      <w:r>
        <w:rPr>
          <w:rFonts w:hint="eastAsia" w:ascii="Times New Roman" w:hAnsi="Times New Roman" w:eastAsia="FangSong" w:cs="Times New Roman"/>
        </w:rPr>
        <w:t>方钴矿的空笼可以填入稀土原子以降低热导率</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填充方钴矿</w:t>
      </w:r>
      <w:r>
        <w:rPr>
          <w:rFonts w:hint="eastAsia" w:ascii="Times New Roman" w:hAnsi="Times New Roman" w:eastAsia="Times New Roman" w:cs="Times New Roman"/>
        </w:rPr>
        <w:t>”。</w:t>
      </w:r>
      <w:r>
        <w:rPr>
          <w:rFonts w:hint="eastAsia" w:ascii="Times New Roman" w:hAnsi="Times New Roman" w:eastAsia="FangSong" w:cs="Times New Roman"/>
        </w:rPr>
        <w:t>研究者制备了</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Yb </w:t>
      </w:r>
      <w:r>
        <w:rPr>
          <w:rFonts w:hint="eastAsia" w:ascii="Times New Roman" w:hAnsi="Times New Roman" w:eastAsia="FangSong" w:cs="Times New Roman"/>
        </w:rPr>
        <w:t>双填充方钴矿样品</w:t>
      </w:r>
      <w:r>
        <w:rPr>
          <w:rFonts w:hint="eastAsia" w:ascii="Times New Roman" w:hAnsi="Times New Roman" w:eastAsia="Times New Roman" w:cs="Times New Roman"/>
        </w:rPr>
        <w:t>，ICP-MS</w:t>
      </w:r>
      <w:r>
        <w:rPr>
          <w:rFonts w:ascii="Times New Roman" w:hAnsi="Times New Roman" w:eastAsia="Times New Roman" w:cs="Times New Roman"/>
        </w:rPr>
        <w:t xml:space="preserve"> </w:t>
      </w:r>
      <w:r>
        <w:rPr>
          <w:rFonts w:hint="eastAsia" w:ascii="Times New Roman" w:hAnsi="Times New Roman" w:eastAsia="FangSong" w:cs="Times New Roman"/>
        </w:rPr>
        <w:t>化学分析测得各元素摩尔比为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a</m:t>
          </m:r>
          <m:r>
            <m:rPr>
              <m:sty m:val="p"/>
            </m:rPr>
            <m:t>:</m:t>
          </m:r>
          <m:r>
            <m:rPr>
              <m:sty m:val="p"/>
            </m:rPr>
            <m:t>Y</m:t>
          </m:r>
          <m:r>
            <m:rPr>
              <m:sty m:val="p"/>
            </m:rPr>
            <m:t>b</m:t>
          </m:r>
          <m:r>
            <m:rPr>
              <m:sty m:val="p"/>
            </m:rPr>
            <m:t>:</m:t>
          </m:r>
          <m:r>
            <m:rPr>
              <m:sty m:val="p"/>
            </m:rPr>
            <m:t>C</m:t>
          </m:r>
          <m:r>
            <m:rPr>
              <m:sty m:val="p"/>
            </m:rPr>
            <m:t>o</m:t>
          </m:r>
          <m:r>
            <m:rPr>
              <m:sty m:val="p"/>
            </m:rPr>
            <m:t>:</m:t>
          </m:r>
          <m:r>
            <m:rPr>
              <m:sty m:val="p"/>
            </m:rPr>
            <m:t>S</m:t>
          </m:r>
          <m:r>
            <m:rPr>
              <m:sty m:val="p"/>
            </m:rPr>
            <m:t>b</m:t>
          </m:r>
          <m:r>
            <m:rPr>
              <m:sty m:val="p"/>
            </m:rPr>
            <m:t>=</m:t>
          </m:r>
          <m:r>
            <m:t>0.12</m:t>
          </m:r>
          <m:r>
            <m:rPr>
              <m:sty m:val="p"/>
            </m:rPr>
            <m:t>:</m:t>
          </m:r>
          <m:r>
            <m:t>0.20</m:t>
          </m:r>
          <m:r>
            <m:rPr>
              <m:sty m:val="p"/>
            </m:rPr>
            <m:t>:</m:t>
          </m:r>
          <m:r>
            <m:t>4.00</m:t>
          </m:r>
          <m:r>
            <m:rPr>
              <m:sty m:val="p"/>
            </m:rPr>
            <m:t>:</m:t>
          </m:r>
          <m:r>
            <m:t>11.84</m:t>
          </m:r>
        </m:oMath>
      </m:oMathPara>
    </w:p>
    <w:p>
      <w:pPr>
        <w:numPr>
          <w:ilvl w:val="0"/>
          <w:numId w:val="1004"/>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并换算为一个晶胞的组成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计算两种稀土原子对空笼的总填充率</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注意到</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的数目不是整数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计算每个晶胞中</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的缺位数和</w:t>
      </w:r>
      <w:r>
        <w:rPr>
          <w:rFonts w:ascii="Times New Roman" w:hAnsi="Times New Roman" w:eastAsia="Times New Roman" w:cs="Times New Roman"/>
        </w:rPr>
        <w:t xml:space="preserve"> Sb </w:t>
      </w:r>
      <w:r>
        <w:rPr>
          <w:rFonts w:hint="eastAsia" w:ascii="Times New Roman" w:hAnsi="Times New Roman" w:eastAsia="FangSong" w:cs="Times New Roman"/>
        </w:rPr>
        <w:t>缺位率</w:t>
      </w:r>
      <w:r>
        <w:rPr>
          <w:rFonts w:hint="eastAsia" w:ascii="Times New Roman" w:hAnsi="Times New Roman" w:eastAsia="Times New Roman" w:cs="Times New Roman"/>
        </w:rPr>
        <w:t>，</w:t>
      </w:r>
      <w:r>
        <w:rPr>
          <w:rFonts w:hint="eastAsia" w:ascii="Times New Roman" w:hAnsi="Times New Roman" w:eastAsia="FangSong" w:cs="Times New Roman"/>
        </w:rPr>
        <w:t>并简要解释</w:t>
      </w:r>
      <w:r>
        <w:rPr>
          <w:rFonts w:ascii="Times New Roman" w:hAnsi="Times New Roman" w:eastAsia="Times New Roman" w:cs="Times New Roman"/>
        </w:rPr>
        <w:t xml:space="preserve"> Sb </w:t>
      </w:r>
      <w:r>
        <w:rPr>
          <w:rFonts w:hint="eastAsia" w:ascii="Times New Roman" w:hAnsi="Times New Roman" w:eastAsia="FangSong" w:cs="Times New Roman"/>
        </w:rPr>
        <w:t>缺位的可能原因</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已知该填充方钴矿的晶胞参数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9.08</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w:t>
      </w:r>
      <w:r>
        <w:rPr>
          <w:rFonts w:hint="eastAsia" w:ascii="Times New Roman" w:hAnsi="Times New Roman" w:eastAsia="FangSong" w:cs="Times New Roman"/>
        </w:rPr>
        <w:t>中的晶胞组成计算理论密度</w:t>
      </w:r>
      <w:r>
        <w:rPr>
          <w:rFonts w:hint="eastAsia" w:ascii="Times New Roman" w:hAnsi="Times New Roman" w:eastAsia="Times New Roman" w:cs="Times New Roman"/>
        </w:rPr>
        <w:t>，</w:t>
      </w:r>
      <w:r>
        <w:rPr>
          <w:rFonts w:hint="eastAsia" w:ascii="Times New Roman" w:hAnsi="Times New Roman" w:eastAsia="FangSong" w:cs="Times New Roman"/>
        </w:rPr>
        <w:t>与未填充</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2" w:name="第三部分-化学原理第-1316-题共-48-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48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1" w:name="第-13-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在噪声中偏向</w:t>
      </w:r>
      <w:r>
        <w:rPr>
          <w:rFonts w:hint="eastAsia" w:ascii="Times New Roman" w:hAnsi="Times New Roman" w:eastAsia="Times New Roman" w:cs="Times New Roman"/>
        </w:rPr>
        <w:t>，</w:t>
      </w:r>
      <w:r>
        <w:rPr>
          <w:rFonts w:hint="eastAsia" w:ascii="Times New Roman" w:hAnsi="Times New Roman" w:eastAsia="FangSong" w:cs="Times New Roman"/>
        </w:rPr>
        <w:t>于随机里定轨</w:t>
      </w:r>
    </w:p>
    <w:p>
      <w:pPr>
        <w:pStyle w:val="BodyText"/>
        <w:ind w:firstLine="420"/>
      </w:pPr>
      <w:r>
        <w:rPr>
          <w:rFonts w:hint="eastAsia" w:ascii="Times New Roman" w:hAnsi="Times New Roman" w:eastAsia="FangSong" w:cs="Times New Roman"/>
        </w:rPr>
        <w:t>在化学中</w:t>
      </w:r>
      <w:r>
        <w:rPr>
          <w:rFonts w:hint="eastAsia" w:ascii="Times New Roman" w:hAnsi="Times New Roman" w:eastAsia="Times New Roman" w:cs="Times New Roman"/>
        </w:rPr>
        <w:t>，</w:t>
      </w:r>
      <w:r>
        <w:rPr>
          <w:rFonts w:hint="eastAsia" w:ascii="Times New Roman" w:hAnsi="Times New Roman" w:eastAsia="FangSong" w:cs="Times New Roman"/>
        </w:rPr>
        <w:t>意识到微观上的过程本质上都是</w:t>
      </w:r>
      <w:r>
        <w:rPr>
          <w:rFonts w:hint="eastAsia" w:ascii="Times New Roman" w:hAnsi="Times New Roman" w:eastAsia="Times New Roman" w:cs="Times New Roman"/>
        </w:rPr>
        <w:t>“</w:t>
      </w:r>
      <w:r>
        <w:rPr>
          <w:rFonts w:hint="eastAsia" w:ascii="Times New Roman" w:hAnsi="Times New Roman" w:eastAsia="FangSong" w:cs="Times New Roman"/>
        </w:rPr>
        <w:t>随机的</w:t>
      </w:r>
      <w:r>
        <w:rPr>
          <w:rFonts w:hint="eastAsia" w:ascii="Times New Roman" w:hAnsi="Times New Roman" w:eastAsia="Times New Roman" w:cs="Times New Roman"/>
        </w:rPr>
        <w:t>”，</w:t>
      </w:r>
      <w:r>
        <w:rPr>
          <w:rFonts w:hint="eastAsia" w:ascii="Times New Roman" w:hAnsi="Times New Roman" w:eastAsia="FangSong" w:cs="Times New Roman"/>
        </w:rPr>
        <w:t>宏观上的定向移动蕴含在这些随机之中</w:t>
      </w:r>
      <w:r>
        <w:rPr>
          <w:rFonts w:hint="eastAsia" w:ascii="Times New Roman" w:hAnsi="Times New Roman" w:eastAsia="Times New Roman" w:cs="Times New Roman"/>
        </w:rPr>
        <w:t>。</w:t>
      </w:r>
      <w:r>
        <w:rPr>
          <w:rFonts w:hint="eastAsia" w:ascii="Times New Roman" w:hAnsi="Times New Roman" w:eastAsia="FangSong" w:cs="Times New Roman"/>
        </w:rPr>
        <w:t>热涨落随时存在</w:t>
      </w:r>
      <w:r>
        <w:rPr>
          <w:rFonts w:hint="eastAsia" w:ascii="Times New Roman" w:hAnsi="Times New Roman" w:eastAsia="Times New Roman" w:cs="Times New Roman"/>
        </w:rPr>
        <w:t>，</w:t>
      </w:r>
      <w:r>
        <w:rPr>
          <w:rFonts w:hint="eastAsia" w:ascii="Times New Roman" w:hAnsi="Times New Roman" w:eastAsia="FangSong" w:cs="Times New Roman"/>
        </w:rPr>
        <w:t>但是在偏力的作用下</w:t>
      </w:r>
      <w:r>
        <w:rPr>
          <w:rFonts w:hint="eastAsia" w:ascii="Times New Roman" w:hAnsi="Times New Roman" w:eastAsia="Times New Roman" w:cs="Times New Roman"/>
        </w:rPr>
        <w:t>，</w:t>
      </w:r>
      <w:r>
        <w:rPr>
          <w:rFonts w:hint="eastAsia" w:ascii="Times New Roman" w:hAnsi="Times New Roman" w:eastAsia="FangSong" w:cs="Times New Roman"/>
        </w:rPr>
        <w:t>随机的运动背后也蕴含着一定的偏向</w:t>
      </w:r>
      <w:r>
        <w:rPr>
          <w:rFonts w:hint="eastAsia" w:ascii="Times New Roman" w:hAnsi="Times New Roman" w:eastAsia="Times New Roman" w:cs="Times New Roman"/>
        </w:rPr>
        <w:t>。</w:t>
      </w:r>
      <w:r>
        <w:rPr>
          <w:rFonts w:hint="eastAsia" w:ascii="Times New Roman" w:hAnsi="Times New Roman" w:eastAsia="FangSong" w:cs="Times New Roman"/>
        </w:rPr>
        <w:t>在随机的世界中产生秩序</w:t>
      </w:r>
      <w:r>
        <w:rPr>
          <w:rFonts w:hint="eastAsia" w:ascii="Times New Roman" w:hAnsi="Times New Roman" w:eastAsia="Times New Roman" w:cs="Times New Roman"/>
        </w:rPr>
        <w:t>，</w:t>
      </w:r>
      <w:r>
        <w:rPr>
          <w:rFonts w:hint="eastAsia" w:ascii="Times New Roman" w:hAnsi="Times New Roman" w:eastAsia="FangSong" w:cs="Times New Roman"/>
        </w:rPr>
        <w:t>是数学</w:t>
      </w:r>
      <w:r>
        <w:rPr>
          <w:rFonts w:hint="eastAsia" w:ascii="Times New Roman" w:hAnsi="Times New Roman" w:eastAsia="Times New Roman" w:cs="Times New Roman"/>
        </w:rPr>
        <w:t>、</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hint="eastAsia" w:ascii="Times New Roman" w:hAnsi="Times New Roman" w:eastAsia="FangSong" w:cs="Times New Roman"/>
        </w:rPr>
        <w:t>化学共同的美感</w:t>
      </w:r>
      <w:r>
        <w:rPr>
          <w:rFonts w:hint="eastAsia" w:ascii="Times New Roman" w:hAnsi="Times New Roman" w:eastAsia="Times New Roman" w:cs="Times New Roman"/>
        </w:rPr>
        <w:t>。</w:t>
      </w:r>
    </w:p>
    <w:bookmarkEnd w:id="71"/>
    <w:bookmarkEnd w:id="72"/>
    <w:bookmarkStart w:id="88" w:name="第1部分-简单的模型一维偏随机游走"/>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简单的模型</w:t>
      </w:r>
      <w:r>
        <w:rPr>
          <w:rFonts w:hint="eastAsia" w:ascii="Times New Roman" w:hAnsi="Times New Roman" w:eastAsia="Times New Roman" w:cs="Times New Roman"/>
        </w:rPr>
        <w:t>：</w:t>
      </w:r>
      <w:r>
        <w:rPr>
          <w:rFonts w:hint="eastAsia" w:ascii="Times New Roman" w:hAnsi="Times New Roman" w:eastAsia="SimHei" w:cs="Times New Roman"/>
        </w:rPr>
        <w:t>一维偏随机游走</w:t>
      </w:r>
    </w:p>
    <w:p>
      <w:pPr>
        <w:pStyle w:val="FirstParagraph"/>
        <w:ind w:firstLine="420"/>
      </w:pPr>
      <w:r>
        <w:rPr>
          <w:rFonts w:hint="eastAsia" w:ascii="Times New Roman" w:hAnsi="Times New Roman" w:eastAsia="FangSong" w:cs="Times New Roman"/>
        </w:rPr>
        <w:t>先展示一个极具生物背景的模型</w:t>
      </w:r>
      <w:r>
        <w:rPr>
          <w:rFonts w:hint="eastAsia" w:ascii="Times New Roman" w:hAnsi="Times New Roman" w:eastAsia="Times New Roman" w:cs="Times New Roman"/>
        </w:rPr>
        <w:t>：</w:t>
      </w:r>
      <w:r>
        <w:rPr>
          <w:rFonts w:hint="eastAsia" w:ascii="Times New Roman" w:hAnsi="Times New Roman" w:eastAsia="FangSong" w:cs="Times New Roman"/>
        </w:rPr>
        <w:t>假定一个蛋白在一条无限长的链上运动</w:t>
      </w:r>
      <w:r>
        <w:rPr>
          <w:rFonts w:hint="eastAsia" w:ascii="Times New Roman" w:hAnsi="Times New Roman" w:eastAsia="Times New Roman" w:cs="Times New Roman"/>
        </w:rPr>
        <w:t>，</w:t>
      </w:r>
      <w:r>
        <w:rPr>
          <w:rFonts w:hint="eastAsia" w:ascii="Times New Roman" w:hAnsi="Times New Roman" w:eastAsia="FangSong" w:cs="Times New Roman"/>
        </w:rPr>
        <w:t>运动的过程是随机的</w:t>
      </w:r>
      <w:r>
        <w:rPr>
          <w:rFonts w:hint="eastAsia" w:ascii="Times New Roman" w:hAnsi="Times New Roman" w:eastAsia="Times New Roman" w:cs="Times New Roman"/>
        </w:rPr>
        <w:t>（</w:t>
      </w:r>
      <w:r>
        <w:rPr>
          <w:rFonts w:hint="eastAsia" w:ascii="Times New Roman" w:hAnsi="Times New Roman" w:eastAsia="FangSong" w:cs="Times New Roman"/>
        </w:rPr>
        <w:t>蛋白有可能往左走</w:t>
      </w:r>
      <w:r>
        <w:rPr>
          <w:rFonts w:hint="eastAsia" w:ascii="Times New Roman" w:hAnsi="Times New Roman" w:eastAsia="Times New Roman" w:cs="Times New Roman"/>
        </w:rPr>
        <w:t>，</w:t>
      </w:r>
      <w:r>
        <w:rPr>
          <w:rFonts w:hint="eastAsia" w:ascii="Times New Roman" w:hAnsi="Times New Roman" w:eastAsia="FangSong" w:cs="Times New Roman"/>
        </w:rPr>
        <w:t>也有可能往右走</w:t>
      </w:r>
      <w:r>
        <w:rPr>
          <w:rFonts w:hint="eastAsia" w:ascii="Times New Roman" w:hAnsi="Times New Roman" w:eastAsia="Times New Roman" w:cs="Times New Roman"/>
        </w:rPr>
        <w:t>。</w:t>
      </w:r>
      <w:r>
        <w:rPr>
          <w:rFonts w:hint="eastAsia" w:ascii="Times New Roman" w:hAnsi="Times New Roman" w:eastAsia="FangSong" w:cs="Times New Roman"/>
        </w:rPr>
        <w:t>往左走概率为</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往右走概率为</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每次移动的距离</w:t>
      </w:r>
      <w:r>
        <w:rPr>
          <w:rFonts w:ascii="Times New Roman" w:hAnsi="Times New Roman" w:eastAsia="Times New Roman" w:cs="Times New Roman"/>
        </w:rPr>
        <w:t xml:space="preserve"> </w:t>
      </w:r>
      <m:oMath>
        <m:r>
          <m:t>a</m:t>
        </m:r>
        <m:r>
          <m:rPr>
            <m:sty m:val="p"/>
          </m:rPr>
          <m:t>=</m:t>
        </m:r>
        <m:r>
          <m:t>8</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蛋白质运动的起点记为</w:t>
      </w:r>
      <w:r>
        <w:rPr>
          <w:rFonts w:hint="eastAsia" w:ascii="Times New Roman" w:hAnsi="Times New Roman" w:eastAsia="Times New Roman" w:cs="Times New Roman"/>
        </w:rPr>
        <w:t>0，</w:t>
      </w:r>
      <w:r>
        <w:rPr>
          <w:rFonts w:hint="eastAsia" w:ascii="Times New Roman" w:hAnsi="Times New Roman" w:eastAsia="FangSong" w:cs="Times New Roman"/>
        </w:rPr>
        <w:t>使用数轴描述蛋白的位置</w:t>
      </w:r>
      <w:r>
        <w:rPr>
          <w:rFonts w:hint="eastAsia" w:ascii="Times New Roman" w:hAnsi="Times New Roman" w:eastAsia="Times New Roman" w:cs="Times New Roman"/>
        </w:rPr>
        <w:t>，</w:t>
      </w:r>
      <w:r>
        <w:rPr>
          <w:rFonts w:hint="eastAsia" w:ascii="Times New Roman" w:hAnsi="Times New Roman" w:eastAsia="FangSong" w:cs="Times New Roman"/>
        </w:rPr>
        <w:t>记蛋白往右走时位置坐标为正值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数学知识</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期望的定义</w:t>
      </w:r>
    </w:p>
    <w:p>
      <w:pPr>
        <w:pStyle w:val="FirstParagraph"/>
        <w:ind w:firstLine="420"/>
      </w:pPr>
      <w:r>
        <w:rPr>
          <w:rFonts w:hint="eastAsia" w:ascii="Times New Roman" w:hAnsi="Times New Roman" w:eastAsia="FangSong" w:cs="Times New Roman"/>
        </w:rPr>
        <w:t xml:space="preserve">对于随机变量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其期望如下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P</m:t>
        </m:r>
        <m:r>
          <m:rPr>
            <m:sty m:val="p"/>
          </m:rPr>
          <m:t>(</m:t>
        </m:r>
        <m:r>
          <m:t>X</m:t>
        </m:r>
        <m:r>
          <m:rPr>
            <m:sty m:val="p"/>
          </m:rPr>
          <m:t>=</m:t>
        </m:r>
        <m:sSub>
          <m:e>
            <m:r>
              <m:t>x</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rPr>
            <m:sty m:val="p"/>
          </m:rPr>
          <m:t>=</m:t>
        </m:r>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的概率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rPr>
              <m:sty m:val="p"/>
            </m:rPr>
            <m:t>=</m:t>
          </m:r>
          <m:r>
            <m:rPr>
              <m:sty m:val="p"/>
            </m:rPr>
            <m:t>∑</m:t>
          </m:r>
          <m:sSub>
            <m:e>
              <m:r>
                <m:t>x</m:t>
              </m:r>
            </m:e>
            <m:sub>
              <m:r>
                <m:t>i</m:t>
              </m:r>
            </m:sub>
          </m:sSub>
          <m:r>
            <m:t>P</m:t>
          </m:r>
          <m:r>
            <m:rPr>
              <m:sty m:val="p"/>
            </m:rPr>
            <m:t>(</m:t>
          </m:r>
          <m:r>
            <m:t>X</m:t>
          </m:r>
          <m:r>
            <m:rPr>
              <m:sty m:val="p"/>
            </m:rPr>
            <m:t>=</m:t>
          </m:r>
          <m:sSub>
            <m:e>
              <m:r>
                <m:t>x</m:t>
              </m:r>
            </m:e>
            <m:sub>
              <m:r>
                <m:t>i</m:t>
              </m:r>
            </m:sub>
          </m:sSub>
          <m:r>
            <m:rPr>
              <m:sty m:val="p"/>
            </m:rPr>
            <m:t>)</m:t>
          </m:r>
        </m:oMath>
      </m:oMathPara>
    </w:p>
    <w:p>
      <w:pPr>
        <w:pStyle w:val="Compact"/>
        <w:numPr>
          <w:ilvl w:val="0"/>
          <w:numId w:val="1006"/>
        </w:numPr>
        <w:ind w:firstLine="420"/>
      </w:pPr>
      <w:r>
        <w:rPr>
          <w:rFonts w:hint="eastAsia" w:ascii="Times New Roman" w:hAnsi="Times New Roman" w:eastAsia="FangSong" w:cs="Times New Roman"/>
        </w:rPr>
        <w:t xml:space="preserve">期望的线性性质</w:t>
      </w:r>
    </w:p>
    <w:p>
      <w:pPr>
        <w:pStyle w:val="FirstParagraph"/>
      </w:pPr>
      <m:oMathPara>
        <m:oMathParaPr>
          <m:jc m:val="center"/>
          <m:ctrlPr>
            <w:rPr>
              <w:sz w:val="28"/>
              <w:szCs w:val="28"/>
            </w:rPr>
          </m:ctrlPr>
        </m:oMathParaPr>
        <m:oMath>
          <m:d>
            <m:dPr>
              <m:begChr m:val="["/>
              <m:sepChr m:val=""/>
              <m:endChr m:val="]"/>
              <m:grow/>
            </m:dPr>
            <m:e>
              <m:r>
                <m:rPr>
                  <m:sty m:val="p"/>
                </m:rPr>
                <m:t>∑</m:t>
              </m:r>
              <m:r>
                <m:t>α</m:t>
              </m:r>
              <m:sSub>
                <m:e>
                  <m:r>
                    <m:t>X</m:t>
                  </m:r>
                </m:e>
                <m:sub>
                  <m:r>
                    <m:t>i</m:t>
                  </m:r>
                </m:sub>
              </m:sSub>
            </m:e>
          </m:d>
          <m:r>
            <m:rPr>
              <m:sty m:val="p"/>
            </m:rPr>
            <m:t>=</m:t>
          </m:r>
          <m:r>
            <m:rPr>
              <m:sty m:val="p"/>
            </m:rPr>
            <m:t>∑</m:t>
          </m:r>
          <m:r>
            <m:t>α</m:t>
          </m:r>
          <m:r>
            <m:rPr>
              <m:sty m:val="p"/>
            </m:rPr>
            <m:t>[</m:t>
          </m:r>
          <m:sSub>
            <m:e>
              <m:r>
                <m:t>X</m:t>
              </m:r>
            </m:e>
            <m:sub>
              <m:r>
                <m:t>i</m:t>
              </m:r>
            </m:sub>
          </m:sSub>
          <m:r>
            <m:rPr>
              <m:sty m:val="p"/>
            </m:rPr>
            <m:t>]</m:t>
          </m:r>
        </m:oMath>
      </m:oMathPara>
    </w:p>
    <w:p>
      <w:pPr>
        <w:pStyle w:val="FirstParagraph"/>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假定蛋白处在任意位置的势能的相同的</w:t>
      </w:r>
      <w:r>
        <w:rPr>
          <w:rFonts w:hint="eastAsia" w:ascii="Times New Roman" w:hAnsi="Times New Roman" w:eastAsia="Times New Roman" w:cs="Times New Roman"/>
        </w:rPr>
        <w:t>，</w:t>
      </w:r>
      <w:r>
        <w:rPr>
          <w:rFonts w:hint="eastAsia" w:ascii="Times New Roman" w:hAnsi="Times New Roman" w:eastAsia="FangSong" w:cs="Times New Roman"/>
        </w:rPr>
        <w:t>蛋白总共运动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计算蛋白终态所处位置的期望值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计算蛋白最终净向右运动</w:t>
      </w:r>
      <w:r>
        <w:rPr>
          <w:rFonts w:ascii="Times New Roman" w:hAnsi="Times New Roman" w:eastAsia="Times New Roman" w:cs="Times New Roman"/>
        </w:rPr>
        <w:t xml:space="preserve"> </w:t>
      </w:r>
      <m:oMath>
        <m:r>
          <m:t>4</m:t>
        </m:r>
        <m:r>
          <m:t>a</m:t>
        </m:r>
      </m:oMath>
      <w:r>
        <w:rPr>
          <w:rFonts w:ascii="Times New Roman" w:hAnsi="Times New Roman" w:eastAsia="Times New Roman" w:cs="Times New Roman"/>
        </w:rPr>
        <w:t xml:space="preserve"> </w:t>
      </w:r>
      <w:r>
        <w:rPr>
          <w:rFonts w:hint="eastAsia" w:ascii="Times New Roman" w:hAnsi="Times New Roman" w:eastAsia="FangSong" w:cs="Times New Roman"/>
        </w:rPr>
        <w:t>距离的概率</w:t>
      </w:r>
      <w:r>
        <w:rPr>
          <w:rFonts w:hint="eastAsia" w:ascii="Times New Roman" w:hAnsi="Times New Roman" w:eastAsia="Times New Roman" w:cs="Times New Roman"/>
        </w:rPr>
        <w:t>。</w:t>
      </w:r>
      <w:r>
        <w:rPr>
          <w:rFonts w:hint="eastAsia" w:ascii="Times New Roman" w:hAnsi="Times New Roman" w:eastAsia="FangSong" w:cs="Times New Roman"/>
        </w:rPr>
        <w:t>以百分数形式表达结果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假定存在一个分子机器</w:t>
      </w:r>
      <w:r>
        <w:rPr>
          <w:rFonts w:hint="eastAsia" w:ascii="Times New Roman" w:hAnsi="Times New Roman" w:eastAsia="Times New Roman" w:cs="Times New Roman"/>
        </w:rPr>
        <w:t>，</w:t>
      </w:r>
      <w:r>
        <w:rPr>
          <w:rFonts w:hint="eastAsia" w:ascii="Times New Roman" w:hAnsi="Times New Roman" w:eastAsia="FangSong" w:cs="Times New Roman"/>
        </w:rPr>
        <w:t>其作用的净结果就是</w:t>
      </w:r>
      <w:r>
        <w:rPr>
          <w:rFonts w:hint="eastAsia" w:ascii="Times New Roman" w:hAnsi="Times New Roman" w:eastAsia="Times New Roman" w:cs="Times New Roman"/>
        </w:rPr>
        <w:t>，</w:t>
      </w:r>
      <w:r>
        <w:rPr>
          <w:rFonts w:hint="eastAsia" w:ascii="Times New Roman" w:hAnsi="Times New Roman" w:eastAsia="FangSong" w:cs="Times New Roman"/>
        </w:rPr>
        <w:t>时时刻刻给蛋白提供一个向右的偏力</w:t>
      </w:r>
      <w:r>
        <w:rPr>
          <w:rFonts w:ascii="Times New Roman" w:hAnsi="Times New Roman" w:eastAsia="Times New Roman" w:cs="Times New Roman"/>
        </w:rPr>
        <w:t xml:space="preserve"> </w:t>
      </w:r>
      <m:oMath>
        <m:r>
          <m:t>F</m:t>
        </m:r>
        <m:r>
          <m:rPr>
            <m:sty m:val="p"/>
          </m:rPr>
          <m:t>=</m:t>
        </m:r>
        <m:r>
          <m:t>1</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注意此时蛋白处在不同位置的势能是不同的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基于对达到热力学平衡态时的情况的思考</w:t>
      </w:r>
      <w:r>
        <w:rPr>
          <w:rFonts w:hint="eastAsia" w:ascii="Times New Roman" w:hAnsi="Times New Roman" w:eastAsia="Times New Roman" w:cs="Times New Roman"/>
        </w:rPr>
        <w:t>(</w:t>
      </w:r>
      <w:r>
        <w:rPr>
          <w:rFonts w:hint="eastAsia" w:ascii="Times New Roman" w:hAnsi="Times New Roman" w:eastAsia="FangSong" w:cs="Times New Roman"/>
        </w:rPr>
        <w:t>此时不同位置蛋白质的分布满足</w:t>
      </w:r>
      <w:r>
        <w:rPr>
          <w:rFonts w:ascii="Times New Roman" w:hAnsi="Times New Roman" w:eastAsia="Times New Roman" w:cs="Times New Roman"/>
        </w:rPr>
        <w:t xml:space="preserve"> Boltzmann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若对</w:t>
      </w:r>
      <w:r>
        <w:rPr>
          <w:rFonts w:ascii="Times New Roman" w:hAnsi="Times New Roman" w:eastAsia="Times New Roman" w:cs="Times New Roman"/>
        </w:rPr>
        <w:t xml:space="preserve"> Boltzmann </w:t>
      </w:r>
      <w:r>
        <w:rPr>
          <w:rFonts w:hint="eastAsia" w:ascii="Times New Roman" w:hAnsi="Times New Roman" w:eastAsia="FangSong" w:cs="Times New Roman"/>
        </w:rPr>
        <w:t xml:space="preserve">分布不熟悉请参考</w:t>
      </w:r>
      <w:r>
        <w:rPr>
          <w:rFonts w:ascii="Times New Roman" w:hAnsi="Times New Roman" w:eastAsia="Times New Roman" w:cs="Times New Roman"/>
        </w:rPr>
        <w:t xml:space="preserve"> 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 xml:space="preserve">当蛋白总共运动</w:t>
      </w:r>
      <w:r>
        <w:rPr>
          <w:rFonts w:ascii="Times New Roman" w:hAnsi="Times New Roman" w:eastAsia="Times New Roman" w:cs="Times New Roman"/>
        </w:rPr>
        <w:t xml:space="preserve"> 10 </w:t>
      </w:r>
      <w:r>
        <w:rPr>
          <w:rFonts w:hint="eastAsia" w:ascii="Times New Roman" w:hAnsi="Times New Roman" w:eastAsia="FangSong" w:cs="Times New Roman"/>
        </w:rPr>
        <w:t>次时</w:t>
      </w:r>
      <w:r>
        <w:rPr>
          <w:rFonts w:hint="eastAsia" w:ascii="Times New Roman" w:hAnsi="Times New Roman" w:eastAsia="Times New Roman" w:cs="Times New Roman"/>
        </w:rPr>
        <w:t>，</w:t>
      </w:r>
      <w:r>
        <w:rPr>
          <w:rFonts w:hint="eastAsia" w:ascii="Times New Roman" w:hAnsi="Times New Roman" w:eastAsia="FangSong" w:cs="Times New Roman"/>
        </w:rPr>
        <w:t>计算蛋白最终所处位置的期望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计算该过程中</w:t>
      </w:r>
      <w:r>
        <w:rPr>
          <w:rFonts w:hint="eastAsia" w:ascii="Times New Roman" w:hAnsi="Times New Roman" w:eastAsia="Times New Roman" w:cs="Times New Roman"/>
        </w:rPr>
        <w:t>，</w:t>
      </w:r>
      <w:r>
        <w:rPr>
          <w:rFonts w:hint="eastAsia" w:ascii="Times New Roman" w:hAnsi="Times New Roman" w:eastAsia="FangSong" w:cs="Times New Roman"/>
        </w:rPr>
        <w:t>分子机器对蛋白做功的期望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选择正确的选项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终态的体系熵变为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rPr>
            <m:sty m:val="p"/>
          </m:rPr>
          <m:t>=</m:t>
        </m:r>
        <m:r>
          <m:t>k</m:t>
        </m:r>
        <m:r>
          <m:rPr>
            <m:sty m:val="p"/>
          </m:rPr>
          <m:t>(</m:t>
        </m:r>
        <m:r>
          <m:rPr>
            <m:sty m:val="p"/>
          </m:rPr>
          <m:t>∑</m:t>
        </m:r>
        <m:r>
          <m:t>p</m:t>
        </m:r>
        <m:r>
          <m:t>l</m:t>
        </m:r>
        <m:r>
          <m:t>n</m:t>
        </m:r>
        <m:r>
          <m:t>p</m:t>
        </m:r>
        <m:r>
          <m:rPr>
            <m:sty m:val="p"/>
          </m:rPr>
          <m:t>)</m:t>
        </m:r>
      </m:oMath>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可以通过初末态的自由能变计算期望功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rPr>
            <m:sty m:val="p"/>
          </m:rPr>
          <m:t>=</m:t>
        </m:r>
        <m:r>
          <m:t>T</m:t>
        </m:r>
        <m:r>
          <m:t>S</m:t>
        </m:r>
      </m:oMath>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可以通过比较无偏扩散的终态熵值</w:t>
      </w:r>
      <w:r>
        <w:rPr>
          <w:rFonts w:ascii="Times New Roman" w:hAnsi="Times New Roman" w:eastAsia="Times New Roman" w:cs="Times New Roman"/>
        </w:rPr>
        <w:t xml:space="preserve"> </w:t>
      </w:r>
      <m:oMath>
        <m:sSub>
          <m:e>
            <m:r>
              <m:t>S</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来计算期望功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rPr>
            <m:sty m:val="p"/>
          </m:rPr>
          <m:t>=</m:t>
        </m:r>
        <m:r>
          <m:t>T</m:t>
        </m:r>
        <m:r>
          <m:rPr>
            <m:sty m:val="p"/>
          </m:rPr>
          <m:t>(</m:t>
        </m:r>
        <m:sSub>
          <m:e>
            <m:r>
              <m:t>S</m:t>
            </m:r>
          </m:e>
          <m:sub>
            <m:r>
              <m:t>0</m:t>
            </m:r>
          </m:sub>
        </m:sSub>
        <m:r>
          <m:rPr>
            <m:sty m:val="p"/>
          </m:rPr>
          <m:t>−</m:t>
        </m:r>
        <m:r>
          <m:t>S</m:t>
        </m:r>
        <m:r>
          <m:rPr>
            <m:sty m:val="p"/>
          </m:rPr>
          <m:t>)</m:t>
        </m:r>
      </m:oMath>
    </w:p>
    <w:p>
      <w:pPr>
        <w:pStyle w:val="BodyText"/>
        <w:ind w:firstLine="420"/>
      </w:pPr>
      <w:r>
        <w:rPr>
          <w:rFonts w:hint="eastAsia" w:ascii="Times New Roman" w:hAnsi="Times New Roman" w:eastAsia="Times New Roman" w:cs="Times New Roman"/>
        </w:rPr>
        <w:t>(d)</w:t>
      </w:r>
      <w:r>
        <w:rPr>
          <w:rFonts w:hint="eastAsia" w:ascii="Times New Roman" w:hAnsi="Times New Roman" w:eastAsia="FangSong" w:cs="Times New Roman"/>
        </w:rPr>
        <w:t>该蛋白的运动是热力学可逆的</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该蛋白的运动是热力学不可逆的</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部分</w:t>
      </w:r>
      <w:r>
        <w:rPr>
          <w:rFonts w:ascii="Times New Roman" w:hAnsi="Times New Roman" w:eastAsia="Times New Roman" w:cs="Times New Roman"/>
        </w:rPr>
        <w:t xml:space="preserve"> </w:t>
      </w:r>
      <w:r>
        <w:rPr>
          <w:rFonts w:hint="eastAsia" w:ascii="Times New Roman" w:hAnsi="Times New Roman" w:eastAsia="FangSong" w:cs="Times New Roman"/>
        </w:rPr>
        <w:t>化学动力学中的类似</w:t>
      </w:r>
      <w:r>
        <w:rPr>
          <w:rFonts w:hint="eastAsia" w:ascii="Times New Roman" w:hAnsi="Times New Roman" w:eastAsia="Times New Roman" w:cs="Times New Roman"/>
        </w:rPr>
        <w:t>：Kramers</w:t>
      </w:r>
      <w:r>
        <w:rPr>
          <w:rFonts w:hint="eastAsia" w:ascii="Times New Roman" w:hAnsi="Times New Roman" w:eastAsia="FangSong" w:cs="Times New Roman"/>
        </w:rPr>
        <w:t>模型</w:t>
      </w:r>
    </w:p>
    <w:p>
      <w:pPr>
        <w:pStyle w:val="BodyText"/>
        <w:ind w:firstLine="420"/>
      </w:pPr>
      <w:r>
        <w:rPr>
          <w:rFonts w:ascii="Times New Roman" w:hAnsi="Times New Roman" w:eastAsia="Times New Roman" w:cs="Times New Roman"/>
        </w:rPr>
        <w:t xml:space="preserve">Langevin </w:t>
      </w:r>
      <w:r>
        <w:rPr>
          <w:rFonts w:hint="eastAsia" w:ascii="Times New Roman" w:hAnsi="Times New Roman" w:eastAsia="FangSong" w:cs="Times New Roman"/>
        </w:rPr>
        <w:t>方程给出了粒子运动的动力学方程</w:t>
      </w:r>
      <w:r>
        <w:rPr>
          <w:rFonts w:hint="eastAsia" w:ascii="Times New Roman" w:hAnsi="Times New Roman" w:eastAsia="Times New Roman" w:cs="Times New Roman"/>
        </w:rPr>
        <w:t>，</w:t>
      </w:r>
      <w:r>
        <w:rPr>
          <w:rFonts w:hint="eastAsia" w:ascii="Times New Roman" w:hAnsi="Times New Roman" w:eastAsia="FangSong" w:cs="Times New Roman"/>
        </w:rPr>
        <w:t>下面展现了一维的</w:t>
      </w:r>
      <w:r>
        <w:rPr>
          <w:rFonts w:ascii="Times New Roman" w:hAnsi="Times New Roman" w:eastAsia="Times New Roman" w:cs="Times New Roman"/>
        </w:rPr>
        <w:t xml:space="preserve"> Langevin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表示速度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表示加速度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是粒子在不同位置的势能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是阻尼系数</w:t>
      </w:r>
      <w:r>
        <w:rPr>
          <w:rFonts w:hint="eastAsia" w:ascii="Times New Roman" w:hAnsi="Times New Roman" w:eastAsia="Times New Roman" w:cs="Times New Roman"/>
        </w:rPr>
        <w:t>，</w:t>
      </w:r>
      <w:r>
        <w:rPr>
          <w:rFonts w:hint="eastAsia" w:ascii="Times New Roman" w:hAnsi="Times New Roman" w:eastAsia="FangSong" w:cs="Times New Roman"/>
        </w:rPr>
        <w:t>与溶剂的粘度有关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给出了溶剂对体系给予的随机的力</w:t>
      </w:r>
      <w:r>
        <w:rPr>
          <w:rFonts w:hint="eastAsia" w:ascii="Times New Roman" w:hAnsi="Times New Roman" w:eastAsia="Times New Roman" w:cs="Times New Roman"/>
        </w:rPr>
        <w:t>（</w:t>
      </w:r>
      <w:r>
        <w:rPr>
          <w:rFonts w:hint="eastAsia" w:ascii="Times New Roman" w:hAnsi="Times New Roman" w:eastAsia="FangSong" w:cs="Times New Roman"/>
        </w:rPr>
        <w:t>注意力</w:t>
      </w:r>
      <w:r>
        <w:rPr>
          <w:rFonts w:hint="eastAsia" w:ascii="Times New Roman" w:hAnsi="Times New Roman" w:eastAsia="Times New Roman" w:cs="Times New Roman"/>
        </w:rPr>
        <w:t>、</w:t>
      </w:r>
      <w:r>
        <w:rPr>
          <w:rFonts w:hint="eastAsia" w:ascii="Times New Roman" w:hAnsi="Times New Roman" w:eastAsia="FangSong" w:cs="Times New Roman"/>
        </w:rPr>
        <w:t>速度和加速度均为矢量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acc>
            <m:accPr>
              <m:chr m:val="̈"/>
            </m:accPr>
            <m:e>
              <m:r>
                <m:t>x</m:t>
              </m:r>
            </m:e>
          </m:acc>
          <m:r>
            <m:rPr>
              <m:sty m:val="p"/>
            </m:rPr>
            <m:t>=</m:t>
          </m:r>
          <m:r>
            <m:rPr>
              <m:sty m:val="p"/>
            </m:rPr>
            <m:t>−</m:t>
          </m:r>
          <m:f>
            <m:fPr>
              <m:type m:val="bar"/>
            </m:fPr>
            <m:num>
              <m:r>
                <m:t>d</m:t>
              </m:r>
              <m:r>
                <m:t>V</m:t>
              </m:r>
              <m:r>
                <m:rPr>
                  <m:sty m:val="p"/>
                </m:rPr>
                <m:t>(</m:t>
              </m:r>
              <m:acc>
                <m:accPr>
                  <m:chr m:val="̇"/>
                </m:accPr>
                <m:e>
                  <m:r>
                    <m:t>x</m:t>
                  </m:r>
                </m:e>
              </m:acc>
              <m:r>
                <m:rPr>
                  <m:sty m:val="p"/>
                </m:rPr>
                <m:t>)</m:t>
              </m:r>
            </m:num>
            <m:den>
              <m:r>
                <m:t>d</m:t>
              </m:r>
              <m:r>
                <m:t>x</m:t>
              </m:r>
            </m:den>
          </m:f>
          <m:r>
            <m:rPr>
              <m:sty m:val="p"/>
            </m:rPr>
            <m:t>−</m:t>
          </m:r>
          <m:r>
            <m:t>β</m:t>
          </m:r>
          <m:r>
            <m:t>m</m:t>
          </m:r>
          <m:acc>
            <m:accPr>
              <m:chr m:val="̇"/>
            </m:accPr>
            <m:e>
              <m:r>
                <m:t>x</m:t>
              </m:r>
            </m:e>
          </m:acc>
          <m:r>
            <m:rPr>
              <m:sty m:val="p"/>
            </m:rPr>
            <m:t>+</m:t>
          </m:r>
          <m:sSub>
            <m:e>
              <m:r>
                <m:t>F</m:t>
              </m:r>
            </m:e>
            <m:sub>
              <m:r>
                <m:t>r</m:t>
              </m:r>
              <m:r>
                <m:t>a</m:t>
              </m:r>
              <m:r>
                <m:t>n</m:t>
              </m:r>
              <m:r>
                <m:t>d</m:t>
              </m:r>
            </m:sub>
          </m:sSub>
        </m:oMath>
      </m:oMathPara>
    </w:p>
    <w:p>
      <w:pPr>
        <w:pStyle w:val="FirstParagraph"/>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7"/>
        </w:numPr>
        <w:ind w:firstLine="420"/>
      </w:pPr>
      <m:oMath>
        <m:oMathPr>
          <m:ctrlPr>
            <w:rPr>
              <w:sz w:val="28"/>
              <w:szCs w:val="28"/>
            </w:rPr>
          </m:ctrlPr>
        </m:oMathPr>
        <m:r>
          <m:rPr>
            <m:sty m:val="p"/>
          </m:rPr>
          <m:t>d</m:t>
        </m:r>
        <m:r>
          <m:t>V</m:t>
        </m:r>
        <m:r>
          <m:rPr>
            <m:sty m:val="p"/>
          </m:rPr>
          <m:t>(</m:t>
        </m:r>
        <m:r>
          <m:t>x</m:t>
        </m:r>
        <m:r>
          <m:rPr>
            <m:sty m:val="p"/>
          </m:rPr>
          <m:t>)</m:t>
        </m:r>
        <m:r>
          <m:rPr>
            <m:sty m:val="p"/>
          </m:rPr>
          <m:t>/</m:t>
        </m:r>
        <m:r>
          <m:rPr>
            <m:sty m:val="p"/>
          </m:rPr>
          <m:t>d</m:t>
        </m:r>
        <m:r>
          <m:t>x</m:t>
        </m:r>
      </m:oMath>
      <w:r>
        <w:rPr>
          <w:rFonts w:ascii="Times New Roman" w:hAnsi="Times New Roman" w:eastAsia="Times New Roman" w:cs="Times New Roman"/>
        </w:rPr>
        <w:t xml:space="preserve"> </w:t>
      </w:r>
      <w:r>
        <w:rPr>
          <w:rFonts w:hint="eastAsia" w:ascii="Times New Roman" w:hAnsi="Times New Roman" w:eastAsia="FangSong" w:cs="Times New Roman"/>
        </w:rPr>
        <w:t>起到的作用相当于偏随机游走模型中的偏力</w:t>
      </w:r>
      <w:r>
        <w:rPr>
          <w:rFonts w:hint="eastAsia" w:ascii="Times New Roman" w:hAnsi="Times New Roman" w:eastAsia="Times New Roman" w:cs="Times New Roman"/>
        </w:rPr>
        <w:t>。</w:t>
      </w:r>
    </w:p>
    <w:p>
      <w:pPr>
        <w:numPr>
          <w:ilvl w:val="0"/>
          <w:numId w:val="1007"/>
        </w:numPr>
        <w:ind w:firstLine="420"/>
      </w:pPr>
      <m:oMath>
        <m:r>
          <m:t>β</m:t>
        </m:r>
        <m:r>
          <m:t>m</m:t>
        </m:r>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表征了溶剂与粒子运动之间的</w:t>
      </w:r>
      <w:r>
        <w:rPr>
          <w:rFonts w:hint="eastAsia" w:ascii="Times New Roman" w:hAnsi="Times New Roman" w:eastAsia="Times New Roman" w:cs="Times New Roman"/>
        </w:rPr>
        <w:t>“</w:t>
      </w:r>
      <w:r>
        <w:rPr>
          <w:rFonts w:hint="eastAsia" w:ascii="Times New Roman" w:hAnsi="Times New Roman" w:eastAsia="FangSong" w:cs="Times New Roman"/>
        </w:rPr>
        <w:t>摩擦</w:t>
      </w:r>
      <w:r>
        <w:rPr>
          <w:rFonts w:hint="eastAsia" w:ascii="Times New Roman" w:hAnsi="Times New Roman" w:eastAsia="Times New Roman" w:cs="Times New Roman"/>
        </w:rPr>
        <w:t>”，</w:t>
      </w:r>
      <w:r>
        <w:rPr>
          <w:rFonts w:hint="eastAsia" w:ascii="Times New Roman" w:hAnsi="Times New Roman" w:eastAsia="FangSong" w:cs="Times New Roman"/>
        </w:rPr>
        <w:t>与温度无关</w:t>
      </w:r>
      <w:r>
        <w:rPr>
          <w:rFonts w:hint="eastAsia" w:ascii="Times New Roman" w:hAnsi="Times New Roman" w:eastAsia="Times New Roman" w:cs="Times New Roman"/>
        </w:rPr>
        <w:t>。</w:t>
      </w:r>
    </w:p>
    <w:p>
      <w:pPr>
        <w:numPr>
          <w:ilvl w:val="0"/>
          <w:numId w:val="1007"/>
        </w:numPr>
        <w:ind w:firstLine="420"/>
      </w:pP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的期望值为</w:t>
      </w:r>
      <w:r>
        <w:rPr>
          <w:rFonts w:hint="eastAsia" w:ascii="Times New Roman" w:hAnsi="Times New Roman" w:eastAsia="Times New Roman" w:cs="Times New Roman"/>
        </w:rPr>
        <w:t>0。</w:t>
      </w:r>
    </w:p>
    <w:p>
      <w:pPr>
        <w:numPr>
          <w:ilvl w:val="0"/>
          <w:numId w:val="1007"/>
        </w:numPr>
        <w:ind w:firstLine="420"/>
      </w:pP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数值的期望值是温度的函数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传统的过渡态理论给出了一个经典的关系式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T</m:t>
              </m:r>
              <m:r>
                <m:t>S</m:t>
              </m:r>
              <m:r>
                <m:t>T</m:t>
              </m:r>
            </m:sub>
          </m:sSub>
          <m:r>
            <m:rPr>
              <m:sty m:val="p"/>
            </m:rPr>
            <m:t>=</m:t>
          </m:r>
          <m:f>
            <m:fPr>
              <m:type m:val="bar"/>
            </m:fPr>
            <m:num>
              <m:sSub>
                <m:e>
                  <m:r>
                    <m:t>k</m:t>
                  </m:r>
                </m:e>
                <m:sub>
                  <m:r>
                    <m:t>B</m:t>
                  </m:r>
                </m:sub>
              </m:sSub>
              <m:r>
                <m:t>T</m:t>
              </m:r>
            </m:num>
            <m:den>
              <m:r>
                <m:t>h</m:t>
              </m:r>
            </m:den>
          </m:f>
          <m:sSup>
            <m:e>
              <m:r>
                <m:t>e</m:t>
              </m:r>
            </m:e>
            <m:sup>
              <m:r>
                <m:rPr>
                  <m:sty m:val="p"/>
                </m:rPr>
                <m:t>−</m:t>
              </m:r>
              <m:f>
                <m:fPr>
                  <m:type m:val="bar"/>
                </m:fPr>
                <m:num>
                  <m:r>
                    <m:rPr>
                      <m:sty m:val="p"/>
                    </m:rPr>
                    <m:t>Δ</m:t>
                  </m:r>
                  <m:sSubSup>
                    <m:e>
                      <m:r>
                        <m:t>G</m:t>
                      </m:r>
                    </m:e>
                    <m:sub>
                      <m:r>
                        <m:rPr>
                          <m:sty m:val="p"/>
                        </m:rPr>
                        <m:t>m</m:t>
                      </m:r>
                    </m:sub>
                    <m:sup>
                      <m:r>
                        <m:t>2</m:t>
                      </m:r>
                    </m:sup>
                  </m:sSubSup>
                </m:num>
                <m:den>
                  <m:r>
                    <m:t>R</m:t>
                  </m:r>
                  <m:r>
                    <m:t>T</m:t>
                  </m:r>
                </m:den>
              </m:f>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T</m:t>
            </m:r>
            <m:r>
              <m:t>S</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是玻尔兹曼常数</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是普朗克常数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为反应的活化吉布斯自由能</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在化学反应中</w:t>
      </w:r>
      <w:r>
        <w:rPr>
          <w:rFonts w:hint="eastAsia" w:ascii="Times New Roman" w:hAnsi="Times New Roman" w:eastAsia="Times New Roman" w:cs="Times New Roman"/>
        </w:rPr>
        <w:t>，</w:t>
      </w:r>
      <w:r>
        <w:rPr>
          <w:rFonts w:hint="eastAsia" w:ascii="Times New Roman" w:hAnsi="Times New Roman" w:eastAsia="FangSong" w:cs="Times New Roman"/>
        </w:rPr>
        <w:t>粒子时时刻刻受到环境的作用</w:t>
      </w:r>
      <w:r>
        <w:rPr>
          <w:rFonts w:hint="eastAsia" w:ascii="Times New Roman" w:hAnsi="Times New Roman" w:eastAsia="Times New Roman" w:cs="Times New Roman"/>
        </w:rPr>
        <w:t>，</w:t>
      </w:r>
      <w:r>
        <w:rPr>
          <w:rFonts w:hint="eastAsia" w:ascii="Times New Roman" w:hAnsi="Times New Roman" w:eastAsia="FangSong" w:cs="Times New Roman"/>
        </w:rPr>
        <w:t>可以视作在势能面上的偏随机游走</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Langevin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经过了复杂的数学推导</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Kramers </w:t>
      </w:r>
      <w:r>
        <w:rPr>
          <w:rFonts w:hint="eastAsia" w:ascii="Times New Roman" w:hAnsi="Times New Roman" w:eastAsia="FangSong" w:cs="Times New Roman"/>
        </w:rPr>
        <w:t>模型</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模型对艾林公式引入了修正因子</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t>T</m:t>
              </m:r>
              <m:r>
                <m:t>S</m:t>
              </m:r>
              <m:r>
                <m:t>T</m:t>
              </m:r>
            </m:sub>
          </m:sSub>
          <m:sSub>
            <m:e>
              <m:r>
                <m:t>κ</m:t>
              </m:r>
            </m:e>
            <m:sub>
              <m:r>
                <m:t>K</m:t>
              </m:r>
              <m:r>
                <m:t>R</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以以下方法计算</w:t>
      </w:r>
      <w:r>
        <w:rPr>
          <w:rFonts w:hint="eastAsia" w:ascii="Times New Roman" w:hAnsi="Times New Roman" w:eastAsia="Times New Roman" w:cs="Times New Roman"/>
        </w:rPr>
        <w:t>，</w:t>
      </w:r>
      <w:r>
        <w:rPr>
          <w:rFonts w:hint="eastAsia" w:ascii="Times New Roman" w:hAnsi="Times New Roman" w:eastAsia="FangSong" w:cs="Times New Roman"/>
        </w:rPr>
        <w:t>对于已知的反应势能面</w:t>
      </w:r>
      <w:r>
        <w:rPr>
          <w:rFonts w:hint="eastAsia" w:ascii="Times New Roman" w:hAnsi="Times New Roman" w:eastAsia="Times New Roman" w:cs="Times New Roman"/>
        </w:rPr>
        <w:t>，</w:t>
      </w:r>
      <w:r>
        <w:rPr>
          <w:rFonts w:hint="eastAsia" w:ascii="Times New Roman" w:hAnsi="Times New Roman" w:eastAsia="FangSong" w:cs="Times New Roman"/>
        </w:rPr>
        <w:t>有以下图示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2009524"/>
            <wp:effectExtent b="0" l="0" r="0" t="0"/>
            <wp:docPr descr="" title="" id="74" name="Picture"/>
            <a:graphic>
              <a:graphicData uri="http://schemas.openxmlformats.org/drawingml/2006/picture">
                <pic:pic>
                  <pic:nvPicPr>
                    <pic:cNvPr descr="b86d37ebb05e7ce1684b4032d68cd7d9a84e048b89293ebacca329728dc9b339.jpg" id="75" name="Picture"/>
                    <pic:cNvPicPr>
                      <a:picLocks noChangeArrowheads="1" noChangeAspect="1"/>
                    </pic:cNvPicPr>
                  </pic:nvPicPr>
                  <pic:blipFill>
                    <a:blip r:embed="rId73"/>
                    <a:stretch>
                      <a:fillRect/>
                    </a:stretch>
                  </pic:blipFill>
                  <pic:spPr bwMode="auto">
                    <a:xfrm>
                      <a:off x="0" y="0"/>
                      <a:ext cx="2736000" cy="20095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reaction coordinate</w:t>
      </w:r>
    </w:p>
    <w:p>
      <w:pPr>
        <w:pStyle w:val="BodyText"/>
        <w:ind w:firstLine="420"/>
      </w:pPr>
      <w:r>
        <w:rPr>
          <w:rFonts w:hint="eastAsia" w:ascii="Times New Roman" w:hAnsi="Times New Roman" w:eastAsia="FangSong" w:cs="Times New Roman"/>
        </w:rPr>
        <w:t>若将势阱底部与过渡态处的势能面形状均近似为二次函数</w:t>
      </w:r>
      <w:r>
        <w:rPr>
          <w:rFonts w:hint="eastAsia" w:ascii="Times New Roman" w:hAnsi="Times New Roman" w:eastAsia="Times New Roman" w:cs="Times New Roman"/>
        </w:rPr>
        <w:t>（</w:t>
      </w:r>
      <w:r>
        <w:rPr>
          <w:rFonts w:hint="eastAsia" w:ascii="Times New Roman" w:hAnsi="Times New Roman" w:eastAsia="FangSong" w:cs="Times New Roman"/>
        </w:rPr>
        <w:t>即运动方式近似于简振或</w:t>
      </w:r>
      <w:r>
        <w:rPr>
          <w:rFonts w:hint="eastAsia" w:ascii="Times New Roman" w:hAnsi="Times New Roman" w:eastAsia="Times New Roman" w:cs="Times New Roman"/>
        </w:rPr>
        <w:t>“</w:t>
      </w:r>
      <w:r>
        <w:rPr>
          <w:rFonts w:hint="eastAsia" w:ascii="Times New Roman" w:hAnsi="Times New Roman" w:eastAsia="FangSong" w:cs="Times New Roman"/>
        </w:rPr>
        <w:t>虚简振</w:t>
      </w:r>
      <w:r>
        <w:rPr>
          <w:rFonts w:hint="eastAsia" w:ascii="Times New Roman" w:hAnsi="Times New Roman" w:eastAsia="Times New Roman" w:cs="Times New Roman"/>
        </w:rPr>
        <w:t>”），</w:t>
      </w:r>
      <w:r>
        <w:rPr>
          <w:rFonts w:hint="eastAsia" w:ascii="Times New Roman" w:hAnsi="Times New Roman" w:eastAsia="FangSong" w:cs="Times New Roman"/>
        </w:rPr>
        <w:t>则有这两者附近的势能关于位置的函数为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t>x</m:t>
          </m:r>
          <m:r>
            <m:rPr>
              <m:sty m:val="p"/>
            </m:rPr>
            <m:t>)</m:t>
          </m:r>
          <m:r>
            <m:rPr>
              <m:sty m:val="p"/>
            </m:rPr>
            <m:t>=</m:t>
          </m:r>
          <m:f>
            <m:fPr>
              <m:type m:val="bar"/>
            </m:fPr>
            <m:num>
              <m:r>
                <m:t>1</m:t>
              </m:r>
            </m:num>
            <m:den>
              <m:r>
                <m:t>2</m:t>
              </m:r>
            </m:den>
          </m:f>
          <m:r>
            <m:t>m</m:t>
          </m:r>
          <m:sSubSup>
            <m:e>
              <m:r>
                <m:t>ω</m:t>
              </m:r>
            </m:e>
            <m:sub>
              <m:r>
                <m:t>0</m:t>
              </m:r>
            </m:sub>
            <m:sup>
              <m:r>
                <m:t>2</m:t>
              </m:r>
            </m:sup>
          </m:sSubSup>
          <m:r>
            <m:rPr>
              <m:sty m:val="p"/>
            </m:rPr>
            <m:t>(</m:t>
          </m:r>
          <m:r>
            <m:t>x</m:t>
          </m:r>
          <m:r>
            <m:rPr>
              <m:sty m:val="p"/>
            </m:rPr>
            <m:t>−</m:t>
          </m:r>
          <m:sSub>
            <m:e>
              <m:r>
                <m:t>x</m:t>
              </m:r>
            </m:e>
            <m:sub>
              <m:r>
                <m:t>0</m:t>
              </m:r>
            </m:sub>
          </m:sSub>
          <m:sSup>
            <m:e>
              <m:r>
                <m:rPr>
                  <m:sty m:val="p"/>
                </m:rPr>
                <m:t>)</m:t>
              </m:r>
            </m:e>
            <m:sup>
              <m:r>
                <m:t>2</m:t>
              </m:r>
            </m:sup>
          </m:sSup>
        </m:oMath>
      </m:oMathPara>
    </w:p>
    <w:p>
      <w:pPr>
        <w:pStyle w:val="FirstParagraph"/>
      </w:pPr>
      <m:oMathPara>
        <m:oMathParaPr>
          <m:jc m:val="center"/>
          <m:ctrlPr>
            <w:rPr>
              <w:sz w:val="28"/>
              <w:szCs w:val="28"/>
            </w:rPr>
          </m:ctrlPr>
        </m:oMathParaPr>
        <m:oMath>
          <m:sSup>
            <m:e>
              <m:r>
                <m:t>V</m:t>
              </m:r>
            </m:e>
            <m:sup>
              <m:r>
                <m:rPr>
                  <m:sty m:val="p"/>
                </m:rPr>
                <m:t>*</m:t>
              </m:r>
            </m:sup>
          </m:sSup>
          <m:r>
            <m:rPr>
              <m:sty m:val="p"/>
            </m:rPr>
            <m:t>(</m:t>
          </m:r>
          <m:r>
            <m:t>x</m:t>
          </m:r>
          <m:r>
            <m:rPr>
              <m:sty m:val="p"/>
            </m:rPr>
            <m:t>)</m:t>
          </m:r>
          <m:r>
            <m:rPr>
              <m:sty m:val="p"/>
            </m:rPr>
            <m:t>=</m:t>
          </m:r>
          <m:sSub>
            <m:e>
              <m:r>
                <m:t>E</m:t>
              </m:r>
            </m:e>
            <m:sub>
              <m:r>
                <m:t>0</m:t>
              </m:r>
            </m:sub>
          </m:sSub>
          <m:r>
            <m:rPr>
              <m:sty m:val="p"/>
            </m:rPr>
            <m:t>−</m:t>
          </m:r>
          <m:f>
            <m:fPr>
              <m:type m:val="bar"/>
            </m:fPr>
            <m:num>
              <m:r>
                <m:t>1</m:t>
              </m:r>
            </m:num>
            <m:den>
              <m:r>
                <m:t>2</m:t>
              </m:r>
            </m:den>
          </m:f>
          <m:r>
            <m:t>m</m:t>
          </m:r>
          <m:sSup>
            <m:e>
              <m:r>
                <m:t>ω</m:t>
              </m:r>
            </m:e>
            <m:sup>
              <m:r>
                <m:rPr>
                  <m:sty m:val="p"/>
                </m:rPr>
                <m:t>*</m:t>
              </m:r>
              <m:r>
                <m:t>2</m:t>
              </m:r>
            </m:sup>
          </m:sSup>
          <m:r>
            <m:rPr>
              <m:sty m:val="p"/>
            </m:rPr>
            <m:t>(</m:t>
          </m:r>
          <m:r>
            <m:t>x</m:t>
          </m:r>
          <m:r>
            <m:rPr>
              <m:sty m:val="p"/>
            </m:rPr>
            <m:t>−</m:t>
          </m:r>
          <m:sSup>
            <m:e>
              <m:r>
                <m:t>x</m:t>
              </m:r>
            </m:e>
            <m:sup>
              <m:r>
                <m:rPr>
                  <m:sty m:val="p"/>
                </m:rPr>
                <m:t>*</m:t>
              </m:r>
            </m:sup>
          </m:sSup>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在此种近似下</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κ</m:t>
              </m:r>
            </m:e>
            <m:sub>
              <m:r>
                <m:t>K</m:t>
              </m:r>
              <m:r>
                <m:t>R</m:t>
              </m:r>
            </m:sub>
          </m:sSub>
          <m:r>
            <m:rPr>
              <m:sty m:val="p"/>
            </m:rPr>
            <m:t>=</m:t>
          </m:r>
          <m:rad>
            <m:radPr>
              <m:degHide m:val="on"/>
            </m:radPr>
            <m:deg/>
            <m:e>
              <m:r>
                <m:t>1</m:t>
              </m:r>
              <m:r>
                <m:rPr>
                  <m:sty m:val="p"/>
                </m:rPr>
                <m:t>+</m:t>
              </m:r>
              <m:sSup>
                <m:e>
                  <m:d>
                    <m:dPr>
                      <m:begChr m:val="("/>
                      <m:sepChr m:val=""/>
                      <m:endChr m:val=")"/>
                      <m:grow/>
                    </m:dPr>
                    <m:e>
                      <m:f>
                        <m:fPr>
                          <m:type m:val="bar"/>
                        </m:fPr>
                        <m:num>
                          <m:r>
                            <m:t>β</m:t>
                          </m:r>
                        </m:num>
                        <m:den>
                          <m:r>
                            <m:t>2</m:t>
                          </m:r>
                          <m:sSup>
                            <m:e>
                              <m:r>
                                <m:t>ω</m:t>
                              </m:r>
                            </m:e>
                            <m:sup>
                              <m:r>
                                <m:rPr>
                                  <m:sty m:val="p"/>
                                </m:rPr>
                                <m:t>*</m:t>
                              </m:r>
                            </m:sup>
                          </m:sSup>
                        </m:den>
                      </m:f>
                    </m:e>
                  </m:d>
                </m:e>
                <m:sup>
                  <m:r>
                    <m:t>2</m:t>
                  </m:r>
                </m:sup>
              </m:sSup>
            </m:e>
          </m:rad>
          <m:r>
            <m:rPr>
              <m:sty m:val="p"/>
            </m:rPr>
            <m:t>−</m:t>
          </m:r>
          <m:f>
            <m:fPr>
              <m:type m:val="bar"/>
            </m:fPr>
            <m:num>
              <m:r>
                <m:t>β</m:t>
              </m:r>
            </m:num>
            <m:den>
              <m:r>
                <m:t>2</m:t>
              </m:r>
              <m:sSup>
                <m:e>
                  <m:r>
                    <m:t>ω</m:t>
                  </m:r>
                </m:e>
                <m:sup>
                  <m:r>
                    <m:rPr>
                      <m:sty m:val="p"/>
                    </m:rPr>
                    <m:t>*</m:t>
                  </m:r>
                </m:sup>
              </m:sSup>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是一个与扩散有关的常数</w:t>
      </w:r>
      <w:r>
        <w:rPr>
          <w:rFonts w:hint="eastAsia" w:ascii="Times New Roman" w:hAnsi="Times New Roman" w:eastAsia="Times New Roman" w:cs="Times New Roman"/>
        </w:rPr>
        <w:t>，</w:t>
      </w:r>
      <w:r>
        <w:rPr>
          <w:rFonts w:hint="eastAsia" w:ascii="Times New Roman" w:hAnsi="Times New Roman" w:eastAsia="FangSong" w:cs="Times New Roman"/>
        </w:rPr>
        <w:t>其测定根据的是以下方程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t>B</m:t>
                  </m:r>
                </m:sub>
              </m:sSub>
              <m:r>
                <m:t>T</m:t>
              </m:r>
            </m:num>
            <m:den>
              <m:r>
                <m:t>m</m:t>
              </m:r>
              <m:r>
                <m:t>β</m:t>
              </m:r>
            </m:den>
          </m:f>
        </m:oMath>
      </m:oMathPara>
    </w:p>
    <w:p>
      <w:pPr>
        <w:pStyle w:val="FirstParagraph"/>
        <w:ind w:firstLine="420"/>
      </w:pPr>
      <w:r>
        <w:rPr>
          <w:rFonts w:hint="eastAsia" w:ascii="Times New Roman" w:hAnsi="Times New Roman" w:eastAsia="FangSong" w:cs="Times New Roman"/>
        </w:rPr>
        <w:t>以上的式子中</w:t>
      </w:r>
      <w:r>
        <w:rPr>
          <w:rFonts w:hint="eastAsia" w:ascii="Times New Roman" w:hAnsi="Times New Roman" w:eastAsia="Times New Roman" w:cs="Times New Roman"/>
        </w:rPr>
        <w:t>，m</w:t>
      </w:r>
      <w:r>
        <w:rPr>
          <w:rFonts w:hint="eastAsia" w:ascii="Times New Roman" w:hAnsi="Times New Roman" w:eastAsia="FangSong" w:cs="Times New Roman"/>
        </w:rPr>
        <w:t>为质量或</w:t>
      </w:r>
      <w:r>
        <w:rPr>
          <w:rFonts w:hint="eastAsia" w:ascii="Times New Roman" w:hAnsi="Times New Roman" w:eastAsia="Times New Roman" w:cs="Times New Roman"/>
        </w:rPr>
        <w:t>（</w:t>
      </w:r>
      <w:r>
        <w:rPr>
          <w:rFonts w:hint="eastAsia" w:ascii="Times New Roman" w:hAnsi="Times New Roman" w:eastAsia="FangSong" w:cs="Times New Roman"/>
        </w:rPr>
        <w:t>有必要的话</w:t>
      </w:r>
      <w:r>
        <w:rPr>
          <w:rFonts w:hint="eastAsia" w:ascii="Times New Roman" w:hAnsi="Times New Roman" w:eastAsia="Times New Roman" w:cs="Times New Roman"/>
        </w:rPr>
        <w:t>）</w:t>
      </w:r>
      <w:r>
        <w:rPr>
          <w:rFonts w:hint="eastAsia" w:ascii="Times New Roman" w:hAnsi="Times New Roman" w:eastAsia="FangSong" w:cs="Times New Roman"/>
        </w:rPr>
        <w:t>约化质量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6.4.1 </w:t>
      </w:r>
      <w:r>
        <w:rPr>
          <w:rFonts w:hint="eastAsia" w:ascii="Times New Roman" w:hAnsi="Times New Roman" w:eastAsia="FangSong" w:cs="Times New Roman"/>
        </w:rPr>
        <w:t xml:space="preserve">给出当</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k</w:t>
      </w:r>
      <w:r>
        <w:rPr>
          <w:rFonts w:hint="eastAsia" w:ascii="Times New Roman" w:hAnsi="Times New Roman" w:eastAsia="FangSong" w:cs="Times New Roman"/>
        </w:rPr>
        <w:t>关于</w:t>
      </w:r>
      <w:r>
        <w:rPr>
          <w:rFonts w:ascii="Times New Roman" w:hAnsi="Times New Roman" w:eastAsia="Times New Roman" w:cs="Times New Roman"/>
        </w:rPr>
        <w:t xml:space="preserve"> </w:t>
      </w:r>
      <m:oMath>
        <m:r>
          <m:rPr>
            <m:sty m:val="p"/>
          </m:rPr>
          <m:t>Δ</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、T、D</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的近似表达式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6.4.2 </w:t>
      </w:r>
      <w:r>
        <w:rPr>
          <w:rFonts w:hint="eastAsia" w:ascii="Times New Roman" w:hAnsi="Times New Roman" w:eastAsia="FangSong" w:cs="Times New Roman"/>
        </w:rPr>
        <w:t>已知在对称质子转移反应</w:t>
      </w:r>
      <w:r>
        <w:rPr>
          <w:rFonts w:hint="eastAsia" w:ascii="Times New Roman" w:hAnsi="Times New Roman" w:eastAsia="Times New Roman" w:cs="Times New Roman"/>
        </w:rPr>
        <w:t>（</w:t>
      </w:r>
      <w:r>
        <w:rPr>
          <w:rFonts w:hint="eastAsia" w:ascii="Times New Roman" w:hAnsi="Times New Roman" w:eastAsia="FangSong" w:cs="Times New Roman"/>
        </w:rPr>
        <w:t>质子给受体相同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假设反应势能仅由质子位置决定</w:t>
      </w:r>
      <w:r>
        <w:rPr>
          <w:rFonts w:hint="eastAsia" w:ascii="Times New Roman" w:hAnsi="Times New Roman" w:eastAsia="Times New Roman" w:cs="Times New Roman"/>
        </w:rPr>
        <w:t>，</w:t>
      </w:r>
      <w:r>
        <w:rPr>
          <w:rFonts w:hint="eastAsia" w:ascii="Times New Roman" w:hAnsi="Times New Roman" w:eastAsia="FangSong" w:cs="Times New Roman"/>
        </w:rPr>
        <w:t>且若以给受质子两原子连线中点为</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则势能与质子位置近似有以下关系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E</m:t>
              </m:r>
            </m:e>
            <m:sub>
              <m:r>
                <m:t>0</m:t>
              </m:r>
            </m:sub>
          </m:sSub>
          <m:r>
            <m:rPr>
              <m:sty m:val="p"/>
            </m:rPr>
            <m:t>−</m:t>
          </m:r>
          <m:f>
            <m:fPr>
              <m:type m:val="bar"/>
            </m:fPr>
            <m:num>
              <m:sSub>
                <m:e>
                  <m:r>
                    <m:t>a</m:t>
                  </m:r>
                </m:e>
                <m:sub>
                  <m:r>
                    <m:t>0</m:t>
                  </m:r>
                </m:sub>
              </m:sSub>
            </m:num>
            <m:den>
              <m:r>
                <m:t>2</m:t>
              </m:r>
            </m:den>
          </m:f>
          <m:sSup>
            <m:e>
              <m:r>
                <m:t>x</m:t>
              </m:r>
            </m:e>
            <m:sup>
              <m:r>
                <m:t>2</m:t>
              </m:r>
            </m:sup>
          </m:sSup>
          <m:r>
            <m:rPr>
              <m:sty m:val="p"/>
            </m:rPr>
            <m:t>+</m:t>
          </m:r>
          <m:f>
            <m:fPr>
              <m:type m:val="bar"/>
            </m:fPr>
            <m:num>
              <m:sSub>
                <m:e>
                  <m:r>
                    <m:t>c</m:t>
                  </m:r>
                </m:e>
                <m:sub>
                  <m:r>
                    <m:t>0</m:t>
                  </m:r>
                </m:sub>
              </m:sSub>
            </m:num>
            <m:den>
              <m:r>
                <m:t>4</m:t>
              </m:r>
            </m:den>
          </m:f>
          <m:sSup>
            <m:e>
              <m:r>
                <m:t>x</m:t>
              </m:r>
            </m:e>
            <m:sup>
              <m:r>
                <m:t>4</m:t>
              </m:r>
            </m:sup>
          </m:sSup>
        </m:oMath>
      </m:oMathPara>
    </w:p>
    <w:p>
      <w:pPr>
        <w:pStyle w:val="FirstParagraph"/>
        <w:ind w:firstLine="420"/>
      </w:pPr>
      <w:r>
        <w:rPr>
          <w:rFonts w:hint="eastAsia" w:ascii="Times New Roman" w:hAnsi="Times New Roman" w:eastAsia="FangSong" w:cs="Times New Roman"/>
        </w:rPr>
        <w:t xml:space="preserve">已知某对称质子转移反应中</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415</m:t>
        </m:r>
        <m:sSup>
          <m:e>
            <m:acc>
              <m:accPr>
                <m:chr m:val="̊"/>
              </m:accPr>
              <m:e>
                <m:r>
                  <m:t>A</m:t>
                </m:r>
              </m:e>
            </m:acc>
          </m:e>
          <m:sup>
            <m:r>
              <m:rPr>
                <m:sty m:val="p"/>
              </m:rPr>
              <m:t>−</m:t>
            </m:r>
            <m:r>
              <m:t>2</m:t>
            </m:r>
          </m:sup>
        </m:sSup>
        <m:r>
          <m:rPr>
            <m:sty m:val="p"/>
          </m:rPr>
          <m:t>⋅</m:t>
        </m:r>
        <m:r>
          <m:t>k</m:t>
        </m:r>
        <m:r>
          <m:t>J</m:t>
        </m:r>
        <m:r>
          <m:rPr>
            <m:sty m:val="p"/>
          </m:rPr>
          <m:t>⋅</m:t>
        </m:r>
        <m:r>
          <m:t>m</m:t>
        </m:r>
        <m:r>
          <m:t>o</m:t>
        </m:r>
        <m:sSup>
          <m:e>
            <m:r>
              <m:t>l</m:t>
            </m:r>
          </m:e>
          <m:sup>
            <m:r>
              <m:rPr>
                <m:sty m:val="p"/>
              </m:rPr>
              <m:t>−</m:t>
            </m:r>
            <m:r>
              <m:t>1</m:t>
            </m:r>
          </m:sup>
        </m:sSup>
        <m:r>
          <m:rPr>
            <m:sty m:val="p"/>
          </m:rPr>
          <m:t>,</m:t>
        </m:r>
        <m:sSub>
          <m:e>
            <m:r>
              <m:t>c</m:t>
            </m:r>
          </m:e>
          <m:sub>
            <m:r>
              <m:t>0</m:t>
            </m:r>
          </m:sub>
        </m:sSub>
        <m:r>
          <m:rPr>
            <m:sty m:val="p"/>
          </m:rPr>
          <m:t>=</m:t>
        </m:r>
        <m:r>
          <m:t>1636</m:t>
        </m:r>
        <m:sSup>
          <m:e>
            <m:acc>
              <m:accPr>
                <m:chr m:val="̊"/>
              </m:accPr>
              <m:e>
                <m:r>
                  <m:t>A</m:t>
                </m:r>
              </m:e>
            </m:acc>
          </m:e>
          <m:sup>
            <m:r>
              <m:rPr>
                <m:sty m:val="p"/>
              </m:rPr>
              <m:t>−</m:t>
            </m:r>
            <m:r>
              <m:t>4</m:t>
            </m:r>
          </m:sup>
        </m:sSup>
        <m:r>
          <m:rPr>
            <m:sty m:val="p"/>
          </m:rPr>
          <m:t>⋅</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给出平衡位置与过渡态对应的</w:t>
      </w:r>
      <w:r>
        <w:rPr>
          <w:rFonts w:hint="eastAsia" w:ascii="Times New Roman" w:hAnsi="Times New Roman" w:eastAsia="Times New Roman" w:cs="Times New Roman"/>
        </w:rPr>
        <w:t>x。（</w:t>
      </w:r>
      <w:r>
        <w:rPr>
          <w:rFonts w:hint="eastAsia" w:ascii="Times New Roman" w:hAnsi="Times New Roman" w:eastAsia="FangSong" w:cs="Times New Roman"/>
        </w:rPr>
        <w:t>本小问无需代入数据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6.4.3 </w:t>
      </w:r>
      <w:r>
        <w:rPr>
          <w:rFonts w:hint="eastAsia" w:ascii="Times New Roman" w:hAnsi="Times New Roman" w:eastAsia="FangSong" w:cs="Times New Roman"/>
        </w:rPr>
        <w:t xml:space="preserve">计算该反应的活化能</w:t>
      </w:r>
      <w:r>
        <w:rPr>
          <w:rFonts w:ascii="Times New Roman" w:hAnsi="Times New Roman" w:eastAsia="Times New Roman" w:cs="Times New Roman"/>
        </w:rPr>
        <w:t xml:space="preserve"> </w:t>
      </w:r>
      <m:oMath>
        <m:sSub>
          <m:e>
            <m:r>
              <m:t>E</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ω</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对于某势能函数</w:t>
      </w:r>
      <w:r>
        <w:rPr>
          <w:rFonts w:ascii="Times New Roman" w:hAnsi="Times New Roman" w:eastAsia="Times New Roman" w:cs="Times New Roman"/>
        </w:rPr>
        <w:t xml:space="preserve"> </w:t>
      </w:r>
      <m:oMath>
        <m:r>
          <m:t>V</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x</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附近可以近似将该势能函数写作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x</m:t>
          </m:r>
          <m:r>
            <m:rPr>
              <m:sty m:val="p"/>
            </m:rPr>
            <m:t>)</m:t>
          </m:r>
          <m:r>
            <m:rPr>
              <m:sty m:val="p"/>
            </m:rPr>
            <m:t>=</m:t>
          </m:r>
          <m:r>
            <m:t>V</m:t>
          </m:r>
          <m:r>
            <m:rPr>
              <m:sty m:val="p"/>
            </m:rPr>
            <m:t>(</m:t>
          </m:r>
          <m:sSub>
            <m:e>
              <m:r>
                <m:t>x</m:t>
              </m:r>
            </m:e>
            <m:sub>
              <m:r>
                <m:t>0</m:t>
              </m:r>
            </m:sub>
          </m:sSub>
          <m:r>
            <m:rPr>
              <m:sty m:val="p"/>
            </m:rPr>
            <m:t>)</m:t>
          </m:r>
          <m:r>
            <m:rPr>
              <m:sty m:val="p"/>
            </m:rPr>
            <m:t>+</m:t>
          </m:r>
          <m:sSup>
            <m:e>
              <m:r>
                <m:t>V</m:t>
              </m:r>
            </m:e>
            <m:sup>
              <m:r>
                <m:rPr>
                  <m:sty m:val="p"/>
                </m:rPr>
                <m:t>′</m:t>
              </m:r>
            </m:sup>
          </m:sSup>
          <m:r>
            <m:rPr>
              <m:sty m:val="p"/>
            </m:rPr>
            <m:t>(</m:t>
          </m:r>
          <m:sSub>
            <m:e>
              <m:r>
                <m:t>x</m:t>
              </m:r>
            </m:e>
            <m:sub>
              <m:r>
                <m:t>0</m:t>
              </m:r>
            </m:sub>
          </m:sSub>
          <m:r>
            <m:rPr>
              <m:sty m:val="p"/>
            </m:rPr>
            <m:t>)</m:t>
          </m:r>
          <m:r>
            <m:rPr>
              <m:sty m:val="p"/>
            </m:rPr>
            <m:t>(</m:t>
          </m:r>
          <m:r>
            <m:t>x</m:t>
          </m:r>
          <m:r>
            <m:rPr>
              <m:sty m:val="p"/>
            </m:rPr>
            <m:t>−</m:t>
          </m:r>
          <m:sSub>
            <m:e>
              <m:r>
                <m:t>x</m:t>
              </m:r>
            </m:e>
            <m:sub>
              <m:r>
                <m:t>0</m:t>
              </m:r>
            </m:sub>
          </m:sSub>
          <m:r>
            <m:rPr>
              <m:sty m:val="p"/>
            </m:rPr>
            <m:t>)</m:t>
          </m:r>
          <m:r>
            <m:rPr>
              <m:sty m:val="p"/>
            </m:rPr>
            <m:t>+</m:t>
          </m:r>
          <m:f>
            <m:fPr>
              <m:type m:val="bar"/>
            </m:fPr>
            <m:num>
              <m:sSup>
                <m:e>
                  <m:r>
                    <m:t>V</m:t>
                  </m:r>
                </m:e>
                <m:sup>
                  <m:r>
                    <m:rPr>
                      <m:sty m:val="p"/>
                    </m:rPr>
                    <m:t>′</m:t>
                  </m:r>
                  <m:r>
                    <m:rPr>
                      <m:sty m:val="p"/>
                    </m:rPr>
                    <m:t>′</m:t>
                  </m:r>
                </m:sup>
              </m:sSup>
              <m:r>
                <m:rPr>
                  <m:sty m:val="p"/>
                </m:rPr>
                <m:t>(</m:t>
              </m:r>
              <m:sSub>
                <m:e>
                  <m:r>
                    <m:t>x</m:t>
                  </m:r>
                </m:e>
                <m:sub>
                  <m:r>
                    <m:t>0</m:t>
                  </m:r>
                </m:sub>
              </m:sSub>
              <m:r>
                <m:rPr>
                  <m:sty m:val="p"/>
                </m:rPr>
                <m:t>)</m:t>
              </m:r>
            </m:num>
            <m:den>
              <m:r>
                <m:t>2</m:t>
              </m:r>
            </m:den>
          </m:f>
          <m:r>
            <m:rPr>
              <m:sty m:val="p"/>
            </m:rPr>
            <m:t>(</m:t>
          </m:r>
          <m:r>
            <m:t>x</m:t>
          </m:r>
          <m:r>
            <m:rPr>
              <m:sty m:val="p"/>
            </m:rPr>
            <m:t>−</m:t>
          </m:r>
          <m:sSub>
            <m:e>
              <m:r>
                <m:t>x</m:t>
              </m:r>
            </m:e>
            <m:sub>
              <m:r>
                <m:t>0</m:t>
              </m:r>
            </m:sub>
          </m:sSub>
          <m:sSup>
            <m:e>
              <m:r>
                <m:rPr>
                  <m:sty m:val="p"/>
                </m:rPr>
                <m:t>)</m:t>
              </m:r>
            </m:e>
            <m:sup>
              <m:r>
                <m:t>2</m:t>
              </m:r>
            </m:sup>
          </m:sSup>
        </m:oMath>
      </m:oMathPara>
    </w:p>
    <w:p>
      <w:pPr>
        <w:pStyle w:val="FirstParagraph"/>
        <w:ind w:firstLine="420"/>
      </w:pPr>
      <w:r>
        <w:rPr>
          <w:rFonts w:ascii="Times New Roman" w:hAnsi="Times New Roman" w:eastAsia="Times New Roman" w:cs="Times New Roman"/>
        </w:rPr>
        <w:t xml:space="preserve">6.4.4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下该体系扩散系数</w:t>
      </w:r>
      <w:r>
        <w:rPr>
          <w:rFonts w:ascii="Times New Roman" w:hAnsi="Times New Roman" w:eastAsia="Times New Roman" w:cs="Times New Roman"/>
        </w:rPr>
        <w:t xml:space="preserve"> </w:t>
      </w:r>
      <m:oMath>
        <m:oMathPr>
          <m:ctrlPr>
            <w:rPr>
              <w:sz w:val="28"/>
              <w:szCs w:val="28"/>
            </w:rPr>
          </m:ctrlPr>
        </m:oMathPr>
        <m:r>
          <m:t>D</m:t>
        </m:r>
        <m:r>
          <m:rPr>
            <m:sty m:val="p"/>
          </m:rPr>
          <m:t>=</m:t>
        </m:r>
        <m:r>
          <m:t>1</m:t>
        </m:r>
        <m:r>
          <m:rPr>
            <m:sty m:val="p"/>
          </m:rPr>
          <m:t>×</m:t>
        </m:r>
        <m:sSup>
          <m:e>
            <m:r>
              <m:t>10</m:t>
            </m:r>
          </m:e>
          <m:sup>
            <m:r>
              <m:rPr>
                <m:sty m:val="p"/>
              </m:rPr>
              <m:t>−</m:t>
            </m:r>
            <m:r>
              <m:t>4</m:t>
            </m:r>
          </m:sup>
        </m:sSup>
        <m:r>
          <m:t>c</m:t>
        </m:r>
        <m:sSup>
          <m:e>
            <m:r>
              <m:t>m</m:t>
            </m:r>
          </m:e>
          <m:sup>
            <m:r>
              <m:t>2</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该质子转移反应的活化熵可忽略不计</w:t>
      </w:r>
      <w:r>
        <w:rPr>
          <w:rFonts w:hint="eastAsia" w:ascii="Times New Roman" w:hAnsi="Times New Roman" w:eastAsia="Times New Roman" w:cs="Times New Roman"/>
        </w:rPr>
        <w:t>。</w:t>
      </w:r>
      <w:r>
        <w:rPr>
          <w:rFonts w:hint="eastAsia" w:ascii="Times New Roman" w:hAnsi="Times New Roman" w:eastAsia="FangSong" w:cs="Times New Roman"/>
        </w:rPr>
        <w:t>计算该反应的</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Start w:id="82" w:name="第-14-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光合作用是个复杂的过程</w:t>
      </w:r>
      <w:r>
        <w:rPr>
          <w:rFonts w:hint="eastAsia" w:ascii="Times New Roman" w:hAnsi="Times New Roman" w:eastAsia="Times New Roman" w:cs="Times New Roman"/>
        </w:rPr>
        <w:t>，</w:t>
      </w:r>
      <w:r>
        <w:rPr>
          <w:rFonts w:hint="eastAsia" w:ascii="Times New Roman" w:hAnsi="Times New Roman" w:eastAsia="FangSong" w:cs="Times New Roman"/>
        </w:rPr>
        <w:t>在人们研究光合作用的过程中</w:t>
      </w:r>
      <w:r>
        <w:rPr>
          <w:rFonts w:hint="eastAsia" w:ascii="Times New Roman" w:hAnsi="Times New Roman" w:eastAsia="Times New Roman" w:cs="Times New Roman"/>
        </w:rPr>
        <w:t>，</w:t>
      </w:r>
      <w:r>
        <w:rPr>
          <w:rFonts w:hint="eastAsia" w:ascii="Times New Roman" w:hAnsi="Times New Roman" w:eastAsia="FangSong" w:cs="Times New Roman"/>
        </w:rPr>
        <w:t>有一些具有突破性的实验让我们增长了很多知识</w:t>
      </w:r>
      <w:r>
        <w:rPr>
          <w:rFonts w:hint="eastAsia" w:ascii="Times New Roman" w:hAnsi="Times New Roman" w:eastAsia="Times New Roman" w:cs="Times New Roman"/>
        </w:rPr>
        <w:t>，</w:t>
      </w:r>
      <w:r>
        <w:rPr>
          <w:rFonts w:hint="eastAsia" w:ascii="Times New Roman" w:hAnsi="Times New Roman" w:eastAsia="FangSong" w:cs="Times New Roman"/>
        </w:rPr>
        <w:t>其中之一便是</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30</w:t>
      </w:r>
      <w:r>
        <w:rPr>
          <w:rFonts w:hint="eastAsia" w:ascii="Times New Roman" w:hAnsi="Times New Roman" w:eastAsia="FangSong" w:cs="Times New Roman"/>
        </w:rPr>
        <w:t>年代英国生物化学家</w:t>
      </w:r>
      <w:r>
        <w:rPr>
          <w:rFonts w:hint="eastAsia" w:ascii="Times New Roman" w:hAnsi="Times New Roman" w:eastAsia="Times New Roman" w:cs="Times New Roman"/>
        </w:rPr>
        <w:t>Robert</w:t>
      </w:r>
      <w:r>
        <w:rPr>
          <w:rFonts w:ascii="Times New Roman" w:hAnsi="Times New Roman" w:eastAsia="Times New Roman" w:cs="Times New Roman"/>
        </w:rPr>
        <w:t xml:space="preserve"> </w:t>
      </w:r>
      <w:r>
        <w:rPr>
          <w:rFonts w:hint="eastAsia" w:ascii="Times New Roman" w:hAnsi="Times New Roman" w:eastAsia="Times New Roman" w:cs="Times New Roman"/>
        </w:rPr>
        <w:t>Hill</w:t>
      </w:r>
      <w:r>
        <w:rPr>
          <w:rFonts w:hint="eastAsia" w:ascii="Times New Roman" w:hAnsi="Times New Roman" w:eastAsia="FangSong" w:cs="Times New Roman"/>
        </w:rPr>
        <w:t>所做的</w:t>
      </w:r>
      <w:r>
        <w:rPr>
          <w:rFonts w:hint="eastAsia" w:ascii="Times New Roman" w:hAnsi="Times New Roman" w:eastAsia="Times New Roman" w:cs="Times New Roman"/>
        </w:rPr>
        <w:t>。</w:t>
      </w:r>
      <w:r>
        <w:rPr>
          <w:rFonts w:hint="eastAsia" w:ascii="Times New Roman" w:hAnsi="Times New Roman" w:eastAsia="FangSong" w:cs="Times New Roman"/>
        </w:rPr>
        <w:t>在这道题目中</w:t>
      </w:r>
      <w:r>
        <w:rPr>
          <w:rFonts w:hint="eastAsia" w:ascii="Times New Roman" w:hAnsi="Times New Roman" w:eastAsia="Times New Roman" w:cs="Times New Roman"/>
        </w:rPr>
        <w:t>，</w:t>
      </w:r>
      <w:r>
        <w:rPr>
          <w:rFonts w:hint="eastAsia" w:ascii="Times New Roman" w:hAnsi="Times New Roman" w:eastAsia="FangSong" w:cs="Times New Roman"/>
        </w:rPr>
        <w:t>我们将他的实验数据和最新的实验数据放在一起共同考虑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植物在受到光线的照射后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将二氧化碳还原为碳水化合物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写出植物光合作用的总反应方程式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光合作用主要发生在植物细胞中的细胞器</w:t>
      </w:r>
      <w:r>
        <w:rPr>
          <w:rFonts w:hint="eastAsia" w:ascii="Times New Roman" w:hAnsi="Times New Roman" w:eastAsia="Times New Roman" w:cs="Times New Roman"/>
        </w:rPr>
        <w:t>——</w:t>
      </w:r>
      <w:r>
        <w:rPr>
          <w:rFonts w:hint="eastAsia" w:ascii="Times New Roman" w:hAnsi="Times New Roman" w:eastAsia="FangSong" w:cs="Times New Roman"/>
        </w:rPr>
        <w:t>叶绿体中</w:t>
      </w:r>
      <w:r>
        <w:rPr>
          <w:rFonts w:hint="eastAsia" w:ascii="Times New Roman" w:hAnsi="Times New Roman" w:eastAsia="Times New Roman" w:cs="Times New Roman"/>
        </w:rPr>
        <w:t>，</w:t>
      </w:r>
      <w:r>
        <w:rPr>
          <w:rFonts w:hint="eastAsia" w:ascii="Times New Roman" w:hAnsi="Times New Roman" w:eastAsia="FangSong" w:cs="Times New Roman"/>
        </w:rPr>
        <w:t>叶绿体中含有可以吸收光能的物质</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通过在蔗糖溶液中磨碎叶片的方法分离出了叶绿体</w:t>
      </w:r>
      <w:r>
        <w:rPr>
          <w:rFonts w:hint="eastAsia" w:ascii="Times New Roman" w:hAnsi="Times New Roman" w:eastAsia="Times New Roman" w:cs="Times New Roman"/>
        </w:rPr>
        <w:t>。</w:t>
      </w:r>
      <w:r>
        <w:rPr>
          <w:rFonts w:hint="eastAsia" w:ascii="Times New Roman" w:hAnsi="Times New Roman" w:eastAsia="FangSong" w:cs="Times New Roman"/>
        </w:rPr>
        <w:t>脱离细胞的叶绿体哪怕在有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的存在下也无法在光照条件下放出氧气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往叶绿体悬浮液中加入</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同时加入过量的草酸钾</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发现就算没有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光照时也会放出氧气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Hill </w:t>
      </w:r>
      <w:r>
        <w:rPr>
          <w:rFonts w:hint="eastAsia" w:ascii="Times New Roman" w:hAnsi="Times New Roman" w:eastAsia="FangSong" w:cs="Times New Roman"/>
        </w:rPr>
        <w:t>的实验能够确定在光合作用过程中氧气的来源</w:t>
      </w:r>
      <w:r>
        <w:rPr>
          <w:rFonts w:hint="eastAsia" w:ascii="Times New Roman" w:hAnsi="Times New Roman" w:eastAsia="Times New Roman" w:cs="Times New Roman"/>
        </w:rPr>
        <w:t>。</w:t>
      </w:r>
      <w:r>
        <w:rPr>
          <w:rFonts w:hint="eastAsia" w:ascii="Times New Roman" w:hAnsi="Times New Roman" w:eastAsia="FangSong" w:cs="Times New Roman"/>
        </w:rPr>
        <w:t>分别写出植物细胞内的光合作用反应和脱离细胞的叶绿体发生的</w:t>
      </w:r>
      <w:r>
        <w:rPr>
          <w:rFonts w:ascii="Times New Roman" w:hAnsi="Times New Roman" w:eastAsia="Times New Roman" w:cs="Times New Roman"/>
        </w:rPr>
        <w:t xml:space="preserve"> Hill </w:t>
      </w:r>
      <w:r>
        <w:rPr>
          <w:rFonts w:hint="eastAsia" w:ascii="Times New Roman" w:hAnsi="Times New Roman" w:eastAsia="FangSong" w:cs="Times New Roman"/>
        </w:rPr>
        <w:t>反应的氧化剂和还原剂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Hill </w:t>
      </w:r>
      <w:r>
        <w:rPr>
          <w:rFonts w:hint="eastAsia" w:ascii="Times New Roman" w:hAnsi="Times New Roman" w:eastAsia="FangSong" w:cs="Times New Roman"/>
        </w:rPr>
        <w:t>使用血红蛋白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Hb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测量生成的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血红蛋白可以和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的摩尔比生成化合物</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oMathPr>
          <m:ctrlPr>
            <w:rPr>
              <w:sz w:val="28"/>
              <w:szCs w:val="28"/>
            </w:rPr>
          </m:ctrlPr>
        </m:oMathPr>
        <m:r>
          <m:t>0.6</m:t>
        </m:r>
        <m:r>
          <m:rPr>
            <m:sty m:val="p"/>
          </m:rPr>
          <m:t>×</m:t>
        </m:r>
        <m:sSup>
          <m:e>
            <m:r>
              <m:t>10</m:t>
            </m:r>
          </m:e>
          <m:sup>
            <m:r>
              <m:rPr>
                <m:sty m:val="p"/>
              </m:rPr>
              <m:t>−</m:t>
            </m:r>
            <m:r>
              <m:t>4</m:t>
            </m:r>
          </m:sup>
        </m:sSup>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不同浓度的草酸铁钾对应的动力学曲线显示在图上</w:t>
      </w:r>
      <w:r>
        <w:rPr>
          <w:rFonts w:hint="eastAsia" w:ascii="Times New Roman" w:hAnsi="Times New Roman" w:eastAsia="Times New Roman" w:cs="Times New Roman"/>
        </w:rPr>
        <w:t>（</w:t>
      </w:r>
      <w:r>
        <w:rPr>
          <w:rFonts w:hint="eastAsia" w:ascii="Times New Roman" w:hAnsi="Times New Roman" w:eastAsia="FangSong" w:cs="Times New Roman"/>
        </w:rPr>
        <w:t>最上面的曲线对应浓度为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4</m:t>
            </m:r>
          </m:sup>
        </m:sSup>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最上方的曲线达到约</w:t>
      </w:r>
      <w:r>
        <w:rPr>
          <w:rFonts w:ascii="Times New Roman" w:hAnsi="Times New Roman" w:eastAsia="Times New Roman" w:cs="Times New Roman"/>
        </w:rPr>
        <w:t xml:space="preserve"> </w:t>
      </w:r>
      <m:oMath>
        <m:oMathPr>
          <m:ctrlPr>
            <w:rPr>
              <w:sz w:val="28"/>
              <w:szCs w:val="28"/>
            </w:rPr>
          </m:ctrlPr>
        </m:oMathPr>
        <m:r>
          <m:t>75</m:t>
        </m:r>
        <m:r>
          <m:rPr>
            <m:sty m:val="p"/>
          </m:rPr>
          <m:t>%</m:t>
        </m:r>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160000" cy="1816940"/>
            <wp:effectExtent b="0" l="0" r="0" t="0"/>
            <wp:docPr descr="" title="" id="77" name="Picture"/>
            <a:graphic>
              <a:graphicData uri="http://schemas.openxmlformats.org/drawingml/2006/picture">
                <pic:pic>
                  <pic:nvPicPr>
                    <pic:cNvPr descr="6fea6514ae0cb026e15666a23f4e4ac19387f35a294606143d06287fe4543e57.jpg" id="78" name="Picture"/>
                    <pic:cNvPicPr>
                      <a:picLocks noChangeArrowheads="1" noChangeAspect="1"/>
                    </pic:cNvPicPr>
                  </pic:nvPicPr>
                  <pic:blipFill>
                    <a:blip r:embed="rId76"/>
                    <a:stretch>
                      <a:fillRect/>
                    </a:stretch>
                  </pic:blipFill>
                  <pic:spPr bwMode="auto">
                    <a:xfrm>
                      <a:off x="0" y="0"/>
                      <a:ext cx="2160000" cy="1816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与氧结合的血红蛋白</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所占初始</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的比例随时间变化而变化的图像</w:t>
      </w:r>
      <w:r>
        <w:rPr>
          <w:rFonts w:hint="eastAsia" w:ascii="Times New Roman" w:hAnsi="Times New Roman" w:eastAsia="Times New Roman" w:cs="Times New Roman"/>
        </w:rPr>
        <w:t>。</w:t>
      </w:r>
      <w:r>
        <w:rPr>
          <w:rFonts w:hint="eastAsia" w:ascii="Times New Roman" w:hAnsi="Times New Roman" w:eastAsia="FangSong" w:cs="Times New Roman"/>
        </w:rPr>
        <w:t>叉号表示反应终止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14-3-1 </w:t>
      </w:r>
      <w:r>
        <w:rPr>
          <w:rFonts w:hint="eastAsia" w:ascii="Times New Roman" w:hAnsi="Times New Roman" w:eastAsia="FangSong" w:cs="Times New Roman"/>
        </w:rPr>
        <w:t>根据这个图</w:t>
      </w:r>
      <w:r>
        <w:rPr>
          <w:rFonts w:hint="eastAsia" w:ascii="Times New Roman" w:hAnsi="Times New Roman" w:eastAsia="Times New Roman" w:cs="Times New Roman"/>
        </w:rPr>
        <w:t>，</w:t>
      </w:r>
      <w:r>
        <w:rPr>
          <w:rFonts w:hint="eastAsia" w:ascii="Times New Roman" w:hAnsi="Times New Roman" w:eastAsia="FangSong" w:cs="Times New Roman"/>
        </w:rPr>
        <w:t>估算参与反应的</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的摩尔比</w:t>
      </w:r>
      <w:r>
        <w:rPr>
          <w:rFonts w:hint="eastAsia" w:ascii="Times New Roman" w:hAnsi="Times New Roman" w:eastAsia="Times New Roman" w:cs="Times New Roman"/>
        </w:rPr>
        <w:t>。</w:t>
      </w:r>
      <w:r>
        <w:rPr>
          <w:rFonts w:hint="eastAsia" w:ascii="Times New Roman" w:hAnsi="Times New Roman" w:eastAsia="FangSong" w:cs="Times New Roman"/>
        </w:rPr>
        <w:t>不考虑血红蛋白中的铁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14-3-2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Hill </w:t>
      </w:r>
      <w:r>
        <w:rPr>
          <w:rFonts w:hint="eastAsia" w:ascii="Times New Roman" w:hAnsi="Times New Roman" w:eastAsia="FangSong" w:cs="Times New Roman"/>
        </w:rPr>
        <w:t>反应具有较高的产率</w:t>
      </w:r>
      <w:r>
        <w:rPr>
          <w:rFonts w:hint="eastAsia" w:ascii="Times New Roman" w:hAnsi="Times New Roman" w:eastAsia="Times New Roman" w:cs="Times New Roman"/>
        </w:rPr>
        <w:t>，</w:t>
      </w:r>
      <w:r>
        <w:rPr>
          <w:rFonts w:hint="eastAsia" w:ascii="Times New Roman" w:hAnsi="Times New Roman" w:eastAsia="FangSong" w:cs="Times New Roman"/>
        </w:rPr>
        <w:t>写出其理论离子反应方程式</w:t>
      </w:r>
      <w:r>
        <w:rPr>
          <w:rFonts w:hint="eastAsia" w:ascii="Times New Roman" w:hAnsi="Times New Roman" w:eastAsia="Times New Roman" w:cs="Times New Roman"/>
        </w:rPr>
        <w:t>，</w:t>
      </w:r>
      <w:r>
        <w:rPr>
          <w:rFonts w:hint="eastAsia" w:ascii="Times New Roman" w:hAnsi="Times New Roman" w:eastAsia="FangSong" w:cs="Times New Roman"/>
        </w:rPr>
        <w:t>计算实际反应的效率</w:t>
      </w:r>
      <w:r>
        <w:rPr>
          <w:rFonts w:hint="eastAsia" w:ascii="Times New Roman" w:hAnsi="Times New Roman" w:eastAsia="Times New Roman" w:cs="Times New Roman"/>
        </w:rPr>
        <w:t>。（</w:t>
      </w:r>
      <w:r>
        <w:rPr>
          <w:rFonts w:hint="eastAsia" w:ascii="Times New Roman" w:hAnsi="Times New Roman" w:eastAsia="FangSong" w:cs="Times New Roman"/>
        </w:rPr>
        <w:t>生成的酸性物质写</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14-3-3 </w:t>
      </w:r>
      <w:r>
        <w:rPr>
          <w:rFonts w:hint="eastAsia" w:ascii="Times New Roman" w:hAnsi="Times New Roman" w:eastAsia="FangSong" w:cs="Times New Roman"/>
        </w:rPr>
        <w:t>利用下表中的标准电极电势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Hill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氧气分压为</w:t>
      </w:r>
      <w:r>
        <w:rPr>
          <w:rFonts w:ascii="Times New Roman" w:hAnsi="Times New Roman" w:eastAsia="Times New Roman" w:cs="Times New Roman"/>
        </w:rPr>
        <w:t xml:space="preserve"> </w:t>
      </w:r>
      <m:oMath>
        <m:r>
          <m:t>1</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其他物种均处于标准浓度下的吉布斯自由能变化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这个反应在这种状态下是否自发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试计算每生成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氧气放出的能量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试计算在氧气分压不变时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可以使反应自发进行的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氧化还原半反应</w:t>
            </w:r>
          </w:p>
        </w:tc>
        <w:tc>
          <w:tcPr>
            <w:tcBorders>
              <w:bottom w:val="single" w:sz="6" w:space="0" w:color="333333"/>
            </w:tcBorders>
          </w:tcPr>
          <w:p>
            <w:pPr>
              <w:pStyle w:val="Compact"/>
              <w:jc w:val="center"/>
            </w:pPr>
            <m:oMath>
              <m:sSup>
                <m:e>
                  <m:r>
                    <m:t>E</m:t>
                  </m:r>
                </m:e>
                <m:sup>
                  <m:r>
                    <m:t>0</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 V</w:t>
            </w:r>
          </w:p>
        </w:tc>
      </w:tr>
      <w:tr>
        <w:tc>
          <w:tcPr/>
          <w:p>
            <w:pPr>
              <w:pStyle w:val="Compact"/>
              <w:jc w:val="center"/>
            </w:pPr>
            <m:oMath>
              <m:sSub>
                <m:e>
                  <m:r>
                    <m:t>O</m:t>
                  </m:r>
                </m:e>
                <m:sub>
                  <m:r>
                    <m:t>2</m:t>
                  </m:r>
                </m:sub>
              </m:sSub>
              <m:r>
                <m:rPr>
                  <m:sty m:val="p"/>
                </m:rPr>
                <m:t>+</m:t>
              </m:r>
              <m:r>
                <m:t>4</m:t>
              </m:r>
              <m:sSup>
                <m:e>
                  <m:r>
                    <m:t>H</m:t>
                  </m:r>
                </m:e>
                <m:sup>
                  <m:r>
                    <m:rPr>
                      <m:sty m:val="p"/>
                    </m:rPr>
                    <m:t>+</m:t>
                  </m:r>
                </m:sup>
              </m:sSup>
              <m:r>
                <m:rPr>
                  <m:sty m:val="p"/>
                </m:rPr>
                <m:t>+</m:t>
              </m:r>
              <m:r>
                <m:t>4</m:t>
              </m:r>
              <m:r>
                <m:t>e</m:t>
              </m:r>
              <m:r>
                <m:rPr>
                  <m:sty m:val="p"/>
                </m:rPr>
                <m:t>→</m:t>
              </m:r>
              <m:r>
                <m:t>2</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+1.23</w:t>
            </w:r>
          </w:p>
        </w:tc>
      </w:tr>
      <w:tr>
        <w:tc>
          <w:tcPr/>
          <w:p>
            <w:pPr>
              <w:pStyle w:val="Compact"/>
              <w:jc w:val="center"/>
            </w:pPr>
            <m:oMath>
              <m:r>
                <m:t>C</m:t>
              </m:r>
              <m:sSub>
                <m:e>
                  <m:r>
                    <m:t>O</m:t>
                  </m:r>
                </m:e>
                <m:sub>
                  <m:r>
                    <m:t>2</m:t>
                  </m:r>
                </m:sub>
              </m:sSub>
              <m:r>
                <m:rPr>
                  <m:sty m:val="p"/>
                </m:rPr>
                <m:t>+</m:t>
              </m:r>
              <m:r>
                <m:t>4</m:t>
              </m:r>
              <m:sSup>
                <m:e>
                  <m:r>
                    <m:t>H</m:t>
                  </m:r>
                </m:e>
                <m:sup>
                  <m:r>
                    <m:rPr>
                      <m:sty m:val="p"/>
                    </m:rPr>
                    <m:t>+</m:t>
                  </m:r>
                </m:sup>
              </m:sSup>
              <m:r>
                <m:rPr>
                  <m:sty m:val="p"/>
                </m:rPr>
                <m:t>+</m:t>
              </m:r>
              <m:r>
                <m:t>8</m:t>
              </m:r>
              <m:r>
                <m:t>e</m:t>
              </m:r>
              <m:r>
                <m:rPr>
                  <m:sty m:val="p"/>
                </m:rPr>
                <m:t>→</m:t>
              </m:r>
              <m:r>
                <m:rPr>
                  <m:sty m:val="p"/>
                </m:rPr>
                <m:t>{</m:t>
              </m:r>
              <m:r>
                <m:t>C</m:t>
              </m:r>
              <m:sSub>
                <m:e>
                  <m:r>
                    <m:t>H</m:t>
                  </m:r>
                </m:e>
                <m:sub>
                  <m:r>
                    <m:t>2</m:t>
                  </m:r>
                </m:sub>
              </m:sSub>
              <m:r>
                <m:t>O</m:t>
              </m:r>
              <m:r>
                <m:rPr>
                  <m:sty m:val="p"/>
                </m:rPr>
                <m:t>}</m:t>
              </m:r>
              <m:r>
                <m:rPr>
                  <m:sty m:val="p"/>
                </m:rPr>
                <m:t>+</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-0.01</w:t>
            </w:r>
          </w:p>
        </w:tc>
      </w:tr>
      <w:tr>
        <w:tc>
          <w:tcPr/>
          <w:p>
            <w:pPr>
              <w:pStyle w:val="Compact"/>
              <w:jc w:val="center"/>
            </w:pPr>
            <m:oMath>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+0.77</w:t>
            </w:r>
          </w:p>
        </w:tc>
      </w:tr>
      <w:tr>
        <w:tc>
          <w:tcPr/>
          <w:p>
            <w:pPr>
              <w:pStyle w:val="Compact"/>
              <w:jc w:val="center"/>
            </w:pPr>
            <m:oMath>
              <m:r>
                <m:t>F</m:t>
              </m:r>
              <m:sSup>
                <m:e>
                  <m:r>
                    <m:t>e</m:t>
                  </m:r>
                </m:e>
                <m:sup>
                  <m:r>
                    <m:t>3</m:t>
                  </m:r>
                  <m:r>
                    <m:rPr>
                      <m:sty m:val="p"/>
                    </m:rPr>
                    <m:t>+</m:t>
                  </m:r>
                </m:sup>
              </m:sSup>
              <m:r>
                <m:rPr>
                  <m:sty m:val="p"/>
                </m:rPr>
                <m:t>+</m:t>
              </m:r>
              <m:r>
                <m:t>3</m:t>
              </m:r>
              <m:r>
                <m:t>e</m:t>
              </m:r>
              <m:r>
                <m:rPr>
                  <m:sty m:val="p"/>
                </m:rPr>
                <m:t>→</m:t>
              </m:r>
              <m:r>
                <m:t>F</m:t>
              </m:r>
              <m:sSup>
                <m:e>
                  <m:r>
                    <m:t>e</m:t>
                  </m:r>
                </m:e>
                <m:sup>
                  <m:r>
                    <m:t>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w:t>
            </w:r>
          </w:p>
        </w:tc>
      </w:tr>
      <w:tr>
        <w:tc>
          <w:tcPr/>
          <w:p>
            <w:pPr>
              <w:pStyle w:val="Compact"/>
              <w:jc w:val="center"/>
            </w:pPr>
            <m:oMath>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3</m:t>
                  </m:r>
                  <m:r>
                    <m:rPr>
                      <m:sty m:val="p"/>
                    </m:rPr>
                    <m:t>−</m:t>
                  </m:r>
                </m:sup>
              </m:sSup>
              <m:r>
                <m:rPr>
                  <m:sty m:val="p"/>
                </m:rPr>
                <m:t>+</m:t>
              </m:r>
              <m:r>
                <m:t>e</m:t>
              </m:r>
              <m:r>
                <m:rPr>
                  <m:sty m:val="p"/>
                </m:rPr>
                <m:t>→</m:t>
              </m:r>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w:t>
            </w:r>
          </w:p>
        </w:tc>
      </w:tr>
      <w:tr>
        <w:tc>
          <w:tcPr/>
          <w:p>
            <w:pPr>
              <w:pStyle w:val="Compact"/>
              <w:jc w:val="center"/>
            </w:pPr>
            <m:oMath>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4</m:t>
                  </m:r>
                  <m:r>
                    <m:rPr>
                      <m:sty m:val="p"/>
                    </m:rPr>
                    <m:t>−</m:t>
                  </m:r>
                </m:sup>
              </m:sSup>
              <m:r>
                <m:rPr>
                  <m:sty m:val="p"/>
                </m:rPr>
                <m:t>+</m:t>
              </m:r>
              <m:r>
                <m:t>2</m:t>
              </m:r>
              <m:r>
                <m:t>e</m:t>
              </m:r>
              <m:r>
                <m:rPr>
                  <m:sty m:val="p"/>
                </m:rPr>
                <m:t>→</m:t>
              </m:r>
              <m:r>
                <m:t>F</m:t>
              </m:r>
              <m:r>
                <m:t>e</m:t>
              </m:r>
              <m:r>
                <m:rPr>
                  <m:sty m:val="p"/>
                </m:rPr>
                <m:t>+</m:t>
              </m:r>
              <m:r>
                <m:t>3</m:t>
              </m: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-0.59</w:t>
            </w:r>
          </w:p>
        </w:tc>
      </w:tr>
    </w:tbl>
    <w:p>
      <w:pPr>
        <w:pStyle w:val="BodyText"/>
        <w:spacing w:before="120"/>
        <w:ind w:firstLine="420"/>
      </w:pPr>
      <w:r>
        <w:rPr>
          <w:rFonts w:ascii="Times New Roman" w:hAnsi="Times New Roman" w:eastAsia="Times New Roman" w:cs="Times New Roman"/>
        </w:rPr>
        <w:t xml:space="preserve">14-3-4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的标准稳定常数</w:t>
      </w:r>
      <w:r>
        <w:rPr>
          <w:rFonts w:hint="eastAsia" w:ascii="Times New Roman" w:hAnsi="Times New Roman" w:eastAsia="Times New Roman" w:cs="Times New Roman"/>
        </w:rPr>
        <w:t>，</w:t>
      </w:r>
      <w:r>
        <w:rPr>
          <w:rFonts w:hint="eastAsia" w:ascii="Times New Roman" w:hAnsi="Times New Roman" w:eastAsia="FangSong" w:cs="Times New Roman"/>
        </w:rPr>
        <w:t>解释三者大小关系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ascii="Times New Roman" w:hAnsi="Times New Roman" w:eastAsia="Times New Roman" w:cs="Times New Roman"/>
        </w:rPr>
        <w:t xml:space="preserve"> “Hill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可表示在光照条件下用除了被植物细胞或分离出的叶绿体激活的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以外的其他氧化剂氧化水的反应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1952 </w:t>
      </w:r>
      <w:r>
        <w:rPr>
          <w:rFonts w:hint="eastAsia" w:ascii="Times New Roman" w:hAnsi="Times New Roman" w:eastAsia="FangSong" w:cs="Times New Roman"/>
        </w:rPr>
        <w:t>年的另一个实验中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酸性溶液中的苯醌被用作</w:t>
      </w:r>
      <w:r>
        <w:rPr>
          <w:rFonts w:ascii="Times New Roman" w:hAnsi="Times New Roman" w:eastAsia="Times New Roman" w:cs="Times New Roman"/>
        </w:rPr>
        <w:t xml:space="preserve"> Hill </w:t>
      </w:r>
      <w:r>
        <w:rPr>
          <w:rFonts w:hint="eastAsia" w:ascii="Times New Roman" w:hAnsi="Times New Roman" w:eastAsia="FangSong" w:cs="Times New Roman"/>
        </w:rPr>
        <w:t>反应的氧化剂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此反应被小球藻发出的闪光所引发</w:t>
      </w:r>
      <w:r>
        <w:rPr>
          <w:rFonts w:hint="eastAsia" w:ascii="Times New Roman" w:hAnsi="Times New Roman" w:eastAsia="Times New Roman" w:cs="Times New Roman"/>
        </w:rPr>
        <w:t>。</w:t>
      </w:r>
      <w:r>
        <w:rPr>
          <w:rFonts w:hint="eastAsia" w:ascii="Times New Roman" w:hAnsi="Times New Roman" w:eastAsia="FangSong" w:cs="Times New Roman"/>
        </w:rPr>
        <w:t>实验数据显示在图中</w:t>
      </w:r>
      <w:r>
        <w:rPr>
          <w:rFonts w:hint="eastAsia" w:ascii="Times New Roman" w:hAnsi="Times New Roman" w:eastAsia="Times New Roman" w:cs="Times New Roman"/>
        </w:rPr>
        <w:t>。</w:t>
      </w:r>
      <w:r>
        <w:rPr>
          <w:rFonts w:hint="eastAsia" w:ascii="Times New Roman" w:hAnsi="Times New Roman" w:eastAsia="FangSong" w:cs="Times New Roman"/>
        </w:rPr>
        <w:t>图中两条曲线分别显示对于光合作用和在分离的叶绿体中的</w:t>
      </w:r>
      <w:r>
        <w:rPr>
          <w:rFonts w:ascii="Times New Roman" w:hAnsi="Times New Roman" w:eastAsia="Times New Roman" w:cs="Times New Roman"/>
        </w:rPr>
        <w:t xml:space="preserve"> Hill </w:t>
      </w:r>
      <w:r>
        <w:rPr>
          <w:rFonts w:hint="eastAsia" w:ascii="Times New Roman" w:hAnsi="Times New Roman" w:eastAsia="FangSong" w:cs="Times New Roman"/>
        </w:rPr>
        <w:t xml:space="preserve">反应中每一克叶绿东每一下闪光所释放的氧气体积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m</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10°C, 740 mmHg) </w:t>
      </w:r>
      <w:r>
        <w:rPr>
          <w:rFonts w:hint="eastAsia" w:ascii="Times New Roman" w:hAnsi="Times New Roman" w:eastAsia="FangSong" w:cs="Times New Roman"/>
        </w:rPr>
        <w:t>随光照强度的变化而变化的规律</w:t>
      </w:r>
      <w:r>
        <w:rPr>
          <w:rFonts w:hint="eastAsia" w:ascii="Times New Roman" w:hAnsi="Times New Roman" w:eastAsia="Times New Roman" w:cs="Times New Roman"/>
        </w:rPr>
        <w:t>。</w:t>
      </w:r>
      <w:r>
        <w:rPr>
          <w:rFonts w:hint="eastAsia" w:ascii="Times New Roman" w:hAnsi="Times New Roman" w:eastAsia="FangSong" w:cs="Times New Roman"/>
        </w:rPr>
        <w:t>实验结果表明光合作用</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反应中氧气的最大产量是一样的</w:t>
      </w:r>
      <w:r>
        <w:rPr>
          <w:rFonts w:hint="eastAsia" w:ascii="Times New Roman" w:hAnsi="Times New Roman" w:eastAsia="Times New Roman" w:cs="Times New Roman"/>
        </w:rPr>
        <w:t>。Light</w:t>
      </w:r>
      <w:r>
        <w:rPr>
          <w:rFonts w:ascii="Times New Roman" w:hAnsi="Times New Roman" w:eastAsia="Times New Roman" w:cs="Times New Roman"/>
        </w:rPr>
        <w:t xml:space="preserve"> indensity: </w:t>
      </w:r>
      <w:r>
        <w:rPr>
          <w:rFonts w:hint="eastAsia" w:ascii="Times New Roman" w:hAnsi="Times New Roman" w:eastAsia="FangSong" w:cs="Times New Roman"/>
        </w:rPr>
        <w:t>光照强度</w:t>
      </w:r>
      <w:r>
        <w:rPr>
          <w:rFonts w:hint="eastAsia" w:ascii="Times New Roman" w:hAnsi="Times New Roman" w:eastAsia="Times New Roman" w:cs="Times New Roman"/>
        </w:rPr>
        <w:t>;</w:t>
      </w:r>
      <w:r>
        <w:rPr>
          <w:rFonts w:ascii="Times New Roman" w:hAnsi="Times New Roman" w:eastAsia="Times New Roman" w:cs="Times New Roman"/>
        </w:rPr>
        <w:t xml:space="preserve"> flash: </w:t>
      </w:r>
      <w:r>
        <w:rPr>
          <w:rFonts w:hint="eastAsia" w:ascii="Times New Roman" w:hAnsi="Times New Roman" w:eastAsia="FangSong" w:cs="Times New Roman"/>
        </w:rPr>
        <w:t>闪光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53306" cy="2160000"/>
            <wp:effectExtent b="0" l="0" r="0" t="0"/>
            <wp:docPr descr="" title="" id="80" name="Picture"/>
            <a:graphic>
              <a:graphicData uri="http://schemas.openxmlformats.org/drawingml/2006/picture">
                <pic:pic>
                  <pic:nvPicPr>
                    <pic:cNvPr descr="8852bf4fe664ce37904822225b60fb77cff286107d9c6033eb2fbc90319fb4ed.jpg" id="81" name="Picture"/>
                    <pic:cNvPicPr>
                      <a:picLocks noChangeArrowheads="1" noChangeAspect="1"/>
                    </pic:cNvPicPr>
                  </pic:nvPicPr>
                  <pic:blipFill>
                    <a:blip r:embed="rId79"/>
                    <a:stretch>
                      <a:fillRect/>
                    </a:stretch>
                  </pic:blipFill>
                  <pic:spPr bwMode="auto">
                    <a:xfrm>
                      <a:off x="0" y="0"/>
                      <a:ext cx="1753306" cy="216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14-4-1 </w:t>
      </w:r>
      <w:r>
        <w:rPr>
          <w:rFonts w:hint="eastAsia" w:ascii="Times New Roman" w:hAnsi="Times New Roman" w:eastAsia="FangSong" w:cs="Times New Roman"/>
        </w:rPr>
        <w:t xml:space="preserve">确定弱光强和强光强条件下光化学</w:t>
      </w:r>
      <w:r>
        <w:rPr>
          <w:rFonts w:ascii="Times New Roman" w:hAnsi="Times New Roman" w:eastAsia="Times New Roman" w:cs="Times New Roman"/>
        </w:rPr>
        <w:t xml:space="preserve"> Hill </w:t>
      </w:r>
      <w:r>
        <w:rPr>
          <w:rFonts w:hint="eastAsia" w:ascii="Times New Roman" w:hAnsi="Times New Roman" w:eastAsia="FangSong" w:cs="Times New Roman"/>
        </w:rPr>
        <w:t>反应对光子的反应级数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Hill </w:t>
      </w:r>
      <w:r>
        <w:rPr>
          <w:rFonts w:hint="eastAsia" w:ascii="Times New Roman" w:hAnsi="Times New Roman" w:eastAsia="FangSong" w:cs="Times New Roman"/>
        </w:rPr>
        <w:t>反应的最大产率条件下</w:t>
      </w:r>
      <w:r>
        <w:rPr>
          <w:rFonts w:hint="eastAsia" w:ascii="Times New Roman" w:hAnsi="Times New Roman" w:eastAsia="Times New Roman" w:cs="Times New Roman"/>
        </w:rPr>
        <w:t>，</w:t>
      </w:r>
      <w:r>
        <w:rPr>
          <w:rFonts w:hint="eastAsia" w:ascii="Times New Roman" w:hAnsi="Times New Roman" w:eastAsia="FangSong" w:cs="Times New Roman"/>
        </w:rPr>
        <w:t>每一次闪光生成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需要多少分子的叶绿素参与</w:t>
      </w:r>
      <w:r>
        <w:rPr>
          <w:rFonts w:hint="eastAsia" w:ascii="Times New Roman" w:hAnsi="Times New Roman" w:eastAsia="Times New Roman" w:cs="Times New Roman"/>
        </w:rPr>
        <w:t>？（</w:t>
      </w:r>
      <w:r>
        <w:rPr>
          <w:rFonts w:hint="eastAsia" w:ascii="Times New Roman" w:hAnsi="Times New Roman" w:eastAsia="FangSong" w:cs="Times New Roman"/>
        </w:rPr>
        <w:t>叶绿素的分子量约为</w:t>
      </w:r>
      <w:r>
        <w:rPr>
          <w:rFonts w:ascii="Times New Roman" w:hAnsi="Times New Roman" w:eastAsia="Times New Roman" w:cs="Times New Roman"/>
        </w:rPr>
        <w:t xml:space="preserve"> </w:t>
      </w:r>
      <m:oMath>
        <m:oMathPr>
          <m:ctrlPr>
            <w:rPr>
              <w:sz w:val="28"/>
              <w:szCs w:val="28"/>
            </w:rPr>
          </m:ctrlPr>
        </m:oMathPr>
        <m:r>
          <m:t>900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14-5 </w:t>
      </w:r>
      <w:r>
        <w:rPr>
          <w:rFonts w:hint="eastAsia" w:ascii="Times New Roman" w:hAnsi="Times New Roman" w:eastAsia="FangSong" w:cs="Times New Roman"/>
        </w:rPr>
        <w:t xml:space="preserve">光化学氧化还原反应中的量子需求量的定义是将</w:t>
      </w:r>
      <w:r>
        <w:rPr>
          <w:rFonts w:ascii="Times New Roman" w:hAnsi="Times New Roman" w:eastAsia="Times New Roman" w:cs="Times New Roman"/>
        </w:rPr>
        <w:t xml:space="preserve"> 1 </w:t>
      </w:r>
      <w:r>
        <w:rPr>
          <w:rFonts w:hint="eastAsia" w:ascii="Times New Roman" w:hAnsi="Times New Roman" w:eastAsia="FangSong" w:cs="Times New Roman"/>
        </w:rPr>
        <w:t>个电子从还原剂转移到氧化剂中平均消耗的光子数</w:t>
      </w:r>
      <w:r>
        <w:rPr>
          <w:rFonts w:hint="eastAsia" w:ascii="Times New Roman" w:hAnsi="Times New Roman" w:eastAsia="Times New Roman" w:cs="Times New Roman"/>
        </w:rPr>
        <w:t>(</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条件与</w:t>
      </w:r>
      <w:r>
        <w:rPr>
          <w:rFonts w:ascii="Times New Roman" w:hAnsi="Times New Roman" w:eastAsia="Times New Roman" w:cs="Times New Roman"/>
        </w:rPr>
        <w:t xml:space="preserve"> 14-3-3 </w:t>
      </w:r>
      <w:r>
        <w:rPr>
          <w:rFonts w:hint="eastAsia" w:ascii="Times New Roman" w:hAnsi="Times New Roman" w:eastAsia="FangSong" w:cs="Times New Roman"/>
        </w:rPr>
        <w:t>相同加入分离出的叶绿体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用单色光</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672</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2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能量输入速率为</w:t>
      </w:r>
      <w:r>
        <w:rPr>
          <w:rFonts w:ascii="Times New Roman" w:hAnsi="Times New Roman" w:eastAsia="Times New Roman" w:cs="Times New Roman"/>
        </w:rPr>
        <w:t xml:space="preserve"> </w:t>
      </w:r>
      <m:oMath>
        <m:oMathPr>
          <m:ctrlPr>
            <w:rPr>
              <w:sz w:val="28"/>
              <w:szCs w:val="28"/>
            </w:rPr>
          </m:ctrlPr>
        </m:oMathPr>
        <m:r>
          <m:t>0.503</m:t>
        </m:r>
        <m:r>
          <m:rPr>
            <m:sty m:val="p"/>
          </m:rPr>
          <m:t> </m:t>
        </m:r>
        <m:r>
          <m:rPr>
            <m:sty m:val="p"/>
          </m:rPr>
          <m:t>m</m:t>
        </m:r>
        <m:r>
          <m:rPr>
            <m:sty m:val="p"/>
          </m:rPr>
          <m:t>J</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oMathPr>
          <m:ctrlPr>
            <w:rPr>
              <w:sz w:val="28"/>
              <w:szCs w:val="28"/>
            </w:rPr>
          </m:ctrlPr>
        </m:oMathPr>
        <m:r>
          <m:t>37.17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压强为</w:t>
      </w:r>
      <w:r>
        <w:rPr>
          <w:rFonts w:ascii="Times New Roman" w:hAnsi="Times New Roman" w:eastAsia="Times New Roman" w:cs="Times New Roman"/>
        </w:rPr>
        <w:t xml:space="preserve"> </w:t>
      </w:r>
      <m:oMath>
        <m:r>
          <m:t>1</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Hill </w:t>
      </w:r>
      <w:r>
        <w:rPr>
          <w:rFonts w:hint="eastAsia" w:ascii="Times New Roman" w:hAnsi="Times New Roman" w:eastAsia="FangSong" w:cs="Times New Roman"/>
        </w:rPr>
        <w:t>反应的量子需求量与能量效率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14-6 </w:t>
      </w:r>
      <w:r>
        <w:rPr>
          <w:rFonts w:hint="eastAsia" w:ascii="Times New Roman" w:hAnsi="Times New Roman" w:eastAsia="FangSong" w:cs="Times New Roman"/>
        </w:rPr>
        <w:t>根据以上实验</w:t>
      </w:r>
      <w:r>
        <w:rPr>
          <w:rFonts w:hint="eastAsia" w:ascii="Times New Roman" w:hAnsi="Times New Roman" w:eastAsia="Times New Roman" w:cs="Times New Roman"/>
        </w:rPr>
        <w:t>（14-5</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“T”</w:t>
      </w:r>
      <w:r>
        <w:rPr>
          <w:rFonts w:hint="eastAsia" w:ascii="Times New Roman" w:hAnsi="Times New Roman" w:eastAsia="FangSong" w:cs="Times New Roman"/>
        </w:rPr>
        <w:t>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的还原是在不同的位置发生的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在光照条件下生成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叶绿体中绝大多数的叶绿素都直接参与了反应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Hill </w:t>
      </w:r>
      <w:r>
        <w:rPr>
          <w:rFonts w:hint="eastAsia" w:ascii="Times New Roman" w:hAnsi="Times New Roman" w:eastAsia="FangSong" w:cs="Times New Roman"/>
        </w:rPr>
        <w:t>反应实验证明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光合电子传递链中电子来自叶绿体基质中的有机物氧化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Hill </w:t>
      </w:r>
      <w:r>
        <w:rPr>
          <w:rFonts w:hint="eastAsia" w:ascii="Times New Roman" w:hAnsi="Times New Roman" w:eastAsia="FangSong" w:cs="Times New Roman"/>
        </w:rPr>
        <w:t>反应只能发生在完整叶绿体中</w:t>
      </w:r>
      <w:r>
        <w:rPr>
          <w:rFonts w:hint="eastAsia" w:ascii="Times New Roman" w:hAnsi="Times New Roman" w:eastAsia="Times New Roman" w:cs="Times New Roman"/>
        </w:rPr>
        <w:t>，</w:t>
      </w:r>
      <w:r>
        <w:rPr>
          <w:rFonts w:hint="eastAsia" w:ascii="Times New Roman" w:hAnsi="Times New Roman" w:eastAsia="FangSong" w:cs="Times New Roman"/>
        </w:rPr>
        <w:t>因为基粒结构的完整性决定能否光解水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Hill </w:t>
      </w:r>
      <w:r>
        <w:rPr>
          <w:rFonts w:hint="eastAsia" w:ascii="Times New Roman" w:hAnsi="Times New Roman" w:eastAsia="FangSong" w:cs="Times New Roman"/>
        </w:rPr>
        <w:t xml:space="preserve">反应可以在无</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因此光反应并不依赖</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第-15-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111 </w:t>
      </w:r>
      <w:r>
        <w:rPr>
          <w:rFonts w:hint="eastAsia" w:ascii="Times New Roman" w:hAnsi="Times New Roman" w:eastAsia="FangSong" w:cs="Times New Roman"/>
        </w:rPr>
        <w:t>号元素轮是第七周期超重元素中的一员</w:t>
      </w:r>
      <w:r>
        <w:rPr>
          <w:rFonts w:hint="eastAsia" w:ascii="Times New Roman" w:hAnsi="Times New Roman" w:eastAsia="Times New Roman" w:cs="Times New Roman"/>
        </w:rPr>
        <w:t>，</w:t>
      </w:r>
      <w:r>
        <w:rPr>
          <w:rFonts w:hint="eastAsia" w:ascii="Times New Roman" w:hAnsi="Times New Roman" w:eastAsia="FangSong" w:cs="Times New Roman"/>
        </w:rPr>
        <w:t>位于大名鼎鼎的货币金属</w:t>
      </w:r>
      <w:r>
        <w:rPr>
          <w:rFonts w:hint="eastAsia" w:ascii="Times New Roman" w:hAnsi="Times New Roman" w:eastAsia="Times New Roman" w:cs="Times New Roman"/>
        </w:rPr>
        <w:t>（IB）</w:t>
      </w:r>
      <w:r>
        <w:rPr>
          <w:rFonts w:hint="eastAsia" w:ascii="Times New Roman" w:hAnsi="Times New Roman" w:eastAsia="FangSong" w:cs="Times New Roman"/>
        </w:rPr>
        <w:t>一族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由于它位置的特殊性</w:t>
      </w:r>
      <w:r>
        <w:rPr>
          <w:rFonts w:hint="eastAsia" w:ascii="Times New Roman" w:hAnsi="Times New Roman" w:eastAsia="Times New Roman" w:cs="Times New Roman"/>
        </w:rPr>
        <w:t>，</w:t>
      </w:r>
      <w:r>
        <w:rPr>
          <w:rFonts w:hint="eastAsia" w:ascii="Times New Roman" w:hAnsi="Times New Roman" w:eastAsia="FangSong" w:cs="Times New Roman"/>
        </w:rPr>
        <w:t>关于它的传说也不绝于耳</w:t>
      </w:r>
      <w:r>
        <w:rPr>
          <w:rFonts w:hint="eastAsia" w:ascii="Times New Roman" w:hAnsi="Times New Roman" w:eastAsia="Times New Roman" w:cs="Times New Roman"/>
        </w:rPr>
        <w:t>，</w:t>
      </w:r>
      <w:r>
        <w:rPr>
          <w:rFonts w:hint="eastAsia" w:ascii="Times New Roman" w:hAnsi="Times New Roman" w:eastAsia="FangSong" w:cs="Times New Roman"/>
        </w:rPr>
        <w:t>甚至因为其位于金的下方</w:t>
      </w:r>
      <w:r>
        <w:rPr>
          <w:rFonts w:hint="eastAsia" w:ascii="Times New Roman" w:hAnsi="Times New Roman" w:eastAsia="Times New Roman" w:cs="Times New Roman"/>
        </w:rPr>
        <w:t>，</w:t>
      </w:r>
      <w:r>
        <w:rPr>
          <w:rFonts w:hint="eastAsia" w:ascii="Times New Roman" w:hAnsi="Times New Roman" w:eastAsia="FangSong" w:cs="Times New Roman"/>
        </w:rPr>
        <w:t>有用其代表化学竞赛国家集训队的</w:t>
      </w:r>
      <w:r>
        <w:rPr>
          <w:rFonts w:hint="eastAsia" w:ascii="Times New Roman" w:hAnsi="Times New Roman" w:eastAsia="Times New Roman" w:cs="Times New Roman"/>
        </w:rPr>
        <w:t>“</w:t>
      </w:r>
      <w:r>
        <w:rPr>
          <w:rFonts w:hint="eastAsia" w:ascii="Times New Roman" w:hAnsi="Times New Roman" w:eastAsia="FangSong" w:cs="Times New Roman"/>
        </w:rPr>
        <w:t>轮牌</w:t>
      </w:r>
      <w:r>
        <w:rPr>
          <w:rFonts w:hint="eastAsia" w:ascii="Times New Roman" w:hAnsi="Times New Roman" w:eastAsia="Times New Roman" w:cs="Times New Roman"/>
        </w:rPr>
        <w:t>”</w:t>
      </w:r>
      <w:r>
        <w:rPr>
          <w:rFonts w:hint="eastAsia" w:ascii="Times New Roman" w:hAnsi="Times New Roman" w:eastAsia="FangSong" w:cs="Times New Roman"/>
        </w:rPr>
        <w:t>之说</w:t>
      </w:r>
      <w:r>
        <w:rPr>
          <w:rFonts w:hint="eastAsia" w:ascii="Times New Roman" w:hAnsi="Times New Roman" w:eastAsia="Times New Roman" w:cs="Times New Roman"/>
        </w:rPr>
        <w:t>。</w:t>
      </w:r>
      <w:r>
        <w:rPr>
          <w:rFonts w:hint="eastAsia" w:ascii="Times New Roman" w:hAnsi="Times New Roman" w:eastAsia="FangSong" w:cs="Times New Roman"/>
        </w:rPr>
        <w:t>虽然目前已知最长寿的轮同位素半衰期仅</w:t>
      </w:r>
      <w:r>
        <w:rPr>
          <w:rFonts w:ascii="Times New Roman" w:hAnsi="Times New Roman" w:eastAsia="Times New Roman" w:cs="Times New Roman"/>
        </w:rPr>
        <w:t xml:space="preserve"> 3.6 </w:t>
      </w:r>
      <w:r>
        <w:rPr>
          <w:rFonts w:hint="eastAsia" w:ascii="Times New Roman" w:hAnsi="Times New Roman" w:eastAsia="Times New Roman" w:cs="Times New Roman"/>
        </w:rPr>
        <w:t>s，</w:t>
      </w:r>
      <w:r>
        <w:rPr>
          <w:rFonts w:hint="eastAsia" w:ascii="Times New Roman" w:hAnsi="Times New Roman" w:eastAsia="FangSong" w:cs="Times New Roman"/>
        </w:rPr>
        <w:t>难以设计有效的性质实验</w:t>
      </w:r>
      <w:r>
        <w:rPr>
          <w:rFonts w:hint="eastAsia" w:ascii="Times New Roman" w:hAnsi="Times New Roman" w:eastAsia="Times New Roman" w:cs="Times New Roman"/>
        </w:rPr>
        <w:t>，</w:t>
      </w:r>
      <w:r>
        <w:rPr>
          <w:rFonts w:hint="eastAsia" w:ascii="Times New Roman" w:hAnsi="Times New Roman" w:eastAsia="FangSong" w:cs="Times New Roman"/>
        </w:rPr>
        <w:t>但可以通过计算化学手段预测其部分性质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4-11994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第一种铊的同位素</w:t>
      </w:r>
      <w:r>
        <w:rPr>
          <w:rFonts w:ascii="Times New Roman" w:hAnsi="Times New Roman" w:eastAsia="Times New Roman" w:cs="Times New Roman"/>
        </w:rPr>
        <w:t xml:space="preserve"> </w:t>
      </w:r>
      <m:oMath>
        <m:oMathPr>
          <m:ctrlPr>
            <w:rPr>
              <w:sz w:val="28"/>
              <w:szCs w:val="28"/>
            </w:rPr>
          </m:ctrlPr>
        </m:oMathPr>
        <m:sSup>
          <m:e>
            <m:r>
              <m:t>​</m:t>
            </m:r>
          </m:e>
          <m:sup>
            <m:r>
              <m:t>272</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在德国被合成</w:t>
      </w:r>
      <w:r>
        <w:rPr>
          <w:rFonts w:hint="eastAsia" w:ascii="Times New Roman" w:hAnsi="Times New Roman" w:eastAsia="Times New Roman" w:cs="Times New Roman"/>
        </w:rPr>
        <w:t>，</w:t>
      </w:r>
      <w:r>
        <w:rPr>
          <w:rFonts w:hint="eastAsia" w:ascii="Times New Roman" w:hAnsi="Times New Roman" w:eastAsia="FangSong" w:cs="Times New Roman"/>
        </w:rPr>
        <w:t>具体方法为使用</w:t>
      </w:r>
      <w:r>
        <w:rPr>
          <w:rFonts w:ascii="Times New Roman" w:hAnsi="Times New Roman" w:eastAsia="Times New Roman" w:cs="Times New Roman"/>
        </w:rPr>
        <w:t xml:space="preserve"> </w:t>
      </w:r>
      <m:oMath>
        <m:sSup>
          <m:e>
            <m:r>
              <m:t>​</m:t>
            </m:r>
          </m:e>
          <m:sup>
            <m:r>
              <m:t>64</m:t>
            </m:r>
          </m:sup>
        </m:sSup>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209</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超重元素最特别的性质就是其较强的相对论效应</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在价层轨道附近</w:t>
      </w:r>
      <w:r>
        <w:rPr>
          <w:rFonts w:hint="eastAsia" w:ascii="Times New Roman" w:hAnsi="Times New Roman" w:eastAsia="Times New Roman" w:cs="Times New Roman"/>
        </w:rPr>
        <w:t>，</w:t>
      </w:r>
      <w:r>
        <w:rPr>
          <w:rFonts w:hint="eastAsia" w:ascii="Times New Roman" w:hAnsi="Times New Roman" w:eastAsia="FangSong" w:cs="Times New Roman"/>
        </w:rPr>
        <w:t>相对论效应强度与</w:t>
      </w:r>
      <w:r>
        <w:rPr>
          <w:rFonts w:ascii="Times New Roman" w:hAnsi="Times New Roman" w:eastAsia="Times New Roman" w:cs="Times New Roman"/>
        </w:rPr>
        <w:t xml:space="preserve"> </w:t>
      </w:r>
      <m:oMath>
        <m:sSup>
          <m:e>
            <m:r>
              <m:t>Z</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对于考虑相对论效应前后轨道能量</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提出了拟合公式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ε</m:t>
                  </m:r>
                </m:e>
                <m:sub>
                  <m:r>
                    <m:rPr>
                      <m:sty m:val="p"/>
                    </m:rPr>
                    <m:t>r</m:t>
                  </m:r>
                  <m:r>
                    <m:rPr>
                      <m:sty m:val="p"/>
                    </m:rPr>
                    <m:t>e</m:t>
                  </m:r>
                  <m:r>
                    <m:rPr>
                      <m:sty m:val="p"/>
                    </m:rPr>
                    <m:t>l</m:t>
                  </m:r>
                </m:sub>
              </m:sSub>
            </m:num>
            <m:den>
              <m:r>
                <m:t>ε</m:t>
              </m:r>
            </m:den>
          </m:f>
          <m:r>
            <m:rPr>
              <m:sty m:val="p"/>
            </m:rPr>
            <m:t>=</m:t>
          </m:r>
          <m:f>
            <m:fPr>
              <m:type m:val="bar"/>
            </m:fPr>
            <m:num>
              <m:sSub>
                <m:e>
                  <m:r>
                    <m:t>ε</m:t>
                  </m:r>
                </m:e>
                <m:sub>
                  <m:r>
                    <m:rPr>
                      <m:sty m:val="p"/>
                    </m:rPr>
                    <m:t>R</m:t>
                  </m:r>
                </m:sub>
              </m:sSub>
              <m:r>
                <m:rPr>
                  <m:sty m:val="p"/>
                </m:rPr>
                <m:t>−</m:t>
              </m:r>
              <m:sSub>
                <m:e>
                  <m:r>
                    <m:t>ε</m:t>
                  </m:r>
                </m:e>
                <m:sub>
                  <m:r>
                    <m:rPr>
                      <m:sty m:val="p"/>
                    </m:rPr>
                    <m:t>N</m:t>
                  </m:r>
                  <m:r>
                    <m:rPr>
                      <m:sty m:val="p"/>
                    </m:rPr>
                    <m:t>R</m:t>
                  </m:r>
                </m:sub>
              </m:sSub>
            </m:num>
            <m:den>
              <m:sSub>
                <m:e>
                  <m:r>
                    <m:t>ε</m:t>
                  </m:r>
                </m:e>
                <m:sub>
                  <m:r>
                    <m:rPr>
                      <m:sty m:val="p"/>
                    </m:rPr>
                    <m:t>R</m:t>
                  </m:r>
                </m:sub>
              </m:sSub>
            </m:den>
          </m:f>
          <m:r>
            <m:rPr>
              <m:sty m:val="p"/>
            </m:rPr>
            <m:t>=</m:t>
          </m:r>
          <m:sSub>
            <m:e>
              <m:r>
                <m:t>γ</m:t>
              </m:r>
            </m:e>
            <m:sub>
              <m:r>
                <m:t>c</m:t>
              </m:r>
            </m:sub>
          </m:sSub>
          <m:r>
            <m:rPr>
              <m:sty m:val="p"/>
            </m:rPr>
            <m:t>⋅</m:t>
          </m:r>
          <m:sSup>
            <m:e>
              <m:d>
                <m:dPr>
                  <m:begChr m:val="("/>
                  <m:sepChr m:val=""/>
                  <m:endChr m:val=")"/>
                  <m:grow/>
                </m:dPr>
                <m:e>
                  <m:f>
                    <m:fPr>
                      <m:type m:val="bar"/>
                    </m:fPr>
                    <m:num>
                      <m:r>
                        <m:t>Z</m:t>
                      </m:r>
                    </m:num>
                    <m:den>
                      <m:r>
                        <m:t>c</m:t>
                      </m:r>
                    </m:den>
                  </m:f>
                </m:e>
              </m:d>
            </m:e>
            <m:sup>
              <m:r>
                <m:t>2</m:t>
              </m:r>
            </m:sup>
          </m:s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ε</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代表考虑相对论效应时的轨道能量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N</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代表不考虑相对论效应时的轨道能量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为该原子核的电荷数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为原子单位制下的真空光速</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其值取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为描述轨道相对论效应强度的经验系数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R</m:t>
            </m:r>
          </m:sub>
        </m:sSub>
        <m:r>
          <m:rPr>
            <m:sty m:val="p"/>
          </m:rPr>
          <m:t>=</m:t>
        </m:r>
        <m:r>
          <m:rPr>
            <m:sty m:val="p"/>
          </m:rPr>
          <m:t>−</m:t>
        </m:r>
        <m:r>
          <m:t>7.92</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ε</m:t>
            </m:r>
          </m:e>
          <m:sub>
            <m:r>
              <m:t>N</m:t>
            </m:r>
            <m:r>
              <m:t>R</m:t>
            </m:r>
          </m:sub>
        </m:sSub>
        <m:r>
          <m:rPr>
            <m:sty m:val="p"/>
          </m:rPr>
          <m:t>=</m:t>
        </m:r>
        <m:r>
          <m:rPr>
            <m:sty m:val="p"/>
          </m:rPr>
          <m:t>−</m:t>
        </m:r>
        <m:r>
          <m:t>5.99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sSub>
          <m:e>
            <m:r>
              <m:t>γ</m:t>
            </m:r>
          </m:e>
          <m:sub>
            <m:r>
              <m:t>c</m:t>
            </m:r>
          </m:sub>
        </m:sSub>
        <m:r>
          <m:rPr>
            <m:sty m:val="p"/>
          </m:rPr>
          <m:t>(</m:t>
        </m:r>
        <m:r>
          <m:t>6</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15-2-2 </w:t>
      </w:r>
      <w:r>
        <w:rPr>
          <w:rFonts w:hint="eastAsia" w:ascii="Times New Roman" w:hAnsi="Times New Roman" w:eastAsia="FangSong" w:cs="Times New Roman"/>
        </w:rPr>
        <w:t>计算发现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周期过渡金属而言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值则为负</w:t>
      </w:r>
      <w:r>
        <w:rPr>
          <w:rFonts w:hint="eastAsia" w:ascii="Times New Roman" w:hAnsi="Times New Roman" w:eastAsia="Times New Roman" w:cs="Times New Roman"/>
        </w:rPr>
        <w:t>。</w:t>
      </w:r>
      <w:r>
        <w:rPr>
          <w:rFonts w:hint="eastAsia" w:ascii="Times New Roman" w:hAnsi="Times New Roman" w:eastAsia="FangSong" w:cs="Times New Roman"/>
        </w:rPr>
        <w:t>选择以下正确的说法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并解释这两组轨道产生差异的原因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考虑不同轨道的钻穿效应差异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电子离原子核越近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运动速度越快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受相对论效应影响越显著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同时受到其他电子屏蔽影响越小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相对论效应使得</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半径收缩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半径扩张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相对论效应使得</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半径扩张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15-3 </w:t>
      </w:r>
      <w:r>
        <w:rPr>
          <w:rFonts w:hint="eastAsia" w:ascii="Times New Roman" w:hAnsi="Times New Roman" w:eastAsia="FangSong" w:cs="Times New Roman"/>
        </w:rPr>
        <w:t>通过密度泛函理论</w:t>
      </w:r>
      <w:r>
        <w:rPr>
          <w:rFonts w:hint="eastAsia" w:ascii="Times New Roman" w:hAnsi="Times New Roman" w:eastAsia="Times New Roman" w:cs="Times New Roman"/>
        </w:rPr>
        <w:t>（DFT）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可以研究</w:t>
      </w:r>
      <w:r>
        <w:rPr>
          <w:rFonts w:ascii="Times New Roman" w:hAnsi="Times New Roman" w:eastAsia="Times New Roman" w:cs="Times New Roman"/>
        </w:rPr>
        <w:t xml:space="preserve"> </w:t>
      </w:r>
      <m:oMath>
        <m:sSup>
          <m:e>
            <m:r>
              <m:rPr>
                <m:sty m:val="p"/>
              </m:rPr>
              <m:t>R</m:t>
            </m:r>
            <m:r>
              <m:rPr>
                <m:sty m:val="p"/>
              </m:rPr>
              <m:t>g</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物种在水溶液中的行为</w:t>
      </w:r>
      <w:r>
        <w:rPr>
          <w:rFonts w:hint="eastAsia" w:ascii="Times New Roman" w:hAnsi="Times New Roman" w:eastAsia="Times New Roman" w:cs="Times New Roman"/>
        </w:rPr>
        <w:t>，</w:t>
      </w:r>
      <w:r>
        <w:rPr>
          <w:rFonts w:hint="eastAsia" w:ascii="Times New Roman" w:hAnsi="Times New Roman" w:eastAsia="FangSong" w:cs="Times New Roman"/>
        </w:rPr>
        <w:t>并和同族元素对比</w:t>
      </w:r>
      <w:r>
        <w:rPr>
          <w:rFonts w:hint="eastAsia" w:ascii="Times New Roman" w:hAnsi="Times New Roman" w:eastAsia="Times New Roman" w:cs="Times New Roman"/>
        </w:rPr>
        <w:t>。</w:t>
      </w:r>
      <w:r>
        <w:rPr>
          <w:rFonts w:hint="eastAsia" w:ascii="Times New Roman" w:hAnsi="Times New Roman" w:eastAsia="FangSong" w:cs="Times New Roman"/>
        </w:rPr>
        <w:t>通过分析配位过程</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a</m:t>
        </m:r>
        <m:r>
          <m:rPr>
            <m:sty m:val="p"/>
          </m:rPr>
          <m:t>q</m:t>
        </m:r>
        <m:r>
          <m:rPr>
            <m:sty m:val="p"/>
          </m:rPr>
          <m:t>)</m:t>
        </m:r>
        <m:r>
          <m:rPr>
            <m:sty m:val="p"/>
          </m:rPr>
          <m:t>+</m:t>
        </m:r>
        <m:r>
          <m:rPr>
            <m:sty m:val="p"/>
          </m:rPr>
          <m:t>(</m:t>
        </m:r>
        <m:r>
          <m:rPr>
            <m:sty m:val="p"/>
          </m:rPr>
          <m:t>L</m:t>
        </m:r>
        <m:r>
          <m:rPr>
            <m:sty m:val="p"/>
          </m:rPr>
          <m:t>(</m:t>
        </m:r>
        <m:r>
          <m:rPr>
            <m:sty m:val="p"/>
          </m:rPr>
          <m:t>a</m:t>
        </m:r>
        <m:r>
          <m:rPr>
            <m:sty m:val="p"/>
          </m:rPr>
          <m:t>q</m:t>
        </m:r>
        <m:r>
          <m:rPr>
            <m:sty m:val="p"/>
          </m:rPr>
          <m:t>)</m:t>
        </m:r>
        <m:r>
          <m:rPr>
            <m:sty m:val="p"/>
          </m:rPr>
          <m:t>=</m:t>
        </m:r>
        <m:sSup>
          <m:e>
            <m:r>
              <m:rPr>
                <m:sty m:val="p"/>
              </m:rPr>
              <m:t>M</m:t>
            </m:r>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可以研究金属离子与不同配体的作用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由于计算化学体系与实际的溶液体系存在差异</w:t>
      </w:r>
      <w:r>
        <w:rPr>
          <w:rFonts w:hint="eastAsia" w:ascii="Times New Roman" w:hAnsi="Times New Roman" w:eastAsia="Times New Roman" w:cs="Times New Roman"/>
        </w:rPr>
        <w:t>，</w:t>
      </w:r>
      <w:r>
        <w:rPr>
          <w:rFonts w:hint="eastAsia" w:ascii="Times New Roman" w:hAnsi="Times New Roman" w:eastAsia="FangSong" w:cs="Times New Roman"/>
        </w:rPr>
        <w:t>作者选择将</w:t>
      </w:r>
      <w:r>
        <w:rPr>
          <w:rFonts w:ascii="Times New Roman" w:hAnsi="Times New Roman" w:eastAsia="Times New Roman" w:cs="Times New Roman"/>
        </w:rPr>
        <w:t xml:space="preserve"> DFT </w:t>
      </w:r>
      <w:r>
        <w:rPr>
          <w:rFonts w:hint="eastAsia" w:ascii="Times New Roman" w:hAnsi="Times New Roman" w:eastAsia="FangSong" w:cs="Times New Roman"/>
        </w:rPr>
        <w:t xml:space="preserve">计算的配位稳定化能</w:t>
      </w:r>
      <w:r>
        <w:rPr>
          <w:rFonts w:ascii="Times New Roman" w:hAnsi="Times New Roman" w:eastAsia="Times New Roman" w:cs="Times New Roman"/>
        </w:rPr>
        <w:t xml:space="preserve"> </w:t>
      </w:r>
      <m:oMath>
        <m:r>
          <m:rPr>
            <m:sty m:val="p"/>
          </m:rPr>
          <m:t>Δ</m:t>
        </m:r>
        <m:sSub>
          <m:e>
            <m:r>
              <m:t>E</m:t>
            </m:r>
          </m:e>
          <m:sub>
            <m:r>
              <m:t>D</m:t>
            </m:r>
            <m:r>
              <m:t>F</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与实测水溶液配位稳定化自由能</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进行线性回归</w:t>
      </w:r>
      <w:r>
        <w:rPr>
          <w:rFonts w:hint="eastAsia" w:ascii="Times New Roman" w:hAnsi="Times New Roman" w:eastAsia="Times New Roman" w:cs="Times New Roman"/>
        </w:rPr>
        <w:t>，</w:t>
      </w:r>
      <w:r>
        <w:rPr>
          <w:rFonts w:hint="eastAsia" w:ascii="Times New Roman" w:hAnsi="Times New Roman" w:eastAsia="FangSong" w:cs="Times New Roman"/>
        </w:rPr>
        <w:t>从而矫正该偏差</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15-3-1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L</m:t>
        </m:r>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计算数据和实验数据如下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M</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Cu</w:t>
            </w:r>
          </w:p>
        </w:tc>
        <w:tc>
          <w:tcPr>
            <w:tcBorders>
              <w:bottom w:val="single" w:sz="6" w:space="0" w:color="333333"/>
            </w:tcBorders>
          </w:tcPr>
          <w:p>
            <w:pPr>
              <w:pStyle w:val="Compact"/>
              <w:jc w:val="center"/>
            </w:pPr>
            <w:r>
              <w:rPr>
                <w:rFonts w:ascii="Times New Roman" w:hAnsi="Times New Roman" w:eastAsia="Times New Roman" w:cs="Times New Roman"/>
                <w:b/>
              </w:rPr>
              <w:t xml:space="preserve">Ag</w:t>
            </w:r>
          </w:p>
        </w:tc>
        <w:tc>
          <w:tcPr>
            <w:tcBorders>
              <w:bottom w:val="single" w:sz="6" w:space="0" w:color="333333"/>
            </w:tcBorders>
          </w:tcPr>
          <w:p>
            <w:pPr>
              <w:pStyle w:val="Compact"/>
              <w:jc w:val="center"/>
            </w:pPr>
            <w:r>
              <w:rPr>
                <w:rFonts w:ascii="Times New Roman" w:hAnsi="Times New Roman" w:eastAsia="Times New Roman" w:cs="Times New Roman"/>
                <w:b/>
              </w:rPr>
              <w:t xml:space="preserve">Au</w:t>
            </w:r>
          </w:p>
        </w:tc>
        <w:tc>
          <w:tcPr>
            <w:tcBorders>
              <w:bottom w:val="single" w:sz="6" w:space="0" w:color="333333"/>
            </w:tcBorders>
          </w:tcPr>
          <w:p>
            <w:pPr>
              <w:pStyle w:val="Compact"/>
              <w:jc w:val="center"/>
            </w:pPr>
            <w:r>
              <w:rPr>
                <w:rFonts w:ascii="Times New Roman" w:hAnsi="Times New Roman" w:eastAsia="Times New Roman" w:cs="Times New Roman"/>
                <w:b/>
              </w:rPr>
              <w:t xml:space="preserve">Rg</w:t>
            </w:r>
          </w:p>
        </w:tc>
      </w:tr>
      <w:tr>
        <w:tc>
          <w:tcPr/>
          <w:p>
            <w:pPr>
              <w:pStyle w:val="Compact"/>
              <w:jc w:val="center"/>
            </w:pPr>
            <m:oMath>
              <m:r>
                <m:rPr>
                  <m:sty m:val="p"/>
                </m:rPr>
                <m:t>Δ</m:t>
              </m:r>
              <m:sSub>
                <m:e>
                  <m:r>
                    <m:t>E</m:t>
                  </m:r>
                </m:e>
                <m:sub>
                  <m:r>
                    <m:rPr>
                      <m:nor/>
                      <m:sty m:val="p"/>
                    </m:rPr>
                    <m:t>DFT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(kcal/mol)</w:t>
            </w:r>
          </w:p>
        </w:tc>
        <w:tc>
          <w:tcPr/>
          <w:p>
            <w:pPr>
              <w:pStyle w:val="Compact"/>
              <w:jc w:val="center"/>
            </w:pPr>
            <w:r>
              <w:rPr>
                <w:rFonts w:ascii="Times New Roman" w:hAnsi="Times New Roman" w:eastAsia="Times New Roman" w:cs="Times New Roman"/>
              </w:rPr>
              <w:t xml:space="preserve">-26.77</w:t>
            </w:r>
          </w:p>
        </w:tc>
        <w:tc>
          <w:tcPr/>
          <w:p>
            <w:pPr>
              <w:pStyle w:val="Compact"/>
              <w:jc w:val="center"/>
            </w:pPr>
            <w:r>
              <w:rPr>
                <w:rFonts w:ascii="Times New Roman" w:hAnsi="Times New Roman" w:eastAsia="Times New Roman" w:cs="Times New Roman"/>
              </w:rPr>
              <w:t xml:space="preserve">-19.89</w:t>
            </w:r>
          </w:p>
        </w:tc>
        <w:tc>
          <w:tcPr/>
          <w:p>
            <w:pPr>
              <w:pStyle w:val="Compact"/>
              <w:jc w:val="center"/>
            </w:pPr>
            <w:r>
              <w:rPr>
                <w:rFonts w:ascii="Times New Roman" w:hAnsi="Times New Roman" w:eastAsia="Times New Roman" w:cs="Times New Roman"/>
              </w:rPr>
              <w:t xml:space="preserve">-16.96</w:t>
            </w:r>
          </w:p>
        </w:tc>
        <w:tc>
          <w:tcPr/>
          <w:p>
            <w:pPr>
              <w:pStyle w:val="Compact"/>
              <w:jc w:val="center"/>
            </w:pPr>
            <w:r>
              <w:rPr>
                <w:rFonts w:ascii="Times New Roman" w:hAnsi="Times New Roman" w:eastAsia="Times New Roman" w:cs="Times New Roman"/>
              </w:rPr>
              <w:t xml:space="preserve">-28.14</w:t>
            </w:r>
          </w:p>
        </w:tc>
        <w:tc>
          <w:tcPr/>
          <w:p>
            <w:pPr>
              <w:pStyle w:val="Compact"/>
              <w:jc w:val="center"/>
            </w:pPr>
            <w:r>
              <w:rPr>
                <w:rFonts w:ascii="Times New Roman" w:hAnsi="Times New Roman" w:eastAsia="Times New Roman" w:cs="Times New Roman"/>
              </w:rPr>
              <w:t xml:space="preserve">-33.17</w:t>
            </w:r>
          </w:p>
        </w:tc>
      </w:tr>
      <w:tr>
        <w:tc>
          <w:tcPr/>
          <w:p>
            <w:pPr>
              <w:pStyle w:val="Compact"/>
              <w:jc w:val="center"/>
            </w:pP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(kcal/mol)</w:t>
            </w:r>
          </w:p>
        </w:tc>
        <w:tc>
          <w:tcPr/>
          <w:p>
            <w:pPr>
              <w:pStyle w:val="Compact"/>
              <w:jc w:val="center"/>
            </w:pPr>
            <w:r>
              <w:rPr>
                <w:rFonts w:ascii="Times New Roman" w:hAnsi="Times New Roman" w:eastAsia="Times New Roman" w:cs="Times New Roman"/>
              </w:rPr>
              <w:t xml:space="preserve">-12.63</w:t>
            </w:r>
          </w:p>
        </w:tc>
        <w:tc>
          <w:tcPr/>
          <w:p>
            <w:pPr>
              <w:pStyle w:val="Compact"/>
              <w:jc w:val="center"/>
            </w:pPr>
            <w:r>
              <w:rPr>
                <w:rFonts w:ascii="Times New Roman" w:hAnsi="Times New Roman" w:eastAsia="Times New Roman" w:cs="Times New Roman"/>
              </w:rPr>
              <w:t xml:space="preserve">-8.09</w:t>
            </w:r>
          </w:p>
        </w:tc>
        <w:tc>
          <w:tcPr/>
          <w:p>
            <w:pPr>
              <w:pStyle w:val="Compact"/>
              <w:jc w:val="center"/>
            </w:pPr>
            <w:r>
              <w:rPr>
                <w:rFonts w:ascii="Times New Roman" w:hAnsi="Times New Roman" w:eastAsia="Times New Roman" w:cs="Times New Roman"/>
              </w:rPr>
              <w:t xml:space="preserve">-4.52</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15-3-1-1 </w:t>
      </w:r>
      <w:r>
        <w:rPr>
          <w:rFonts w:hint="eastAsia" w:ascii="Times New Roman" w:hAnsi="Times New Roman" w:eastAsia="FangSong" w:cs="Times New Roman"/>
        </w:rPr>
        <w:t>根据如上数据</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r>
          <m:t>R</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在水溶液中结合的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15-3-1-2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高一个周期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R</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键长却比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A</m:t>
        </m:r>
        <m:r>
          <m:rPr>
            <m:sty m:val="p"/>
          </m:rPr>
          <m:t>u</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15-3-2 </w:t>
      </w:r>
      <w:r>
        <w:rPr>
          <w:rFonts w:hint="eastAsia" w:ascii="Times New Roman" w:hAnsi="Times New Roman" w:eastAsia="FangSong" w:cs="Times New Roman"/>
        </w:rPr>
        <w:t>使用类似方法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预测了</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DPPS</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二苯基膦基苯磺酸根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-37.3 </w:t>
      </w:r>
      <w:r>
        <w:rPr>
          <w:rFonts w:hint="eastAsia" w:ascii="Times New Roman" w:hAnsi="Times New Roman" w:eastAsia="Times New Roman" w:cs="Times New Roman"/>
        </w:rPr>
        <w:t>kcal/mol。</w:t>
      </w:r>
      <w:r>
        <w:rPr>
          <w:rFonts w:hint="eastAsia" w:ascii="Times New Roman" w:hAnsi="Times New Roman" w:eastAsia="FangSong" w:cs="Times New Roman"/>
        </w:rPr>
        <w:t>与</w:t>
      </w:r>
      <w:r>
        <w:rPr>
          <w:rFonts w:ascii="Times New Roman" w:hAnsi="Times New Roman" w:eastAsia="Times New Roman" w:cs="Times New Roman"/>
        </w:rPr>
        <w:t xml:space="preserve"> IB </w:t>
      </w:r>
      <w:r>
        <w:rPr>
          <w:rFonts w:hint="eastAsia" w:ascii="Times New Roman" w:hAnsi="Times New Roman" w:eastAsia="FangSong" w:cs="Times New Roman"/>
        </w:rPr>
        <w:t>族其他一价金属相同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也倾向于在溶液中形成二配位络合物</w:t>
      </w:r>
      <w:r>
        <w:rPr>
          <w:rFonts w:hint="eastAsia" w:ascii="Times New Roman" w:hAnsi="Times New Roman" w:eastAsia="Times New Roman" w:cs="Times New Roman"/>
        </w:rPr>
        <w:t>。15-3-2-1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g</m:t>
            </m:r>
            <m:r>
              <m:rPr>
                <m:sty m:val="p"/>
              </m:rPr>
              <m:t>(</m:t>
            </m:r>
            <m:r>
              <m:rPr>
                <m:sty m:val="p"/>
              </m:rPr>
              <m:t>D</m:t>
            </m:r>
            <m:r>
              <m:rPr>
                <m:sty m:val="p"/>
              </m:rPr>
              <m:t>P</m:t>
            </m:r>
            <m:r>
              <m:rPr>
                <m:sty m:val="p"/>
              </m:rPr>
              <m:t>P</m:t>
            </m:r>
            <m:r>
              <m:rPr>
                <m:sty m:val="p"/>
              </m:rPr>
              <m:t>S</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并计算室温下</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DPPS</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结合的累计稳定常数</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近似两个配体的逐级稳定常数相同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m:t>
        </m:r>
        <m:r>
          <m:rPr>
            <m:sty m:val="p"/>
          </m:rPr>
          <m:t>D</m:t>
        </m:r>
        <m:r>
          <m:rPr>
            <m:sty m:val="p"/>
          </m:rPr>
          <m:t>P</m:t>
        </m:r>
        <m:r>
          <m:rPr>
            <m:sty m:val="p"/>
          </m:rPr>
          <m:t>P</m:t>
        </m:r>
        <m:r>
          <m:rPr>
            <m:sty m:val="p"/>
          </m:rPr>
          <m:t>S</m:t>
        </m:r>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被还原的标准电极电势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R</m:t>
            </m:r>
            <m:r>
              <m:rPr>
                <m:sty m:val="p"/>
              </m:rPr>
              <m:t>g</m:t>
            </m:r>
          </m:e>
          <m:sup>
            <m:r>
              <m:rPr>
                <m:sty m:val="p"/>
              </m:rPr>
              <m:t>+</m:t>
            </m:r>
          </m:sup>
        </m:sSup>
        <m:r>
          <m:rPr>
            <m:sty m:val="p"/>
          </m:rPr>
          <m:t>/</m:t>
        </m:r>
        <m:r>
          <m:rPr>
            <m:sty m:val="p"/>
          </m:rPr>
          <m:t>R</m:t>
        </m:r>
        <m:r>
          <m:rPr>
            <m:sty m:val="p"/>
          </m:rPr>
          <m:t>g</m:t>
        </m:r>
        <m:r>
          <m:rPr>
            <m:sty m:val="p"/>
          </m:rPr>
          <m:t>)</m:t>
        </m:r>
        <m:r>
          <m:rPr>
            <m:sty m:val="p"/>
          </m:rPr>
          <m:t>=</m:t>
        </m:r>
        <m:r>
          <m:rPr>
            <m:sty m:val="p"/>
          </m:rPr>
          <m:t>+</m:t>
        </m:r>
        <m:r>
          <m:t>3.2</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15-3-3 </w:t>
      </w:r>
      <w:r>
        <w:rPr>
          <w:rFonts w:hint="eastAsia" w:ascii="Times New Roman" w:hAnsi="Times New Roman" w:eastAsia="FangSong" w:cs="Times New Roman"/>
        </w:rPr>
        <w:t xml:space="preserve">用同样的方法估计得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R</m:t>
        </m:r>
        <m:r>
          <m:rPr>
            <m:sty m:val="p"/>
          </m:rPr>
          <m:t>g</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R</m:t>
        </m:r>
        <m:r>
          <m:rPr>
            <m:sty m:val="p"/>
          </m:rPr>
          <m:t>g</m:t>
        </m:r>
        <m:r>
          <m:rPr>
            <m:sty m:val="p"/>
          </m:rPr>
          <m:t>)</m:t>
        </m:r>
        <m:r>
          <m:rPr>
            <m:sty m:val="p"/>
          </m:rPr>
          <m:t>=</m:t>
        </m:r>
        <m:r>
          <m:rPr>
            <m:sty m:val="p"/>
          </m:rPr>
          <m:t>−</m:t>
        </m:r>
        <m:r>
          <m:t>0.80</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这说明与</w:t>
      </w:r>
      <w:r>
        <w:rPr>
          <w:rFonts w:ascii="Times New Roman" w:hAnsi="Times New Roman" w:eastAsia="Times New Roman" w:cs="Times New Roman"/>
        </w:rPr>
        <w:t xml:space="preserve"> Au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通过合适配体的配位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也可以溶解于水中</w:t>
      </w:r>
      <w:r>
        <w:rPr>
          <w:rFonts w:hint="eastAsia" w:ascii="Times New Roman" w:hAnsi="Times New Roman" w:eastAsia="Times New Roman" w:cs="Times New Roman"/>
        </w:rPr>
        <w:t>。</w:t>
      </w:r>
      <w:r>
        <w:rPr>
          <w:rFonts w:hint="eastAsia" w:ascii="Times New Roman" w:hAnsi="Times New Roman" w:eastAsia="FangSong" w:cs="Times New Roman"/>
        </w:rPr>
        <w:t>若不考虑衰变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 </m:t>
        </m:r>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水溶液中投入足量的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溶解的方程式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并通过合理近似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计算达溶解平衡时溶液中的总</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rPr>
                <m:sty m:val="p"/>
              </m:rPr>
              <m:t>a</m:t>
            </m:r>
          </m:sub>
        </m:sSub>
        <m:r>
          <m:rPr>
            <m:sty m:val="p"/>
          </m:rPr>
          <m:t>(</m:t>
        </m:r>
        <m:r>
          <m:rPr>
            <m:sty m:val="p"/>
          </m:rPr>
          <m:t>H</m:t>
        </m:r>
        <m:r>
          <m:rPr>
            <m:sty m:val="p"/>
          </m:rPr>
          <m:t>C</m:t>
        </m:r>
        <m:r>
          <m:rPr>
            <m:sty m:val="p"/>
          </m:rPr>
          <m:t>N</m:t>
        </m:r>
        <m:r>
          <m:rPr>
            <m:sty m:val="p"/>
          </m:rPr>
          <m:t>)</m:t>
        </m:r>
        <m:r>
          <m:rPr>
            <m:sty m:val="p"/>
          </m:rPr>
          <m:t>=</m:t>
        </m:r>
        <m:r>
          <m:t>9.4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15-4 </w:t>
      </w:r>
      <w:r>
        <w:rPr>
          <w:rFonts w:hint="eastAsia" w:ascii="Times New Roman" w:hAnsi="Times New Roman" w:eastAsia="FangSong" w:cs="Times New Roman"/>
        </w:rPr>
        <w:t xml:space="preserve">在探索</w:t>
      </w:r>
      <w:r>
        <w:rPr>
          <w:rFonts w:ascii="Times New Roman" w:hAnsi="Times New Roman" w:eastAsia="Times New Roman" w:cs="Times New Roman"/>
        </w:rPr>
        <w:t xml:space="preserve"> IB </w:t>
      </w:r>
      <w:r>
        <w:rPr>
          <w:rFonts w:hint="eastAsia" w:ascii="Times New Roman" w:hAnsi="Times New Roman" w:eastAsia="FangSong" w:cs="Times New Roman"/>
        </w:rPr>
        <w:t>族元素的理论最高价态时</w:t>
      </w:r>
      <w:r>
        <w:rPr>
          <w:rFonts w:hint="eastAsia" w:ascii="Times New Roman" w:hAnsi="Times New Roman" w:eastAsia="Times New Roman" w:cs="Times New Roman"/>
        </w:rPr>
        <w:t>，</w:t>
      </w:r>
      <w:r>
        <w:rPr>
          <w:rFonts w:hint="eastAsia" w:ascii="Times New Roman" w:hAnsi="Times New Roman" w:eastAsia="FangSong" w:cs="Times New Roman"/>
        </w:rPr>
        <w:t>发现了可能稳定的</w:t>
      </w:r>
      <w:r>
        <w:rPr>
          <w:rFonts w:ascii="Times New Roman" w:hAnsi="Times New Roman" w:eastAsia="Times New Roman" w:cs="Times New Roman"/>
        </w:rPr>
        <w:t xml:space="preserve"> </w:t>
      </w:r>
      <m:oMath>
        <m:sSup>
          <m:e>
            <m:r>
              <m:rPr>
                <m:sty m:val="p"/>
              </m:rPr>
              <m:t>R</m:t>
            </m:r>
            <m:r>
              <m:rPr>
                <m:sty m:val="p"/>
              </m:rPr>
              <m:t>g</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
          <m:e>
            <m:r>
              <m:rPr>
                <m:sty m:val="p"/>
              </m:rPr>
              <m:t>R</m:t>
            </m:r>
            <m:r>
              <m:rPr>
                <m:sty m:val="p"/>
              </m:rPr>
              <m:t>g</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其配位构型为五角双锥</w:t>
      </w:r>
      <w:r>
        <w:rPr>
          <w:rFonts w:hint="eastAsia" w:ascii="Times New Roman" w:hAnsi="Times New Roman" w:eastAsia="Times New Roman" w:cs="Times New Roman"/>
        </w:rPr>
        <w:t>。</w:t>
      </w:r>
      <w:r>
        <w:rPr>
          <w:rFonts w:hint="eastAsia" w:ascii="Times New Roman" w:hAnsi="Times New Roman" w:eastAsia="FangSong" w:cs="Times New Roman"/>
        </w:rPr>
        <w:t>而相反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u</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在任何配位环境中均不稳定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15-15-1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rPr>
                <m:sty m:val="p"/>
              </m:rPr>
              <m:t>R</m:t>
            </m:r>
            <m:r>
              <m:rPr>
                <m:sty m:val="p"/>
              </m:rPr>
              <m:t>g</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R</m:t>
        </m:r>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原子周围的电子数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15-15-2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A</m:t>
            </m:r>
            <m:r>
              <m:rPr>
                <m:sty m:val="p"/>
              </m:rPr>
              <m:t>u</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与氟等离子体间的反应</w:t>
      </w:r>
      <w:r>
        <w:rPr>
          <w:rFonts w:hint="eastAsia" w:ascii="Times New Roman" w:hAnsi="Times New Roman" w:eastAsia="Times New Roman" w:cs="Times New Roman"/>
        </w:rPr>
        <w:t>，</w:t>
      </w:r>
      <w:r>
        <w:rPr>
          <w:rFonts w:hint="eastAsia" w:ascii="Times New Roman" w:hAnsi="Times New Roman" w:eastAsia="FangSong" w:cs="Times New Roman"/>
        </w:rPr>
        <w:t>成功制备了</w:t>
      </w:r>
      <w:r>
        <w:rPr>
          <w:rFonts w:ascii="Times New Roman" w:hAnsi="Times New Roman" w:eastAsia="Times New Roman" w:cs="Times New Roman"/>
        </w:rPr>
        <w:t xml:space="preserve"> </w:t>
      </w:r>
      <m:oMath>
        <m:sSub>
          <m:e>
            <m:r>
              <m:rPr>
                <m:sty m:val="p"/>
              </m:rPr>
              <m:t>A</m:t>
            </m:r>
            <m:r>
              <m:rPr>
                <m:sty m:val="p"/>
              </m:rPr>
              <m:t>u</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起先人们认为其为五角双锥构型的分子</w:t>
      </w:r>
      <w:r>
        <w:rPr>
          <w:rFonts w:hint="eastAsia" w:ascii="Times New Roman" w:hAnsi="Times New Roman" w:eastAsia="Times New Roman" w:cs="Times New Roman"/>
        </w:rPr>
        <w:t>，</w:t>
      </w:r>
      <w:r>
        <w:rPr>
          <w:rFonts w:hint="eastAsia" w:ascii="Times New Roman" w:hAnsi="Times New Roman" w:eastAsia="FangSong" w:cs="Times New Roman"/>
        </w:rPr>
        <w:t>但后续结构分析表明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Au </w:t>
      </w:r>
      <w:r>
        <w:rPr>
          <w:rFonts w:hint="eastAsia" w:ascii="Times New Roman" w:hAnsi="Times New Roman" w:eastAsia="FangSong" w:cs="Times New Roman"/>
        </w:rPr>
        <w:t>原子近似为八面体配位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A</m:t>
            </m:r>
            <m:r>
              <m:rPr>
                <m:sty m:val="p"/>
              </m:rPr>
              <m:t>u</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分子可视作一个</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第-16-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可以用</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离子选择电极监测乳品厂生产的副产品乳清中的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离子的浓度一般在</w:t>
      </w:r>
      <w:r>
        <w:rPr>
          <w:rFonts w:hint="eastAsia" w:ascii="Times New Roman" w:hAnsi="Times New Roman" w:eastAsia="Times New Roman" w:cs="Times New Roman"/>
        </w:rPr>
        <w:t>65</w:t>
      </w:r>
      <w:r>
        <w:rPr>
          <w:rFonts w:ascii="Times New Roman" w:hAnsi="Times New Roman" w:eastAsia="Times New Roman" w:cs="Times New Roman"/>
        </w:rPr>
        <w:t xml:space="preserve"> mg·L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右图给出的是硝酸根离子选择电极的校准曲线</w:t>
      </w:r>
      <w:r>
        <w:rPr>
          <w:rFonts w:hint="eastAsia" w:ascii="Times New Roman" w:hAnsi="Times New Roman" w:eastAsia="Times New Roman" w:cs="Times New Roman"/>
        </w:rPr>
        <w:t>。</w:t>
      </w:r>
      <w:r>
        <w:rPr>
          <w:rFonts w:hint="eastAsia" w:ascii="Times New Roman" w:hAnsi="Times New Roman" w:eastAsia="FangSong" w:cs="Times New Roman"/>
        </w:rPr>
        <w:t>这是在适当的酸度和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离子浓度为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的条件下配制的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离子的系列标准溶液中测得的</w:t>
      </w:r>
      <w:r>
        <w:rPr>
          <w:rFonts w:hint="eastAsia" w:ascii="Times New Roman" w:hAnsi="Times New Roman" w:eastAsia="Times New Roman" w:cs="Times New Roman"/>
        </w:rPr>
        <w:t>。</w:t>
      </w:r>
      <w:r>
        <w:rPr>
          <w:rFonts w:hint="eastAsia" w:ascii="Times New Roman" w:hAnsi="Times New Roman" w:eastAsia="FangSong" w:cs="Times New Roman"/>
        </w:rPr>
        <w:t>问在上述条件下用离子选择电极监测乳清中的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是否可行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2030048"/>
            <wp:effectExtent b="0" l="0" r="0" t="0"/>
            <wp:docPr descr="" title="" id="85" name="Picture"/>
            <a:graphic>
              <a:graphicData uri="http://schemas.openxmlformats.org/drawingml/2006/picture">
                <pic:pic>
                  <pic:nvPicPr>
                    <pic:cNvPr descr="5d3810809a183c6724604f9e935814e17149b40273a3fa7584b3a90066cf3dd5.jpg" id="86" name="Picture"/>
                    <pic:cNvPicPr>
                      <a:picLocks noChangeArrowheads="1" noChangeAspect="1"/>
                    </pic:cNvPicPr>
                  </pic:nvPicPr>
                  <pic:blipFill>
                    <a:blip r:embed="rId84"/>
                    <a:stretch>
                      <a:fillRect/>
                    </a:stretch>
                  </pic:blipFill>
                  <pic:spPr bwMode="auto">
                    <a:xfrm>
                      <a:off x="0" y="0"/>
                      <a:ext cx="2160000" cy="20300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16-2</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离子和共存的干扰离子给出的电极响应可以用电位选择性系数</w:t>
      </w:r>
      <w:r>
        <w:rPr>
          <w:rFonts w:hint="eastAsia" w:ascii="Times New Roman" w:hAnsi="Times New Roman" w:eastAsia="Times New Roman" w:cs="Times New Roman"/>
        </w:rPr>
        <w:t>（</w:t>
      </w:r>
      <w:r>
        <w:rPr>
          <w:rFonts w:hint="eastAsia" w:ascii="Times New Roman" w:hAnsi="Times New Roman" w:eastAsia="FangSong" w:cs="Times New Roman"/>
        </w:rPr>
        <w:t>可简称为选择性系数</w:t>
      </w:r>
      <w:r>
        <w:rPr>
          <w:rFonts w:hint="eastAsia" w:ascii="Times New Roman" w:hAnsi="Times New Roman" w:eastAsia="Times New Roman" w:cs="Times New Roman"/>
        </w:rPr>
        <w:t>）</w:t>
      </w:r>
      <w:r>
        <w:rPr>
          <w:rFonts w:hint="eastAsia" w:ascii="Times New Roman" w:hAnsi="Times New Roman" w:eastAsia="FangSong" w:cs="Times New Roman"/>
        </w:rPr>
        <w:t>反映出其相关性</w:t>
      </w:r>
      <w:r>
        <w:rPr>
          <w:rFonts w:hint="eastAsia" w:ascii="Times New Roman" w:hAnsi="Times New Roman" w:eastAsia="Times New Roman" w:cs="Times New Roman"/>
        </w:rPr>
        <w:t>。</w:t>
      </w:r>
      <w:r>
        <w:rPr>
          <w:rFonts w:hint="eastAsia" w:ascii="Times New Roman" w:hAnsi="Times New Roman" w:eastAsia="FangSong" w:cs="Times New Roman"/>
        </w:rPr>
        <w:t>其定义为</w:t>
      </w:r>
      <w:r>
        <w:rPr>
          <w:rFonts w:hint="eastAsia" w:ascii="Times New Roman" w:hAnsi="Times New Roman" w:eastAsia="Times New Roman" w:cs="Times New Roman"/>
        </w:rPr>
        <w:t>：</w:t>
      </w:r>
      <w:r>
        <w:rPr>
          <w:rFonts w:hint="eastAsia" w:ascii="Times New Roman" w:hAnsi="Times New Roman" w:eastAsia="FangSong" w:cs="Times New Roman"/>
        </w:rPr>
        <w:t>在相同测试条件下</w:t>
      </w:r>
      <w:r>
        <w:rPr>
          <w:rFonts w:hint="eastAsia" w:ascii="Times New Roman" w:hAnsi="Times New Roman" w:eastAsia="Times New Roman" w:cs="Times New Roman"/>
        </w:rPr>
        <w:t>，</w:t>
      </w:r>
      <w:r>
        <w:rPr>
          <w:rFonts w:hint="eastAsia" w:ascii="Times New Roman" w:hAnsi="Times New Roman" w:eastAsia="FangSong" w:cs="Times New Roman"/>
        </w:rPr>
        <w:t>能使电极</w:t>
      </w:r>
    </w:p>
    <w:p>
      <w:pPr>
        <w:pStyle w:val="BodyText"/>
        <w:ind w:firstLine="420"/>
      </w:pPr>
      <w:r>
        <w:rPr>
          <w:rFonts w:hint="eastAsia" w:ascii="Times New Roman" w:hAnsi="Times New Roman" w:eastAsia="FangSong" w:cs="Times New Roman"/>
        </w:rPr>
        <w:t>产生相同电位响应的被测离子活度与干扰离子活度的比值</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认为离子活度等于其浓度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测定的选择性系数分别表示为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C</m:t>
                  </m:r>
                  <m:sSup>
                    <m:e>
                      <m:r>
                        <m:rPr>
                          <m:sty m:val="p"/>
                        </m:rPr>
                        <m:t>l</m:t>
                      </m:r>
                    </m:e>
                    <m:sup>
                      <m:r>
                        <m:rPr>
                          <m:sty m:val="p"/>
                        </m:rPr>
                        <m:t>−</m:t>
                      </m:r>
                    </m:sup>
                  </m:sSup>
                  <m:r>
                    <m:rPr>
                      <m:sty m:val="p"/>
                    </m:rPr>
                    <m:t>]</m:t>
                  </m:r>
                </m:den>
              </m:f>
              <m:r>
                <m:rPr>
                  <m:sty m:val="p"/>
                </m:rPr>
                <m:t>=</m:t>
              </m:r>
              <m:r>
                <m:rPr>
                  <m:sty m:val="p"/>
                </m:rPr>
                <m:t>4.9</m:t>
              </m:r>
              <m:r>
                <m:rPr>
                  <m:sty m:val="p"/>
                </m:rPr>
                <m:t>×</m:t>
              </m:r>
              <m:sSup>
                <m:e>
                  <m:r>
                    <m:rPr>
                      <m:sty m:val="p"/>
                    </m:rPr>
                    <m:t>10</m:t>
                  </m:r>
                </m:e>
                <m:sup>
                  <m:r>
                    <m:rPr>
                      <m:sty m:val="p"/>
                    </m:rPr>
                    <m:t>−</m:t>
                  </m:r>
                  <m:r>
                    <m:rPr>
                      <m:sty m:val="p"/>
                    </m:rPr>
                    <m:t>2</m:t>
                  </m:r>
                </m:sup>
              </m:sSup>
            </m:e>
            <m:e>
              <m:r>
                <m:t>&amp;</m:t>
              </m:r>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S</m:t>
                  </m:r>
                  <m:sSubSup>
                    <m:e>
                      <m:r>
                        <m:rPr>
                          <m:sty m:val="p"/>
                        </m:rPr>
                        <m:t>O</m:t>
                      </m:r>
                    </m:e>
                    <m:sub>
                      <m:r>
                        <m:rPr>
                          <m:sty m:val="p"/>
                        </m:rPr>
                        <m:t>4</m:t>
                      </m:r>
                    </m:sub>
                    <m:sup>
                      <m:r>
                        <m:rPr>
                          <m:sty m:val="p"/>
                        </m:rPr>
                        <m:t>2</m:t>
                      </m:r>
                      <m:r>
                        <m:rPr>
                          <m:sty m:val="p"/>
                        </m:rPr>
                        <m:t>−</m:t>
                      </m:r>
                    </m:sup>
                  </m:sSubSup>
                  <m:r>
                    <m:rPr>
                      <m:sty m:val="p"/>
                    </m:rPr>
                    <m:t>]</m:t>
                  </m:r>
                </m:den>
              </m:f>
              <m:r>
                <m:rPr>
                  <m:sty m:val="p"/>
                </m:rPr>
                <m:t>=</m:t>
              </m:r>
              <m:r>
                <m:rPr>
                  <m:sty m:val="p"/>
                </m:rPr>
                <m:t>4.1</m:t>
              </m:r>
              <m:r>
                <m:rPr>
                  <m:sty m:val="p"/>
                </m:rPr>
                <m:t>×</m:t>
              </m:r>
              <m:sSup>
                <m:e>
                  <m:r>
                    <m:rPr>
                      <m:sty m:val="p"/>
                    </m:rPr>
                    <m:t>10</m:t>
                  </m:r>
                </m:e>
                <m:sup>
                  <m:r>
                    <m:rPr>
                      <m:sty m:val="p"/>
                    </m:rPr>
                    <m:t>−</m:t>
                  </m:r>
                  <m:r>
                    <m:rPr>
                      <m:sty m:val="p"/>
                    </m:rPr>
                    <m:t>5</m:t>
                  </m:r>
                </m:sup>
              </m:sSup>
            </m:e>
            <m:e>
              <m:r>
                <m:t>&amp;</m:t>
              </m:r>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C</m:t>
                  </m:r>
                  <m:r>
                    <m:rPr>
                      <m:sty m:val="p"/>
                    </m:rPr>
                    <m:t>l</m:t>
                  </m:r>
                  <m:sSubSup>
                    <m:e>
                      <m:r>
                        <m:rPr>
                          <m:sty m:val="p"/>
                        </m:rPr>
                        <m:t>O</m:t>
                      </m:r>
                    </m:e>
                    <m:sub>
                      <m:r>
                        <m:rPr>
                          <m:sty m:val="p"/>
                        </m:rPr>
                        <m:t>4</m:t>
                      </m:r>
                    </m:sub>
                    <m:sup>
                      <m:r>
                        <m:rPr>
                          <m:sty m:val="p"/>
                        </m:rPr>
                        <m:t>−</m:t>
                      </m:r>
                    </m:sup>
                  </m:sSub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C</m:t>
                  </m:r>
                  <m:r>
                    <m:rPr>
                      <m:sty m:val="p"/>
                    </m:rPr>
                    <m:t>l</m:t>
                  </m:r>
                  <m:sSubSup>
                    <m:e>
                      <m:r>
                        <m:rPr>
                          <m:sty m:val="p"/>
                        </m:rPr>
                        <m:t>O</m:t>
                      </m:r>
                    </m:e>
                    <m:sub>
                      <m:r>
                        <m:rPr>
                          <m:sty m:val="p"/>
                        </m:rPr>
                        <m:t>4</m:t>
                      </m:r>
                    </m:sub>
                    <m:sup>
                      <m:r>
                        <m:rPr>
                          <m:sty m:val="p"/>
                        </m:rPr>
                        <m:t>−</m:t>
                      </m:r>
                    </m:sup>
                  </m:sSubSup>
                  <m:r>
                    <m:rPr>
                      <m:sty m:val="p"/>
                    </m:rPr>
                    <m:t>]</m:t>
                  </m:r>
                </m:den>
              </m:f>
              <m:r>
                <m:rPr>
                  <m:sty m:val="p"/>
                </m:rPr>
                <m:t>=</m:t>
              </m:r>
              <m:r>
                <m:rPr>
                  <m:sty m:val="p"/>
                </m:rPr>
                <m:t>1.0</m:t>
              </m:r>
              <m:r>
                <m:rPr>
                  <m:sty m:val="p"/>
                </m:rPr>
                <m:t>×</m:t>
              </m:r>
              <m:sSup>
                <m:e>
                  <m:r>
                    <m:rPr>
                      <m:sty m:val="p"/>
                    </m:rPr>
                    <m:t>10</m:t>
                  </m:r>
                </m:e>
                <m:sup>
                  <m:r>
                    <m:rPr>
                      <m:sty m:val="p"/>
                    </m:rPr>
                    <m:t>−</m:t>
                  </m:r>
                  <m:r>
                    <m:rPr>
                      <m:sty m:val="p"/>
                    </m:rPr>
                    <m:t>3</m:t>
                  </m:r>
                </m:sup>
              </m:sSup>
            </m:e>
          </m:eqArr>
        </m:oMath>
      </m:oMathPara>
    </w:p>
    <w:p>
      <w:pPr>
        <w:pStyle w:val="FirstParagraph"/>
        <w:ind w:firstLine="420"/>
      </w:pPr>
      <w:r>
        <w:rPr>
          <w:rFonts w:ascii="Times New Roman" w:hAnsi="Times New Roman" w:eastAsia="Times New Roman" w:cs="Times New Roman"/>
        </w:rPr>
        <w:t xml:space="preserve">16-2-1 </w:t>
      </w:r>
      <w:r>
        <w:rPr>
          <w:rFonts w:hint="eastAsia" w:ascii="Times New Roman" w:hAnsi="Times New Roman" w:eastAsia="FangSong" w:cs="Times New Roman"/>
        </w:rPr>
        <w:t xml:space="preserve">当乳清中</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为使得</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测定误差小于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计算分析应当选用下列哪种物质来消除</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离子的干扰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A</m:t>
          </m:r>
          <m:r>
            <m:rPr>
              <m:sty m:val="p"/>
            </m:rPr>
            <m:t>g</m:t>
          </m:r>
          <m:r>
            <m:rPr>
              <m:sty m:val="p"/>
            </m:rPr>
            <m:t>N</m:t>
          </m:r>
          <m:sSub>
            <m:e>
              <m:r>
                <m:rPr>
                  <m:sty m:val="p"/>
                </m:rPr>
                <m:t>O</m:t>
              </m:r>
            </m:e>
            <m:sub>
              <m:r>
                <m:rPr>
                  <m:sty m:val="p"/>
                </m:rPr>
                <m:t>3</m:t>
              </m:r>
            </m:sub>
          </m:sSub>
          <m:r>
            <m:rPr>
              <m:sty m:val="p"/>
            </m:rPr>
            <m:t> </m:t>
          </m:r>
          <m:r>
            <m:rPr>
              <m:sty m:val="p"/>
            </m:rPr>
            <m:t>B</m:t>
          </m:r>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 </m:t>
          </m:r>
          <m:r>
            <m:rPr>
              <m:sty m:val="p"/>
            </m:rPr>
            <m:t>C</m:t>
          </m:r>
          <m:r>
            <m:rPr>
              <m:sty m:val="p"/>
            </m:rPr>
            <m:t>.</m:t>
          </m:r>
          <m:r>
            <m:rPr>
              <m:sty m:val="p"/>
            </m:rPr>
            <m:t>A</m:t>
          </m:r>
          <m:r>
            <m:rPr>
              <m:sty m:val="p"/>
            </m:rPr>
            <m:t>g</m:t>
          </m:r>
          <m:r>
            <m:rPr>
              <m:sty m:val="p"/>
            </m:rPr>
            <m:t>C</m:t>
          </m:r>
          <m:r>
            <m:rPr>
              <m:sty m:val="p"/>
            </m:rPr>
            <m:t>l</m:t>
          </m:r>
          <m:sSub>
            <m:e>
              <m:r>
                <m:rPr>
                  <m:sty m:val="p"/>
                </m:rPr>
                <m:t>O</m:t>
              </m:r>
            </m:e>
            <m:sub>
              <m:r>
                <m:rPr>
                  <m:sty m:val="p"/>
                </m:rPr>
                <m:t>4</m:t>
              </m:r>
            </m:sub>
          </m:sSub>
        </m:oMath>
      </m:oMathPara>
    </w:p>
    <w:p>
      <w:pPr>
        <w:pStyle w:val="FirstParagraph"/>
        <w:ind w:firstLine="420"/>
      </w:pPr>
      <w:r>
        <w:rPr>
          <w:rFonts w:ascii="Times New Roman" w:hAnsi="Times New Roman" w:eastAsia="Times New Roman" w:cs="Times New Roman"/>
        </w:rPr>
        <w:t xml:space="preserve">16-2-2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L </w:t>
      </w:r>
      <w:r>
        <w:rPr>
          <w:rFonts w:hint="eastAsia" w:ascii="Times New Roman" w:hAnsi="Times New Roman" w:eastAsia="FangSong" w:cs="Times New Roman"/>
        </w:rPr>
        <w:t>预测样品溶液中至少需要加入该银盐的质量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用上述方法在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下测定</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样品溶液</w:t>
      </w:r>
      <w:r>
        <w:rPr>
          <w:rFonts w:hint="eastAsia" w:ascii="Times New Roman" w:hAnsi="Times New Roman" w:eastAsia="Times New Roman" w:cs="Times New Roman"/>
        </w:rPr>
        <w:t>，</w:t>
      </w:r>
      <w:r>
        <w:rPr>
          <w:rFonts w:hint="eastAsia" w:ascii="Times New Roman" w:hAnsi="Times New Roman" w:eastAsia="FangSong" w:cs="Times New Roman"/>
        </w:rPr>
        <w:t>测得电极电势为</w:t>
      </w:r>
      <w:r>
        <w:rPr>
          <w:rFonts w:ascii="Times New Roman" w:hAnsi="Times New Roman" w:eastAsia="Times New Roman" w:cs="Times New Roman"/>
        </w:rPr>
        <w:t xml:space="preserve"> E = -160.0 </w:t>
      </w:r>
      <w:r>
        <w:rPr>
          <w:rFonts w:hint="eastAsia" w:ascii="Times New Roman" w:hAnsi="Times New Roman" w:eastAsia="Times New Roman" w:cs="Times New Roman"/>
        </w:rPr>
        <w:t>mV。</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 </m:t>
        </m:r>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的标准溶液后</w:t>
      </w:r>
      <w:r>
        <w:rPr>
          <w:rFonts w:hint="eastAsia" w:ascii="Times New Roman" w:hAnsi="Times New Roman" w:eastAsia="Times New Roman" w:cs="Times New Roman"/>
        </w:rPr>
        <w:t>，</w:t>
      </w:r>
      <w:r>
        <w:rPr>
          <w:rFonts w:hint="eastAsia" w:ascii="Times New Roman" w:hAnsi="Times New Roman" w:eastAsia="FangSong" w:cs="Times New Roman"/>
        </w:rPr>
        <w:t>电位变为</w:t>
      </w:r>
      <w:r>
        <w:rPr>
          <w:rFonts w:ascii="Times New Roman" w:hAnsi="Times New Roman" w:eastAsia="Times New Roman" w:cs="Times New Roman"/>
        </w:rPr>
        <w:t xml:space="preserve"> -130.0 </w:t>
      </w:r>
      <w:r>
        <w:rPr>
          <w:rFonts w:hint="eastAsia" w:ascii="Times New Roman" w:hAnsi="Times New Roman" w:eastAsia="Times New Roman" w:cs="Times New Roman"/>
        </w:rPr>
        <w:t>mV。</w:t>
      </w:r>
      <w:r>
        <w:rPr>
          <w:rFonts w:hint="eastAsia" w:ascii="Times New Roman" w:hAnsi="Times New Roman" w:eastAsia="FangSong" w:cs="Times New Roman"/>
        </w:rPr>
        <w:t>计算乳清中的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所涉及的氧化还原半反应是一个单电子变化过程</w:t>
      </w:r>
      <w:r>
        <w:rPr>
          <w:rFonts w:hint="eastAsia" w:ascii="Times New Roman" w:hAnsi="Times New Roman" w:eastAsia="Times New Roman" w:cs="Times New Roman"/>
        </w:rPr>
        <w:t>，n</w:t>
      </w:r>
      <w:r>
        <w:rPr>
          <w:rFonts w:ascii="Times New Roman" w:hAnsi="Times New Roman" w:eastAsia="Times New Roman" w:cs="Times New Roman"/>
        </w:rPr>
        <w:t xml:space="preserve"> = 1。</w:t>
      </w:r>
    </w:p>
    <w:p>
      <w:pPr>
        <w:pStyle w:val="BodyText"/>
        <w:ind w:firstLine="420"/>
      </w:pPr>
      <w:r>
        <w:rPr>
          <w:rFonts w:ascii="Times New Roman" w:hAnsi="Times New Roman" w:eastAsia="Times New Roman" w:cs="Times New Roman"/>
        </w:rPr>
        <w:t xml:space="preserve">16-4</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离子对</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测定的电位选择系数为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A</m:t>
            </m:r>
            <m:r>
              <m:rPr>
                <m:sty m:val="p"/>
              </m:rPr>
              <m:t>c</m:t>
            </m:r>
            <m:sSup>
              <m:e>
                <m:r>
                  <m:rPr>
                    <m:sty m:val="p"/>
                  </m:rPr>
                  <m:t>O</m:t>
                </m:r>
              </m:e>
              <m:sup>
                <m:r>
                  <m:rPr>
                    <m:sty m:val="p"/>
                  </m:rPr>
                  <m:t>−</m:t>
                </m:r>
              </m:sup>
            </m:sSup>
          </m:sub>
        </m:sSub>
        <m:r>
          <m:rPr>
            <m:sty m:val="p"/>
          </m:rPr>
          <m:t>=</m:t>
        </m:r>
        <m:r>
          <m:t>2.7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假如在第二问的样品溶液中加入</w:t>
      </w:r>
      <w:r>
        <w:rPr>
          <w:rFonts w:ascii="Times New Roman" w:hAnsi="Times New Roman" w:eastAsia="Times New Roman" w:cs="Times New Roman"/>
        </w:rPr>
        <w:t xml:space="preserve"> </w:t>
      </w:r>
      <m:oMath>
        <m:r>
          <m:rPr>
            <m:sty m:val="p"/>
          </m:rPr>
          <m:t>A</m:t>
        </m:r>
        <m:r>
          <m:rPr>
            <m:sty m:val="p"/>
          </m:rPr>
          <m:t>g</m:t>
        </m:r>
        <m:r>
          <m:rPr>
            <m:sty m:val="p"/>
          </m:rPr>
          <m:t>O</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来消除</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r>
        <w:rPr>
          <w:rFonts w:hint="eastAsia" w:ascii="Times New Roman" w:hAnsi="Times New Roman" w:eastAsia="FangSong" w:cs="Times New Roman"/>
        </w:rPr>
        <w:t>为使测定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的误差小于</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求溶液允许的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值的上限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3.2</m:t>
          </m:r>
          <m:r>
            <m:rPr>
              <m:sty m:val="p"/>
            </m:rPr>
            <m:t>×</m:t>
          </m:r>
          <m:sSup>
            <m:e>
              <m:r>
                <m:t>10</m:t>
              </m:r>
            </m:e>
            <m:sup>
              <m:r>
                <m:rPr>
                  <m:sty m:val="p"/>
                </m:rPr>
                <m:t>−</m:t>
              </m:r>
              <m:r>
                <m:t>10</m:t>
              </m:r>
            </m:sup>
          </m:sSup>
          <m:r>
            <m:rPr>
              <m:sty m:val="p"/>
            </m:rPr>
            <m:t>,</m:t>
          </m:r>
          <m:sSub>
            <m:e>
              <m:r>
                <m:rPr>
                  <m:sty m:val="p"/>
                </m:rP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8.0</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
            <m:e>
              <m:r>
                <m:rPr>
                  <m:sty m:val="p"/>
                </m:rPr>
                <m:t>K</m:t>
              </m:r>
            </m:e>
            <m:sub>
              <m:r>
                <m:rPr>
                  <m:sty m:val="p"/>
                </m:rPr>
                <m:t>s</m:t>
              </m:r>
              <m:r>
                <m:rPr>
                  <m:sty m:val="p"/>
                </m:rPr>
                <m:t>p</m:t>
              </m:r>
            </m:sub>
          </m:sSub>
          <m:r>
            <m:rPr>
              <m:sty m:val="p"/>
            </m:rPr>
            <m:t>(</m:t>
          </m:r>
          <m:r>
            <m:rPr>
              <m:sty m:val="p"/>
            </m:rPr>
            <m:t>A</m:t>
          </m:r>
          <m:r>
            <m:rPr>
              <m:sty m:val="p"/>
            </m:rPr>
            <m:t>g</m:t>
          </m:r>
          <m:r>
            <m:rPr>
              <m:sty m:val="p"/>
            </m:rPr>
            <m:t>O</m:t>
          </m:r>
          <m:r>
            <m:rPr>
              <m:sty m:val="p"/>
            </m:rPr>
            <m:t>A</m:t>
          </m:r>
          <m:r>
            <m:rPr>
              <m:sty m:val="p"/>
            </m:rPr>
            <m:t>c</m:t>
          </m:r>
          <m:r>
            <m:rPr>
              <m:sty m:val="p"/>
            </m:rPr>
            <m:t>)</m:t>
          </m:r>
          <m:r>
            <m:rPr>
              <m:sty m:val="p"/>
            </m:rPr>
            <m:t>=</m:t>
          </m:r>
          <m:r>
            <m:t>8.0</m:t>
          </m:r>
          <m:r>
            <m:rPr>
              <m:sty m:val="p"/>
            </m:rPr>
            <m:t>×</m:t>
          </m:r>
          <m:sSup>
            <m:e>
              <m:r>
                <m:t>10</m:t>
              </m:r>
            </m:e>
            <m:sup>
              <m:r>
                <m:rPr>
                  <m:sty m:val="p"/>
                </m:rPr>
                <m:t>−</m:t>
              </m:r>
              <m:r>
                <m:t>3</m:t>
              </m:r>
            </m:sup>
          </m:sSup>
          <m:r>
            <m:rPr>
              <m:sty m:val="p"/>
            </m:rPr>
            <m:t>,</m:t>
          </m:r>
          <m:sSub>
            <m:e>
              <m:r>
                <m:rPr>
                  <m:sty m:val="p"/>
                </m:rPr>
                <m:t>K</m:t>
              </m:r>
            </m:e>
            <m:sub>
              <m:r>
                <m:rPr>
                  <m:sty m:val="p"/>
                </m:rPr>
                <m:t>a</m:t>
              </m:r>
            </m:sub>
          </m:sSub>
          <m:r>
            <m:rPr>
              <m:sty m:val="p"/>
            </m:rPr>
            <m:t>(</m:t>
          </m:r>
          <m:r>
            <m:rPr>
              <m:sty m:val="p"/>
            </m:rPr>
            <m:t>A</m:t>
          </m:r>
          <m:r>
            <m:rPr>
              <m:sty m:val="p"/>
            </m:rPr>
            <m:t>c</m:t>
          </m:r>
          <m:r>
            <m:rPr>
              <m:sty m:val="p"/>
            </m:rPr>
            <m:t>O</m:t>
          </m:r>
          <m:r>
            <m:rPr>
              <m:sty m:val="p"/>
            </m:rPr>
            <m:t>H</m:t>
          </m:r>
          <m:r>
            <m:rPr>
              <m:sty m:val="p"/>
            </m:rPr>
            <m:t>)</m:t>
          </m:r>
          <m:r>
            <m:rPr>
              <m:sty m:val="p"/>
            </m:rPr>
            <m:t>=</m:t>
          </m:r>
          <m:r>
            <m:t>1.7</m:t>
          </m:r>
          <m:r>
            <m:rPr>
              <m:sty m:val="p"/>
            </m:rPr>
            <m:t>×</m:t>
          </m:r>
          <m:sSup>
            <m:e>
              <m:r>
                <m:t>10</m:t>
              </m:r>
            </m:e>
            <m:sup>
              <m:r>
                <m:rPr>
                  <m:sty m:val="p"/>
                </m:rPr>
                <m:t>−</m:t>
              </m:r>
              <m:r>
                <m:t>5</m:t>
              </m:r>
            </m:sup>
          </m:sSup>
        </m:oMath>
      </m:oMathPara>
    </w:p>
    <w:p>
      <w:pPr>
        <w:spacing w:before="160" w:after="80"/>
      </w:pPr>
      <w:r>
        <w:pict>
          <v:rect style="width:0;height:1.5pt" o:hralign="center" o:hrstd="t" o:hr="t"/>
        </w:pict>
      </w:r>
    </w:p>
    <w:bookmarkEnd w:id="87"/>
    <w:bookmarkEnd w:id="88"/>
    <w:bookmarkEnd w:id="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66" Type="http://schemas.openxmlformats.org/officeDocument/2006/relationships/image" Target="media/rId66.jpg"/><Relationship Id="rId44" Type="http://schemas.openxmlformats.org/officeDocument/2006/relationships/image" Target="media/rId44.jpg"/><Relationship Id="rId20" Type="http://schemas.openxmlformats.org/officeDocument/2006/relationships/image" Target="media/rId20.jpg"/><Relationship Id="rId56" Type="http://schemas.openxmlformats.org/officeDocument/2006/relationships/image" Target="media/rId56.jpg"/><Relationship Id="rId32" Type="http://schemas.openxmlformats.org/officeDocument/2006/relationships/image" Target="media/rId32.jpg"/><Relationship Id="rId47" Type="http://schemas.openxmlformats.org/officeDocument/2006/relationships/image" Target="media/rId47.jpg"/><Relationship Id="rId84" Type="http://schemas.openxmlformats.org/officeDocument/2006/relationships/image" Target="media/rId84.jpg"/><Relationship Id="rId35" Type="http://schemas.openxmlformats.org/officeDocument/2006/relationships/image" Target="media/rId35.jpg"/><Relationship Id="rId52" Type="http://schemas.openxmlformats.org/officeDocument/2006/relationships/image" Target="media/rId52.jpg"/><Relationship Id="rId26" Type="http://schemas.openxmlformats.org/officeDocument/2006/relationships/image" Target="media/rId26.jpg"/><Relationship Id="rId76" Type="http://schemas.openxmlformats.org/officeDocument/2006/relationships/image" Target="media/rId76.jpg"/><Relationship Id="rId79" Type="http://schemas.openxmlformats.org/officeDocument/2006/relationships/image" Target="media/rId79.jpg"/><Relationship Id="rId13" Type="http://schemas.openxmlformats.org/officeDocument/2006/relationships/image" Target="media/rId13.jpg"/><Relationship Id="rId73" Type="http://schemas.openxmlformats.org/officeDocument/2006/relationships/image" Target="media/rId73.jpg"/><Relationship Id="rId10" Type="http://schemas.openxmlformats.org/officeDocument/2006/relationships/image" Target="media/rId10.jpg"/><Relationship Id="rId63" Type="http://schemas.openxmlformats.org/officeDocument/2006/relationships/image" Target="media/rId63.jpg"/><Relationship Id="rId41" Type="http://schemas.openxmlformats.org/officeDocument/2006/relationships/image" Target="media/rId41.jpg"/><Relationship Id="rId29" Type="http://schemas.openxmlformats.org/officeDocument/2006/relationships/image" Target="media/rId29.jpg"/><Relationship Id="rId59" Type="http://schemas.openxmlformats.org/officeDocument/2006/relationships/image" Target="media/rId5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2026-10-06T09:58:38Z</dcterms:created>
  <dcterms:modified xsi:type="dcterms:W3CDTF">2026-10-06T09:58:38Z</dcterms:modified>
</cp:coreProperties>
</file>

<file path=docProps/custom.xml><?xml version="1.0" encoding="utf-8"?>
<Properties xmlns="http://schemas.openxmlformats.org/officeDocument/2006/custom-properties" xmlns:vt="http://schemas.openxmlformats.org/officeDocument/2006/docPropsVTypes"/>
</file>