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TVE = n × </w:t>
      </w:r>
      <w:r>
        <w:rPr>
          <w:rFonts w:hint="eastAsia" w:ascii="Times New Roman" w:hAnsi="Times New Roman" w:eastAsia="Times New Roman" w:cs="Times New Roman"/>
        </w:rPr>
        <w:t>(</w:t>
      </w:r>
      <w:r>
        <w:rPr>
          <w:rFonts w:hint="eastAsia" w:ascii="Times New Roman" w:hAnsi="Times New Roman" w:eastAsia="FangSong" w:cs="Times New Roman"/>
        </w:rPr>
        <w:t>族价电子数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扣除外向孤对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SE = TVE − n × 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骨架电子对数</w:t>
      </w:r>
      <w:r>
        <w:rPr>
          <w:rFonts w:ascii="Times New Roman" w:hAnsi="Times New Roman" w:eastAsia="Times New Roman" w:cs="Times New Roman"/>
        </w:rPr>
        <w:t xml:space="preserve"> SEPs = SE/2 → </w:t>
      </w:r>
      <w:r>
        <w:rPr>
          <w:rFonts w:hint="eastAsia" w:ascii="Times New Roman" w:hAnsi="Times New Roman" w:eastAsia="FangSong" w:cs="Times New Roman"/>
        </w:rPr>
        <w:t xml:space="preserve">分类</w:t>
      </w:r>
    </w:p>
    <w:p>
      <w:pPr>
        <w:pStyle w:val="BodyText"/>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/5-</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2026-09-19T12:33:00Z</dcterms:created>
  <dcterms:modified xsi:type="dcterms:W3CDTF">2026-09-19T12:33:00Z</dcterms:modified>
</cp:coreProperties>
</file>

<file path=docProps/custom.xml><?xml version="1.0" encoding="utf-8"?>
<Properties xmlns="http://schemas.openxmlformats.org/officeDocument/2006/custom-properties" xmlns:vt="http://schemas.openxmlformats.org/officeDocument/2006/docPropsVTypes"/>
</file>