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第-5-章-对称性与群论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第二篇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结构化学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5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对称性与群论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：32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对称性与群论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群论-习题1.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指出下列分子或离子所属的点群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(2)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(3)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　(4)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(5)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　(6)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　(7) SClF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　(8)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-Pt(NH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对称性-习题4.1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写出它们的对称元素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对称性-习题4.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对称性-习题4.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写出三重映轴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和三重反轴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对称性-习题4.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写出四重映轴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和四重反轴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对称性-习题4.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和通过原点并与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轴重合的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轴的对称操作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的表示矩阵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对称性-习题4.6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4.6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用对称操作的表示矩阵证明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sSub>
          <m:e>
            <m:r>
              <m:t>σ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y</m:t>
            </m:r>
            <m:r>
              <m:t>z</m:t>
            </m:r>
          </m:sub>
        </m:sSub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对称性-习题4.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ClHC=CHCl（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分子的全部对称操作及其乘法表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对称性-习题4.8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4.8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写出下列分子所隶属的点群</w:t>
      </w:r>
      <w:r>
        <w:rPr>
          <w:rFonts w:hint="eastAsia" w:ascii="Times New Roman" w:hAnsi="Times New Roman" w:eastAsia="Times New Roman" w:cs="Times New Roman"/>
        </w:rPr>
        <w:t>：HCN,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对称性-习题4.9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4.9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判断下列结论是否正确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凡线形分子一定有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甲烷分子有对称中心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分子中最高轴次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与点群记号中的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中最高轴次为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分子本身有镜面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它的镜像和它本身全同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对称性-习题4.10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4.10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联苯有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两苯环的二面角分别为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种构象的点群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对称性-习题4.11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4.11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试指出它的点群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对称性-习题4.1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4.12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画一立方体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个顶角上放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写明编号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，（2）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分别列表指出所去掉的球的号数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指出剩余的球构成的图形属于什么点群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对称性-习题4.1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判断一个分子有无永久偶极矩和有无旋光性的标准分别是什么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对称性-习题4.1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说明它们是否有旋光性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对称性-习题4.1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由下列分子的偶极矩数据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推测分子立体构型及其点群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31" w:name="对称性-习题4.16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4.16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旋光性和偶极矩情况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环形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—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交叉式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57400" cy="14224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65ea9a240e580fb44712b0826f726c7a4ab7305108b1d1401a467f0144606873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52800" cy="2413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601a1f90435e71fd7b1eb8132a9ff533238cae5a5ca573a72c582c266f39e804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对称性-习题4.1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4.4.3</w:t>
      </w:r>
      <w:r>
        <w:rPr>
          <w:rFonts w:hint="eastAsia" w:ascii="Times New Roman" w:hAnsi="Times New Roman" w:eastAsia="FangSong" w:cs="Times New Roman"/>
        </w:rPr>
        <w:t>中给出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对化学式相似的化合物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每对化合物中两个化合物的偶极矩不同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请阐明分子构型主要差异是什么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对称性-习题4.18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4.18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已知连接苯环上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，C—CH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试推算邻位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间位和对位的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5.94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6.34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对称性-习题4.19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4.19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水分子的偶极矩为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它们的键角值很相近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对称性-习题4.20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4.20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甲烷分子及其置换产物的结构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试标出各个分子所具有的镜面上原子的编号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说明分子所属的点群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极性和旋光性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36800" cy="21971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a31b8827f0d965ae3c23801a1ce708ed22b782a75609a32c792a8474c66e45e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对称性-习题4.21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4.21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八面体配位的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有哪些异构体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属什么点群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旋光性情况如何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对称性-习题4.2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4.22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4.4.5</w:t>
      </w:r>
      <w:r>
        <w:rPr>
          <w:rFonts w:hint="eastAsia" w:ascii="Times New Roman" w:hAnsi="Times New Roman" w:eastAsia="FangSong" w:cs="Times New Roman"/>
        </w:rPr>
        <w:t>所列有关键的折射度数据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分子的摩尔折射度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并和实验值进行比较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实验测定醋酸折射率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n=1.3718,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1.046</m:t>
        </m:r>
        <m:r>
          <m:t> </m:t>
        </m:r>
        <m:r>
          <m:t>g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对称性-习题4.2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选群中任意一个操作为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逆操作为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对群中某一个元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t>S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自成一类</w:t>
      </w:r>
      <w:r>
        <w:rPr>
          <w:rFonts w:hint="eastAsia" w:ascii="Times New Roman" w:hAnsi="Times New Roman" w:eastAsia="Times New Roman" w:cs="Times New Roman"/>
        </w:rPr>
        <w:t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对称性-习题4.2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对称性-习题4.2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试述分子具有红外活性的判据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对称性-习题4.26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4.26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试述分子具有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对称性-习题4.2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将分子或离子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丁三烯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等按下列条件进行归类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既有极性又有旋光性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既无极性又无旋光性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无极性但有旋光性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有极性但无旋光性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对称性-习题4.28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4.28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椅式环己烷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等分子所属的点群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对称性-习题4.29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4.29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个顶点上的原子有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个被另一个原子取代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有几种可能的方式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取代产物各属于什么点群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取代后所得产物是否具有旋光性和偶极矩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群论-习题1.11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1.11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杂化轨道是由哪些原子轨道组成的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群论-习题1.13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5.32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1.13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求出碳酸根离子的简正振动数目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并指出它们是否是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7">
    <w:nsid w:val="00A99437"/>
    <w:multiLevelType w:val="multilevel"/>
    <w:lvl w:ilvl="0">
      <w:start w:val="7"/>
      <w:numFmt w:val="decimal"/>
      <w:lvlText w:val="(%1)"/>
      <w:lvlJc w:val="left"/>
      <w:pPr>
        <w:ind w:left="720" w:hanging="360"/>
      </w:pPr>
    </w:lvl>
    <w:lvl w:ilvl="1">
      <w:start w:val="7"/>
      <w:numFmt w:val="decimal"/>
      <w:lvlText w:val="(%2)"/>
      <w:lvlJc w:val="left"/>
      <w:pPr>
        <w:ind w:left="1440" w:hanging="360"/>
      </w:pPr>
    </w:lvl>
    <w:lvl w:ilvl="2">
      <w:start w:val="7"/>
      <w:numFmt w:val="decimal"/>
      <w:lvlText w:val="(%3)"/>
      <w:lvlJc w:val="left"/>
      <w:pPr>
        <w:ind w:left="2160" w:hanging="360"/>
      </w:pPr>
    </w:lvl>
    <w:lvl w:ilvl="3">
      <w:start w:val="7"/>
      <w:numFmt w:val="decimal"/>
      <w:lvlText w:val="(%4)"/>
      <w:lvlJc w:val="left"/>
      <w:pPr>
        <w:ind w:left="2880" w:hanging="360"/>
      </w:pPr>
    </w:lvl>
    <w:lvl w:ilvl="4">
      <w:start w:val="7"/>
      <w:numFmt w:val="decimal"/>
      <w:lvlText w:val="(%5)"/>
      <w:lvlJc w:val="left"/>
      <w:pPr>
        <w:ind w:left="3600" w:hanging="360"/>
      </w:pPr>
    </w:lvl>
    <w:lvl w:ilvl="5">
      <w:start w:val="7"/>
      <w:numFmt w:val="decimal"/>
      <w:lvlText w:val="(%6)"/>
      <w:lvlJc w:val="left"/>
      <w:pPr>
        <w:ind w:left="4320" w:hanging="360"/>
      </w:pPr>
    </w:lvl>
    <w:lvl w:ilvl="6">
      <w:start w:val="7"/>
      <w:numFmt w:val="decimal"/>
      <w:lvlText w:val="(%7)"/>
      <w:lvlJc w:val="left"/>
      <w:pPr>
        <w:ind w:left="5040" w:hanging="360"/>
      </w:pPr>
    </w:lvl>
    <w:lvl w:ilvl="7">
      <w:start w:val="7"/>
      <w:numFmt w:val="decimal"/>
      <w:lvlText w:val="(%8)"/>
      <w:lvlJc w:val="left"/>
      <w:pPr>
        <w:ind w:left="5760" w:hanging="360"/>
      </w:pPr>
    </w:lvl>
    <w:lvl w:ilvl="8">
      <w:start w:val="7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jpg"/><Relationship Id="rId25" Type="http://schemas.openxmlformats.org/officeDocument/2006/relationships/image" Target="media/rId25.jpg"/><Relationship Id="rId35" Type="http://schemas.openxmlformats.org/officeDocument/2006/relationships/image" Target="media/rId3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2026-08-30T14:12:19Z</dcterms:created>
  <dcterms:modified xsi:type="dcterms:W3CDTF">2026-08-30T14:12:19Z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