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8" w:name="第-11-章-反应机理与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反应机理与推断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22" w:name="有机推断abcdf-d2第27届初赛"/>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10" name="Picture"/>
            <a:graphic>
              <a:graphicData uri="http://schemas.openxmlformats.org/drawingml/2006/picture">
                <pic:pic>
                  <pic:nvPicPr>
                    <pic:cNvPr descr="fb8c21ca348a48cdcb65ff251a7cc42f2ab1968869896745e39152d9fee21e66.jpg" id="11" name="Picture"/>
                    <pic:cNvPicPr>
                      <a:picLocks noChangeArrowheads="1" noChangeAspect="1"/>
                    </pic:cNvPicPr>
                  </pic:nvPicPr>
                  <pic:blipFill>
                    <a:blip r:embed="rId9"/>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13" name="Picture"/>
            <a:graphic>
              <a:graphicData uri="http://schemas.openxmlformats.org/drawingml/2006/picture">
                <pic:pic>
                  <pic:nvPicPr>
                    <pic:cNvPr descr="695d01df1a5a2eeab6b0c3aa3e1df884a49bc9036a3305c4506c56c50ee31339.jpg" id="14" name="Picture"/>
                    <pic:cNvPicPr>
                      <a:picLocks noChangeArrowheads="1" noChangeAspect="1"/>
                    </pic:cNvPicPr>
                  </pic:nvPicPr>
                  <pic:blipFill>
                    <a:blip r:embed="rId12"/>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16" name="Picture"/>
            <a:graphic>
              <a:graphicData uri="http://schemas.openxmlformats.org/drawingml/2006/picture">
                <pic:pic>
                  <pic:nvPicPr>
                    <pic:cNvPr descr="b11c81328a0878618ad29fba9227fa09bb99d44a004875bb15f837a80b7391af.jpg" id="17" name="Picture"/>
                    <pic:cNvPicPr>
                      <a:picLocks noChangeArrowheads="1" noChangeAspect="1"/>
                    </pic:cNvPicPr>
                  </pic:nvPicPr>
                  <pic:blipFill>
                    <a:blip r:embed="rId15"/>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19" name="Picture"/>
            <a:graphic>
              <a:graphicData uri="http://schemas.openxmlformats.org/drawingml/2006/picture">
                <pic:pic>
                  <pic:nvPicPr>
                    <pic:cNvPr descr="7504eb3d95f936dc556a82f80fdbce4bd938a7050fe08218af8e95c0836bd908.jpg" id="20" name="Picture"/>
                    <pic:cNvPicPr>
                      <a:picLocks noChangeArrowheads="1" noChangeAspect="1"/>
                    </pic:cNvPicPr>
                  </pic:nvPicPr>
                  <pic:blipFill>
                    <a:blip r:embed="rId18"/>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1"/>
    <w:bookmarkEnd w:id="22"/>
    <w:bookmarkStart w:id="23" w:name="dna荧光力学计算-d2第38届初赛"/>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DNA</w:t>
      </w:r>
      <w:r>
        <w:rPr>
          <w:rFonts w:hint="eastAsia" w:ascii="Times New Roman" w:hAnsi="Times New Roman" w:eastAsia="SimHei" w:cs="Times New Roman"/>
        </w:rPr>
        <w:t>荧光力学计算</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15.0</m:t>
                    </m:r>
                    <m:r>
                      <m:t> </m:t>
                    </m:r>
                    <m:r>
                      <m:rPr>
                        <m:sty m:val="p"/>
                      </m:rPr>
                      <m:t>p</m:t>
                    </m:r>
                    <m:r>
                      <m:rPr>
                        <m:sty m:val="p"/>
                      </m:rPr>
                      <m:t>N</m:t>
                    </m:r>
                    <m:r>
                      <m:rPr>
                        <m:sty m:val="p"/>
                      </m:rPr>
                      <m:t>=</m:t>
                    </m:r>
                    <m:r>
                      <m:t>b</m:t>
                    </m:r>
                    <m:r>
                      <m:rPr>
                        <m:sty m:val="p"/>
                      </m:rPr>
                      <m:t>+</m:t>
                    </m:r>
                    <m:r>
                      <m:t>ϕ</m:t>
                    </m:r>
                    <m:r>
                      <m:rPr>
                        <m:sty m:val="p"/>
                      </m:rPr>
                      <m:t>ln</m:t>
                    </m:r>
                    <m:r>
                      <m:t>0.225</m:t>
                    </m:r>
                  </m:e>
                </m:mr>
                <m:mr>
                  <m:e>
                    <m:r>
                      <m:t>45.0</m:t>
                    </m:r>
                    <m:r>
                      <m:t> </m:t>
                    </m:r>
                    <m:r>
                      <m:rPr>
                        <m:sty m:val="p"/>
                      </m:rPr>
                      <m:t>p</m:t>
                    </m:r>
                    <m:r>
                      <m:rPr>
                        <m:sty m:val="p"/>
                      </m:rPr>
                      <m:t>N</m:t>
                    </m:r>
                    <m:r>
                      <m:rPr>
                        <m:sty m:val="p"/>
                      </m:rPr>
                      <m:t>=</m:t>
                    </m:r>
                    <m:r>
                      <m:t>b</m:t>
                    </m:r>
                    <m:r>
                      <m:rPr>
                        <m:sty m:val="p"/>
                      </m:rPr>
                      <m:t>+</m:t>
                    </m:r>
                    <m:r>
                      <m:t>ϕ</m:t>
                    </m:r>
                    <m:r>
                      <m:rPr>
                        <m:sty m:val="p"/>
                      </m:rPr>
                      <m:t>ln</m:t>
                    </m:r>
                    <m:r>
                      <m:t>18.0</m:t>
                    </m:r>
                  </m:e>
                </m:mr>
              </m:m>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b</m:t>
                    </m:r>
                    <m:r>
                      <m:rPr>
                        <m:sty m:val="p"/>
                      </m:rPr>
                      <m:t>=</m:t>
                    </m:r>
                    <m:r>
                      <m:t>25.2</m:t>
                    </m:r>
                  </m:e>
                </m:mr>
                <m:mr>
                  <m:e>
                    <m:r>
                      <m:t>ϕ</m:t>
                    </m:r>
                    <m:r>
                      <m:rPr>
                        <m:sty m:val="p"/>
                      </m:rPr>
                      <m:t>=</m:t>
                    </m:r>
                    <m:r>
                      <m:t>6.85</m:t>
                    </m:r>
                  </m:e>
                </m:mr>
              </m:m>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25.2</m:t>
          </m:r>
          <m:r>
            <m:rPr>
              <m:sty m:val="p"/>
            </m:rPr>
            <m:t>+</m:t>
          </m:r>
          <m:r>
            <m:t>6.85</m:t>
          </m:r>
          <m:r>
            <m:rPr>
              <m:sty m:val="p"/>
            </m:rPr>
            <m:t>×</m:t>
          </m:r>
          <m:r>
            <m:rPr>
              <m:sty m:val="p"/>
            </m:rPr>
            <m:t>ln</m:t>
          </m:r>
          <m:r>
            <m:t>10.0</m:t>
          </m:r>
          <m:r>
            <m:rPr>
              <m:sty m:val="p"/>
            </m:rPr>
            <m:t>)</m:t>
          </m:r>
          <m:r>
            <m:t> </m:t>
          </m:r>
          <m:r>
            <m:rPr>
              <m:sty m:val="p"/>
            </m:rPr>
            <m:t>p</m:t>
          </m:r>
          <m:r>
            <m:rPr>
              <m:sty m:val="p"/>
            </m:rPr>
            <m:t>N</m:t>
          </m:r>
          <m:r>
            <m:rPr>
              <m:sty m:val="p"/>
            </m:rPr>
            <m:t>=</m:t>
          </m:r>
          <m:r>
            <m:t>41.0</m:t>
          </m:r>
          <m:r>
            <m:t> </m:t>
          </m:r>
          <m:r>
            <m:rPr>
              <m:sty m:val="p"/>
            </m:rPr>
            <m:t>p</m:t>
          </m:r>
          <m:r>
            <m:rPr>
              <m:sty m:val="p"/>
            </m:rPr>
            <m:t>N</m:t>
          </m:r>
        </m:oMath>
      </m:oMathPara>
    </w:p>
    <w:p>
      <w:pPr>
        <w:spacing w:before="160" w:after="80"/>
      </w:pPr>
      <w:r>
        <w:pict>
          <v:rect style="width:0;height:1.5pt" o:hralign="center" o:hrstd="t" o:hr="t"/>
        </w:pict>
      </w:r>
    </w:p>
    <w:bookmarkEnd w:id="23"/>
    <w:bookmarkStart w:id="24" w:name="氢气流量计算-d3第38届初赛"/>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氢气流量计算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sSub>
            <m:e>
              <m:r>
                <m:rPr>
                  <m:sty m:val="p"/>
                </m:rPr>
                <m:t>H</m:t>
              </m:r>
            </m:e>
            <m:sub>
              <m:r>
                <m:t>2</m:t>
              </m:r>
            </m:sub>
          </m:sSub>
          <m:r>
            <m:rPr>
              <m:sty m:val="p"/>
            </m:rPr>
            <m:t>)</m:t>
          </m:r>
          <m:r>
            <m:rPr>
              <m:sty m:val="p"/>
            </m:rPr>
            <m:t>=</m:t>
          </m:r>
          <m:f>
            <m:fPr>
              <m:type m:val="bar"/>
            </m:fPr>
            <m:num>
              <m:r>
                <m:t>1</m:t>
              </m:r>
            </m:num>
            <m:den>
              <m:r>
                <m:t>2</m:t>
              </m:r>
            </m:den>
          </m:f>
          <m:r>
            <m:t>f</m:t>
          </m:r>
          <m:r>
            <m:rPr>
              <m:sty m:val="p"/>
            </m:rPr>
            <m:t>(</m:t>
          </m:r>
          <m:sSub>
            <m:e>
              <m:r>
                <m:rPr>
                  <m:sty m:val="p"/>
                </m:rPr>
                <m:t>C</m:t>
              </m:r>
              <m:r>
                <m:rPr>
                  <m:sty m:val="p"/>
                </m:rPr>
                <m:t>O</m:t>
              </m:r>
            </m:e>
            <m:sub>
              <m:r>
                <m:t>2</m:t>
              </m:r>
            </m:sub>
          </m:sSub>
          <m:r>
            <m:rPr>
              <m:sty m:val="p"/>
            </m:rPr>
            <m:t>)</m:t>
          </m:r>
          <m:r>
            <m:rPr>
              <m:sty m:val="p"/>
            </m:rPr>
            <m:t>=</m:t>
          </m:r>
          <m:f>
            <m:fPr>
              <m:type m:val="bar"/>
            </m:fPr>
            <m:num>
              <m:r>
                <m:t>1</m:t>
              </m:r>
            </m:num>
            <m:den>
              <m:r>
                <m:t>2</m:t>
              </m:r>
            </m:den>
          </m:f>
          <m:r>
            <m:t>f</m:t>
          </m:r>
          <m:r>
            <m:rPr>
              <m:sty m:val="p"/>
            </m:rPr>
            <m:t>(</m:t>
          </m:r>
          <m:r>
            <m:rPr>
              <m:nor/>
              <m:sty m:val="p"/>
            </m:rPr>
            <m:t>空气</m:t>
          </m:r>
          <m:r>
            <m:rPr>
              <m:sty m:val="p"/>
            </m:rPr>
            <m:t>)</m:t>
          </m:r>
          <m:r>
            <m:rPr>
              <m:sty m:val="p"/>
            </m:rPr>
            <m:t>×</m:t>
          </m:r>
          <m:r>
            <m:rPr>
              <m:sty m:val="p"/>
            </m:rPr>
            <m:t>Δ</m:t>
          </m:r>
          <m:r>
            <m:t>c</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2</m:t>
              </m:r>
            </m:den>
          </m:f>
          <m:r>
            <m:rPr>
              <m:sty m:val="p"/>
            </m:rPr>
            <m:t>×</m:t>
          </m:r>
          <m:r>
            <m:t>3.00</m:t>
          </m:r>
          <m:r>
            <m:t> </m:t>
          </m:r>
          <m:r>
            <m:rPr>
              <m:sty m:val="p"/>
            </m:rPr>
            <m:t>L</m:t>
          </m:r>
          <m:r>
            <m:rPr>
              <m:sty m:val="p"/>
            </m:rPr>
            <m:t>/</m:t>
          </m:r>
          <m:r>
            <m:rPr>
              <m:sty m:val="p"/>
            </m:rPr>
            <m:t>m</m:t>
          </m:r>
          <m:r>
            <m:rPr>
              <m:sty m:val="p"/>
            </m:rPr>
            <m:t>i</m:t>
          </m:r>
          <m:r>
            <m:rPr>
              <m:sty m:val="p"/>
            </m:rPr>
            <m:t>n</m:t>
          </m:r>
          <m:r>
            <m:rPr>
              <m:sty m:val="p"/>
            </m:rPr>
            <m:t>×</m:t>
          </m:r>
          <m:r>
            <m:rPr>
              <m:sty m:val="p"/>
            </m:rPr>
            <m:t>(</m:t>
          </m:r>
          <m:r>
            <m:t>400</m:t>
          </m:r>
          <m:r>
            <m:rPr>
              <m:sty m:val="p"/>
            </m:rPr>
            <m:t>−</m:t>
          </m:r>
          <m:r>
            <m:t>4</m:t>
          </m:r>
          <m:r>
            <m:rPr>
              <m:sty m:val="p"/>
            </m:rPr>
            <m:t>)</m:t>
          </m:r>
          <m:r>
            <m:rPr>
              <m:sty m:val="p"/>
            </m:rPr>
            <m:t>×</m:t>
          </m:r>
          <m:sSup>
            <m:e>
              <m:r>
                <m:t>10</m:t>
              </m:r>
            </m:e>
            <m:sup>
              <m:r>
                <m:rPr>
                  <m:sty m:val="p"/>
                </m:rPr>
                <m:t>−</m:t>
              </m:r>
              <m:r>
                <m:t>6</m:t>
              </m:r>
            </m:sup>
          </m:sSup>
          <m:r>
            <m:rPr>
              <m:sty m:val="p"/>
            </m:rPr>
            <m:t>=</m:t>
          </m:r>
          <m:r>
            <m:t>5.94</m:t>
          </m:r>
          <m:r>
            <m:rPr>
              <m:sty m:val="p"/>
            </m:rPr>
            <m:t>×</m:t>
          </m:r>
          <m:sSup>
            <m:e>
              <m:r>
                <m:t>10</m:t>
              </m:r>
            </m:e>
            <m:sup>
              <m:r>
                <m:rPr>
                  <m:sty m:val="p"/>
                </m:rPr>
                <m:t>−</m:t>
              </m:r>
              <m:r>
                <m:t>4</m:t>
              </m:r>
            </m:sup>
          </m:sSup>
          <m:r>
            <m:t> </m:t>
          </m:r>
          <m:r>
            <m:rPr>
              <m:sty m:val="p"/>
            </m:rPr>
            <m:t>L</m:t>
          </m:r>
          <m:r>
            <m:rPr>
              <m:sty m:val="p"/>
            </m:rPr>
            <m:t>/</m:t>
          </m:r>
          <m:r>
            <m:rPr>
              <m:sty m:val="p"/>
            </m:rPr>
            <m:t>m</m:t>
          </m:r>
          <m:r>
            <m:rPr>
              <m:sty m:val="p"/>
            </m:rPr>
            <m:t>i</m:t>
          </m:r>
          <m:r>
            <m:rPr>
              <m:sty m:val="p"/>
            </m:rPr>
            <m:t>n</m:t>
          </m:r>
        </m:oMath>
      </m:oMathPara>
    </w:p>
    <w:p>
      <w:pPr>
        <w:spacing w:before="160" w:after="80"/>
      </w:pPr>
      <w:r>
        <w:pict>
          <v:rect style="width:0;height:1.5pt" o:hralign="center" o:hrstd="t" o:hr="t"/>
        </w:pict>
      </w:r>
    </w:p>
    <w:bookmarkEnd w:id="24"/>
    <w:bookmarkStart w:id="25" w:name="ft1-p2-ex1-氢键导向分子内反应-d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ft1-p2-ex2-rocaglate合成中的碱效应-d4"/>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3"/>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9" w:name="ch12-p4-溶剂极性对三个反应速率的影响-d4"/>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28" name="Picture"/>
            <a:graphic>
              <a:graphicData uri="http://schemas.openxmlformats.org/drawingml/2006/picture">
                <pic:pic>
                  <pic:nvPicPr>
                    <pic:cNvPr descr="46024414590bd7b65d18c6a47e10f44585fb69447e18aae1d6b257ee3362ce50.jpg" id="29" name="Picture"/>
                    <pic:cNvPicPr>
                      <a:picLocks noChangeArrowheads="1" noChangeAspect="1"/>
                    </pic:cNvPicPr>
                  </pic:nvPicPr>
                  <pic:blipFill>
                    <a:blip r:embed="rId27"/>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31" name="Picture"/>
            <a:graphic>
              <a:graphicData uri="http://schemas.openxmlformats.org/drawingml/2006/picture">
                <pic:pic>
                  <pic:nvPicPr>
                    <pic:cNvPr descr="bae46a4caf4b32a5ac319d44a4c98a970cf352a56de6651cb71586f3ffa4b962.jpg" id="32" name="Picture"/>
                    <pic:cNvPicPr>
                      <a:picLocks noChangeArrowheads="1" noChangeAspect="1"/>
                    </pic:cNvPicPr>
                  </pic:nvPicPr>
                  <pic:blipFill>
                    <a:blip r:embed="rId30"/>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4" name="Picture"/>
            <a:graphic>
              <a:graphicData uri="http://schemas.openxmlformats.org/drawingml/2006/picture">
                <pic:pic>
                  <pic:nvPicPr>
                    <pic:cNvPr descr="6f0918a0234252fb1fe4c9d4337423955e6f2ec4ee7c504e3ff8b1e3a46bac50.jpg" id="35" name="Picture"/>
                    <pic:cNvPicPr>
                      <a:picLocks noChangeArrowheads="1" noChangeAspect="1"/>
                    </pic:cNvPicPr>
                  </pic:nvPicPr>
                  <pic:blipFill>
                    <a:blip r:embed="rId33"/>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7" name="Picture"/>
            <a:graphic>
              <a:graphicData uri="http://schemas.openxmlformats.org/drawingml/2006/picture">
                <pic:pic>
                  <pic:nvPicPr>
                    <pic:cNvPr descr="d8412adfb691c1c2b0d967bb7199f6a2815f8423aa9c702eeeb8a389adbfe01c.jpg" id="38" name="Picture"/>
                    <pic:cNvPicPr>
                      <a:picLocks noChangeArrowheads="1" noChangeAspect="1"/>
                    </pic:cNvPicPr>
                  </pic:nvPicPr>
                  <pic:blipFill>
                    <a:blip r:embed="rId36"/>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9" w:name="ch38-p5-不寻常卡宾类型但行为正常-d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41" name="Picture"/>
            <a:graphic>
              <a:graphicData uri="http://schemas.openxmlformats.org/drawingml/2006/picture">
                <pic:pic>
                  <pic:nvPicPr>
                    <pic:cNvPr descr="1e15d0b46c99eba57b695c947a53e70bc3fc3166788a28a1733e717c53b26399.jpg" id="42" name="Picture"/>
                    <pic:cNvPicPr>
                      <a:picLocks noChangeArrowheads="1" noChangeAspect="1"/>
                    </pic:cNvPicPr>
                  </pic:nvPicPr>
                  <pic:blipFill>
                    <a:blip r:embed="rId40"/>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44" name="Picture"/>
            <a:graphic>
              <a:graphicData uri="http://schemas.openxmlformats.org/drawingml/2006/picture">
                <pic:pic>
                  <pic:nvPicPr>
                    <pic:cNvPr descr="c4d3759a07d13fd9655a7b6d6400b0d22592d0999f136de4672a726d16e5bcd0.jpg" id="45" name="Picture"/>
                    <pic:cNvPicPr>
                      <a:picLocks noChangeArrowheads="1" noChangeAspect="1"/>
                    </pic:cNvPicPr>
                  </pic:nvPicPr>
                  <pic:blipFill>
                    <a:blip r:embed="rId43"/>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47" name="Picture"/>
            <a:graphic>
              <a:graphicData uri="http://schemas.openxmlformats.org/drawingml/2006/picture">
                <pic:pic>
                  <pic:nvPicPr>
                    <pic:cNvPr descr="d811d4f39f6b3824fa49698d22a4bdb71747a651d331c0a4cabd0930c527129b.jpg" id="48" name="Picture"/>
                    <pic:cNvPicPr>
                      <a:picLocks noChangeArrowheads="1" noChangeAspect="1"/>
                    </pic:cNvPicPr>
                  </pic:nvPicPr>
                  <pic:blipFill>
                    <a:blip r:embed="rId46"/>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62" w:name="ch38-p8-分子内卡宾插入笼状化合物-d4"/>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51" name="Picture"/>
            <a:graphic>
              <a:graphicData uri="http://schemas.openxmlformats.org/drawingml/2006/picture">
                <pic:pic>
                  <pic:nvPicPr>
                    <pic:cNvPr descr="81c39fba9c75474acde254df9a7cc4baa956e8728fcc3b05f92387db79c96963.jpg" id="52" name="Picture"/>
                    <pic:cNvPicPr>
                      <a:picLocks noChangeArrowheads="1" noChangeAspect="1"/>
                    </pic:cNvPicPr>
                  </pic:nvPicPr>
                  <pic:blipFill>
                    <a:blip r:embed="rId50"/>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54" name="Picture"/>
            <a:graphic>
              <a:graphicData uri="http://schemas.openxmlformats.org/drawingml/2006/picture">
                <pic:pic>
                  <pic:nvPicPr>
                    <pic:cNvPr descr="7738afc06dba4739fd6d720342275e24d0d4fa3afc75b54f3efc0418989f3554.jpg" id="55" name="Picture"/>
                    <pic:cNvPicPr>
                      <a:picLocks noChangeArrowheads="1" noChangeAspect="1"/>
                    </pic:cNvPicPr>
                  </pic:nvPicPr>
                  <pic:blipFill>
                    <a:blip r:embed="rId53"/>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57" name="Picture"/>
            <a:graphic>
              <a:graphicData uri="http://schemas.openxmlformats.org/drawingml/2006/picture">
                <pic:pic>
                  <pic:nvPicPr>
                    <pic:cNvPr descr="e0f15246e5e84a1c89baac66402f2e8a00a86e1be80cf05c290e7a6cc3464c97.jpg" id="58" name="Picture"/>
                    <pic:cNvPicPr>
                      <a:picLocks noChangeArrowheads="1" noChangeAspect="1"/>
                    </pic:cNvPicPr>
                  </pic:nvPicPr>
                  <pic:blipFill>
                    <a:blip r:embed="rId56"/>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60" name="Picture"/>
            <a:graphic>
              <a:graphicData uri="http://schemas.openxmlformats.org/drawingml/2006/picture">
                <pic:pic>
                  <pic:nvPicPr>
                    <pic:cNvPr descr="736bf2b5bd40c3531d3e654655b60fb76fdc64e4372efd0f5e5b3b195de26823.jpg" id="61" name="Picture"/>
                    <pic:cNvPicPr>
                      <a:picLocks noChangeArrowheads="1" noChangeAspect="1"/>
                    </pic:cNvPicPr>
                  </pic:nvPicPr>
                  <pic:blipFill>
                    <a:blip r:embed="rId59"/>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78" w:name="ch39-p1-多种合理机理的反应研究-d4"/>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64" name="Picture"/>
            <a:graphic>
              <a:graphicData uri="http://schemas.openxmlformats.org/drawingml/2006/picture">
                <pic:pic>
                  <pic:nvPicPr>
                    <pic:cNvPr descr="be2fd9f549d576b70e95a894d76f510276f48d6c743c28c1b82ffe5150cb7154.jpg" id="65" name="Picture"/>
                    <pic:cNvPicPr>
                      <a:picLocks noChangeArrowheads="1" noChangeAspect="1"/>
                    </pic:cNvPicPr>
                  </pic:nvPicPr>
                  <pic:blipFill>
                    <a:blip r:embed="rId63"/>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67" name="Picture"/>
            <a:graphic>
              <a:graphicData uri="http://schemas.openxmlformats.org/drawingml/2006/picture">
                <pic:pic>
                  <pic:nvPicPr>
                    <pic:cNvPr descr="f1aaec5ca17739ac06510cc8090fde133c678cb683cfb23c5408555bc37a2b76.jpg" id="68" name="Picture"/>
                    <pic:cNvPicPr>
                      <a:picLocks noChangeArrowheads="1" noChangeAspect="1"/>
                    </pic:cNvPicPr>
                  </pic:nvPicPr>
                  <pic:blipFill>
                    <a:blip r:embed="rId66"/>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70" name="Picture"/>
            <a:graphic>
              <a:graphicData uri="http://schemas.openxmlformats.org/drawingml/2006/picture">
                <pic:pic>
                  <pic:nvPicPr>
                    <pic:cNvPr descr="49f07ae287275cdacade21c76cee83d0432b933483c6e439cc3a30e4093468c4.jpg" id="71" name="Picture"/>
                    <pic:cNvPicPr>
                      <a:picLocks noChangeArrowheads="1" noChangeAspect="1"/>
                    </pic:cNvPicPr>
                  </pic:nvPicPr>
                  <pic:blipFill>
                    <a:blip r:embed="rId69"/>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73" name="Picture"/>
            <a:graphic>
              <a:graphicData uri="http://schemas.openxmlformats.org/drawingml/2006/picture">
                <pic:pic>
                  <pic:nvPicPr>
                    <pic:cNvPr descr="6d9ccf0af871bf4f5606492ae21d9424450925bd92441481b52567f9508e16a6.jpg" id="74" name="Picture"/>
                    <pic:cNvPicPr>
                      <a:picLocks noChangeArrowheads="1" noChangeAspect="1"/>
                    </pic:cNvPicPr>
                  </pic:nvPicPr>
                  <pic:blipFill>
                    <a:blip r:embed="rId72"/>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76" name="Picture"/>
            <a:graphic>
              <a:graphicData uri="http://schemas.openxmlformats.org/drawingml/2006/picture">
                <pic:pic>
                  <pic:nvPicPr>
                    <pic:cNvPr descr="089ff4747e86e932f3a3e44e69ba3e1b18480c24198f7b36afe3b42a01f9c899.jpg" id="77" name="Picture"/>
                    <pic:cNvPicPr>
                      <a:picLocks noChangeArrowheads="1" noChangeAspect="1"/>
                    </pic:cNvPicPr>
                  </pic:nvPicPr>
                  <pic:blipFill>
                    <a:blip r:embed="rId75"/>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04"/>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78"/>
    <w:bookmarkStart w:id="88" w:name="ch39-p4-ph-速率曲线解读-d4"/>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80" name="Picture"/>
            <a:graphic>
              <a:graphicData uri="http://schemas.openxmlformats.org/drawingml/2006/picture">
                <pic:pic>
                  <pic:nvPicPr>
                    <pic:cNvPr descr="ac407f8b5a5bf86a37a771b7d9b1ed5f313aa063a0d38bcb959d861ca32b133f.jpg" id="81" name="Picture"/>
                    <pic:cNvPicPr>
                      <a:picLocks noChangeArrowheads="1" noChangeAspect="1"/>
                    </pic:cNvPicPr>
                  </pic:nvPicPr>
                  <pic:blipFill>
                    <a:blip r:embed="rId79"/>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83" name="Picture"/>
            <a:graphic>
              <a:graphicData uri="http://schemas.openxmlformats.org/drawingml/2006/picture">
                <pic:pic>
                  <pic:nvPicPr>
                    <pic:cNvPr descr="e5e78e05cfd71694e8be780a512c0746b2ff8437859ddaba7b0db47916b16827.jpg" id="84" name="Picture"/>
                    <pic:cNvPicPr>
                      <a:picLocks noChangeArrowheads="1" noChangeAspect="1"/>
                    </pic:cNvPicPr>
                  </pic:nvPicPr>
                  <pic:blipFill>
                    <a:blip r:embed="rId82"/>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86" name="Picture"/>
            <a:graphic>
              <a:graphicData uri="http://schemas.openxmlformats.org/drawingml/2006/picture">
                <pic:pic>
                  <pic:nvPicPr>
                    <pic:cNvPr descr="79947523f1771173819ee06f8c4b3489055c7560e3fc070e2ad9db45bbfbddd4.jpg" id="87" name="Picture"/>
                    <pic:cNvPicPr>
                      <a:picLocks noChangeArrowheads="1" noChangeAspect="1"/>
                    </pic:cNvPicPr>
                  </pic:nvPicPr>
                  <pic:blipFill>
                    <a:blip r:embed="rId85"/>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8" w:name="ch39-p6-hammett-ρ值随结构变化的解读-d4"/>
    <w:p>
      <w:pPr>
        <w:pStyle w:val="Heading2"/>
        <w:spacing w:before="280" w:after="120"/>
      </w:pPr>
      <w:r>
        <w:rPr>
          <w:rFonts w:ascii="Times New Roman" w:hAnsi="Times New Roman" w:eastAsia="Times New Roman" w:cs="Times New Roman"/>
        </w:rPr>
        <w:t xml:space="preserve">11.11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90" name="Picture"/>
            <a:graphic>
              <a:graphicData uri="http://schemas.openxmlformats.org/drawingml/2006/picture">
                <pic:pic>
                  <pic:nvPicPr>
                    <pic:cNvPr descr="8f2f465fa620cc62f2c8997623b8539be1a1e3a4a35e4bf18e8dd8a0c9ad83d5.jpg" id="91" name="Picture"/>
                    <pic:cNvPicPr>
                      <a:picLocks noChangeArrowheads="1" noChangeAspect="1"/>
                    </pic:cNvPicPr>
                  </pic:nvPicPr>
                  <pic:blipFill>
                    <a:blip r:embed="rId89"/>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93" name="Picture"/>
            <a:graphic>
              <a:graphicData uri="http://schemas.openxmlformats.org/drawingml/2006/picture">
                <pic:pic>
                  <pic:nvPicPr>
                    <pic:cNvPr descr="fb486cc929fc07be87468c3358a0fd9cf5c1b1c02fec4d2619547f4afa76b07b.jpg" id="94" name="Picture"/>
                    <pic:cNvPicPr>
                      <a:picLocks noChangeArrowheads="1" noChangeAspect="1"/>
                    </pic:cNvPicPr>
                  </pic:nvPicPr>
                  <pic:blipFill>
                    <a:blip r:embed="rId92"/>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96" name="Picture"/>
            <a:graphic>
              <a:graphicData uri="http://schemas.openxmlformats.org/drawingml/2006/picture">
                <pic:pic>
                  <pic:nvPicPr>
                    <pic:cNvPr descr="61e4e60bec460687cea7dc46cd0425cfdb41aa71f1fb4e745a9cc4b9c086ef71.jpg" id="97" name="Picture"/>
                    <pic:cNvPicPr>
                      <a:picLocks noChangeArrowheads="1" noChangeAspect="1"/>
                    </pic:cNvPicPr>
                  </pic:nvPicPr>
                  <pic:blipFill>
                    <a:blip r:embed="rId95"/>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98"/>
    <w:bookmarkStart w:id="105" w:name="ch39-p7-极端催化现象-d4"/>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00" name="Picture"/>
            <a:graphic>
              <a:graphicData uri="http://schemas.openxmlformats.org/drawingml/2006/picture">
                <pic:pic>
                  <pic:nvPicPr>
                    <pic:cNvPr descr="c294a4a62ad1d8b83e4f57a11f0f0fae2442ab7d34ce5ef7df0dcda1880b5d62.jpg" id="101" name="Picture"/>
                    <pic:cNvPicPr>
                      <a:picLocks noChangeArrowheads="1" noChangeAspect="1"/>
                    </pic:cNvPicPr>
                  </pic:nvPicPr>
                  <pic:blipFill>
                    <a:blip r:embed="rId99"/>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103" name="Picture"/>
            <a:graphic>
              <a:graphicData uri="http://schemas.openxmlformats.org/drawingml/2006/picture">
                <pic:pic>
                  <pic:nvPicPr>
                    <pic:cNvPr descr="d7cfe1bf0e1642be33bc2c689c4cac957c334c98a26b22c523efc242253f8293.jpg" id="104" name="Picture"/>
                    <pic:cNvPicPr>
                      <a:picLocks noChangeArrowheads="1" noChangeAspect="1"/>
                    </pic:cNvPicPr>
                  </pic:nvPicPr>
                  <pic:blipFill>
                    <a:blip r:embed="rId102"/>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5" w:name="ch39-p9-标记实验探索机理-d4"/>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07" name="Picture"/>
            <a:graphic>
              <a:graphicData uri="http://schemas.openxmlformats.org/drawingml/2006/picture">
                <pic:pic>
                  <pic:nvPicPr>
                    <pic:cNvPr descr="1908eb1bd50e4789466db0e0f7df0969f10ff7598c7fe4e9d4e82593d5b197f3.jpg" id="108" name="Picture"/>
                    <pic:cNvPicPr>
                      <a:picLocks noChangeArrowheads="1" noChangeAspect="1"/>
                    </pic:cNvPicPr>
                  </pic:nvPicPr>
                  <pic:blipFill>
                    <a:blip r:embed="rId106"/>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110" name="Picture"/>
            <a:graphic>
              <a:graphicData uri="http://schemas.openxmlformats.org/drawingml/2006/picture">
                <pic:pic>
                  <pic:nvPicPr>
                    <pic:cNvPr descr="ab824c7bdda08fa389edb7c3c793983d5029d8b9b6a4a1442ac36665cc752797.jpg" id="111" name="Picture"/>
                    <pic:cNvPicPr>
                      <a:picLocks noChangeArrowheads="1" noChangeAspect="1"/>
                    </pic:cNvPicPr>
                  </pic:nvPicPr>
                  <pic:blipFill>
                    <a:blip r:embed="rId109"/>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113" name="Picture"/>
            <a:graphic>
              <a:graphicData uri="http://schemas.openxmlformats.org/drawingml/2006/picture">
                <pic:pic>
                  <pic:nvPicPr>
                    <pic:cNvPr descr="699a6d4825b96b07d6d454370b1ce08fb2679696ec6f121a05da2087cff2d3e2.jpg" id="114" name="Picture"/>
                    <pic:cNvPicPr>
                      <a:picLocks noChangeArrowheads="1" noChangeAspect="1"/>
                    </pic:cNvPicPr>
                  </pic:nvPicPr>
                  <pic:blipFill>
                    <a:blip r:embed="rId112"/>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06"/>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07"/>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31" w:name="ch39-p14-逆向思维你需要什么证据-d4"/>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17" name="Picture"/>
            <a:graphic>
              <a:graphicData uri="http://schemas.openxmlformats.org/drawingml/2006/picture">
                <pic:pic>
                  <pic:nvPicPr>
                    <pic:cNvPr descr="6b4e2313599051b0805bcec632deedc189ed301621ea9ae7b00296067935506b.jpg" id="118" name="Picture"/>
                    <pic:cNvPicPr>
                      <a:picLocks noChangeArrowheads="1" noChangeAspect="1"/>
                    </pic:cNvPicPr>
                  </pic:nvPicPr>
                  <pic:blipFill>
                    <a:blip r:embed="rId116"/>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08"/>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120" name="Picture"/>
            <a:graphic>
              <a:graphicData uri="http://schemas.openxmlformats.org/drawingml/2006/picture">
                <pic:pic>
                  <pic:nvPicPr>
                    <pic:cNvPr descr="47b7ee499671e76f32123140bd9fcd78ce47387758608fdef28949d7e6c5a0c8.jpg" id="121" name="Picture"/>
                    <pic:cNvPicPr>
                      <a:picLocks noChangeArrowheads="1" noChangeAspect="1"/>
                    </pic:cNvPicPr>
                  </pic:nvPicPr>
                  <pic:blipFill>
                    <a:blip r:embed="rId119"/>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123" name="Picture"/>
            <a:graphic>
              <a:graphicData uri="http://schemas.openxmlformats.org/drawingml/2006/picture">
                <pic:pic>
                  <pic:nvPicPr>
                    <pic:cNvPr descr="9c04e15a967bb8fa062f0a65dc13d8ab74981b8abb7b4ada7d00a16f80913fef.jpg" id="124" name="Picture"/>
                    <pic:cNvPicPr>
                      <a:picLocks noChangeArrowheads="1" noChangeAspect="1"/>
                    </pic:cNvPicPr>
                  </pic:nvPicPr>
                  <pic:blipFill>
                    <a:blip r:embed="rId122"/>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10"/>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10"/>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10"/>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10"/>
        </w:numPr>
      </w:pPr>
      <w:r>
        <w:rPr>
          <w:rFonts w:ascii="Times New Roman" w:hAnsi="Times New Roman" w:eastAsia="Times New Roman" w:cs="Times New Roman"/>
        </w:rPr>
        <w:t xml:space="preserve">Base catalysis: mechanism 2 is base-catalysed, mechanism 1 isn’t</w:t>
      </w:r>
    </w:p>
    <w:p>
      <w:pPr>
        <w:pStyle w:val="Compact"/>
        <w:numPr>
          <w:ilvl w:val="0"/>
          <w:numId w:val="1010"/>
        </w:numPr>
      </w:pPr>
      <w:r>
        <w:rPr>
          <w:rFonts w:ascii="Times New Roman" w:hAnsi="Times New Roman" w:eastAsia="Times New Roman" w:cs="Times New Roman"/>
        </w:rPr>
        <w:t xml:space="preserve">Kinetic isotope effect might be found in mechanism 2</w:t>
      </w:r>
    </w:p>
    <w:p>
      <w:pPr>
        <w:pStyle w:val="Compact"/>
        <w:numPr>
          <w:ilvl w:val="0"/>
          <w:numId w:val="1010"/>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126" name="Picture"/>
            <a:graphic>
              <a:graphicData uri="http://schemas.openxmlformats.org/drawingml/2006/picture">
                <pic:pic>
                  <pic:nvPicPr>
                    <pic:cNvPr descr="3b5b1ea6a2b0a14d56bc05f2993b966b9413351e4f17ac4fcde8a501166792ea.jpg" id="127" name="Picture"/>
                    <pic:cNvPicPr>
                      <a:picLocks noChangeArrowheads="1" noChangeAspect="1"/>
                    </pic:cNvPicPr>
                  </pic:nvPicPr>
                  <pic:blipFill>
                    <a:blip r:embed="rId125"/>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129" name="Picture"/>
            <a:graphic>
              <a:graphicData uri="http://schemas.openxmlformats.org/drawingml/2006/picture">
                <pic:pic>
                  <pic:nvPicPr>
                    <pic:cNvPr descr="db1665579c8a9ac57a30a9305ab8bb8ac6413cd02e3861a81e383e825810071d.jpg" id="130" name="Picture"/>
                    <pic:cNvPicPr>
                      <a:picLocks noChangeArrowheads="1" noChangeAspect="1"/>
                    </pic:cNvPicPr>
                  </pic:nvPicPr>
                  <pic:blipFill>
                    <a:blip r:embed="rId128"/>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6" w:name="动力学同位素效应kie判断机理-d4"/>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132"/>
    <w:bookmarkStart w:id="133"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133"/>
    <w:bookmarkStart w:id="134"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134"/>
    <w:bookmarkStart w:id="135"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C</m:t>
              </m:r>
              <m:r>
                <m:rPr>
                  <m:sty m:val="p"/>
                </m:rPr>
                <m:t>O</m:t>
              </m:r>
              <m:sSup>
                <m:e>
                  <m:r>
                    <m:rPr>
                      <m:sty m:val="p"/>
                    </m:rPr>
                    <m:t>O</m:t>
                  </m:r>
                </m:e>
                <m:sup>
                  <m:r>
                    <m:rPr>
                      <m:sty m:val="p"/>
                    </m:rPr>
                    <m:t>−</m:t>
                  </m:r>
                </m:sup>
              </m:sSup>
              <m:r>
                <m:rPr>
                  <m:sty m:val="p"/>
                </m:rPr>
                <m:t>]</m:t>
              </m:r>
            </m:num>
            <m:den>
              <m:r>
                <m:rPr>
                  <m:sty m:val="p"/>
                </m:rPr>
                <m:t>d</m:t>
              </m:r>
              <m:r>
                <m:t>t</m:t>
              </m:r>
            </m:den>
          </m:f>
          <m:r>
            <m:rPr>
              <m:sty m:val="p"/>
            </m:rPr>
            <m:t>=</m:t>
          </m:r>
          <m:sSub>
            <m:e>
              <m:r>
                <m:t>k</m:t>
              </m:r>
            </m:e>
            <m:sub>
              <m:r>
                <m:t>2</m:t>
              </m:r>
            </m:sub>
          </m:sSub>
          <m:r>
            <m:rPr>
              <m:sty m:val="p"/>
            </m:rPr>
            <m:t>[</m:t>
          </m:r>
          <m:r>
            <m:rPr>
              <m:nor/>
              <m:sty m:val="p"/>
            </m:rPr>
            <m:t>中间体</m:t>
          </m:r>
          <m:r>
            <m:rPr>
              <m:sty m:val="p"/>
            </m:rPr>
            <m:t>]</m:t>
          </m:r>
          <m:r>
            <m:rPr>
              <m:sty m:val="p"/>
            </m:rPr>
            <m:t>[</m:t>
          </m:r>
          <m:r>
            <m:t>O</m:t>
          </m:r>
          <m:sSup>
            <m:e>
              <m:r>
                <m:t>H</m:t>
              </m:r>
            </m:e>
            <m:sup>
              <m:r>
                <m:rPr>
                  <m:sty m:val="p"/>
                </m:rPr>
                <m:t>−</m:t>
              </m:r>
            </m:sup>
          </m:sSup>
          <m:r>
            <m:rPr>
              <m:sty m:val="p"/>
            </m:rPr>
            <m:t>]</m:t>
          </m:r>
          <m:r>
            <m:rPr>
              <m:sty m:val="p"/>
            </m:rPr>
            <m:t>=</m:t>
          </m:r>
          <m:sSub>
            <m:e>
              <m:r>
                <m:t>k</m:t>
              </m:r>
            </m:e>
            <m:sub>
              <m:r>
                <m:t>2</m:t>
              </m:r>
            </m:sub>
          </m:sSub>
          <m:r>
            <m:t>K</m:t>
          </m:r>
          <m:r>
            <m:rPr>
              <m:sty m:val="p"/>
            </m:rPr>
            <m:t>[</m:t>
          </m:r>
          <m:r>
            <m:rPr>
              <m:nor/>
              <m:sty m:val="p"/>
            </m:rPr>
            <m:t>酰胺</m:t>
          </m:r>
          <m:r>
            <m:rPr>
              <m:sty m:val="p"/>
            </m:rPr>
            <m:t>]</m:t>
          </m:r>
          <m:r>
            <m:rPr>
              <m:sty m:val="p"/>
            </m:rPr>
            <m:t>[</m:t>
          </m:r>
          <m:r>
            <m:t>O</m:t>
          </m:r>
          <m:sSup>
            <m:e>
              <m:r>
                <m:t>H</m:t>
              </m:r>
            </m:e>
            <m:sup>
              <m:r>
                <m:rPr>
                  <m:sty m:val="p"/>
                </m:rPr>
                <m:t>−</m:t>
              </m:r>
            </m:sup>
          </m:sSup>
          <m:sSup>
            <m:e>
              <m:r>
                <m:rPr>
                  <m:sty m:val="p"/>
                </m:rPr>
                <m:t>]</m:t>
              </m:r>
            </m:e>
            <m:sup>
              <m:r>
                <m:t>2</m:t>
              </m:r>
            </m:sup>
          </m:sSup>
          <m:r>
            <m:rPr>
              <m:sty m:val="p"/>
            </m:rPr>
            <m:t>=</m:t>
          </m:r>
          <m:r>
            <m:t>k</m:t>
          </m:r>
          <m:r>
            <m:rPr>
              <m:sty m:val="p"/>
            </m:rPr>
            <m:t>[</m:t>
          </m:r>
          <m:r>
            <m:rPr>
              <m:nor/>
              <m:sty m:val="p"/>
            </m:rPr>
            <m:t>酰胺</m:t>
          </m:r>
          <m:r>
            <m:rPr>
              <m:sty m:val="p"/>
            </m:rPr>
            <m:t>]</m:t>
          </m:r>
          <m:r>
            <m:rPr>
              <m:sty m:val="p"/>
            </m:rPr>
            <m:t>[</m:t>
          </m:r>
          <m:r>
            <m:t>O</m:t>
          </m:r>
          <m:sSup>
            <m:e>
              <m:r>
                <m:t>H</m:t>
              </m:r>
            </m:e>
            <m:sup>
              <m:r>
                <m:rPr>
                  <m:sty m:val="p"/>
                </m:rPr>
                <m:t>−</m:t>
              </m:r>
            </m:sup>
          </m:sSup>
          <m:sSup>
            <m:e>
              <m:r>
                <m:rPr>
                  <m:sty m:val="p"/>
                </m:rPr>
                <m:t>]</m:t>
              </m:r>
            </m:e>
            <m:sup>
              <m:r>
                <m:t>2</m:t>
              </m:r>
            </m:sup>
          </m:sSup>
        </m:oMath>
      </m:oMathPara>
    </w:p>
    <w:p>
      <w:pPr>
        <w:pStyle w:val="FirstParagraph"/>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End w:id="136"/>
    <w:bookmarkStart w:id="141" w:name="康尼查罗反应氘代标记实验-d4"/>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康尼查罗反应氘代标记实验</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7"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O</m:t>
          </m:r>
          <m:r>
            <m:rPr>
              <m:sty m:val="p"/>
            </m:rPr>
            <m:t>H</m:t>
          </m:r>
          <m:limUpp>
            <m:e>
              <m:r>
                <m:rPr>
                  <m:sty m:val="p"/>
                </m:rPr>
                <m:t>→</m:t>
              </m:r>
            </m:e>
            <m:lim>
              <m:r>
                <m:rPr>
                  <m:sty m:val="p"/>
                </m:rPr>
                <m:t>O</m:t>
              </m:r>
              <m:sSup>
                <m:e>
                  <m:r>
                    <m:rPr>
                      <m:sty m:val="p"/>
                    </m:rPr>
                    <m:t>H</m:t>
                  </m:r>
                </m:e>
                <m:sup>
                  <m:r>
                    <m:rPr>
                      <m:sty m:val="p"/>
                    </m:rPr>
                    <m:t>−</m:t>
                  </m:r>
                </m:sup>
              </m:sSup>
            </m:lim>
          </m:limUpp>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sSup>
            <m:e>
              <m:r>
                <m:rPr>
                  <m:sty m:val="p"/>
                </m:rPr>
                <m:t>O</m:t>
              </m:r>
            </m:e>
            <m:sup>
              <m:r>
                <m:rPr>
                  <m:sty m:val="p"/>
                </m:rPr>
                <m:t>−</m:t>
              </m:r>
            </m:sup>
          </m:sSup>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sSup>
            <m:e>
              <m:r>
                <m:rPr>
                  <m:sty m:val="p"/>
                </m:rPr>
                <m:t>O</m:t>
              </m:r>
            </m:e>
            <m:sup>
              <m:r>
                <m:rPr>
                  <m:sty m:val="p"/>
                </m:rPr>
                <m:t>−</m:t>
              </m:r>
            </m:sup>
          </m:sSup>
          <m:r>
            <m:rPr>
              <m:sty m:val="p"/>
            </m:rPr>
            <m:t>+</m:t>
          </m:r>
          <m:r>
            <m:rPr>
              <m:sty m:val="p"/>
            </m:rPr>
            <m:t>P</m:t>
          </m:r>
          <m:r>
            <m:rPr>
              <m:sty m:val="p"/>
            </m:rPr>
            <m:t>h</m:t>
          </m:r>
          <m:r>
            <m:rPr>
              <m:sty m:val="p"/>
            </m:rPr>
            <m:t>C</m:t>
          </m:r>
          <m:sSub>
            <m:e>
              <m:r>
                <m:rPr>
                  <m:sty m:val="p"/>
                </m:rPr>
                <m:t>H</m:t>
              </m:r>
            </m:e>
            <m:sub>
              <m:r>
                <m:rPr>
                  <m:sty m:val="p"/>
                </m:rPr>
                <m:t>2</m:t>
              </m:r>
            </m:sub>
          </m:sSub>
          <m:sSup>
            <m:e>
              <m:r>
                <m:rPr>
                  <m:sty m:val="p"/>
                </m:rPr>
                <m:t>O</m:t>
              </m:r>
            </m:e>
            <m:sup>
              <m:r>
                <m:rPr>
                  <m:sty m:val="p"/>
                </m:rPr>
                <m:t>−</m:t>
              </m:r>
            </m:sup>
          </m:sSup>
          <m:r>
            <m:rPr>
              <m:sty m:val="p"/>
            </m:rPr>
            <m:t>→</m:t>
          </m:r>
          <m:r>
            <m:rPr>
              <m:sty m:val="p"/>
            </m:rPr>
            <m:t>P</m:t>
          </m:r>
          <m:r>
            <m:rPr>
              <m:sty m:val="p"/>
            </m:rPr>
            <m:t>h</m:t>
          </m:r>
          <m:r>
            <m:rPr>
              <m:sty m:val="p"/>
            </m:rPr>
            <m:t>C</m:t>
          </m:r>
          <m:r>
            <m:rPr>
              <m:sty m:val="p"/>
            </m:rPr>
            <m:t>O</m:t>
          </m:r>
          <m:sSup>
            <m:e>
              <m:r>
                <m:rPr>
                  <m:sty m:val="p"/>
                </m:rPr>
                <m:t>O</m:t>
              </m:r>
            </m:e>
            <m:sup>
              <m:r>
                <m:rPr>
                  <m:sty m:val="p"/>
                </m:rPr>
                <m:t>−</m:t>
              </m:r>
            </m:sup>
          </m:sSup>
          <m:r>
            <m:rPr>
              <m:sty m:val="p"/>
            </m:rPr>
            <m:t>+</m:t>
          </m:r>
          <m:r>
            <m:rPr>
              <m:sty m:val="p"/>
            </m:rPr>
            <m:t>P</m:t>
          </m:r>
          <m:r>
            <m:rPr>
              <m:sty m:val="p"/>
            </m:rPr>
            <m:t>h</m:t>
          </m:r>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137"/>
    <w:bookmarkStart w:id="138"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138"/>
    <w:bookmarkStart w:id="139"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139"/>
    <w:bookmarkStart w:id="140"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12"/>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End w:id="141"/>
    <w:bookmarkStart w:id="146" w:name="卡宾的结构稳定性与反应类型-d4"/>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2"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142"/>
    <w:bookmarkStart w:id="143"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13"/>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13"/>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143"/>
    <w:bookmarkStart w:id="144"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144"/>
    <w:bookmarkStart w:id="145"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1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14"/>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14"/>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51" w:name="simmons-smith反应与卡宾插入-d4"/>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I – C – Zn – I</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147"/>
    <w:bookmarkStart w:id="148"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148"/>
    <w:bookmarkStart w:id="149"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149"/>
    <w:bookmarkStart w:id="150"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6" w:name="题-有机-中间体-碳正离子碳负离子自由基稳定性比较-d4"/>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r>
        <w:rPr>
          <w:rFonts w:ascii="Times New Roman" w:hAnsi="Times New Roman" w:eastAsia="Times New Roman" w:cs="Times New Roman"/>
        </w:rPr>
        <w:t xml:space="preserve"> 〔🔵 d4〕</w:t>
      </w:r>
    </w:p>
    <w:p>
      <w:pPr>
        <w:pStyle w:val="Compact"/>
        <w:numPr>
          <w:ilvl w:val="0"/>
          <w:numId w:val="1015"/>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6"/>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7"/>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8"/>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19"/>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19"/>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19"/>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19"/>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152"/>
    <w:bookmarkStart w:id="1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2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2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153"/>
    <w:bookmarkStart w:id="1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154"/>
    <w:bookmarkStart w:id="1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55"/>
    <w:bookmarkEnd w:id="156"/>
    <w:bookmarkStart w:id="228" w:name="hbr加成中间体与产物-d4第27届初赛"/>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57"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bookmarkEnd w:id="157"/>
    <w:bookmarkStart w:id="158" w:name="section-1"/>
    <w:p>
      <w:pPr>
        <w:pStyle w:val="Heading3"/>
        <w:spacing w:before="280" w:after="120"/>
      </w:pPr>
      <w:r>
        <w:rPr>
          <w:rFonts w:hint="eastAsia" w:ascii="Times New Roman" w:hAnsi="Times New Roman" w:eastAsia="Times New Roman" w:cs="Times New Roman"/>
        </w:rPr>
        <w:t xml:space="preserve">（2）</w:t>
      </w:r>
    </w:p>
    <w:p>
      <w:pPr>
        <w:pStyle w:val="FirstParagraph"/>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bookmarkEnd w:id="158"/>
    <w:bookmarkStart w:id="159"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9"/>
    <w:bookmarkStart w:id="160" w:name="section-3"/>
    <w:p>
      <w:pPr>
        <w:pStyle w:val="Heading3"/>
        <w:spacing w:before="280" w:after="120"/>
      </w:pPr>
      <w:r>
        <w:rPr>
          <w:rFonts w:hint="eastAsia" w:ascii="Times New Roman" w:hAnsi="Times New Roman" w:eastAsia="Times New Roman" w:cs="Times New Roman"/>
        </w:rPr>
        <w:t xml:space="preserve">（4）</w:t>
      </w:r>
    </w:p>
    <w:p>
      <w:pPr>
        <w:pStyle w:val="FirstParagraph"/>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bookmarkEnd w:id="160"/>
    <w:bookmarkStart w:id="18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162" name="Picture"/>
            <a:graphic>
              <a:graphicData uri="http://schemas.openxmlformats.org/drawingml/2006/picture">
                <pic:pic>
                  <pic:nvPicPr>
                    <pic:cNvPr descr="06c3f726f479af97ff05cc83b3b6e8d922309c45a7d461fb9e46e5fef1863034.jpg" id="163" name="Picture"/>
                    <pic:cNvPicPr>
                      <a:picLocks noChangeArrowheads="1" noChangeAspect="1"/>
                    </pic:cNvPicPr>
                  </pic:nvPicPr>
                  <pic:blipFill>
                    <a:blip r:embed="rId161"/>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165" name="Picture"/>
            <a:graphic>
              <a:graphicData uri="http://schemas.openxmlformats.org/drawingml/2006/picture">
                <pic:pic>
                  <pic:nvPicPr>
                    <pic:cNvPr descr="0e99bcd740e68bbd0ad570c16a4b21a4f1a1c9453e4cca76f712b88ee95eed09.jpg" id="166" name="Picture"/>
                    <pic:cNvPicPr>
                      <a:picLocks noChangeArrowheads="1" noChangeAspect="1"/>
                    </pic:cNvPicPr>
                  </pic:nvPicPr>
                  <pic:blipFill>
                    <a:blip r:embed="rId164"/>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168" name="Picture"/>
            <a:graphic>
              <a:graphicData uri="http://schemas.openxmlformats.org/drawingml/2006/picture">
                <pic:pic>
                  <pic:nvPicPr>
                    <pic:cNvPr descr="a01d137f3f2f2137f158d150bbe23768da93e11094c5513b9bfbbc23280cfd97.jpg" id="169" name="Picture"/>
                    <pic:cNvPicPr>
                      <a:picLocks noChangeArrowheads="1" noChangeAspect="1"/>
                    </pic:cNvPicPr>
                  </pic:nvPicPr>
                  <pic:blipFill>
                    <a:blip r:embed="rId167"/>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71" name="Picture"/>
            <a:graphic>
              <a:graphicData uri="http://schemas.openxmlformats.org/drawingml/2006/picture">
                <pic:pic>
                  <pic:nvPicPr>
                    <pic:cNvPr descr="5261d7b6e21260192cfddab0c2525aa325cb6d54a652b7541543b68b2872e1cb.jpg" id="172" name="Picture"/>
                    <pic:cNvPicPr>
                      <a:picLocks noChangeArrowheads="1" noChangeAspect="1"/>
                    </pic:cNvPicPr>
                  </pic:nvPicPr>
                  <pic:blipFill>
                    <a:blip r:embed="rId170"/>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174" name="Picture"/>
            <a:graphic>
              <a:graphicData uri="http://schemas.openxmlformats.org/drawingml/2006/picture">
                <pic:pic>
                  <pic:nvPicPr>
                    <pic:cNvPr descr="c39f6c77165d41769a4a570a2fbc8292fef3128a11c39d00e078131466abe2b2.jpg" id="175" name="Picture"/>
                    <pic:cNvPicPr>
                      <a:picLocks noChangeArrowheads="1" noChangeAspect="1"/>
                    </pic:cNvPicPr>
                  </pic:nvPicPr>
                  <pic:blipFill>
                    <a:blip r:embed="rId173"/>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177" name="Picture"/>
            <a:graphic>
              <a:graphicData uri="http://schemas.openxmlformats.org/drawingml/2006/picture">
                <pic:pic>
                  <pic:nvPicPr>
                    <pic:cNvPr descr="21eb376bfcff65c0ea27b00e58a700ded57726159f4b65900be3faeaaf853098.jpg" id="178" name="Picture"/>
                    <pic:cNvPicPr>
                      <a:picLocks noChangeArrowheads="1" noChangeAspect="1"/>
                    </pic:cNvPicPr>
                  </pic:nvPicPr>
                  <pic:blipFill>
                    <a:blip r:embed="rId176"/>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367155"/>
            <wp:effectExtent b="0" l="0" r="0" t="0"/>
            <wp:docPr descr="" title="" id="180" name="Picture"/>
            <a:graphic>
              <a:graphicData uri="http://schemas.openxmlformats.org/drawingml/2006/picture">
                <pic:pic>
                  <pic:nvPicPr>
                    <pic:cNvPr descr="d2611e50a885d27a31fa6b09ffca5f3aa8f1fe81af3e39ebd60ee334e4f81647.jpg" id="181" name="Picture"/>
                    <pic:cNvPicPr>
                      <a:picLocks noChangeArrowheads="1" noChangeAspect="1"/>
                    </pic:cNvPicPr>
                  </pic:nvPicPr>
                  <pic:blipFill>
                    <a:blip r:embed="rId179"/>
                    <a:stretch>
                      <a:fillRect/>
                    </a:stretch>
                  </pic:blipFill>
                  <pic:spPr bwMode="auto">
                    <a:xfrm>
                      <a:off x="0" y="0"/>
                      <a:ext cx="3600000" cy="136715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3</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产生的烯醇负离子</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水解后得到饱和酮</w:t>
      </w:r>
      <w:r>
        <w:rPr>
          <w:rFonts w:hint="eastAsia" w:ascii="Times New Roman" w:hAnsi="Times New Roman" w:eastAsia="Times New Roman" w:cs="Times New Roman"/>
        </w:rPr>
        <w:t>（</w:t>
      </w:r>
      <w:r>
        <w:rPr>
          <w:rFonts w:hint="eastAsia" w:ascii="Times New Roman" w:hAnsi="Times New Roman" w:eastAsia="FangSong" w:cs="Times New Roman"/>
        </w:rPr>
        <w:t>烷基加在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烷基铜锂</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空间位阻大</w:t>
      </w:r>
      <w:r>
        <w:rPr>
          <w:rFonts w:hint="eastAsia" w:ascii="Times New Roman" w:hAnsi="Times New Roman" w:eastAsia="Times New Roman" w:cs="Times New Roman"/>
          <w:b/>
          <w:bCs/>
        </w:rPr>
        <w:t>、</w:t>
      </w:r>
      <w:r>
        <w:rPr>
          <w:rFonts w:hint="eastAsia" w:ascii="Times New Roman" w:hAnsi="Times New Roman" w:eastAsia="FangSong" w:cs="Times New Roman"/>
          <w:b/>
          <w:bCs/>
        </w:rPr>
        <w:t>亲核性较软</w:t>
      </w:r>
      <w:r>
        <w:rPr>
          <w:rFonts w:hint="eastAsia" w:ascii="Times New Roman" w:hAnsi="Times New Roman" w:eastAsia="FangSong" w:cs="Times New Roman"/>
        </w:rPr>
        <w:t>的有机金属试剂</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不饱和羰基化合物只能发生</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p>
    <w:bookmarkEnd w:id="182"/>
    <w:bookmarkStart w:id="19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183" name="Picture"/>
            <a:graphic>
              <a:graphicData uri="http://schemas.openxmlformats.org/drawingml/2006/picture">
                <pic:pic>
                  <pic:nvPicPr>
                    <pic:cNvPr descr="06c3f726f479af97ff05cc83b3b6e8d922309c45a7d461fb9e46e5fef1863034.jpg" id="184" name="Picture"/>
                    <pic:cNvPicPr>
                      <a:picLocks noChangeArrowheads="1" noChangeAspect="1"/>
                    </pic:cNvPicPr>
                  </pic:nvPicPr>
                  <pic:blipFill>
                    <a:blip r:embed="rId161"/>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185" name="Picture"/>
            <a:graphic>
              <a:graphicData uri="http://schemas.openxmlformats.org/drawingml/2006/picture">
                <pic:pic>
                  <pic:nvPicPr>
                    <pic:cNvPr descr="0e99bcd740e68bbd0ad570c16a4b21a4f1a1c9453e4cca76f712b88ee95eed09.jpg" id="186" name="Picture"/>
                    <pic:cNvPicPr>
                      <a:picLocks noChangeArrowheads="1" noChangeAspect="1"/>
                    </pic:cNvPicPr>
                  </pic:nvPicPr>
                  <pic:blipFill>
                    <a:blip r:embed="rId164"/>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187" name="Picture"/>
            <a:graphic>
              <a:graphicData uri="http://schemas.openxmlformats.org/drawingml/2006/picture">
                <pic:pic>
                  <pic:nvPicPr>
                    <pic:cNvPr descr="a01d137f3f2f2137f158d150bbe23768da93e11094c5513b9bfbbc23280cfd97.jpg" id="188" name="Picture"/>
                    <pic:cNvPicPr>
                      <a:picLocks noChangeArrowheads="1" noChangeAspect="1"/>
                    </pic:cNvPicPr>
                  </pic:nvPicPr>
                  <pic:blipFill>
                    <a:blip r:embed="rId167"/>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89" name="Picture"/>
            <a:graphic>
              <a:graphicData uri="http://schemas.openxmlformats.org/drawingml/2006/picture">
                <pic:pic>
                  <pic:nvPicPr>
                    <pic:cNvPr descr="5261d7b6e21260192cfddab0c2525aa325cb6d54a652b7541543b68b2872e1cb.jpg" id="190" name="Picture"/>
                    <pic:cNvPicPr>
                      <a:picLocks noChangeArrowheads="1" noChangeAspect="1"/>
                    </pic:cNvPicPr>
                  </pic:nvPicPr>
                  <pic:blipFill>
                    <a:blip r:embed="rId170"/>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191" name="Picture"/>
            <a:graphic>
              <a:graphicData uri="http://schemas.openxmlformats.org/drawingml/2006/picture">
                <pic:pic>
                  <pic:nvPicPr>
                    <pic:cNvPr descr="c39f6c77165d41769a4a570a2fbc8292fef3128a11c39d00e078131466abe2b2.jpg" id="192" name="Picture"/>
                    <pic:cNvPicPr>
                      <a:picLocks noChangeArrowheads="1" noChangeAspect="1"/>
                    </pic:cNvPicPr>
                  </pic:nvPicPr>
                  <pic:blipFill>
                    <a:blip r:embed="rId173"/>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193" name="Picture"/>
            <a:graphic>
              <a:graphicData uri="http://schemas.openxmlformats.org/drawingml/2006/picture">
                <pic:pic>
                  <pic:nvPicPr>
                    <pic:cNvPr descr="21eb376bfcff65c0ea27b00e58a700ded57726159f4b65900be3faeaaf853098.jpg" id="194" name="Picture"/>
                    <pic:cNvPicPr>
                      <a:picLocks noChangeArrowheads="1" noChangeAspect="1"/>
                    </pic:cNvPicPr>
                  </pic:nvPicPr>
                  <pic:blipFill>
                    <a:blip r:embed="rId176"/>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367155"/>
            <wp:effectExtent b="0" l="0" r="0" t="0"/>
            <wp:docPr descr="" title="" id="195" name="Picture"/>
            <a:graphic>
              <a:graphicData uri="http://schemas.openxmlformats.org/drawingml/2006/picture">
                <pic:pic>
                  <pic:nvPicPr>
                    <pic:cNvPr descr="d2611e50a885d27a31fa6b09ffca5f3aa8f1fe81af3e39ebd60ee334e4f81647.jpg" id="196" name="Picture"/>
                    <pic:cNvPicPr>
                      <a:picLocks noChangeArrowheads="1" noChangeAspect="1"/>
                    </pic:cNvPicPr>
                  </pic:nvPicPr>
                  <pic:blipFill>
                    <a:blip r:embed="rId179"/>
                    <a:stretch>
                      <a:fillRect/>
                    </a:stretch>
                  </pic:blipFill>
                  <pic:spPr bwMode="auto">
                    <a:xfrm>
                      <a:off x="0" y="0"/>
                      <a:ext cx="3600000" cy="136715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硒鎓离子三元环</w:t>
      </w:r>
      <w:r>
        <w:rPr>
          <w:rFonts w:hint="eastAsia" w:ascii="Times New Roman" w:hAnsi="Times New Roman" w:eastAsia="Times New Roman" w:cs="Times New Roman"/>
        </w:rPr>
        <w:t>（</w:t>
      </w:r>
      <w:r>
        <w:rPr>
          <w:rFonts w:hint="eastAsia" w:ascii="Times New Roman" w:hAnsi="Times New Roman" w:eastAsia="FangSong" w:cs="Times New Roman"/>
        </w:rPr>
        <w:t>类溴鎓离子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反式加成产物</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SeCl</w:t>
      </w:r>
      <w:r>
        <w:rPr>
          <w:rFonts w:hint="eastAsia" w:ascii="Times New Roman" w:hAnsi="Times New Roman" w:eastAsia="FangSong" w:cs="Times New Roman"/>
        </w:rPr>
        <w:t>中</w:t>
      </w:r>
      <w:r>
        <w:rPr>
          <w:rFonts w:hint="eastAsia" w:ascii="Times New Roman" w:hAnsi="Times New Roman" w:eastAsia="Times New Roman" w:cs="Times New Roman"/>
        </w:rPr>
        <w:t>Se</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BrCl</w:t>
      </w:r>
      <w:r>
        <w:rPr>
          <w:rFonts w:hint="eastAsia" w:ascii="Times New Roman" w:hAnsi="Times New Roman" w:eastAsia="FangSong" w:cs="Times New Roman"/>
        </w:rPr>
        <w:t>中的</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烯烃亲核进攻</w:t>
      </w:r>
      <w:r>
        <w:rPr>
          <w:rFonts w:hint="eastAsia" w:ascii="Times New Roman" w:hAnsi="Times New Roman" w:eastAsia="Times New Roman" w:cs="Times New Roman"/>
        </w:rPr>
        <w:t>Se，Cl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形成硒鎓离子三元环</w:t>
      </w:r>
      <w:r>
        <w:rPr>
          <w:rFonts w:hint="eastAsia" w:ascii="Times New Roman" w:hAnsi="Times New Roman" w:eastAsia="Times New Roman" w:cs="Times New Roman"/>
        </w:rPr>
        <w:t>（</w:t>
      </w:r>
      <w:r>
        <w:rPr>
          <w:rFonts w:hint="eastAsia" w:ascii="Times New Roman" w:hAnsi="Times New Roman" w:eastAsia="FangSong" w:cs="Times New Roman"/>
        </w:rPr>
        <w:t>类似溴鎓离子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反式进攻开环</w:t>
      </w:r>
      <w:r>
        <w:rPr>
          <w:rFonts w:hint="eastAsia" w:ascii="Times New Roman" w:hAnsi="Times New Roman" w:eastAsia="Times New Roman" w:cs="Times New Roman"/>
        </w:rPr>
        <w:t>→</w:t>
      </w:r>
      <w:r>
        <w:rPr>
          <w:rFonts w:hint="eastAsia" w:ascii="Times New Roman" w:hAnsi="Times New Roman" w:eastAsia="FangSong" w:cs="Times New Roman"/>
        </w:rPr>
        <w:t>反式加成产物</w:t>
      </w:r>
    </w:p>
    <w:p>
      <w:pPr>
        <w:pStyle w:val="BodyText"/>
      </w:pPr>
      <w:r>
        <w:rPr>
          <w:rFonts w:hint="eastAsia" w:ascii="Times New Roman" w:hAnsi="Times New Roman" w:eastAsia="FangSong" w:cs="Times New Roman"/>
        </w:rPr>
        <w:t xml:space="preserve">可将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 xml:space="preserve">类比为</w:t>
      </w:r>
      <w:r>
        <w:rPr>
          <w:rFonts w:ascii="Times New Roman" w:hAnsi="Times New Roman" w:eastAsia="Times New Roman" w:cs="Times New Roman"/>
        </w:rPr>
        <w:t xml:space="preserve"> BrCl </w:t>
      </w:r>
      <w:r>
        <w:rPr>
          <w:rFonts w:hint="eastAsia" w:ascii="Times New Roman" w:hAnsi="Times New Roman" w:eastAsia="FangSong" w:cs="Times New Roman"/>
        </w:rPr>
        <w:t>来理解</w:t>
      </w:r>
      <w:r>
        <w:rPr>
          <w:rFonts w:hint="eastAsia" w:ascii="Times New Roman" w:hAnsi="Times New Roman" w:eastAsia="Times New Roman" w:cs="Times New Roman"/>
        </w:rPr>
        <w:t>。</w:t>
      </w:r>
    </w:p>
    <w:bookmarkEnd w:id="197"/>
    <w:bookmarkStart w:id="212"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198" name="Picture"/>
            <a:graphic>
              <a:graphicData uri="http://schemas.openxmlformats.org/drawingml/2006/picture">
                <pic:pic>
                  <pic:nvPicPr>
                    <pic:cNvPr descr="06c3f726f479af97ff05cc83b3b6e8d922309c45a7d461fb9e46e5fef1863034.jpg" id="199" name="Picture"/>
                    <pic:cNvPicPr>
                      <a:picLocks noChangeArrowheads="1" noChangeAspect="1"/>
                    </pic:cNvPicPr>
                  </pic:nvPicPr>
                  <pic:blipFill>
                    <a:blip r:embed="rId161"/>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200" name="Picture"/>
            <a:graphic>
              <a:graphicData uri="http://schemas.openxmlformats.org/drawingml/2006/picture">
                <pic:pic>
                  <pic:nvPicPr>
                    <pic:cNvPr descr="0e99bcd740e68bbd0ad570c16a4b21a4f1a1c9453e4cca76f712b88ee95eed09.jpg" id="201" name="Picture"/>
                    <pic:cNvPicPr>
                      <a:picLocks noChangeArrowheads="1" noChangeAspect="1"/>
                    </pic:cNvPicPr>
                  </pic:nvPicPr>
                  <pic:blipFill>
                    <a:blip r:embed="rId164"/>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202" name="Picture"/>
            <a:graphic>
              <a:graphicData uri="http://schemas.openxmlformats.org/drawingml/2006/picture">
                <pic:pic>
                  <pic:nvPicPr>
                    <pic:cNvPr descr="a01d137f3f2f2137f158d150bbe23768da93e11094c5513b9bfbbc23280cfd97.jpg" id="203" name="Picture"/>
                    <pic:cNvPicPr>
                      <a:picLocks noChangeArrowheads="1" noChangeAspect="1"/>
                    </pic:cNvPicPr>
                  </pic:nvPicPr>
                  <pic:blipFill>
                    <a:blip r:embed="rId167"/>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04" name="Picture"/>
            <a:graphic>
              <a:graphicData uri="http://schemas.openxmlformats.org/drawingml/2006/picture">
                <pic:pic>
                  <pic:nvPicPr>
                    <pic:cNvPr descr="5261d7b6e21260192cfddab0c2525aa325cb6d54a652b7541543b68b2872e1cb.jpg" id="205" name="Picture"/>
                    <pic:cNvPicPr>
                      <a:picLocks noChangeArrowheads="1" noChangeAspect="1"/>
                    </pic:cNvPicPr>
                  </pic:nvPicPr>
                  <pic:blipFill>
                    <a:blip r:embed="rId170"/>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206" name="Picture"/>
            <a:graphic>
              <a:graphicData uri="http://schemas.openxmlformats.org/drawingml/2006/picture">
                <pic:pic>
                  <pic:nvPicPr>
                    <pic:cNvPr descr="c39f6c77165d41769a4a570a2fbc8292fef3128a11c39d00e078131466abe2b2.jpg" id="207" name="Picture"/>
                    <pic:cNvPicPr>
                      <a:picLocks noChangeArrowheads="1" noChangeAspect="1"/>
                    </pic:cNvPicPr>
                  </pic:nvPicPr>
                  <pic:blipFill>
                    <a:blip r:embed="rId173"/>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208" name="Picture"/>
            <a:graphic>
              <a:graphicData uri="http://schemas.openxmlformats.org/drawingml/2006/picture">
                <pic:pic>
                  <pic:nvPicPr>
                    <pic:cNvPr descr="21eb376bfcff65c0ea27b00e58a700ded57726159f4b65900be3faeaaf853098.jpg" id="209" name="Picture"/>
                    <pic:cNvPicPr>
                      <a:picLocks noChangeArrowheads="1" noChangeAspect="1"/>
                    </pic:cNvPicPr>
                  </pic:nvPicPr>
                  <pic:blipFill>
                    <a:blip r:embed="rId176"/>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367155"/>
            <wp:effectExtent b="0" l="0" r="0" t="0"/>
            <wp:docPr descr="" title="" id="210" name="Picture"/>
            <a:graphic>
              <a:graphicData uri="http://schemas.openxmlformats.org/drawingml/2006/picture">
                <pic:pic>
                  <pic:nvPicPr>
                    <pic:cNvPr descr="d2611e50a885d27a31fa6b09ffca5f3aa8f1fe81af3e39ebd60ee334e4f81647.jpg" id="211" name="Picture"/>
                    <pic:cNvPicPr>
                      <a:picLocks noChangeArrowheads="1" noChangeAspect="1"/>
                    </pic:cNvPicPr>
                  </pic:nvPicPr>
                  <pic:blipFill>
                    <a:blip r:embed="rId179"/>
                    <a:stretch>
                      <a:fillRect/>
                    </a:stretch>
                  </pic:blipFill>
                  <pic:spPr bwMode="auto">
                    <a:xfrm>
                      <a:off x="0" y="0"/>
                      <a:ext cx="3600000" cy="136715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7</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开环后的烯醇</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9</w:t>
      </w:r>
      <w:r>
        <w:rPr>
          <w:rFonts w:hint="eastAsia" w:ascii="Times New Roman" w:hAnsi="Times New Roman" w:eastAsia="Times New Roman" w:cs="Times New Roman"/>
        </w:rPr>
        <w:t>：</w:t>
      </w:r>
      <w:r>
        <w:rPr>
          <w:rFonts w:hint="eastAsia" w:ascii="Times New Roman" w:hAnsi="Times New Roman" w:eastAsia="FangSong" w:cs="Times New Roman"/>
        </w:rPr>
        <w:t>烯醇异构化后的酮</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10</w:t>
      </w:r>
      <w:r>
        <w:rPr>
          <w:rFonts w:hint="eastAsia" w:ascii="Times New Roman" w:hAnsi="Times New Roman" w:eastAsia="Times New Roman" w:cs="Times New Roman"/>
        </w:rPr>
        <w:t>：</w:t>
      </w:r>
      <w:r>
        <w:rPr>
          <w:rFonts w:hint="eastAsia" w:ascii="Times New Roman" w:hAnsi="Times New Roman" w:eastAsia="FangSong" w:cs="Times New Roman"/>
        </w:rPr>
        <w:t>进一步加成的二溴产物</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炔与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烯醇异构化</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9，</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类似炔的羟汞化反应</w:t>
      </w:r>
    </w:p>
    <w:bookmarkEnd w:id="212"/>
    <w:bookmarkStart w:id="22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213" name="Picture"/>
            <a:graphic>
              <a:graphicData uri="http://schemas.openxmlformats.org/drawingml/2006/picture">
                <pic:pic>
                  <pic:nvPicPr>
                    <pic:cNvPr descr="06c3f726f479af97ff05cc83b3b6e8d922309c45a7d461fb9e46e5fef1863034.jpg" id="214" name="Picture"/>
                    <pic:cNvPicPr>
                      <a:picLocks noChangeArrowheads="1" noChangeAspect="1"/>
                    </pic:cNvPicPr>
                  </pic:nvPicPr>
                  <pic:blipFill>
                    <a:blip r:embed="rId161"/>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215" name="Picture"/>
            <a:graphic>
              <a:graphicData uri="http://schemas.openxmlformats.org/drawingml/2006/picture">
                <pic:pic>
                  <pic:nvPicPr>
                    <pic:cNvPr descr="0e99bcd740e68bbd0ad570c16a4b21a4f1a1c9453e4cca76f712b88ee95eed09.jpg" id="216" name="Picture"/>
                    <pic:cNvPicPr>
                      <a:picLocks noChangeArrowheads="1" noChangeAspect="1"/>
                    </pic:cNvPicPr>
                  </pic:nvPicPr>
                  <pic:blipFill>
                    <a:blip r:embed="rId164"/>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217" name="Picture"/>
            <a:graphic>
              <a:graphicData uri="http://schemas.openxmlformats.org/drawingml/2006/picture">
                <pic:pic>
                  <pic:nvPicPr>
                    <pic:cNvPr descr="a01d137f3f2f2137f158d150bbe23768da93e11094c5513b9bfbbc23280cfd97.jpg" id="218" name="Picture"/>
                    <pic:cNvPicPr>
                      <a:picLocks noChangeArrowheads="1" noChangeAspect="1"/>
                    </pic:cNvPicPr>
                  </pic:nvPicPr>
                  <pic:blipFill>
                    <a:blip r:embed="rId167"/>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19" name="Picture"/>
            <a:graphic>
              <a:graphicData uri="http://schemas.openxmlformats.org/drawingml/2006/picture">
                <pic:pic>
                  <pic:nvPicPr>
                    <pic:cNvPr descr="5261d7b6e21260192cfddab0c2525aa325cb6d54a652b7541543b68b2872e1cb.jpg" id="220" name="Picture"/>
                    <pic:cNvPicPr>
                      <a:picLocks noChangeArrowheads="1" noChangeAspect="1"/>
                    </pic:cNvPicPr>
                  </pic:nvPicPr>
                  <pic:blipFill>
                    <a:blip r:embed="rId170"/>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221" name="Picture"/>
            <a:graphic>
              <a:graphicData uri="http://schemas.openxmlformats.org/drawingml/2006/picture">
                <pic:pic>
                  <pic:nvPicPr>
                    <pic:cNvPr descr="c39f6c77165d41769a4a570a2fbc8292fef3128a11c39d00e078131466abe2b2.jpg" id="222" name="Picture"/>
                    <pic:cNvPicPr>
                      <a:picLocks noChangeArrowheads="1" noChangeAspect="1"/>
                    </pic:cNvPicPr>
                  </pic:nvPicPr>
                  <pic:blipFill>
                    <a:blip r:embed="rId173"/>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223" name="Picture"/>
            <a:graphic>
              <a:graphicData uri="http://schemas.openxmlformats.org/drawingml/2006/picture">
                <pic:pic>
                  <pic:nvPicPr>
                    <pic:cNvPr descr="21eb376bfcff65c0ea27b00e58a700ded57726159f4b65900be3faeaaf853098.jpg" id="224" name="Picture"/>
                    <pic:cNvPicPr>
                      <a:picLocks noChangeArrowheads="1" noChangeAspect="1"/>
                    </pic:cNvPicPr>
                  </pic:nvPicPr>
                  <pic:blipFill>
                    <a:blip r:embed="rId176"/>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367155"/>
            <wp:effectExtent b="0" l="0" r="0" t="0"/>
            <wp:docPr descr="" title="" id="225" name="Picture"/>
            <a:graphic>
              <a:graphicData uri="http://schemas.openxmlformats.org/drawingml/2006/picture">
                <pic:pic>
                  <pic:nvPicPr>
                    <pic:cNvPr descr="d2611e50a885d27a31fa6b09ffca5f3aa8f1fe81af3e39ebd60ee334e4f81647.jpg" id="226" name="Picture"/>
                    <pic:cNvPicPr>
                      <a:picLocks noChangeArrowheads="1" noChangeAspect="1"/>
                    </pic:cNvPicPr>
                  </pic:nvPicPr>
                  <pic:blipFill>
                    <a:blip r:embed="rId179"/>
                    <a:stretch>
                      <a:fillRect/>
                    </a:stretch>
                  </pic:blipFill>
                  <pic:spPr bwMode="auto">
                    <a:xfrm>
                      <a:off x="0" y="0"/>
                      <a:ext cx="3600000" cy="136715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p>
      <w:pPr>
        <w:spacing w:before="160" w:after="80"/>
      </w:pPr>
      <w:r>
        <w:pict>
          <v:rect style="width:0;height:1.5pt" o:hralign="center" o:hrstd="t" o:hr="t"/>
        </w:pict>
      </w:r>
    </w:p>
    <w:bookmarkEnd w:id="227"/>
    <w:bookmarkEnd w:id="228"/>
    <w:bookmarkStart w:id="258" w:name="同位素标记反应历程-d4第27届初赛"/>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同位素标记反应历程</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29"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bookmarkEnd w:id="229"/>
    <w:bookmarkStart w:id="230"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22"/>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bookmarkEnd w:id="230"/>
    <w:bookmarkStart w:id="246"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232" name="Picture"/>
            <a:graphic>
              <a:graphicData uri="http://schemas.openxmlformats.org/drawingml/2006/picture">
                <pic:pic>
                  <pic:nvPicPr>
                    <pic:cNvPr descr="b30bbab619319a56de48b3a26a47e405d3dbd4461a2c94ebc10adc6f40578006.jpg" id="233" name="Picture"/>
                    <pic:cNvPicPr>
                      <a:picLocks noChangeArrowheads="1" noChangeAspect="1"/>
                    </pic:cNvPicPr>
                  </pic:nvPicPr>
                  <pic:blipFill>
                    <a:blip r:embed="rId231"/>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235" name="Picture"/>
            <a:graphic>
              <a:graphicData uri="http://schemas.openxmlformats.org/drawingml/2006/picture">
                <pic:pic>
                  <pic:nvPicPr>
                    <pic:cNvPr descr="919ea05a21304d20819c1174a39776ff4fc808e3e56a10bd91e544237d7ea93c.jpg" id="236" name="Picture"/>
                    <pic:cNvPicPr>
                      <a:picLocks noChangeArrowheads="1" noChangeAspect="1"/>
                    </pic:cNvPicPr>
                  </pic:nvPicPr>
                  <pic:blipFill>
                    <a:blip r:embed="rId234"/>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238" name="Picture"/>
            <a:graphic>
              <a:graphicData uri="http://schemas.openxmlformats.org/drawingml/2006/picture">
                <pic:pic>
                  <pic:nvPicPr>
                    <pic:cNvPr descr="f4aa07e15f113fb1e5e496e6b4fa08aaf10094577907370bc3ce2da8aea09ba8.jpg" id="239" name="Picture"/>
                    <pic:cNvPicPr>
                      <a:picLocks noChangeArrowheads="1" noChangeAspect="1"/>
                    </pic:cNvPicPr>
                  </pic:nvPicPr>
                  <pic:blipFill>
                    <a:blip r:embed="rId237"/>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241" name="Picture"/>
            <a:graphic>
              <a:graphicData uri="http://schemas.openxmlformats.org/drawingml/2006/picture">
                <pic:pic>
                  <pic:nvPicPr>
                    <pic:cNvPr descr="48f0bab9492bc61859ab5556937435644be993bd6c710de772d445811ab80549.jpg" id="242" name="Picture"/>
                    <pic:cNvPicPr>
                      <a:picLocks noChangeArrowheads="1" noChangeAspect="1"/>
                    </pic:cNvPicPr>
                  </pic:nvPicPr>
                  <pic:blipFill>
                    <a:blip r:embed="rId240"/>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16186"/>
            <wp:effectExtent b="0" l="0" r="0" t="0"/>
            <wp:docPr descr="" title="" id="244" name="Picture"/>
            <a:graphic>
              <a:graphicData uri="http://schemas.openxmlformats.org/drawingml/2006/picture">
                <pic:pic>
                  <pic:nvPicPr>
                    <pic:cNvPr descr="d34eff455082bc89aa47e599422bc11b076fdfb9e7ae50ecb40739c42fe436fa.jpg" id="245" name="Picture"/>
                    <pic:cNvPicPr>
                      <a:picLocks noChangeArrowheads="1" noChangeAspect="1"/>
                    </pic:cNvPicPr>
                  </pic:nvPicPr>
                  <pic:blipFill>
                    <a:blip r:embed="rId243"/>
                    <a:stretch>
                      <a:fillRect/>
                    </a:stretch>
                  </pic:blipFill>
                  <pic:spPr bwMode="auto">
                    <a:xfrm>
                      <a:off x="0" y="0"/>
                      <a:ext cx="3600000" cy="17161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Times New Roman" w:cs="Times New Roman"/>
          <w:b/>
          <w:bCs/>
        </w:rPr>
        <w:t>D</w:t>
      </w:r>
      <w:r>
        <w:rPr>
          <w:rFonts w:hint="eastAsia" w:ascii="Times New Roman" w:hAnsi="Times New Roman" w:eastAsia="FangSong" w:cs="Times New Roman"/>
          <w:b/>
          <w:bCs/>
        </w:rPr>
        <w:t>和</w:t>
      </w:r>
      <w:r>
        <w:rPr>
          <w:rFonts w:hint="eastAsia" w:ascii="Times New Roman" w:hAnsi="Times New Roman" w:eastAsia="Times New Roman" w:cs="Times New Roman"/>
          <w:b/>
          <w:bCs/>
        </w:rPr>
        <w:t>E</w:t>
      </w:r>
      <w:r>
        <w:rPr>
          <w:rFonts w:hint="eastAsia" w:ascii="Times New Roman" w:hAnsi="Times New Roman" w:eastAsia="FangSong" w:cs="Times New Roman"/>
          <w:b/>
          <w:bCs/>
        </w:rPr>
        <w:t>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主产物</w:t>
      </w:r>
      <w:r>
        <w:rPr>
          <w:rFonts w:hint="eastAsia" w:ascii="Times New Roman" w:hAnsi="Times New Roman" w:eastAsia="Times New Roman" w:cs="Times New Roman"/>
        </w:rPr>
        <w:t>，74.3%）：2,4-</w:t>
      </w:r>
      <w:r>
        <w:rPr>
          <w:rFonts w:hint="eastAsia" w:ascii="Times New Roman" w:hAnsi="Times New Roman" w:eastAsia="FangSong" w:cs="Times New Roman"/>
        </w:rPr>
        <w:t>二硝基苯正丁胺基取代物</w:t>
      </w:r>
      <w:r>
        <w:rPr>
          <w:rFonts w:hint="eastAsia" w:ascii="Times New Roman" w:hAnsi="Times New Roman" w:eastAsia="Times New Roman" w:cs="Times New Roman"/>
        </w:rPr>
        <w:t>（</w:t>
      </w:r>
      <w:r>
        <w:rPr>
          <w:rFonts w:hint="eastAsia" w:ascii="Times New Roman" w:hAnsi="Times New Roman" w:eastAsia="FangSong" w:cs="Times New Roman"/>
        </w:rPr>
        <w:t>正丁胺取代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，25.7%）：2,4-</w:t>
      </w:r>
      <w:r>
        <w:rPr>
          <w:rFonts w:hint="eastAsia" w:ascii="Times New Roman" w:hAnsi="Times New Roman" w:eastAsia="FangSong" w:cs="Times New Roman"/>
        </w:rPr>
        <w:t>二硝基苯酚</w:t>
      </w:r>
      <w:r>
        <w:rPr>
          <w:rFonts w:hint="eastAsia" w:ascii="Times New Roman" w:hAnsi="Times New Roman" w:eastAsia="Times New Roman" w:cs="Times New Roman"/>
        </w:rPr>
        <w:t>（</w:t>
      </w:r>
      <w:r>
        <w:rPr>
          <w:rFonts w:hint="eastAsia" w:ascii="Times New Roman" w:hAnsi="Times New Roman" w:eastAsia="FangSong" w:cs="Times New Roman"/>
        </w:rPr>
        <w:t>水取代</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芳香亲核取代反应</w:t>
      </w:r>
      <w:r>
        <w:rPr>
          <w:rFonts w:hint="eastAsia" w:ascii="Times New Roman" w:hAnsi="Times New Roman" w:eastAsia="Times New Roman" w:cs="Times New Roman"/>
          <w:b/>
          <w:bCs/>
        </w:rPr>
        <w:t>（SNAr）</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D</w:t>
      </w:r>
      <w:r>
        <w:rPr>
          <w:rFonts w:hint="eastAsia" w:ascii="Times New Roman" w:hAnsi="Times New Roman" w:eastAsia="FangSong" w:cs="Times New Roman"/>
          <w:b/>
          <w:bCs/>
        </w:rPr>
        <w:t>产率高的原因</w:t>
      </w:r>
      <w:r>
        <w:rPr>
          <w:rFonts w:hint="eastAsia" w:ascii="Times New Roman" w:hAnsi="Times New Roman" w:eastAsia="Times New Roman" w:cs="Times New Roman"/>
        </w:rPr>
        <w:t>：</w:t>
      </w:r>
      <w:r>
        <w:rPr>
          <w:rFonts w:hint="eastAsia" w:ascii="Times New Roman" w:hAnsi="Times New Roman" w:eastAsia="FangSong" w:cs="Times New Roman"/>
        </w:rPr>
        <w:t>正丁胺的</w:t>
      </w:r>
      <w:r>
        <w:rPr>
          <w:rFonts w:hint="eastAsia" w:ascii="Times New Roman" w:hAnsi="Times New Roman" w:eastAsia="FangSong" w:cs="Times New Roman"/>
          <w:b/>
          <w:bCs/>
        </w:rPr>
        <w:t xml:space="preserve">亲核性</w:t>
      </w:r>
      <w:r>
        <w:rPr>
          <w:rFonts w:hint="eastAsia" w:ascii="Times New Roman" w:hAnsi="Times New Roman" w:eastAsia="FangSong" w:cs="Times New Roman"/>
        </w:rPr>
        <w:t>大于水</w:t>
      </w:r>
      <w:r>
        <w:rPr>
          <w:rFonts w:hint="eastAsia" w:ascii="Times New Roman" w:hAnsi="Times New Roman" w:eastAsia="Times New Roman" w:cs="Times New Roman"/>
        </w:rPr>
        <w:t>，</w:t>
      </w:r>
      <w:r>
        <w:rPr>
          <w:rFonts w:hint="eastAsia" w:ascii="Times New Roman" w:hAnsi="Times New Roman" w:eastAsia="FangSong" w:cs="Times New Roman"/>
        </w:rPr>
        <w:t>因此正丁胺取代</w:t>
      </w:r>
      <w:r>
        <w:rPr>
          <w:rFonts w:hint="eastAsia" w:ascii="Times New Roman" w:hAnsi="Times New Roman" w:eastAsia="Times New Roman" w:cs="Times New Roman"/>
        </w:rPr>
        <w:t>Cl</w:t>
      </w:r>
      <w:r>
        <w:rPr>
          <w:rFonts w:hint="eastAsia" w:ascii="Times New Roman" w:hAnsi="Times New Roman" w:eastAsia="FangSong" w:cs="Times New Roman"/>
        </w:rPr>
        <w:t>的速率更快</w:t>
      </w:r>
      <w:r>
        <w:rPr>
          <w:rFonts w:hint="eastAsia" w:ascii="Times New Roman" w:hAnsi="Times New Roman" w:eastAsia="Times New Roman" w:cs="Times New Roman"/>
        </w:rPr>
        <w:t>，</w:t>
      </w:r>
      <w:r>
        <w:rPr>
          <w:rFonts w:hint="eastAsia" w:ascii="Times New Roman" w:hAnsi="Times New Roman" w:eastAsia="FangSong" w:cs="Times New Roman"/>
        </w:rPr>
        <w:t>产率更高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二氧六环的作用</w:t>
      </w:r>
      <w:r>
        <w:rPr>
          <w:rFonts w:hint="eastAsia" w:ascii="Times New Roman" w:hAnsi="Times New Roman" w:eastAsia="Times New Roman" w:cs="Times New Roman"/>
        </w:rPr>
        <w:t>：</w:t>
      </w:r>
      <w:r>
        <w:rPr>
          <w:rFonts w:hint="eastAsia" w:ascii="Times New Roman" w:hAnsi="Times New Roman" w:eastAsia="FangSong" w:cs="Times New Roman"/>
        </w:rPr>
        <w:t>增大有机反应物</w:t>
      </w:r>
      <w:r>
        <w:rPr>
          <w:rFonts w:hint="eastAsia" w:ascii="Times New Roman" w:hAnsi="Times New Roman" w:eastAsia="Times New Roman" w:cs="Times New Roman"/>
        </w:rPr>
        <w:t>（</w:t>
      </w:r>
      <w:r>
        <w:rPr>
          <w:rFonts w:hint="eastAsia" w:ascii="Times New Roman" w:hAnsi="Times New Roman" w:eastAsia="FangSong" w:cs="Times New Roman"/>
        </w:rPr>
        <w:t>芳香化合物</w:t>
      </w:r>
      <w:r>
        <w:rPr>
          <w:rFonts w:hint="eastAsia" w:ascii="Times New Roman" w:hAnsi="Times New Roman" w:eastAsia="Times New Roman" w:cs="Times New Roman"/>
        </w:rPr>
        <w:t>）</w:t>
      </w:r>
      <w:r>
        <w:rPr>
          <w:rFonts w:hint="eastAsia" w:ascii="Times New Roman" w:hAnsi="Times New Roman" w:eastAsia="FangSong" w:cs="Times New Roman"/>
        </w:rPr>
        <w:t>在水中的</w:t>
      </w:r>
      <w:r>
        <w:rPr>
          <w:rFonts w:hint="eastAsia" w:ascii="Times New Roman" w:hAnsi="Times New Roman" w:eastAsia="FangSong" w:cs="Times New Roman"/>
          <w:b/>
          <w:bCs/>
        </w:rPr>
        <w:t xml:space="preserve">溶解度</w:t>
      </w:r>
      <w:r>
        <w:rPr>
          <w:rFonts w:hint="eastAsia" w:ascii="Times New Roman" w:hAnsi="Times New Roman" w:eastAsia="Times New Roman" w:cs="Times New Roman"/>
        </w:rPr>
        <w:t>，</w:t>
      </w:r>
      <w:r>
        <w:rPr>
          <w:rFonts w:hint="eastAsia" w:ascii="Times New Roman" w:hAnsi="Times New Roman" w:eastAsia="FangSong" w:cs="Times New Roman"/>
        </w:rPr>
        <w:t>水是极性质子溶剂</w:t>
      </w:r>
      <w:r>
        <w:rPr>
          <w:rFonts w:hint="eastAsia" w:ascii="Times New Roman" w:hAnsi="Times New Roman" w:eastAsia="Times New Roman" w:cs="Times New Roman"/>
        </w:rPr>
        <w:t>，</w:t>
      </w:r>
      <w:r>
        <w:rPr>
          <w:rFonts w:hint="eastAsia" w:ascii="Times New Roman" w:hAnsi="Times New Roman" w:eastAsia="FangSong" w:cs="Times New Roman"/>
        </w:rPr>
        <w:t>难以单独溶解芳香底物</w:t>
      </w:r>
      <w:r>
        <w:rPr>
          <w:rFonts w:hint="eastAsia" w:ascii="Times New Roman" w:hAnsi="Times New Roman" w:eastAsia="Times New Roman" w:cs="Times New Roman"/>
        </w:rPr>
        <w:t>。</w:t>
      </w:r>
    </w:p>
    <w:bookmarkEnd w:id="246"/>
    <w:bookmarkStart w:id="257" w:name="题目-6"/>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247" name="Picture"/>
            <a:graphic>
              <a:graphicData uri="http://schemas.openxmlformats.org/drawingml/2006/picture">
                <pic:pic>
                  <pic:nvPicPr>
                    <pic:cNvPr descr="b30bbab619319a56de48b3a26a47e405d3dbd4461a2c94ebc10adc6f40578006.jpg" id="248" name="Picture"/>
                    <pic:cNvPicPr>
                      <a:picLocks noChangeArrowheads="1" noChangeAspect="1"/>
                    </pic:cNvPicPr>
                  </pic:nvPicPr>
                  <pic:blipFill>
                    <a:blip r:embed="rId231"/>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249" name="Picture"/>
            <a:graphic>
              <a:graphicData uri="http://schemas.openxmlformats.org/drawingml/2006/picture">
                <pic:pic>
                  <pic:nvPicPr>
                    <pic:cNvPr descr="919ea05a21304d20819c1174a39776ff4fc808e3e56a10bd91e544237d7ea93c.jpg" id="250" name="Picture"/>
                    <pic:cNvPicPr>
                      <a:picLocks noChangeArrowheads="1" noChangeAspect="1"/>
                    </pic:cNvPicPr>
                  </pic:nvPicPr>
                  <pic:blipFill>
                    <a:blip r:embed="rId234"/>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251" name="Picture"/>
            <a:graphic>
              <a:graphicData uri="http://schemas.openxmlformats.org/drawingml/2006/picture">
                <pic:pic>
                  <pic:nvPicPr>
                    <pic:cNvPr descr="f4aa07e15f113fb1e5e496e6b4fa08aaf10094577907370bc3ce2da8aea09ba8.jpg" id="252" name="Picture"/>
                    <pic:cNvPicPr>
                      <a:picLocks noChangeArrowheads="1" noChangeAspect="1"/>
                    </pic:cNvPicPr>
                  </pic:nvPicPr>
                  <pic:blipFill>
                    <a:blip r:embed="rId237"/>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253" name="Picture"/>
            <a:graphic>
              <a:graphicData uri="http://schemas.openxmlformats.org/drawingml/2006/picture">
                <pic:pic>
                  <pic:nvPicPr>
                    <pic:cNvPr descr="48f0bab9492bc61859ab5556937435644be993bd6c710de772d445811ab80549.jpg" id="254" name="Picture"/>
                    <pic:cNvPicPr>
                      <a:picLocks noChangeArrowheads="1" noChangeAspect="1"/>
                    </pic:cNvPicPr>
                  </pic:nvPicPr>
                  <pic:blipFill>
                    <a:blip r:embed="rId240"/>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16186"/>
            <wp:effectExtent b="0" l="0" r="0" t="0"/>
            <wp:docPr descr="" title="" id="255" name="Picture"/>
            <a:graphic>
              <a:graphicData uri="http://schemas.openxmlformats.org/drawingml/2006/picture">
                <pic:pic>
                  <pic:nvPicPr>
                    <pic:cNvPr descr="d34eff455082bc89aa47e599422bc11b076fdfb9e7ae50ecb40739c42fe436fa.jpg" id="256" name="Picture"/>
                    <pic:cNvPicPr>
                      <a:picLocks noChangeArrowheads="1" noChangeAspect="1"/>
                    </pic:cNvPicPr>
                  </pic:nvPicPr>
                  <pic:blipFill>
                    <a:blip r:embed="rId243"/>
                    <a:stretch>
                      <a:fillRect/>
                    </a:stretch>
                  </pic:blipFill>
                  <pic:spPr bwMode="auto">
                    <a:xfrm>
                      <a:off x="0" y="0"/>
                      <a:ext cx="3600000" cy="17161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p>
      <w:pPr>
        <w:spacing w:before="160" w:after="80"/>
      </w:pPr>
      <w:r>
        <w:pict>
          <v:rect style="width:0;height:1.5pt" o:hralign="center" o:hrstd="t" o:hr="t"/>
        </w:pict>
      </w:r>
    </w:p>
    <w:bookmarkEnd w:id="257"/>
    <w:bookmarkEnd w:id="258"/>
    <w:bookmarkStart w:id="293" w:name="c-f键断裂原因-d4第32届初赛"/>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62"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260" name="Picture"/>
            <a:graphic>
              <a:graphicData uri="http://schemas.openxmlformats.org/drawingml/2006/picture">
                <pic:pic>
                  <pic:nvPicPr>
                    <pic:cNvPr descr="533574102b73680b52e9a045a44fa90a088b293a4adef94a4bf526f6ea5a404a.jpg" id="261" name="Picture"/>
                    <pic:cNvPicPr>
                      <a:picLocks noChangeArrowheads="1" noChangeAspect="1"/>
                    </pic:cNvPicPr>
                  </pic:nvPicPr>
                  <pic:blipFill>
                    <a:blip r:embed="rId259"/>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bookmarkEnd w:id="262"/>
    <w:bookmarkStart w:id="263"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bookmarkEnd w:id="263"/>
    <w:bookmarkStart w:id="264" w:name="section-8"/>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bookmarkEnd w:id="264"/>
    <w:bookmarkStart w:id="292" w:name="section-9"/>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266" name="Picture"/>
            <a:graphic>
              <a:graphicData uri="http://schemas.openxmlformats.org/drawingml/2006/picture">
                <pic:pic>
                  <pic:nvPicPr>
                    <pic:cNvPr descr="d7c5b6a7655e36d5b6312651fa2bc8eb4b2e1b9e50fdcfe578c5d8a18493bdcf.jpg" id="267" name="Picture"/>
                    <pic:cNvPicPr>
                      <a:picLocks noChangeArrowheads="1" noChangeAspect="1"/>
                    </pic:cNvPicPr>
                  </pic:nvPicPr>
                  <pic:blipFill>
                    <a:blip r:embed="rId265"/>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269" name="Picture"/>
            <a:graphic>
              <a:graphicData uri="http://schemas.openxmlformats.org/drawingml/2006/picture">
                <pic:pic>
                  <pic:nvPicPr>
                    <pic:cNvPr descr="a9021053de4f2bd21db7d461d9b9707cae806a0722427f8362dc7cd1bfdce5c0.jpg" id="270" name="Picture"/>
                    <pic:cNvPicPr>
                      <a:picLocks noChangeArrowheads="1" noChangeAspect="1"/>
                    </pic:cNvPicPr>
                  </pic:nvPicPr>
                  <pic:blipFill>
                    <a:blip r:embed="rId268"/>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和水的反应可以看成水的羟基被氟化的过程</w:t>
      </w:r>
      <w:r>
        <w:rPr>
          <w:rFonts w:hint="eastAsia" w:ascii="Times New Roman" w:hAnsi="Times New Roman" w:eastAsia="Times New Roman" w:cs="Times New Roman"/>
        </w:rPr>
        <w:t>，</w:t>
      </w:r>
      <w:r>
        <w:rPr>
          <w:rFonts w:hint="eastAsia" w:ascii="Times New Roman" w:hAnsi="Times New Roman" w:eastAsia="FangSong" w:cs="Times New Roman"/>
        </w:rPr>
        <w:t>或是</w:t>
      </w:r>
      <w:r>
        <w:rPr>
          <w:rFonts w:ascii="Times New Roman" w:hAnsi="Times New Roman" w:eastAsia="Times New Roman" w:cs="Times New Roman"/>
        </w:rPr>
        <w:t xml:space="preserve"> CpFluors-2 </w:t>
      </w:r>
      <w:r>
        <w:rPr>
          <w:rFonts w:hint="eastAsia" w:ascii="Times New Roman" w:hAnsi="Times New Roman" w:eastAsia="FangSong" w:cs="Times New Roman"/>
        </w:rPr>
        <w:t>水解的过程</w:t>
      </w:r>
      <w:r>
        <w:rPr>
          <w:rFonts w:hint="eastAsia" w:ascii="Times New Roman" w:hAnsi="Times New Roman" w:eastAsia="Times New Roman" w:cs="Times New Roman"/>
        </w:rPr>
        <w:t>。</w:t>
      </w:r>
      <w:r>
        <w:rPr>
          <w:rFonts w:hint="eastAsia" w:ascii="Times New Roman" w:hAnsi="Times New Roman" w:eastAsia="FangSong" w:cs="Times New Roman"/>
        </w:rPr>
        <w:t>不难写出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产物环酮可以写出具有芳香性且符合电负性的共振极限式</w:t>
      </w:r>
      <w:r>
        <w:rPr>
          <w:rFonts w:hint="eastAsia" w:ascii="Times New Roman" w:hAnsi="Times New Roman" w:eastAsia="Times New Roman" w:cs="Times New Roman"/>
        </w:rPr>
        <w:t>，</w:t>
      </w:r>
      <w:r>
        <w:rPr>
          <w:rFonts w:hint="eastAsia" w:ascii="Times New Roman" w:hAnsi="Times New Roman" w:eastAsia="FangSong" w:cs="Times New Roman"/>
        </w:rPr>
        <w:t>因此能量低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457"/>
            <wp:effectExtent b="0" l="0" r="0" t="0"/>
            <wp:docPr descr="" title="" id="272" name="Picture"/>
            <a:graphic>
              <a:graphicData uri="http://schemas.openxmlformats.org/drawingml/2006/picture">
                <pic:pic>
                  <pic:nvPicPr>
                    <pic:cNvPr descr="ed2c55661103abedafdfd4e4fe2f3a2bd354ba74f5bfc6ea251678c37b386f49.jpg" id="273" name="Picture"/>
                    <pic:cNvPicPr>
                      <a:picLocks noChangeArrowheads="1" noChangeAspect="1"/>
                    </pic:cNvPicPr>
                  </pic:nvPicPr>
                  <pic:blipFill>
                    <a:blip r:embed="rId271"/>
                    <a:stretch>
                      <a:fillRect/>
                    </a:stretch>
                  </pic:blipFill>
                  <pic:spPr bwMode="auto">
                    <a:xfrm>
                      <a:off x="0" y="0"/>
                      <a:ext cx="3600000" cy="617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水解产物为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二芳基环丙烯酮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我们之前提到过</w:t>
      </w:r>
      <w:r>
        <w:rPr>
          <w:rFonts w:hint="eastAsia" w:ascii="Times New Roman" w:hAnsi="Times New Roman" w:eastAsia="Times New Roman" w:cs="Times New Roman"/>
        </w:rPr>
        <w:t>，</w:t>
      </w:r>
      <w:r>
        <w:rPr>
          <w:rFonts w:hint="eastAsia" w:ascii="Times New Roman" w:hAnsi="Times New Roman" w:eastAsia="FangSong" w:cs="Times New Roman"/>
        </w:rPr>
        <w:t>几乎所有醇的卤化反应都是先通过醇的亲核进攻</w:t>
      </w:r>
      <w:r>
        <w:rPr>
          <w:rFonts w:hint="eastAsia" w:ascii="Times New Roman" w:hAnsi="Times New Roman" w:eastAsia="Times New Roman" w:cs="Times New Roman"/>
        </w:rPr>
        <w:t>，</w:t>
      </w:r>
      <w:r>
        <w:rPr>
          <w:rFonts w:hint="eastAsia" w:ascii="Times New Roman" w:hAnsi="Times New Roman" w:eastAsia="FangSong" w:cs="Times New Roman"/>
        </w:rPr>
        <w:t>将羟基转化为易离去基团</w:t>
      </w:r>
      <w:r>
        <w:rPr>
          <w:rFonts w:hint="eastAsia" w:ascii="Times New Roman" w:hAnsi="Times New Roman" w:eastAsia="Times New Roman" w:cs="Times New Roman"/>
        </w:rPr>
        <w:t>，</w:t>
      </w:r>
      <w:r>
        <w:rPr>
          <w:rFonts w:hint="eastAsia" w:ascii="Times New Roman" w:hAnsi="Times New Roman" w:eastAsia="FangSong" w:cs="Times New Roman"/>
        </w:rPr>
        <w:t>再被卤素离子取代</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我们不妨将</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的氟化反应与经典的</w:t>
      </w:r>
      <w:r>
        <w:rPr>
          <w:rFonts w:ascii="Times New Roman" w:hAnsi="Times New Roman" w:eastAsia="Times New Roman" w:cs="Times New Roman"/>
        </w:rPr>
        <w:t xml:space="preserve"> Appel </w:t>
      </w:r>
      <w:r>
        <w:rPr>
          <w:rFonts w:hint="eastAsia" w:ascii="Times New Roman" w:hAnsi="Times New Roman" w:eastAsia="FangSong" w:cs="Times New Roman"/>
        </w:rPr>
        <w:t>反应类比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Appel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将羟基转化为易离去的三苯氧膦</w:t>
      </w:r>
      <w:r>
        <w:rPr>
          <w:rFonts w:hint="eastAsia" w:ascii="Times New Roman" w:hAnsi="Times New Roman" w:eastAsia="Times New Roman" w:cs="Times New Roman"/>
        </w:rPr>
        <w:t>，</w:t>
      </w:r>
      <w:r>
        <w:rPr>
          <w:rFonts w:hint="eastAsia" w:ascii="Times New Roman" w:hAnsi="Times New Roman" w:eastAsia="FangSong" w:cs="Times New Roman"/>
        </w:rPr>
        <w:t>再用卤素离子亲核进攻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7802"/>
            <wp:effectExtent b="0" l="0" r="0" t="0"/>
            <wp:docPr descr="" title="" id="275" name="Picture"/>
            <a:graphic>
              <a:graphicData uri="http://schemas.openxmlformats.org/drawingml/2006/picture">
                <pic:pic>
                  <pic:nvPicPr>
                    <pic:cNvPr descr="49d55c17af5bb3fc5967f48e3c68ce4decb8bdc49734fc307493b635fab55093.jpg" id="276" name="Picture"/>
                    <pic:cNvPicPr>
                      <a:picLocks noChangeArrowheads="1" noChangeAspect="1"/>
                    </pic:cNvPicPr>
                  </pic:nvPicPr>
                  <pic:blipFill>
                    <a:blip r:embed="rId274"/>
                    <a:stretch>
                      <a:fillRect/>
                    </a:stretch>
                  </pic:blipFill>
                  <pic:spPr bwMode="auto">
                    <a:xfrm>
                      <a:off x="0" y="0"/>
                      <a:ext cx="3600000" cy="4278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CpFluors-2 </w:t>
      </w:r>
      <w:r>
        <w:rPr>
          <w:rFonts w:hint="eastAsia" w:ascii="Times New Roman" w:hAnsi="Times New Roman" w:eastAsia="FangSong" w:cs="Times New Roman"/>
        </w:rPr>
        <w:t>的氟化反应</w:t>
      </w:r>
      <w:r>
        <w:rPr>
          <w:rFonts w:hint="eastAsia" w:ascii="Times New Roman" w:hAnsi="Times New Roman" w:eastAsia="Times New Roman" w:cs="Times New Roman"/>
        </w:rPr>
        <w:t>：</w:t>
      </w:r>
      <w:r>
        <w:rPr>
          <w:rFonts w:hint="eastAsia" w:ascii="Times New Roman" w:hAnsi="Times New Roman" w:eastAsia="FangSong" w:cs="Times New Roman"/>
        </w:rPr>
        <w:t>完全模仿</w:t>
      </w:r>
      <w:r>
        <w:rPr>
          <w:rFonts w:ascii="Times New Roman" w:hAnsi="Times New Roman" w:eastAsia="Times New Roman" w:cs="Times New Roman"/>
        </w:rPr>
        <w:t xml:space="preserve"> Appel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将羟基转化为易离去的环丙烯酮</w:t>
      </w:r>
      <w:r>
        <w:rPr>
          <w:rFonts w:hint="eastAsia" w:ascii="Times New Roman" w:hAnsi="Times New Roman" w:eastAsia="Times New Roman" w:cs="Times New Roman"/>
        </w:rPr>
        <w:t>，</w:t>
      </w:r>
      <w:r>
        <w:rPr>
          <w:rFonts w:hint="eastAsia" w:ascii="Times New Roman" w:hAnsi="Times New Roman" w:eastAsia="FangSong" w:cs="Times New Roman"/>
        </w:rPr>
        <w:t>再用氟离子亲核取代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4285"/>
            <wp:effectExtent b="0" l="0" r="0" t="0"/>
            <wp:docPr descr="" title="" id="278" name="Picture"/>
            <a:graphic>
              <a:graphicData uri="http://schemas.openxmlformats.org/drawingml/2006/picture">
                <pic:pic>
                  <pic:nvPicPr>
                    <pic:cNvPr descr="bb44c0e74809ff55674c52b85911eb1218fa392e559b0ab5fffca50cfe36007d.jpg" id="279" name="Picture"/>
                    <pic:cNvPicPr>
                      <a:picLocks noChangeArrowheads="1" noChangeAspect="1"/>
                    </pic:cNvPicPr>
                  </pic:nvPicPr>
                  <pic:blipFill>
                    <a:blip r:embed="rId277"/>
                    <a:stretch>
                      <a:fillRect/>
                    </a:stretch>
                  </pic:blipFill>
                  <pic:spPr bwMode="auto">
                    <a:xfrm>
                      <a:off x="0" y="0"/>
                      <a:ext cx="3600000" cy="5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因此三个中间体为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534"/>
            <wp:effectExtent b="0" l="0" r="0" t="0"/>
            <wp:docPr descr="" title="" id="281" name="Picture"/>
            <a:graphic>
              <a:graphicData uri="http://schemas.openxmlformats.org/drawingml/2006/picture">
                <pic:pic>
                  <pic:nvPicPr>
                    <pic:cNvPr descr="0df47f8cbb9eda676b2dc79ecc26f8631ff0c82d773757c6f235e4e0c23e58bc.jpg" id="282" name="Picture"/>
                    <pic:cNvPicPr>
                      <a:picLocks noChangeArrowheads="1" noChangeAspect="1"/>
                    </pic:cNvPicPr>
                  </pic:nvPicPr>
                  <pic:blipFill>
                    <a:blip r:embed="rId280"/>
                    <a:stretch>
                      <a:fillRect/>
                    </a:stretch>
                  </pic:blipFill>
                  <pic:spPr bwMode="auto">
                    <a:xfrm>
                      <a:off x="0" y="0"/>
                      <a:ext cx="3600000" cy="4395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的氟化反应和</w:t>
      </w:r>
      <w:r>
        <w:rPr>
          <w:rFonts w:ascii="Times New Roman" w:hAnsi="Times New Roman" w:eastAsia="Times New Roman" w:cs="Times New Roman"/>
        </w:rPr>
        <w:t xml:space="preserve"> Appel </w:t>
      </w:r>
      <w:r>
        <w:rPr>
          <w:rFonts w:hint="eastAsia" w:ascii="Times New Roman" w:hAnsi="Times New Roman" w:eastAsia="FangSong" w:cs="Times New Roman"/>
        </w:rPr>
        <w:t>反应非常类似</w:t>
      </w:r>
      <w:r>
        <w:rPr>
          <w:rFonts w:hint="eastAsia" w:ascii="Times New Roman" w:hAnsi="Times New Roman" w:eastAsia="Times New Roman" w:cs="Times New Roman"/>
        </w:rPr>
        <w:t>，</w:t>
      </w:r>
      <w:r>
        <w:rPr>
          <w:rFonts w:hint="eastAsia" w:ascii="Times New Roman" w:hAnsi="Times New Roman" w:eastAsia="FangSong" w:cs="Times New Roman"/>
        </w:rPr>
        <w:t>但仍然存在一些不同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氟离子的亲核能力相对较弱</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环丙烯的正离子较为稳定</w:t>
      </w:r>
      <w:r>
        <w:rPr>
          <w:rFonts w:hint="eastAsia" w:ascii="Times New Roman" w:hAnsi="Times New Roman" w:eastAsia="Times New Roman" w:cs="Times New Roman"/>
        </w:rPr>
        <w:t>。</w:t>
      </w:r>
      <w:r>
        <w:rPr>
          <w:rFonts w:hint="eastAsia" w:ascii="Times New Roman" w:hAnsi="Times New Roman" w:eastAsia="FangSong" w:cs="Times New Roman"/>
        </w:rPr>
        <w:t>这两点导致最后一步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反应成为反应的决速步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至此</w:t>
      </w:r>
      <w:r>
        <w:rPr>
          <w:rFonts w:hint="eastAsia" w:ascii="Times New Roman" w:hAnsi="Times New Roman" w:eastAsia="Times New Roman" w:cs="Times New Roman"/>
        </w:rPr>
        <w:t>，</w:t>
      </w:r>
      <w:r>
        <w:rPr>
          <w:rFonts w:hint="eastAsia" w:ascii="Times New Roman" w:hAnsi="Times New Roman" w:eastAsia="FangSong" w:cs="Times New Roman"/>
        </w:rPr>
        <w:t>我们再回头看痕量水对氟化反应催化的原因</w:t>
      </w:r>
      <w:r>
        <w:rPr>
          <w:rFonts w:hint="eastAsia" w:ascii="Times New Roman" w:hAnsi="Times New Roman" w:eastAsia="Times New Roman" w:cs="Times New Roman"/>
        </w:rPr>
        <w:t>。</w:t>
      </w:r>
      <w:r>
        <w:rPr>
          <w:rFonts w:hint="eastAsia" w:ascii="Times New Roman" w:hAnsi="Times New Roman" w:eastAsia="FangSong" w:cs="Times New Roman"/>
        </w:rPr>
        <w:t>最后一步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反应为总反应的决速步</w:t>
      </w:r>
      <w:r>
        <w:rPr>
          <w:rFonts w:hint="eastAsia" w:ascii="Times New Roman" w:hAnsi="Times New Roman" w:eastAsia="Times New Roman" w:cs="Times New Roman"/>
        </w:rPr>
        <w:t>，</w:t>
      </w:r>
      <w:r>
        <w:rPr>
          <w:rFonts w:hint="eastAsia" w:ascii="Times New Roman" w:hAnsi="Times New Roman" w:eastAsia="FangSong" w:cs="Times New Roman"/>
        </w:rPr>
        <w:t>在反应刚开始时</w:t>
      </w:r>
      <w:r>
        <w:rPr>
          <w:rFonts w:hint="eastAsia" w:ascii="Times New Roman" w:hAnsi="Times New Roman" w:eastAsia="Times New Roman" w:cs="Times New Roman"/>
        </w:rPr>
        <w:t>，</w:t>
      </w:r>
      <w:r>
        <w:rPr>
          <w:rFonts w:hint="eastAsia" w:ascii="Times New Roman" w:hAnsi="Times New Roman" w:eastAsia="FangSong" w:cs="Times New Roman"/>
        </w:rPr>
        <w:t>氟离子的浓度很低</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CpFluors-2 </w:t>
      </w:r>
      <w:r>
        <w:rPr>
          <w:rFonts w:hint="eastAsia" w:ascii="Times New Roman" w:hAnsi="Times New Roman" w:eastAsia="FangSong" w:cs="Times New Roman"/>
        </w:rPr>
        <w:t>自发解离出的氟离子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w:t>
      </w:r>
      <w:r>
        <w:rPr>
          <w:rFonts w:hint="eastAsia" w:ascii="Times New Roman" w:hAnsi="Times New Roman" w:eastAsia="FangSong" w:cs="Times New Roman"/>
        </w:rPr>
        <w:t>痕量水催化的原因是使</w:t>
      </w:r>
      <w:r>
        <w:rPr>
          <w:rFonts w:ascii="Times New Roman" w:hAnsi="Times New Roman" w:eastAsia="Times New Roman" w:cs="Times New Roman"/>
        </w:rPr>
        <w:t xml:space="preserve"> CpFluors-2 </w:t>
      </w:r>
      <w:r>
        <w:rPr>
          <w:rFonts w:hint="eastAsia" w:ascii="Times New Roman" w:hAnsi="Times New Roman" w:eastAsia="FangSong" w:cs="Times New Roman"/>
        </w:rPr>
        <w:t>水解出氟离子</w:t>
      </w:r>
      <w:r>
        <w:rPr>
          <w:rFonts w:hint="eastAsia" w:ascii="Times New Roman" w:hAnsi="Times New Roman" w:eastAsia="Times New Roman" w:cs="Times New Roman"/>
        </w:rPr>
        <w:t>，</w:t>
      </w:r>
      <w:r>
        <w:rPr>
          <w:rFonts w:hint="eastAsia" w:ascii="Times New Roman" w:hAnsi="Times New Roman" w:eastAsia="FangSong" w:cs="Times New Roman"/>
        </w:rPr>
        <w:t>从而提高氟离子的浓度</w:t>
      </w:r>
      <w:r>
        <w:rPr>
          <w:rFonts w:hint="eastAsia" w:ascii="Times New Roman" w:hAnsi="Times New Roman" w:eastAsia="Times New Roman" w:cs="Times New Roman"/>
        </w:rPr>
        <w:t>，</w:t>
      </w:r>
      <w:r>
        <w:rPr>
          <w:rFonts w:hint="eastAsia" w:ascii="Times New Roman" w:hAnsi="Times New Roman" w:eastAsia="FangSong" w:cs="Times New Roman"/>
        </w:rPr>
        <w:t>加速反应发生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反应速率较慢</w:t>
      </w:r>
      <w:r>
        <w:rPr>
          <w:rFonts w:hint="eastAsia" w:ascii="Times New Roman" w:hAnsi="Times New Roman" w:eastAsia="Times New Roman" w:cs="Times New Roman"/>
        </w:rPr>
        <w:t>，</w:t>
      </w:r>
      <w:r>
        <w:rPr>
          <w:rFonts w:hint="eastAsia" w:ascii="Times New Roman" w:hAnsi="Times New Roman" w:eastAsia="FangSong" w:cs="Times New Roman"/>
        </w:rPr>
        <w:t>体系中大量的反应物以中间体的形式存在</w:t>
      </w:r>
      <w:r>
        <w:rPr>
          <w:rFonts w:hint="eastAsia" w:ascii="Times New Roman" w:hAnsi="Times New Roman" w:eastAsia="Times New Roman" w:cs="Times New Roman"/>
        </w:rPr>
        <w:t>，</w:t>
      </w:r>
      <w:r>
        <w:rPr>
          <w:rFonts w:hint="eastAsia" w:ascii="Times New Roman" w:hAnsi="Times New Roman" w:eastAsia="FangSong" w:cs="Times New Roman"/>
        </w:rPr>
        <w:t>就可能存在以下平衡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8888"/>
            <wp:effectExtent b="0" l="0" r="0" t="0"/>
            <wp:docPr descr="" title="" id="284" name="Picture"/>
            <a:graphic>
              <a:graphicData uri="http://schemas.openxmlformats.org/drawingml/2006/picture">
                <pic:pic>
                  <pic:nvPicPr>
                    <pic:cNvPr descr="e4989a978dea596cf6ac6519df8e10777f07465741d808c74e96e71fa1e98cca.jpg" id="285" name="Picture"/>
                    <pic:cNvPicPr>
                      <a:picLocks noChangeArrowheads="1" noChangeAspect="1"/>
                    </pic:cNvPicPr>
                  </pic:nvPicPr>
                  <pic:blipFill>
                    <a:blip r:embed="rId283"/>
                    <a:stretch>
                      <a:fillRect/>
                    </a:stretch>
                  </pic:blipFill>
                  <pic:spPr bwMode="auto">
                    <a:xfrm>
                      <a:off x="0" y="0"/>
                      <a:ext cx="3600000" cy="76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对比副产物可知</w:t>
      </w:r>
      <w:r>
        <w:rPr>
          <w:rFonts w:hint="eastAsia" w:ascii="Times New Roman" w:hAnsi="Times New Roman" w:eastAsia="Times New Roman" w:cs="Times New Roman"/>
        </w:rPr>
        <w:t>，</w:t>
      </w:r>
      <w:r>
        <w:rPr>
          <w:rFonts w:hint="eastAsia" w:ascii="Times New Roman" w:hAnsi="Times New Roman" w:eastAsia="FangSong" w:cs="Times New Roman"/>
        </w:rPr>
        <w:t>环丙烯发生了开环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6127"/>
            <wp:effectExtent b="0" l="0" r="0" t="0"/>
            <wp:docPr descr="" title="" id="287" name="Picture"/>
            <a:graphic>
              <a:graphicData uri="http://schemas.openxmlformats.org/drawingml/2006/picture">
                <pic:pic>
                  <pic:nvPicPr>
                    <pic:cNvPr descr="f361ad5d920dd2134bf03a8839da0a744166f66fa0b12e45ca51805f4822e284.jpg" id="288" name="Picture"/>
                    <pic:cNvPicPr>
                      <a:picLocks noChangeArrowheads="1" noChangeAspect="1"/>
                    </pic:cNvPicPr>
                  </pic:nvPicPr>
                  <pic:blipFill>
                    <a:blip r:embed="rId286"/>
                    <a:stretch>
                      <a:fillRect/>
                    </a:stretch>
                  </pic:blipFill>
                  <pic:spPr bwMode="auto">
                    <a:xfrm>
                      <a:off x="0" y="0"/>
                      <a:ext cx="3600000" cy="986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因此三个中间体为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90" name="Picture"/>
            <a:graphic>
              <a:graphicData uri="http://schemas.openxmlformats.org/drawingml/2006/picture">
                <pic:pic>
                  <pic:nvPicPr>
                    <pic:cNvPr descr="774e9e2428ade3be842396082b38f849bb45e989a335e86791eced2099dcce7d.jpg" id="291" name="Picture"/>
                    <pic:cNvPicPr>
                      <a:picLocks noChangeArrowheads="1" noChangeAspect="1"/>
                    </pic:cNvPicPr>
                  </pic:nvPicPr>
                  <pic:blipFill>
                    <a:blip r:embed="rId289"/>
                    <a:stretch>
                      <a:fillRect/>
                    </a:stretch>
                  </pic:blipFill>
                  <pic:spPr bwMode="auto">
                    <a:xfrm>
                      <a:off x="0" y="0"/>
                      <a:ext cx="3600000" cy="1287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End w:id="293"/>
    <w:bookmarkStart w:id="320" w:name="l的结构推断-d4第33届初赛"/>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97" w:name="section-1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295" name="Picture"/>
            <a:graphic>
              <a:graphicData uri="http://schemas.openxmlformats.org/drawingml/2006/picture">
                <pic:pic>
                  <pic:nvPicPr>
                    <pic:cNvPr descr="803b348110d38fe77e9ecdd371178dff44bbd26ce81e0414231078c06f6896c2.jpg" id="296" name="Picture"/>
                    <pic:cNvPicPr>
                      <a:picLocks noChangeArrowheads="1" noChangeAspect="1"/>
                    </pic:cNvPicPr>
                  </pic:nvPicPr>
                  <pic:blipFill>
                    <a:blip r:embed="rId29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bookmarkEnd w:id="297"/>
    <w:bookmarkStart w:id="319" w:name="section-1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299" name="Picture"/>
            <a:graphic>
              <a:graphicData uri="http://schemas.openxmlformats.org/drawingml/2006/picture">
                <pic:pic>
                  <pic:nvPicPr>
                    <pic:cNvPr descr="1a1e54aea4e62a355f7a4a0f1589520d119925c9148d999524016a2eeb489a3e.jpg" id="300" name="Picture"/>
                    <pic:cNvPicPr>
                      <a:picLocks noChangeArrowheads="1" noChangeAspect="1"/>
                    </pic:cNvPicPr>
                  </pic:nvPicPr>
                  <pic:blipFill>
                    <a:blip r:embed="rId298"/>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302" name="Picture"/>
            <a:graphic>
              <a:graphicData uri="http://schemas.openxmlformats.org/drawingml/2006/picture">
                <pic:pic>
                  <pic:nvPicPr>
                    <pic:cNvPr descr="c12812d871f3fb52066e68e52e8d8bc5e489c4fe987da791dcfd7a1467bf6879.jpg" id="303" name="Picture"/>
                    <pic:cNvPicPr>
                      <a:picLocks noChangeArrowheads="1" noChangeAspect="1"/>
                    </pic:cNvPicPr>
                  </pic:nvPicPr>
                  <pic:blipFill>
                    <a:blip r:embed="rId301"/>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305" name="Picture"/>
            <a:graphic>
              <a:graphicData uri="http://schemas.openxmlformats.org/drawingml/2006/picture">
                <pic:pic>
                  <pic:nvPicPr>
                    <pic:cNvPr descr="f1a0d9f1c91202d1c0fe2691bd0cc41be7d552792d3f5bfff0a96a2b2798f477.jpg" id="306" name="Picture"/>
                    <pic:cNvPicPr>
                      <a:picLocks noChangeArrowheads="1" noChangeAspect="1"/>
                    </pic:cNvPicPr>
                  </pic:nvPicPr>
                  <pic:blipFill>
                    <a:blip r:embed="rId304"/>
                    <a:stretch>
                      <a:fillRect/>
                    </a:stretch>
                  </pic:blipFill>
                  <pic:spPr bwMode="auto">
                    <a:xfrm>
                      <a:off x="0" y="0"/>
                      <a:ext cx="3600000" cy="7334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r>
        <w:rPr>
          <w:rFonts w:hint="eastAsia" w:ascii="Times New Roman" w:hAnsi="Times New Roman" w:eastAsia="FangSong" w:cs="Times New Roman"/>
        </w:rPr>
        <w:t>到底哪两个位点首先反应</w:t>
      </w:r>
      <w:r>
        <w:rPr>
          <w:rFonts w:hint="eastAsia" w:ascii="Times New Roman" w:hAnsi="Times New Roman" w:eastAsia="Times New Roman" w:cs="Times New Roman"/>
        </w:rPr>
        <w:t>？NCS</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307" name="Picture"/>
            <a:graphic>
              <a:graphicData uri="http://schemas.openxmlformats.org/drawingml/2006/picture">
                <pic:pic>
                  <pic:nvPicPr>
                    <pic:cNvPr descr="1a1e54aea4e62a355f7a4a0f1589520d119925c9148d999524016a2eeb489a3e.jpg" id="308" name="Picture"/>
                    <pic:cNvPicPr>
                      <a:picLocks noChangeArrowheads="1" noChangeAspect="1"/>
                    </pic:cNvPicPr>
                  </pic:nvPicPr>
                  <pic:blipFill>
                    <a:blip r:embed="rId298"/>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r>
        <w:rPr>
          <w:rFonts w:hint="eastAsia" w:ascii="Times New Roman" w:hAnsi="Times New Roman" w:eastAsia="FangSong" w:cs="Times New Roman"/>
        </w:rPr>
        <w:t>因而很容易写出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0935"/>
            <wp:effectExtent b="0" l="0" r="0" t="0"/>
            <wp:docPr descr="" title="" id="310" name="Picture"/>
            <a:graphic>
              <a:graphicData uri="http://schemas.openxmlformats.org/drawingml/2006/picture">
                <pic:pic>
                  <pic:nvPicPr>
                    <pic:cNvPr descr="e8a66ad248f0488101199d65d0c70604c52c3ed75676a3ae941eab259024fd7b.jpg" id="311" name="Picture"/>
                    <pic:cNvPicPr>
                      <a:picLocks noChangeArrowheads="1" noChangeAspect="1"/>
                    </pic:cNvPicPr>
                  </pic:nvPicPr>
                  <pic:blipFill>
                    <a:blip r:embed="rId309"/>
                    <a:stretch>
                      <a:fillRect/>
                    </a:stretch>
                  </pic:blipFill>
                  <pic:spPr bwMode="auto">
                    <a:xfrm>
                      <a:off x="0" y="0"/>
                      <a:ext cx="3600000" cy="1270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4098"/>
            <wp:effectExtent b="0" l="0" r="0" t="0"/>
            <wp:docPr descr="" title="" id="313" name="Picture"/>
            <a:graphic>
              <a:graphicData uri="http://schemas.openxmlformats.org/drawingml/2006/picture">
                <pic:pic>
                  <pic:nvPicPr>
                    <pic:cNvPr descr="2a52dc4609e4a293e19297e6af4e505f45e5c18964772c9b1c676b313090f638.jpg" id="314" name="Picture"/>
                    <pic:cNvPicPr>
                      <a:picLocks noChangeArrowheads="1" noChangeAspect="1"/>
                    </pic:cNvPicPr>
                  </pic:nvPicPr>
                  <pic:blipFill>
                    <a:blip r:embed="rId312"/>
                    <a:stretch>
                      <a:fillRect/>
                    </a:stretch>
                  </pic:blipFill>
                  <pic:spPr bwMode="auto">
                    <a:xfrm>
                      <a:off x="0" y="0"/>
                      <a:ext cx="3600000" cy="834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为什么是烯醇式参与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这是因为烯醇中的</w:t>
      </w:r>
      <w:r>
        <w:rPr>
          <w:rFonts w:ascii="Times New Roman" w:hAnsi="Times New Roman" w:eastAsia="Times New Roman" w:cs="Times New Roman"/>
        </w:rPr>
        <w:t xml:space="preserve"> C=C </w:t>
      </w:r>
      <w:r>
        <w:rPr>
          <w:rFonts w:hint="eastAsia" w:ascii="Times New Roman" w:hAnsi="Times New Roman" w:eastAsia="FangSong" w:cs="Times New Roman"/>
        </w:rPr>
        <w:t>双键电子云密度极高</w:t>
      </w:r>
      <w:r>
        <w:rPr>
          <w:rFonts w:hint="eastAsia" w:ascii="Times New Roman" w:hAnsi="Times New Roman" w:eastAsia="Times New Roman" w:cs="Times New Roman"/>
        </w:rPr>
        <w:t>，</w:t>
      </w:r>
      <w:r>
        <w:rPr>
          <w:rFonts w:hint="eastAsia" w:ascii="Times New Roman" w:hAnsi="Times New Roman" w:eastAsia="FangSong" w:cs="Times New Roman"/>
        </w:rPr>
        <w:t>且羟基的存在使得</w:t>
      </w:r>
      <w:r>
        <w:rPr>
          <w:rFonts w:ascii="Times New Roman" w:hAnsi="Times New Roman" w:eastAsia="Times New Roman" w:cs="Times New Roman"/>
        </w:rPr>
        <w:t xml:space="preserve"> C=C </w:t>
      </w:r>
      <w:r>
        <w:rPr>
          <w:rFonts w:hint="eastAsia" w:ascii="Times New Roman" w:hAnsi="Times New Roman" w:eastAsia="FangSong" w:cs="Times New Roman"/>
        </w:rPr>
        <w:t>双键进攻的区域选择性是唯一的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315" name="Picture"/>
            <a:graphic>
              <a:graphicData uri="http://schemas.openxmlformats.org/drawingml/2006/picture">
                <pic:pic>
                  <pic:nvPicPr>
                    <pic:cNvPr descr="c12812d871f3fb52066e68e52e8d8bc5e489c4fe987da791dcfd7a1467bf6879.jpg" id="316" name="Picture"/>
                    <pic:cNvPicPr>
                      <a:picLocks noChangeArrowheads="1" noChangeAspect="1"/>
                    </pic:cNvPicPr>
                  </pic:nvPicPr>
                  <pic:blipFill>
                    <a:blip r:embed="rId301"/>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317" name="Picture"/>
            <a:graphic>
              <a:graphicData uri="http://schemas.openxmlformats.org/drawingml/2006/picture">
                <pic:pic>
                  <pic:nvPicPr>
                    <pic:cNvPr descr="f1a0d9f1c91202d1c0fe2691bd0cc41be7d552792d3f5bfff0a96a2b2798f477.jpg" id="318" name="Picture"/>
                    <pic:cNvPicPr>
                      <a:picLocks noChangeArrowheads="1" noChangeAspect="1"/>
                    </pic:cNvPicPr>
                  </pic:nvPicPr>
                  <pic:blipFill>
                    <a:blip r:embed="rId304"/>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9"/>
    <w:bookmarkEnd w:id="320"/>
    <w:bookmarkStart w:id="341" w:name="负氢转移判断-d4第36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负氢转移判断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24" w:name="section-12"/>
    <w:p>
      <w:pPr>
        <w:pStyle w:val="Heading3"/>
        <w:spacing w:before="280" w:after="120"/>
      </w:pPr>
      <w:r>
        <w:rPr>
          <w:rFonts w:hint="eastAsia" w:ascii="Times New Roman" w:hAnsi="Times New Roman" w:eastAsia="Times New Roman" w:cs="Times New Roman"/>
        </w:rPr>
        <w:t xml:space="preserve">（1）</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322" name="Picture"/>
            <a:graphic>
              <a:graphicData uri="http://schemas.openxmlformats.org/drawingml/2006/picture">
                <pic:pic>
                  <pic:nvPicPr>
                    <pic:cNvPr descr="110059c996ed68ba209823e9766ba397a812db9e64ea706db30418d12b3c568d.jpg" id="323" name="Picture"/>
                    <pic:cNvPicPr>
                      <a:picLocks noChangeArrowheads="1" noChangeAspect="1"/>
                    </pic:cNvPicPr>
                  </pic:nvPicPr>
                  <pic:blipFill>
                    <a:blip r:embed="rId321"/>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bookmarkEnd w:id="324"/>
    <w:bookmarkStart w:id="325" w:name="section-1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End w:id="325"/>
    <w:bookmarkStart w:id="332"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327" name="Picture"/>
            <a:graphic>
              <a:graphicData uri="http://schemas.openxmlformats.org/drawingml/2006/picture">
                <pic:pic>
                  <pic:nvPicPr>
                    <pic:cNvPr descr="32bfd7541c33632677608548c4597a0de3a9fb13085611000e6cb0828561e249.jpg" id="328" name="Picture"/>
                    <pic:cNvPicPr>
                      <a:picLocks noChangeArrowheads="1" noChangeAspect="1"/>
                    </pic:cNvPicPr>
                  </pic:nvPicPr>
                  <pic:blipFill>
                    <a:blip r:embed="rId326"/>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330" name="Picture"/>
            <a:graphic>
              <a:graphicData uri="http://schemas.openxmlformats.org/drawingml/2006/picture">
                <pic:pic>
                  <pic:nvPicPr>
                    <pic:cNvPr descr="5a4139de1a8b3fcc190a56b940f904fc2163dfeafe07c89ccea39139bb357b1c.jpg" id="331" name="Picture"/>
                    <pic:cNvPicPr>
                      <a:picLocks noChangeArrowheads="1" noChangeAspect="1"/>
                    </pic:cNvPicPr>
                  </pic:nvPicPr>
                  <pic:blipFill>
                    <a:blip r:embed="rId329"/>
                    <a:stretch>
                      <a:fillRect/>
                    </a:stretch>
                  </pic:blipFill>
                  <pic:spPr bwMode="auto">
                    <a:xfrm>
                      <a:off x="0" y="0"/>
                      <a:ext cx="3600000" cy="707005"/>
                    </a:xfrm>
                    <a:prstGeom prst="rect">
                      <a:avLst/>
                    </a:prstGeom>
                    <a:noFill/>
                    <a:ln w="9525">
                      <a:noFill/>
                      <a:headEnd/>
                      <a:tailEnd/>
                    </a:ln>
                  </pic:spPr>
                </pic:pic>
              </a:graphicData>
            </a:graphic>
          </wp:inline>
        </w:drawing>
      </w:r>
    </w:p>
    <w:bookmarkEnd w:id="332"/>
    <w:bookmarkStart w:id="333" w:name="section-1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333"/>
    <w:bookmarkStart w:id="340"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335" name="Picture"/>
            <a:graphic>
              <a:graphicData uri="http://schemas.openxmlformats.org/drawingml/2006/picture">
                <pic:pic>
                  <pic:nvPicPr>
                    <pic:cNvPr descr="f5b29320d18feb48c28012dc226b55a28355443da60af8534d809fc29b553bb8.jpg" id="336" name="Picture"/>
                    <pic:cNvPicPr>
                      <a:picLocks noChangeArrowheads="1" noChangeAspect="1"/>
                    </pic:cNvPicPr>
                  </pic:nvPicPr>
                  <pic:blipFill>
                    <a:blip r:embed="rId334"/>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338" name="Picture"/>
            <a:graphic>
              <a:graphicData uri="http://schemas.openxmlformats.org/drawingml/2006/picture">
                <pic:pic>
                  <pic:nvPicPr>
                    <pic:cNvPr descr="399e7ba3c056ee22c64e5ac915a7966a045d364a834d412561ce80e84eee20d7.jpg" id="339" name="Picture"/>
                    <pic:cNvPicPr>
                      <a:picLocks noChangeArrowheads="1" noChangeAspect="1"/>
                    </pic:cNvPicPr>
                  </pic:nvPicPr>
                  <pic:blipFill>
                    <a:blip r:embed="rId337"/>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hint="eastAsia" w:ascii="Times New Roman" w:hAnsi="Times New Roman" w:eastAsia="FangSong" w:cs="Times New Roman"/>
          <w:b/>
          <w:bCs/>
        </w:rPr>
        <w:t xml:space="preserve">烯醇</w:t>
      </w:r>
      <w:r>
        <w:rPr>
          <w:rFonts w:hint="eastAsia" w:ascii="Times New Roman" w:hAnsi="Times New Roman" w:eastAsia="Times New Roman" w:cs="Times New Roman"/>
        </w:rPr>
        <w:t>（</w:t>
      </w:r>
      <w:r>
        <w:rPr>
          <w:rFonts w:hint="eastAsia" w:ascii="Times New Roman" w:hAnsi="Times New Roman" w:eastAsia="FangSong" w:cs="Times New Roman"/>
        </w:rPr>
        <w:t>或其质子化形式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反应过程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缩酮在酸性环境下质子化并开环</w:t>
      </w:r>
      <w:r>
        <w:rPr>
          <w:rFonts w:hint="eastAsia" w:ascii="Times New Roman" w:hAnsi="Times New Roman" w:eastAsia="Times New Roman" w:cs="Times New Roman"/>
        </w:rPr>
        <w:t>，</w:t>
      </w:r>
      <w:r>
        <w:rPr>
          <w:rFonts w:hint="eastAsia" w:ascii="Times New Roman" w:hAnsi="Times New Roman" w:eastAsia="FangSong" w:cs="Times New Roman"/>
        </w:rPr>
        <w:t>将缩酮变为醇和碳氧鎓离子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位关系</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上的孤对电子与</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挤出</w:t>
      </w:r>
      <w:r>
        <w:rPr>
          <w:rFonts w:ascii="Times New Roman" w:hAnsi="Times New Roman" w:eastAsia="Times New Roman" w:cs="Times New Roman"/>
        </w:rPr>
        <w:t xml:space="preserve"> </w:t>
      </w:r>
      <w:r>
        <w:rPr>
          <w:rFonts w:hint="eastAsia" w:ascii="Times New Roman" w:hAnsi="Times New Roman" w:eastAsia="Times New Roman" w:cs="Times New Roman"/>
        </w:rPr>
        <w:t>H4（</w:t>
      </w:r>
      <w:r>
        <w:rPr>
          <w:rFonts w:hint="eastAsia" w:ascii="Times New Roman" w:hAnsi="Times New Roman" w:eastAsia="FangSong" w:cs="Times New Roman"/>
        </w:rPr>
        <w:t>负氢迁移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O3=C2-C4-H </w:t>
      </w:r>
      <w:r>
        <w:rPr>
          <w:rFonts w:hint="eastAsia" w:ascii="Times New Roman" w:hAnsi="Times New Roman" w:eastAsia="FangSong" w:cs="Times New Roman"/>
        </w:rPr>
        <w:t>发生烯醇互变异构</w:t>
      </w:r>
      <w:r>
        <w:rPr>
          <w:rFonts w:hint="eastAsia" w:ascii="Times New Roman" w:hAnsi="Times New Roman" w:eastAsia="Times New Roman" w:cs="Times New Roman"/>
        </w:rPr>
        <w:t>，</w:t>
      </w:r>
      <w:r>
        <w:rPr>
          <w:rFonts w:hint="eastAsia" w:ascii="Times New Roman" w:hAnsi="Times New Roman" w:eastAsia="FangSong" w:cs="Times New Roman"/>
        </w:rPr>
        <w:t>形成关键的平面结构中间体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烯醇</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烯醇再次互变</w:t>
      </w:r>
      <w:r>
        <w:rPr>
          <w:rFonts w:hint="eastAsia" w:ascii="Times New Roman" w:hAnsi="Times New Roman" w:eastAsia="Times New Roman" w:cs="Times New Roman"/>
        </w:rPr>
        <w:t>，</w:t>
      </w:r>
      <w:r>
        <w:rPr>
          <w:rFonts w:hint="eastAsia" w:ascii="Times New Roman" w:hAnsi="Times New Roman" w:eastAsia="FangSong" w:cs="Times New Roman"/>
        </w:rPr>
        <w:t>形成质子化的酮式中间体</w:t>
      </w:r>
      <w:r>
        <w:rPr>
          <w:rFonts w:hint="eastAsia" w:ascii="Times New Roman" w:hAnsi="Times New Roman" w:eastAsia="Times New Roman" w:cs="Times New Roman"/>
        </w:rPr>
        <w:t>；</w:t>
      </w:r>
      <w:r>
        <w:rPr>
          <w:rFonts w:hint="eastAsia" w:ascii="Times New Roman" w:hAnsi="Times New Roman" w:eastAsia="FangSong" w:cs="Times New Roman"/>
        </w:rPr>
        <w:t>负氢转移得到醇和碳氧鎓离子</w:t>
      </w:r>
      <w:r>
        <w:rPr>
          <w:rFonts w:hint="eastAsia" w:ascii="Times New Roman" w:hAnsi="Times New Roman" w:eastAsia="Times New Roman" w:cs="Times New Roman"/>
        </w:rPr>
        <w:t>；</w:t>
      </w:r>
      <w:r>
        <w:rPr>
          <w:rFonts w:hint="eastAsia" w:ascii="Times New Roman" w:hAnsi="Times New Roman" w:eastAsia="FangSong" w:cs="Times New Roman"/>
        </w:rPr>
        <w:t>关环形成缩酮异构体</w:t>
      </w:r>
      <w:r>
        <w:rPr>
          <w:rFonts w:hint="eastAsia" w:ascii="Times New Roman" w:hAnsi="Times New Roman" w:eastAsia="Times New Roman" w:cs="Times New Roman"/>
        </w:rPr>
        <w:t>，</w:t>
      </w:r>
      <w:r>
        <w:rPr>
          <w:rFonts w:hint="eastAsia" w:ascii="Times New Roman" w:hAnsi="Times New Roman" w:eastAsia="FangSong" w:cs="Times New Roman"/>
        </w:rPr>
        <w:t>完成最终的转化</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关键中间体依次为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b/>
          <w:bCs/>
        </w:rPr>
        <w:t xml:space="preserve">酰基正离子</w:t>
      </w:r>
      <w:r>
        <w:rPr>
          <w:rFonts w:hint="eastAsia" w:ascii="Times New Roman" w:hAnsi="Times New Roman" w:eastAsia="Times New Roman" w:cs="Times New Roman"/>
        </w:rPr>
        <w:t xml:space="preserve">（</w:t>
      </w:r>
      <m:oMath>
        <m:sSup>
          <m:e>
            <m:r>
              <m:rPr>
                <m:sty m:val="p"/>
              </m:rPr>
              <m:t>R</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由酰氯在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作用下失去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b/>
          <w:bCs/>
        </w:rPr>
        <w:t xml:space="preserve">烯基正离子</w:t>
      </w:r>
      <w:r>
        <w:rPr>
          <w:rFonts w:hint="eastAsia" w:ascii="Times New Roman" w:hAnsi="Times New Roman" w:eastAsia="Times New Roman" w:cs="Times New Roman"/>
        </w:rPr>
        <w:t>：</w:t>
      </w:r>
      <w:r>
        <w:rPr>
          <w:rFonts w:hint="eastAsia" w:ascii="Times New Roman" w:hAnsi="Times New Roman" w:eastAsia="FangSong" w:cs="Times New Roman"/>
        </w:rPr>
        <w:t>酰基正离子对炔烃进行亲电加成形成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b/>
          <w:bCs/>
        </w:rPr>
        <w:t xml:space="preserve">烷基正离子</w:t>
      </w:r>
      <w:r>
        <w:rPr>
          <w:rFonts w:hint="eastAsia" w:ascii="Times New Roman" w:hAnsi="Times New Roman" w:eastAsia="Times New Roman" w:cs="Times New Roman"/>
        </w:rPr>
        <w:t>：</w:t>
      </w:r>
      <w:r>
        <w:rPr>
          <w:rFonts w:hint="eastAsia" w:ascii="Times New Roman" w:hAnsi="Times New Roman" w:eastAsia="FangSong" w:cs="Times New Roman"/>
        </w:rPr>
        <w:t>烯基正离子与酰基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2" w:name="ft1-p2-ex3-34届决赛litmp-da三组分-d5"/>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r>
        <w:rPr>
          <w:rFonts w:ascii="Times New Roman" w:hAnsi="Times New Roman" w:eastAsia="Times New Roman" w:cs="Times New Roman"/>
        </w:rPr>
        <w:t xml:space="preserve"> 〔🟢 d5〕</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ft1-p2-ex4-吡啶官能团化padi催化-d5"/>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343"/>
    <w:bookmarkStart w:id="350" w:name="ch39-p8-同位素效应活化熵推断机理-d5"/>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345" name="Picture"/>
            <a:graphic>
              <a:graphicData uri="http://schemas.openxmlformats.org/drawingml/2006/picture">
                <pic:pic>
                  <pic:nvPicPr>
                    <pic:cNvPr descr="c196bda23f63d2adc9175c6048c58dca2786208c5b62447fc1ac4b3d43130b2a.jpg" id="346" name="Picture"/>
                    <pic:cNvPicPr>
                      <a:picLocks noChangeArrowheads="1" noChangeAspect="1"/>
                    </pic:cNvPicPr>
                  </pic:nvPicPr>
                  <pic:blipFill>
                    <a:blip r:embed="rId344"/>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348" name="Picture"/>
            <a:graphic>
              <a:graphicData uri="http://schemas.openxmlformats.org/drawingml/2006/picture">
                <pic:pic>
                  <pic:nvPicPr>
                    <pic:cNvPr descr="14f3d5d3f567c3c97ba1dc7c19adc4691df74478869ba96bb01a4af24c02e195.jpg" id="349" name="Picture"/>
                    <pic:cNvPicPr>
                      <a:picLocks noChangeArrowheads="1" noChangeAspect="1"/>
                    </pic:cNvPicPr>
                  </pic:nvPicPr>
                  <pic:blipFill>
                    <a:blip r:embed="rId347"/>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63" w:name="ch39-p11-对比同位素效应详细机理分析-d5"/>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352" name="Picture"/>
            <a:graphic>
              <a:graphicData uri="http://schemas.openxmlformats.org/drawingml/2006/picture">
                <pic:pic>
                  <pic:nvPicPr>
                    <pic:cNvPr descr="73191cd339166a8cdd4c97e86fbef0d44a6684fb34765cf89db5567ea7f36c47.jpg" id="353" name="Picture"/>
                    <pic:cNvPicPr>
                      <a:picLocks noChangeArrowheads="1" noChangeAspect="1"/>
                    </pic:cNvPicPr>
                  </pic:nvPicPr>
                  <pic:blipFill>
                    <a:blip r:embed="rId351"/>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355" name="Picture"/>
            <a:graphic>
              <a:graphicData uri="http://schemas.openxmlformats.org/drawingml/2006/picture">
                <pic:pic>
                  <pic:nvPicPr>
                    <pic:cNvPr descr="e9179f11d9471acb78c31d7615f8f00c64fa3d6493908c07dda512c49a94585f.jpg" id="356" name="Picture"/>
                    <pic:cNvPicPr>
                      <a:picLocks noChangeArrowheads="1" noChangeAspect="1"/>
                    </pic:cNvPicPr>
                  </pic:nvPicPr>
                  <pic:blipFill>
                    <a:blip r:embed="rId354"/>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358" name="Picture"/>
            <a:graphic>
              <a:graphicData uri="http://schemas.openxmlformats.org/drawingml/2006/picture">
                <pic:pic>
                  <pic:nvPicPr>
                    <pic:cNvPr descr="ef2bc4752e1c5c3e3aae23deea6762f388694ec4ee6413b7ece414decea07ae7.jpg" id="359" name="Picture"/>
                    <pic:cNvPicPr>
                      <a:picLocks noChangeArrowheads="1" noChangeAspect="1"/>
                    </pic:cNvPicPr>
                  </pic:nvPicPr>
                  <pic:blipFill>
                    <a:blip r:embed="rId357"/>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361" name="Picture"/>
            <a:graphic>
              <a:graphicData uri="http://schemas.openxmlformats.org/drawingml/2006/picture">
                <pic:pic>
                  <pic:nvPicPr>
                    <pic:cNvPr descr="5614d8b31b7dc018b941f4b8ec547ca0c2346acfc1f66b3dc3451fab41bf8c85.jpg" id="362" name="Picture"/>
                    <pic:cNvPicPr>
                      <a:picLocks noChangeArrowheads="1" noChangeAspect="1"/>
                    </pic:cNvPicPr>
                  </pic:nvPicPr>
                  <pic:blipFill>
                    <a:blip r:embed="rId360"/>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27"/>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27"/>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28"/>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79" w:name="ch39-p12-新反应中中间体内部捕获-d5"/>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365" name="Picture"/>
            <a:graphic>
              <a:graphicData uri="http://schemas.openxmlformats.org/drawingml/2006/picture">
                <pic:pic>
                  <pic:nvPicPr>
                    <pic:cNvPr descr="fc651cac79df0a8a577616911b2590d188f7f58f51122001df52a2a3a4736e9c.jpg" id="366" name="Picture"/>
                    <pic:cNvPicPr>
                      <a:picLocks noChangeArrowheads="1" noChangeAspect="1"/>
                    </pic:cNvPicPr>
                  </pic:nvPicPr>
                  <pic:blipFill>
                    <a:blip r:embed="rId364"/>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368" name="Picture"/>
            <a:graphic>
              <a:graphicData uri="http://schemas.openxmlformats.org/drawingml/2006/picture">
                <pic:pic>
                  <pic:nvPicPr>
                    <pic:cNvPr descr="abc320bfd872f0c7557cbfb1620cb10350d0a4c4ffd82608aacd9187a4c53e4e.jpg" id="369" name="Picture"/>
                    <pic:cNvPicPr>
                      <a:picLocks noChangeArrowheads="1" noChangeAspect="1"/>
                    </pic:cNvPicPr>
                  </pic:nvPicPr>
                  <pic:blipFill>
                    <a:blip r:embed="rId367"/>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371" name="Picture"/>
            <a:graphic>
              <a:graphicData uri="http://schemas.openxmlformats.org/drawingml/2006/picture">
                <pic:pic>
                  <pic:nvPicPr>
                    <pic:cNvPr descr="44e7382842108328558941bc84861beedb97412d350ac85f09668ea2fc8131d4.jpg" id="372" name="Picture"/>
                    <pic:cNvPicPr>
                      <a:picLocks noChangeArrowheads="1" noChangeAspect="1"/>
                    </pic:cNvPicPr>
                  </pic:nvPicPr>
                  <pic:blipFill>
                    <a:blip r:embed="rId370"/>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374" name="Picture"/>
            <a:graphic>
              <a:graphicData uri="http://schemas.openxmlformats.org/drawingml/2006/picture">
                <pic:pic>
                  <pic:nvPicPr>
                    <pic:cNvPr descr="45ec6a9ff313a850762f1a7392b82e5fb17c405bdc7af6b62f41b6e74c46d146.jpg" id="375" name="Picture"/>
                    <pic:cNvPicPr>
                      <a:picLocks noChangeArrowheads="1" noChangeAspect="1"/>
                    </pic:cNvPicPr>
                  </pic:nvPicPr>
                  <pic:blipFill>
                    <a:blip r:embed="rId37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377" name="Picture"/>
            <a:graphic>
              <a:graphicData uri="http://schemas.openxmlformats.org/drawingml/2006/picture">
                <pic:pic>
                  <pic:nvPicPr>
                    <pic:cNvPr descr="daefc14fc3696e71309535c55d6e73dc45a6a8b6578347e3159f85ba183007a5.jpg" id="378" name="Picture"/>
                    <pic:cNvPicPr>
                      <a:picLocks noChangeArrowheads="1" noChangeAspect="1"/>
                    </pic:cNvPicPr>
                  </pic:nvPicPr>
                  <pic:blipFill>
                    <a:blip r:embed="rId376"/>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95" w:name="ch39-p13-物理数据结构变化综合机理图景-d5"/>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2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381" name="Picture"/>
            <a:graphic>
              <a:graphicData uri="http://schemas.openxmlformats.org/drawingml/2006/picture">
                <pic:pic>
                  <pic:nvPicPr>
                    <pic:cNvPr descr="57760558769410181a8991ffb6aec8dbc4c64db5fc5894778232a16f4c11425c.jpg" id="382" name="Picture"/>
                    <pic:cNvPicPr>
                      <a:picLocks noChangeArrowheads="1" noChangeAspect="1"/>
                    </pic:cNvPicPr>
                  </pic:nvPicPr>
                  <pic:blipFill>
                    <a:blip r:embed="rId38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When Ar is varied, the Hammett ρ value is +2.5.</w:t>
      </w:r>
    </w:p>
    <w:p>
      <w:pPr>
        <w:numPr>
          <w:ilvl w:val="0"/>
          <w:numId w:val="103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384" name="Picture"/>
            <a:graphic>
              <a:graphicData uri="http://schemas.openxmlformats.org/drawingml/2006/picture">
                <pic:pic>
                  <pic:nvPicPr>
                    <pic:cNvPr descr="c76bf2da574ea73372cbb73b95a2c7df63ff87eb4d1bc8a8550f2e363c08f62f.jpg" id="385" name="Picture"/>
                    <pic:cNvPicPr>
                      <a:picLocks noChangeArrowheads="1" noChangeAspect="1"/>
                    </pic:cNvPicPr>
                  </pic:nvPicPr>
                  <pic:blipFill>
                    <a:blip r:embed="rId383"/>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387" name="Picture"/>
            <a:graphic>
              <a:graphicData uri="http://schemas.openxmlformats.org/drawingml/2006/picture">
                <pic:pic>
                  <pic:nvPicPr>
                    <pic:cNvPr descr="f7ef05950c198ca02ead6fcf05345668f96b83497062da72705ff8e40a33f3af.jpg" id="388" name="Picture"/>
                    <pic:cNvPicPr>
                      <a:picLocks noChangeArrowheads="1" noChangeAspect="1"/>
                    </pic:cNvPicPr>
                  </pic:nvPicPr>
                  <pic:blipFill>
                    <a:blip r:embed="rId386"/>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390" name="Picture"/>
            <a:graphic>
              <a:graphicData uri="http://schemas.openxmlformats.org/drawingml/2006/picture">
                <pic:pic>
                  <pic:nvPicPr>
                    <pic:cNvPr descr="751f18a004295d70c2783e88c8421aa1a79e72d51def0a0d88ca29091dd880e0.jpg" id="391" name="Picture"/>
                    <pic:cNvPicPr>
                      <a:picLocks noChangeArrowheads="1" noChangeAspect="1"/>
                    </pic:cNvPicPr>
                  </pic:nvPicPr>
                  <pic:blipFill>
                    <a:blip r:embed="rId389"/>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393" name="Picture"/>
            <a:graphic>
              <a:graphicData uri="http://schemas.openxmlformats.org/drawingml/2006/picture">
                <pic:pic>
                  <pic:nvPicPr>
                    <pic:cNvPr descr="a373b1d639a148376324487723c149bfffe352d6349f685cbe86646d756b84b8.jpg" id="394" name="Picture"/>
                    <pic:cNvPicPr>
                      <a:picLocks noChangeArrowheads="1" noChangeAspect="1"/>
                    </pic:cNvPicPr>
                  </pic:nvPicPr>
                  <pic:blipFill>
                    <a:blip r:embed="rId392"/>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1"/>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400" w:name="一锅煮多组分反应的机理分析-d5"/>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一锅煮多组分反应的机理分析</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6"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396"/>
    <w:bookmarkStart w:id="397"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397"/>
    <w:bookmarkStart w:id="398"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398"/>
    <w:bookmarkStart w:id="399"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32"/>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End w:id="400"/>
    <w:bookmarkStart w:id="405" w:name="题-有机-中间体-hammett方程与反应机理判断-d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1"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m:oMathPara>
        <m:oMathParaPr>
          <m:jc m:val="center"/>
          <m:ctrlPr>
            <w:rPr>
              <w:sz w:val="28"/>
              <w:szCs w:val="28"/>
            </w:rPr>
          </m:ctrlPr>
        </m:oMathParaPr>
        <m:oMath>
          <m:r>
            <m:rPr>
              <m:sty m:val="p"/>
            </m:rPr>
            <m:t>log</m:t>
          </m:r>
          <m:f>
            <m:fPr>
              <m:type m:val="bar"/>
            </m:fPr>
            <m:num>
              <m:sSub>
                <m:e>
                  <m:r>
                    <m:t>k</m:t>
                  </m:r>
                </m:e>
                <m:sub>
                  <m:r>
                    <m:t>X</m:t>
                  </m:r>
                </m:sub>
              </m:sSub>
            </m:num>
            <m:den>
              <m:sSub>
                <m:e>
                  <m:r>
                    <m:t>k</m:t>
                  </m:r>
                </m:e>
                <m:sub>
                  <m:r>
                    <m:t>H</m:t>
                  </m:r>
                </m:sub>
              </m:sSub>
            </m:den>
          </m:f>
          <m:r>
            <m:rPr>
              <m:sty m:val="p"/>
            </m:rPr>
            <m:t>=</m:t>
          </m:r>
          <m:r>
            <m:t>ρ</m:t>
          </m:r>
          <m:r>
            <m:t>σ</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401"/>
    <w:bookmarkStart w:id="402"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Times New Roman" w:hAnsi="Times New Roman" w:eastAsia="FangSong" w:cs="Times New Roman"/>
        </w:rPr>
        <w:t>过渡态</w:t>
      </w:r>
      <w:r>
        <w:rPr>
          <w:rStyle w:val="VerbatimChar"/>
          <w:rFonts w:hint="eastAsia" w:ascii="Times New Roman" w:hAnsi="Times New Roman" w:eastAsia="Times New Roman" w:cs="Times New Roman"/>
        </w:rPr>
        <w:t>：[Ar-C(=O)(OH)...OH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负电荷增加</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吸电子基稳定过渡态</w:t>
      </w:r>
    </w:p>
    <w:bookmarkEnd w:id="402"/>
    <w:bookmarkStart w:id="403"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403"/>
    <w:bookmarkStart w:id="404"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404"/>
    <w:bookmarkEnd w:id="405"/>
    <w:bookmarkStart w:id="409" w:name="题-有机-中间体-亚胺正离子催化机理-d5"/>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6"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m:oMathPara>
        <m:oMathParaPr>
          <m:jc m:val="center"/>
          <m:ctrlPr>
            <w:rPr>
              <w:sz w:val="28"/>
              <w:szCs w:val="28"/>
            </w:rPr>
          </m:ctrlPr>
        </m:oMathParaPr>
        <m:oMath>
          <m:r>
            <m:rPr>
              <m:nor/>
              <m:sty m:val="p"/>
            </m:rPr>
            <m:t>PhCHO</m:t>
          </m:r>
          <m:r>
            <m:rPr>
              <m:sty m:val="p"/>
            </m:rPr>
            <m:t>+</m:t>
          </m:r>
          <m:sSub>
            <m:e>
              <m:r>
                <m:rPr>
                  <m:nor/>
                  <m:sty m:val="p"/>
                </m:rPr>
                <m:t>R</m:t>
              </m:r>
            </m:e>
            <m:sub>
              <m:r>
                <m:t>2</m:t>
              </m:r>
            </m:sub>
          </m:sSub>
          <m:r>
            <m:rPr>
              <m:nor/>
              <m:sty m:val="p"/>
            </m:rPr>
            <m:t>NH</m:t>
          </m:r>
          <m:limUpp>
            <m:e>
              <m:r>
                <m:rPr>
                  <m:sty m:val="p"/>
                </m:rPr>
                <m:t>→</m:t>
              </m:r>
            </m:e>
            <m:lim>
              <m:r>
                <m:rPr>
                  <m:sty m:val="p"/>
                </m:rPr>
                <m:t>−</m:t>
              </m:r>
              <m:sSub>
                <m:e>
                  <m:r>
                    <m:rPr>
                      <m:nor/>
                      <m:sty m:val="p"/>
                    </m:rPr>
                    <m:t>H</m:t>
                  </m:r>
                </m:e>
                <m:sub>
                  <m:r>
                    <m:t>2</m:t>
                  </m:r>
                </m:sub>
              </m:sSub>
              <m:r>
                <m:rPr>
                  <m:nor/>
                  <m:sty m:val="p"/>
                </m:rPr>
                <m:t>O</m:t>
              </m:r>
            </m:lim>
          </m:limUpp>
          <m:sSup>
            <m:e>
              <m:r>
                <m:rPr>
                  <m:nor/>
                  <m:sty m:val="p"/>
                </m:rPr>
                <m:t>PhCH=N</m:t>
              </m:r>
            </m:e>
            <m:sup>
              <m:r>
                <m:rPr>
                  <m:sty m:val="p"/>
                </m:rPr>
                <m:t>+</m:t>
              </m:r>
            </m:sup>
          </m:sSup>
          <m:sSub>
            <m:e>
              <m:r>
                <m:rPr>
                  <m:nor/>
                  <m:sty m:val="p"/>
                </m:rPr>
                <m:t>R</m:t>
              </m:r>
            </m:e>
            <m:sub>
              <m:r>
                <m:t>2</m:t>
              </m:r>
            </m:sub>
          </m:sSub>
        </m:oMath>
      </m:oMathPara>
    </w:p>
    <w:p>
      <w:pPr>
        <w:pStyle w:val="FirstParagraph"/>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m:oMathPara>
        <m:oMathParaPr>
          <m:jc m:val="center"/>
          <m:ctrlPr>
            <w:rPr>
              <w:sz w:val="28"/>
              <w:szCs w:val="28"/>
            </w:rPr>
          </m:ctrlPr>
        </m:oMathParaPr>
        <m:oMath>
          <m:sSup>
            <m:e>
              <m:r>
                <m:rPr>
                  <m:nor/>
                  <m:sty m:val="p"/>
                </m:rPr>
                <m:t>PhCH=N</m:t>
              </m:r>
            </m:e>
            <m:sup>
              <m:r>
                <m:rPr>
                  <m:sty m:val="p"/>
                </m:rPr>
                <m:t>+</m:t>
              </m:r>
            </m:sup>
          </m:sSup>
          <m:sSub>
            <m:e>
              <m:r>
                <m:rPr>
                  <m:nor/>
                  <m:sty m:val="p"/>
                </m:rPr>
                <m:t>R</m:t>
              </m:r>
            </m:e>
            <m:sub>
              <m:r>
                <m:t>2</m:t>
              </m:r>
            </m:sub>
          </m:sSub>
          <m:r>
            <m:rPr>
              <m:sty m:val="p"/>
            </m:rPr>
            <m:t>+</m:t>
          </m:r>
          <m:sSub>
            <m:e>
              <m:r>
                <m:rPr>
                  <m:nor/>
                  <m:sty m:val="p"/>
                </m:rPr>
                <m:t>CH</m:t>
              </m:r>
            </m:e>
            <m:sub>
              <m:r>
                <m:t>2</m:t>
              </m:r>
            </m:sub>
          </m:sSub>
          <m:r>
            <m:rPr>
              <m:sty m:val="p"/>
            </m:rPr>
            <m:t>(</m:t>
          </m:r>
          <m:r>
            <m:rPr>
              <m:nor/>
              <m:sty m:val="p"/>
            </m:rPr>
            <m:t>COOH</m:t>
          </m:r>
          <m:sSub>
            <m:e>
              <m:r>
                <m:rPr>
                  <m:sty m:val="p"/>
                </m:rPr>
                <m:t>)</m:t>
              </m:r>
            </m:e>
            <m:sub>
              <m:r>
                <m:t>2</m:t>
              </m:r>
            </m:sub>
          </m:sSub>
          <m:r>
            <m:rPr>
              <m:sty m:val="p"/>
            </m:rPr>
            <m:t>→</m:t>
          </m:r>
          <m:sSub>
            <m:e>
              <m:r>
                <m:rPr>
                  <m:nor/>
                  <m:sty m:val="p"/>
                </m:rPr>
                <m:t>PhCH(CH(COOH)</m:t>
              </m:r>
            </m:e>
            <m:sub>
              <m:r>
                <m:t>2</m:t>
              </m:r>
            </m:sub>
          </m:sSub>
          <m:sSup>
            <m:e>
              <m:r>
                <m:rPr>
                  <m:nor/>
                  <m:sty m:val="p"/>
                </m:rPr>
                <m:t>)N</m:t>
              </m:r>
            </m:e>
            <m:sup>
              <m:r>
                <m:rPr>
                  <m:sty m:val="p"/>
                </m:rPr>
                <m:t>+</m:t>
              </m:r>
            </m:sup>
          </m:sSup>
          <m:sSub>
            <m:e>
              <m:r>
                <m:rPr>
                  <m:nor/>
                  <m:sty m:val="p"/>
                </m:rPr>
                <m:t>R</m:t>
              </m:r>
            </m:e>
            <m:sub>
              <m:r>
                <m:t>2</m:t>
              </m:r>
            </m:sub>
          </m:sSub>
        </m:oMath>
      </m:oMathPara>
    </w:p>
    <w:p>
      <w:pPr>
        <w:pStyle w:val="FirstParagraph"/>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m:oMathPara>
        <m:oMathParaPr>
          <m:jc m:val="center"/>
          <m:ctrlPr>
            <w:rPr>
              <w:sz w:val="28"/>
              <w:szCs w:val="28"/>
            </w:rPr>
          </m:ctrlPr>
        </m:oMathParaPr>
        <m:oMath>
          <m:r>
            <m:rPr>
              <m:sty m:val="p"/>
            </m:rPr>
            <m:t>→</m:t>
          </m:r>
          <m:sSub>
            <m:e>
              <m:r>
                <m:rPr>
                  <m:nor/>
                  <m:sty m:val="p"/>
                </m:rPr>
                <m:t>PhCH(CH</m:t>
              </m:r>
            </m:e>
            <m:sub>
              <m:r>
                <m:t>2</m:t>
              </m:r>
            </m:sub>
          </m:sSub>
          <m:sSup>
            <m:e>
              <m:r>
                <m:rPr>
                  <m:nor/>
                  <m:sty m:val="p"/>
                </m:rPr>
                <m:t>COOH)N</m:t>
              </m:r>
            </m:e>
            <m:sup>
              <m:r>
                <m:rPr>
                  <m:sty m:val="p"/>
                </m:rPr>
                <m:t>+</m:t>
              </m:r>
            </m:sup>
          </m:sSup>
          <m:sSub>
            <m:e>
              <m:r>
                <m:rPr>
                  <m:nor/>
                  <m:sty m:val="p"/>
                </m:rPr>
                <m:t>R</m:t>
              </m:r>
            </m:e>
            <m:sub>
              <m:r>
                <m:t>2</m:t>
              </m:r>
            </m:sub>
          </m:sSub>
          <m:limUpp>
            <m:e>
              <m:r>
                <m:rPr>
                  <m:sty m:val="p"/>
                </m:rPr>
                <m:t>→</m:t>
              </m:r>
            </m:e>
            <m:lim>
              <m:r>
                <m:rPr>
                  <m:sty m:val="p"/>
                </m:rPr>
                <m:t>−</m:t>
              </m:r>
              <m:sSub>
                <m:e>
                  <m:r>
                    <m:rPr>
                      <m:nor/>
                      <m:sty m:val="p"/>
                    </m:rPr>
                    <m:t>CO</m:t>
                  </m:r>
                </m:e>
                <m:sub>
                  <m:r>
                    <m:t>2</m:t>
                  </m:r>
                </m:sub>
              </m:sSub>
            </m:lim>
          </m:limUpp>
          <m:r>
            <m:rPr>
              <m:nor/>
              <m:sty m:val="p"/>
            </m:rPr>
            <m:t>PhCH=CHCOOH</m:t>
          </m:r>
          <m:r>
            <m:rPr>
              <m:sty m:val="p"/>
            </m:rPr>
            <m:t>+</m:t>
          </m:r>
          <m:sSub>
            <m:e>
              <m:r>
                <m:rPr>
                  <m:nor/>
                  <m:sty m:val="p"/>
                </m:rPr>
                <m:t>R</m:t>
              </m:r>
            </m:e>
            <m:sub>
              <m:r>
                <m:t>2</m:t>
              </m:r>
            </m:sub>
          </m:sSub>
          <m:sSup>
            <m:e>
              <m:r>
                <m:rPr>
                  <m:nor/>
                  <m:sty m:val="p"/>
                </m:rPr>
                <m:t>NH</m:t>
              </m:r>
            </m:e>
            <m:sup>
              <m:r>
                <m:rPr>
                  <m:sty m:val="p"/>
                </m:rPr>
                <m:t>+</m:t>
              </m:r>
            </m:sup>
          </m:sSup>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m:oMathPara>
        <m:oMathParaPr>
          <m:jc m:val="center"/>
          <m:ctrlPr>
            <w:rPr>
              <w:sz w:val="28"/>
              <w:szCs w:val="28"/>
            </w:rPr>
          </m:ctrlPr>
        </m:oMathParaPr>
        <m:oMath>
          <m:sSub>
            <m:e>
              <m:r>
                <m:rPr>
                  <m:nor/>
                  <m:sty m:val="p"/>
                </m:rPr>
                <m:t>R</m:t>
              </m:r>
            </m:e>
            <m:sub>
              <m:r>
                <m:t>2</m:t>
              </m:r>
            </m:sub>
          </m:sSub>
          <m:sSup>
            <m:e>
              <m:r>
                <m:rPr>
                  <m:nor/>
                  <m:sty m:val="p"/>
                </m:rPr>
                <m:t>NH</m:t>
              </m:r>
            </m:e>
            <m:sup>
              <m:r>
                <m:rPr>
                  <m:sty m:val="p"/>
                </m:rPr>
                <m:t>+</m:t>
              </m:r>
            </m:sup>
          </m:sSup>
          <m:limUpp>
            <m:e>
              <m:r>
                <m:rPr>
                  <m:sty m:val="p"/>
                </m:rPr>
                <m:t>→</m:t>
              </m:r>
            </m:e>
            <m:lim>
              <m:r>
                <m:rPr>
                  <m:sty m:val="p"/>
                </m:rPr>
                <m:t>−</m:t>
              </m:r>
              <m:sSup>
                <m:e>
                  <m:r>
                    <m:rPr>
                      <m:nor/>
                      <m:sty m:val="p"/>
                    </m:rPr>
                    <m:t>H</m:t>
                  </m:r>
                </m:e>
                <m:sup>
                  <m:r>
                    <m:rPr>
                      <m:sty m:val="p"/>
                    </m:rPr>
                    <m:t>+</m:t>
                  </m:r>
                </m:sup>
              </m:sSup>
            </m:lim>
          </m:limUpp>
          <m:sSub>
            <m:e>
              <m:r>
                <m:rPr>
                  <m:nor/>
                  <m:sty m:val="p"/>
                </m:rPr>
                <m:t>R</m:t>
              </m:r>
            </m:e>
            <m:sub>
              <m:r>
                <m:t>2</m:t>
              </m:r>
            </m:sub>
          </m:sSub>
          <m:r>
            <m:rPr>
              <m:nor/>
              <m:sty m:val="p"/>
            </m:rPr>
            <m:t>NH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PhCHO</m:t>
          </m:r>
          <m:r>
            <m:rPr>
              <m:sty m:val="p"/>
            </m:rPr>
            <m:t>+</m:t>
          </m:r>
          <m:sSub>
            <m:e>
              <m:r>
                <m:rPr>
                  <m:nor/>
                  <m:sty m:val="p"/>
                </m:rPr>
                <m:t>CH</m:t>
              </m:r>
            </m:e>
            <m:sub>
              <m:r>
                <m:t>2</m:t>
              </m:r>
            </m:sub>
          </m:sSub>
          <m:r>
            <m:rPr>
              <m:sty m:val="p"/>
            </m:rPr>
            <m:t>(</m:t>
          </m:r>
          <m:r>
            <m:rPr>
              <m:nor/>
              <m:sty m:val="p"/>
            </m:rPr>
            <m:t>COOH</m:t>
          </m:r>
          <m:sSub>
            <m:e>
              <m:r>
                <m:rPr>
                  <m:sty m:val="p"/>
                </m:rPr>
                <m:t>)</m:t>
              </m:r>
            </m:e>
            <m:sub>
              <m:r>
                <m:t>2</m:t>
              </m:r>
            </m:sub>
          </m:sSub>
          <m:limUpp>
            <m:e>
              <m:r>
                <m:rPr>
                  <m:sty m:val="p"/>
                </m:rPr>
                <m:t>→</m:t>
              </m:r>
            </m:e>
            <m:lim>
              <m:sSub>
                <m:e>
                  <m:r>
                    <m:rPr>
                      <m:nor/>
                      <m:sty m:val="p"/>
                    </m:rPr>
                    <m:t>R</m:t>
                  </m:r>
                </m:e>
                <m:sub>
                  <m:r>
                    <m:t>2</m:t>
                  </m:r>
                </m:sub>
              </m:sSub>
              <m:r>
                <m:rPr>
                  <m:nor/>
                  <m:sty m:val="p"/>
                </m:rPr>
                <m:t>NH (cat.)</m:t>
              </m:r>
            </m:lim>
          </m:limUpp>
          <m:r>
            <m:rPr>
              <m:nor/>
              <m:sty m:val="p"/>
            </m:rPr>
            <m:t>PhCH=CHCOOH</m:t>
          </m:r>
          <m:r>
            <m:rPr>
              <m:sty m:val="p"/>
            </m:rPr>
            <m:t>+</m:t>
          </m:r>
          <m:sSub>
            <m:e>
              <m:r>
                <m:rPr>
                  <m:nor/>
                  <m:sty m:val="p"/>
                </m:rPr>
                <m:t>H</m:t>
              </m:r>
            </m:e>
            <m:sub>
              <m:r>
                <m:t>2</m:t>
              </m:r>
            </m:sub>
          </m:sSub>
          <m:r>
            <m:rPr>
              <m:nor/>
              <m:sty m:val="p"/>
            </m:rPr>
            <m:t>O</m:t>
          </m:r>
          <m:r>
            <m:rPr>
              <m:sty m:val="p"/>
            </m:rPr>
            <m:t>+</m:t>
          </m:r>
          <m:sSub>
            <m:e>
              <m:r>
                <m:rPr>
                  <m:nor/>
                  <m:sty m:val="p"/>
                </m:rPr>
                <m:t>CO</m:t>
              </m:r>
            </m:e>
            <m:sub>
              <m:r>
                <m:t>2</m:t>
              </m:r>
            </m:sub>
          </m:sSub>
        </m:oMath>
      </m:oMathPara>
    </w:p>
    <w:bookmarkEnd w:id="406"/>
    <w:bookmarkStart w:id="407"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407"/>
    <w:bookmarkStart w:id="408"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End w:id="409"/>
    <w:bookmarkStart w:id="414" w:name="题-有机-中间体-动力学与热力学产物预测-d5"/>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3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0"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动力学烯醇盐</w:t>
      </w:r>
      <w:r>
        <w:rPr>
          <w:rStyle w:val="VerbatimChar"/>
          <w:rFonts w:hint="eastAsia" w:ascii="Times New Roman" w:hAnsi="Times New Roman" w:eastAsia="Times New Roman" w:cs="Times New Roman"/>
        </w:rPr>
        <w:t>（C6</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2,6-</w:t>
      </w:r>
      <w:r>
        <w:rPr>
          <w:rStyle w:val="VerbatimChar"/>
          <w:rFonts w:hint="eastAsia" w:ascii="Times New Roman" w:hAnsi="Times New Roman" w:eastAsia="FangSong" w:cs="Times New Roma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升温</w:t>
      </w:r>
      <w:r>
        <w:rPr>
          <w:rStyle w:val="VerbatimChar"/>
          <w:rFonts w:hint="eastAsia" w:ascii="Times New Roman" w:hAnsi="Times New Roman" w:eastAsia="Times New Roman" w:cs="Times New Roman"/>
        </w:rPr>
        <w:t>25°C/2h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热力学烯醇盐</w:t>
      </w:r>
      <w:r>
        <w:rPr>
          <w:rStyle w:val="VerbatimChar"/>
          <w:rFonts w:hint="eastAsia" w:ascii="Times New Roman" w:hAnsi="Times New Roman" w:eastAsia="Times New Roman" w:cs="Times New Roman"/>
        </w:rPr>
        <w:t>（C2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2,2-</w:t>
      </w:r>
      <w:r>
        <w:rPr>
          <w:rStyle w:val="VerbatimChar"/>
          <w:rFonts w:hint="eastAsia" w:ascii="Times New Roman" w:hAnsi="Times New Roman" w:eastAsia="FangSong" w:cs="Times New Roman"/>
        </w:rPr>
        <w:t>二甲基环己酮</w:t>
      </w:r>
    </w:p>
    <w:bookmarkEnd w:id="410"/>
    <w:bookmarkStart w:id="411"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411"/>
    <w:bookmarkStart w:id="412"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412"/>
    <w:bookmarkStart w:id="413"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Times New Roman" w:hAnsi="Times New Roman" w:eastAsia="FangSong" w:cs="Times New Roman"/>
        </w:rPr>
        <w:t>判断条件</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碱的强度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（LDA,</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t-BuOK）→</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弱碱</w:t>
      </w:r>
      <w:r>
        <w:rPr>
          <w:rStyle w:val="VerbatimChar"/>
          <w:rFonts w:hint="eastAsia" w:ascii="Times New Roman" w:hAnsi="Times New Roman" w:eastAsia="Times New Roman" w:cs="Times New Roman"/>
        </w:rPr>
        <w:t>（NaOEt,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NaOH）→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温度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低温</w:t>
      </w:r>
      <w:r>
        <w:rPr>
          <w:rStyle w:val="VerbatimChar"/>
          <w:rFonts w:hint="eastAsia" w:ascii="Times New Roman" w:hAnsi="Times New Roman" w:eastAsia="Times New Roman" w:cs="Times New Roman"/>
        </w:rPr>
        <w:t>（-78°C）→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室温或加热</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溶剂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非质子溶剂</w:t>
      </w:r>
      <w:r>
        <w:rPr>
          <w:rStyle w:val="VerbatimChar"/>
          <w:rFonts w:hint="eastAsia" w:ascii="Times New Roman" w:hAnsi="Times New Roman" w:eastAsia="Times New Roman" w:cs="Times New Roman"/>
        </w:rPr>
        <w:t>（THF,</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DMSO）→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质子溶剂</w:t>
      </w:r>
      <w:r>
        <w:rPr>
          <w:rStyle w:val="VerbatimChar"/>
          <w:rFonts w:hint="eastAsia" w:ascii="Times New Roman" w:hAnsi="Times New Roman" w:eastAsia="Times New Roman" w:cs="Times New Roman"/>
        </w:rPr>
        <w:t>（EtOH,</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4. </w:t>
      </w:r>
      <w:r>
        <w:rPr>
          <w:rStyle w:val="VerbatimChar"/>
          <w:rFonts w:hint="eastAsia" w:ascii="Times New Roman" w:hAnsi="Times New Roman" w:eastAsia="FangSong" w:cs="Times New Roman"/>
        </w:rPr>
        <w:t xml:space="preserve">时间</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短时间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长时间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End w:id="414"/>
    <w:bookmarkStart w:id="418" w:name="题-有机-中间体-动力学同位素效应与中间体捕获-d5"/>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5"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KIE</m:t>
          </m:r>
          <m:r>
            <m:rPr>
              <m:sty m:val="p"/>
            </m:rPr>
            <m:t>=</m:t>
          </m:r>
          <m:f>
            <m:fPr>
              <m:type m:val="bar"/>
            </m:fPr>
            <m:num>
              <m:sSub>
                <m:e>
                  <m:r>
                    <m:t>k</m:t>
                  </m:r>
                </m:e>
                <m:sub>
                  <m:r>
                    <m:t>H</m:t>
                  </m:r>
                </m:sub>
              </m:sSub>
            </m:num>
            <m:den>
              <m:sSub>
                <m:e>
                  <m:r>
                    <m:t>k</m:t>
                  </m:r>
                </m:e>
                <m:sub>
                  <m:r>
                    <m:t>D</m:t>
                  </m:r>
                </m:sub>
              </m:sSub>
            </m:den>
          </m:f>
        </m:oMath>
      </m:oMathPara>
    </w:p>
    <w:p>
      <w:pPr>
        <w:pStyle w:val="FirstParagraph"/>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415"/>
    <w:bookmarkStart w:id="416"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416"/>
    <w:bookmarkStart w:id="417"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End w:id="418"/>
    <w:bookmarkStart w:id="425" w:name="题-有机-中间体-卡宾的simmons-smith环丙烷化-d5"/>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420" name="Picture"/>
            <a:graphic>
              <a:graphicData uri="http://schemas.openxmlformats.org/drawingml/2006/picture">
                <pic:pic>
                  <pic:nvPicPr>
                    <pic:cNvPr descr="56de3842c5c41f2cf6e78a14dea82b588b0a46a95e8a8ed83352b89663928e46.png" id="421" name="Picture"/>
                    <pic:cNvPicPr>
                      <a:picLocks noChangeArrowheads="1" noChangeAspect="1"/>
                    </pic:cNvPicPr>
                  </pic:nvPicPr>
                  <pic:blipFill>
                    <a:blip r:embed="rId419"/>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2"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R</m:t>
              </m:r>
            </m:e>
            <m:sub>
              <m:r>
                <m:t>2</m:t>
              </m:r>
            </m:sub>
          </m:sSub>
          <m:sSub>
            <m:e>
              <m:r>
                <m:rPr>
                  <m:nor/>
                  <m:sty m:val="p"/>
                </m:rPr>
                <m:t>C=CR</m:t>
              </m:r>
            </m:e>
            <m:sub>
              <m:r>
                <m:t>2</m:t>
              </m:r>
            </m:sub>
          </m:sSub>
          <m:r>
            <m:rPr>
              <m:sty m:val="p"/>
            </m:rPr>
            <m:t>+</m:t>
          </m:r>
          <m:sSub>
            <m:e>
              <m:r>
                <m:rPr>
                  <m:nor/>
                  <m:sty m:val="p"/>
                </m:rPr>
                <m:t>CH</m:t>
              </m:r>
            </m:e>
            <m:sub>
              <m:r>
                <m:t>2</m:t>
              </m:r>
            </m:sub>
          </m:sSub>
          <m:sSub>
            <m:e>
              <m:r>
                <m:rPr>
                  <m:nor/>
                  <m:sty m:val="p"/>
                </m:rPr>
                <m:t>I</m:t>
              </m:r>
            </m:e>
            <m:sub>
              <m:r>
                <m:t>2</m:t>
              </m:r>
            </m:sub>
          </m:sSub>
          <m:r>
            <m:rPr>
              <m:sty m:val="p"/>
            </m:rPr>
            <m:t>+</m:t>
          </m:r>
          <m:r>
            <m:rPr>
              <m:nor/>
              <m:sty m:val="p"/>
            </m:rPr>
            <m:t>Zn(Cu)</m:t>
          </m:r>
          <m:r>
            <m:rPr>
              <m:sty m:val="p"/>
            </m:rPr>
            <m:t>→</m:t>
          </m:r>
          <m:r>
            <m:rPr>
              <m:nor/>
              <m:sty m:val="p"/>
            </m:rPr>
            <m:t>环丙烷衍生物</m:t>
          </m:r>
          <m:r>
            <m:rPr>
              <m:sty m:val="p"/>
            </m:rPr>
            <m:t>+</m:t>
          </m:r>
          <m:sSub>
            <m:e>
              <m:r>
                <m:rPr>
                  <m:nor/>
                  <m:sty m:val="p"/>
                </m:rPr>
                <m:t>ZnI</m:t>
              </m:r>
            </m:e>
            <m:sub>
              <m:r>
                <m:t>2</m:t>
              </m:r>
            </m:sub>
          </m:sSub>
        </m:oMath>
      </m:oMathPara>
    </w:p>
    <w:p>
      <w:pPr>
        <w:pStyle w:val="FirstParagraph"/>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Zn → </w:t>
      </w:r>
      <w:r>
        <w:rPr>
          <w:rStyle w:val="VerbatimChar"/>
          <w:rFonts w:hint="eastAsia" w:ascii="Times New Roman" w:hAnsi="Times New Roman" w:eastAsia="Times New Roman" w:cs="Times New Roman"/>
        </w:rPr>
        <w:t>ICH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ZnI（</w:t>
      </w:r>
      <w:r>
        <w:rPr>
          <w:rStyle w:val="VerbatimChar"/>
          <w:rFonts w:hint="eastAsia" w:ascii="Times New Roman" w:hAnsi="Times New Roman" w:eastAsia="FangSong" w:cs="Times New Roman"/>
        </w:rPr>
        <w:t>碘甲基碘化锌</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ZnI + </w:t>
      </w:r>
      <w:r>
        <w:rPr>
          <w:rStyle w:val="VerbatimChar"/>
          <w:rFonts w:hint="eastAsia" w:ascii="Times New Roman" w:hAnsi="Times New Roman" w:eastAsia="FangSong" w:cs="Times New Roman"/>
        </w:rPr>
        <w:t xml:space="preserve">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环丙烷</w:t>
      </w:r>
      <w:r>
        <w:rPr>
          <w:rStyle w:val="VerbatimChar"/>
          <w:rFonts w:ascii="Times New Roman" w:hAnsi="Times New Roman" w:eastAsia="Times New Roman" w:cs="Times New Roman"/>
        </w:rPr>
        <w:t xml:space="preserve"> + ZnI</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422"/>
    <w:bookmarkStart w:id="423"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423"/>
    <w:bookmarkStart w:id="424"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End w:id="425"/>
    <w:bookmarkStart w:id="432" w:name="题-有机-中间体-卡宾的生成与单线态三线态-d5"/>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426" name="Picture"/>
            <a:graphic>
              <a:graphicData uri="http://schemas.openxmlformats.org/drawingml/2006/picture">
                <pic:pic>
                  <pic:nvPicPr>
                    <pic:cNvPr descr="56de3842c5c41f2cf6e78a14dea82b588b0a46a95e8a8ed83352b89663928e46.png" id="427" name="Picture"/>
                    <pic:cNvPicPr>
                      <a:picLocks noChangeArrowheads="1" noChangeAspect="1"/>
                    </pic:cNvPicPr>
                  </pic:nvPicPr>
                  <pic:blipFill>
                    <a:blip r:embed="rId419"/>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nor/>
                  <m:sty m:val="p"/>
                </m:rPr>
                <m:t>CHCl</m:t>
              </m:r>
            </m:e>
            <m:sub>
              <m:r>
                <m:t>3</m:t>
              </m:r>
            </m:sub>
          </m:sSub>
          <m:r>
            <m:rPr>
              <m:sty m:val="p"/>
            </m:rPr>
            <m:t>+</m:t>
          </m:r>
          <m:r>
            <m:rPr>
              <m:nor/>
              <m:sty m:val="p"/>
            </m:rPr>
            <m:t>NaOH</m:t>
          </m:r>
          <m:r>
            <m:rPr>
              <m:sty m:val="p"/>
            </m:rPr>
            <m:t>→</m:t>
          </m:r>
          <m:r>
            <m:rPr>
              <m:sty m:val="p"/>
            </m:rPr>
            <m:t>:</m:t>
          </m:r>
          <m:sSub>
            <m:e>
              <m:r>
                <m:rPr>
                  <m:nor/>
                  <m:sty m:val="p"/>
                </m:rPr>
                <m:t>CCl</m:t>
              </m:r>
            </m:e>
            <m:sub>
              <m:r>
                <m:t>2</m:t>
              </m:r>
            </m:sub>
          </m:sSub>
          <m:r>
            <m:rPr>
              <m:sty m:val="p"/>
            </m:rPr>
            <m:t>+</m:t>
          </m:r>
          <m:r>
            <m:rPr>
              <m:nor/>
              <m:sty m:val="p"/>
            </m:rPr>
            <m:t>NaCl</m:t>
          </m:r>
          <m:r>
            <m:rPr>
              <m:sty m:val="p"/>
            </m:rPr>
            <m:t>+</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m:oMathPara>
        <m:oMathParaPr>
          <m:jc m:val="center"/>
          <m:ctrlPr>
            <w:rPr>
              <w:sz w:val="28"/>
              <w:szCs w:val="28"/>
            </w:rPr>
          </m:ctrlPr>
        </m:oMathParaPr>
        <m:oMath>
          <m:sSub>
            <m:e>
              <m:r>
                <m:rPr>
                  <m:nor/>
                  <m:sty m:val="p"/>
                </m:rPr>
                <m:t>CH</m:t>
              </m:r>
            </m:e>
            <m:sub>
              <m:r>
                <m:t>2</m:t>
              </m:r>
            </m:sub>
          </m:sSub>
          <m:sSub>
            <m:e>
              <m:r>
                <m:rPr>
                  <m:nor/>
                  <m:sty m:val="p"/>
                </m:rPr>
                <m:t>N</m:t>
              </m:r>
            </m:e>
            <m:sub>
              <m:r>
                <m:t>2</m:t>
              </m:r>
            </m:sub>
          </m:sSub>
          <m:limUpp>
            <m:e>
              <m:r>
                <m:rPr>
                  <m:sty m:val="p"/>
                </m:rPr>
                <m:t>→</m:t>
              </m:r>
            </m:e>
            <m:lim>
              <m:r>
                <m:t>h</m:t>
              </m:r>
              <m:r>
                <m:t>ν</m:t>
              </m:r>
              <m:r>
                <m:rPr>
                  <m:nor/>
                  <m:sty m:val="p"/>
                </m:rPr>
                <m:t> 或 </m:t>
              </m:r>
              <m:r>
                <m:rPr>
                  <m:sty m:val="p"/>
                </m:rPr>
                <m:t>Δ</m:t>
              </m:r>
            </m:lim>
          </m:limUpp>
          <m:r>
            <m:rPr>
              <m:sty m:val="p"/>
            </m:rPr>
            <m:t>:</m:t>
          </m:r>
          <m:sSub>
            <m:e>
              <m:r>
                <m:rPr>
                  <m:nor/>
                  <m:sty m:val="p"/>
                </m:rPr>
                <m:t>CH</m:t>
              </m:r>
            </m:e>
            <m:sub>
              <m:r>
                <m:t>2</m:t>
              </m:r>
            </m:sub>
          </m:sSub>
          <m:r>
            <m:rPr>
              <m:sty m:val="p"/>
            </m:rPr>
            <m:t>+</m:t>
          </m:r>
          <m:sSub>
            <m:e>
              <m:r>
                <m:rPr>
                  <m:nor/>
                  <m:sty m:val="p"/>
                </m:rPr>
                <m:t>N</m:t>
              </m:r>
            </m:e>
            <m:sub>
              <m:r>
                <m:t>2</m:t>
              </m:r>
            </m:sub>
          </m:sSub>
        </m:oMath>
      </m:oMathPara>
    </w:p>
    <w:p>
      <w:pPr>
        <w:pStyle w:val="FirstParagraph"/>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m:oMathPara>
        <m:oMathParaPr>
          <m:jc m:val="center"/>
          <m:ctrlPr>
            <w:rPr>
              <w:sz w:val="28"/>
              <w:szCs w:val="28"/>
            </w:rPr>
          </m:ctrlPr>
        </m:oMathParaPr>
        <m:oMath>
          <m:r>
            <m:rPr>
              <m:nor/>
              <m:sty m:val="p"/>
            </m:rPr>
            <m:t>R-CO-R’</m:t>
          </m:r>
          <m:limUpp>
            <m:e>
              <m:r>
                <m:rPr>
                  <m:sty m:val="p"/>
                </m:rPr>
                <m:t>→</m:t>
              </m:r>
            </m:e>
            <m:lim>
              <m:r>
                <m:t>h</m:t>
              </m:r>
              <m:r>
                <m:t>ν</m:t>
              </m:r>
            </m:lim>
          </m:limUpp>
          <m:sSup>
            <m:e>
              <m:r>
                <m:rPr>
                  <m:nor/>
                  <m:sty m:val="p"/>
                </m:rPr>
                <m:t>R-CO-R’</m:t>
              </m:r>
            </m:e>
            <m:sup>
              <m:r>
                <m:rPr>
                  <m:sty m:val="p"/>
                </m:rPr>
                <m:t>*</m:t>
              </m:r>
            </m:sup>
          </m:sSup>
          <m:r>
            <m:rPr>
              <m:sty m:val="p"/>
            </m:rPr>
            <m:t>→</m:t>
          </m:r>
          <m:r>
            <m:rPr>
              <m:nor/>
              <m:sty m:val="p"/>
            </m:rPr>
            <m:t>R· + R’·</m:t>
          </m:r>
        </m:oMath>
      </m:oMathPara>
    </w:p>
    <w:p>
      <w:pPr>
        <w:pStyle w:val="FirstParagraph"/>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428"/>
    <w:bookmarkStart w:id="429"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429"/>
    <w:bookmarkStart w:id="430"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(singlet) → </w:t>
      </w: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(triplet) → </w:t>
      </w:r>
      <w:r>
        <w:rPr>
          <w:rStyle w:val="VerbatimChar"/>
          <w:rFonts w:hint="eastAsia" w:ascii="Times New Roman" w:hAnsi="Times New Roman" w:eastAsia="FangSong" w:cs="Times New Roman"/>
        </w:rPr>
        <w:t xml:space="preserve">顺式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430"/>
    <w:bookmarkStart w:id="431"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End w:id="432"/>
    <w:bookmarkStart w:id="487" w:name="有机转换中间体推断-d5第34届初赛"/>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有机转换中间体推断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36" w:name="section-15"/>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434" name="Picture"/>
            <a:graphic>
              <a:graphicData uri="http://schemas.openxmlformats.org/drawingml/2006/picture">
                <pic:pic>
                  <pic:nvPicPr>
                    <pic:cNvPr descr="75667b8eff9d01323dc65443d5b0806e53b724861d5c24502cc15eb30907d6fb.jpg" id="435" name="Picture"/>
                    <pic:cNvPicPr>
                      <a:picLocks noChangeArrowheads="1" noChangeAspect="1"/>
                    </pic:cNvPicPr>
                  </pic:nvPicPr>
                  <pic:blipFill>
                    <a:blip r:embed="rId433"/>
                    <a:stretch>
                      <a:fillRect/>
                    </a:stretch>
                  </pic:blipFill>
                  <pic:spPr bwMode="auto">
                    <a:xfrm>
                      <a:off x="0" y="0"/>
                      <a:ext cx="3600000" cy="944355"/>
                    </a:xfrm>
                    <a:prstGeom prst="rect">
                      <a:avLst/>
                    </a:prstGeom>
                    <a:noFill/>
                    <a:ln w="9525">
                      <a:noFill/>
                      <a:headEnd/>
                      <a:tailEnd/>
                    </a:ln>
                  </pic:spPr>
                </pic:pic>
              </a:graphicData>
            </a:graphic>
          </wp:inline>
        </w:drawing>
      </w:r>
    </w:p>
    <w:bookmarkEnd w:id="436"/>
    <w:bookmarkStart w:id="440" w:name="section-16"/>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438" name="Picture"/>
            <a:graphic>
              <a:graphicData uri="http://schemas.openxmlformats.org/drawingml/2006/picture">
                <pic:pic>
                  <pic:nvPicPr>
                    <pic:cNvPr descr="ba01d3477a5fe1073878ce815fde762623031fa4999ec764f5abc452ca762d12.jpg" id="439" name="Picture"/>
                    <pic:cNvPicPr>
                      <a:picLocks noChangeArrowheads="1" noChangeAspect="1"/>
                    </pic:cNvPicPr>
                  </pic:nvPicPr>
                  <pic:blipFill>
                    <a:blip r:embed="rId437"/>
                    <a:stretch>
                      <a:fillRect/>
                    </a:stretch>
                  </pic:blipFill>
                  <pic:spPr bwMode="auto">
                    <a:xfrm>
                      <a:off x="0" y="0"/>
                      <a:ext cx="3600000" cy="1194989"/>
                    </a:xfrm>
                    <a:prstGeom prst="rect">
                      <a:avLst/>
                    </a:prstGeom>
                    <a:noFill/>
                    <a:ln w="9525">
                      <a:noFill/>
                      <a:headEnd/>
                      <a:tailEnd/>
                    </a:ln>
                  </pic:spPr>
                </pic:pic>
              </a:graphicData>
            </a:graphic>
          </wp:inline>
        </w:drawing>
      </w:r>
    </w:p>
    <w:bookmarkEnd w:id="440"/>
    <w:bookmarkStart w:id="447" w:name="section-17"/>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442" name="Picture"/>
            <a:graphic>
              <a:graphicData uri="http://schemas.openxmlformats.org/drawingml/2006/picture">
                <pic:pic>
                  <pic:nvPicPr>
                    <pic:cNvPr descr="b6f4c93366deb83328b66a1eeb3ad02f15dcca23ebeec7bc97b9c7b95e1591e0.jpg" id="443" name="Picture"/>
                    <pic:cNvPicPr>
                      <a:picLocks noChangeArrowheads="1" noChangeAspect="1"/>
                    </pic:cNvPicPr>
                  </pic:nvPicPr>
                  <pic:blipFill>
                    <a:blip r:embed="rId441"/>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445" name="Picture"/>
            <a:graphic>
              <a:graphicData uri="http://schemas.openxmlformats.org/drawingml/2006/picture">
                <pic:pic>
                  <pic:nvPicPr>
                    <pic:cNvPr descr="7f211b29b4152d69eda568f6a07d0bbc2cd00b5768e89f841d647b9c66e251b9.jpg" id="446" name="Picture"/>
                    <pic:cNvPicPr>
                      <a:picLocks noChangeArrowheads="1" noChangeAspect="1"/>
                    </pic:cNvPicPr>
                  </pic:nvPicPr>
                  <pic:blipFill>
                    <a:blip r:embed="rId444"/>
                    <a:stretch>
                      <a:fillRect/>
                    </a:stretch>
                  </pic:blipFill>
                  <pic:spPr bwMode="auto">
                    <a:xfrm>
                      <a:off x="0" y="0"/>
                      <a:ext cx="3600000" cy="534374"/>
                    </a:xfrm>
                    <a:prstGeom prst="rect">
                      <a:avLst/>
                    </a:prstGeom>
                    <a:noFill/>
                    <a:ln w="9525">
                      <a:noFill/>
                      <a:headEnd/>
                      <a:tailEnd/>
                    </a:ln>
                  </pic:spPr>
                </pic:pic>
              </a:graphicData>
            </a:graphic>
          </wp:inline>
        </w:drawing>
      </w:r>
    </w:p>
    <w:bookmarkEnd w:id="447"/>
    <w:bookmarkStart w:id="451" w:name="section-18"/>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10-3-1）：</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449" name="Picture"/>
            <a:graphic>
              <a:graphicData uri="http://schemas.openxmlformats.org/drawingml/2006/picture">
                <pic:pic>
                  <pic:nvPicPr>
                    <pic:cNvPr descr="7cff4aa15f199ba3d50ee1a9cebb940ab59ef74fa2a4c080b30d67a7b2e20d12.jpg" id="450" name="Picture"/>
                    <pic:cNvPicPr>
                      <a:picLocks noChangeArrowheads="1" noChangeAspect="1"/>
                    </pic:cNvPicPr>
                  </pic:nvPicPr>
                  <pic:blipFill>
                    <a:blip r:embed="rId448"/>
                    <a:stretch>
                      <a:fillRect/>
                    </a:stretch>
                  </pic:blipFill>
                  <pic:spPr bwMode="auto">
                    <a:xfrm>
                      <a:off x="0" y="0"/>
                      <a:ext cx="3600000" cy="1334831"/>
                    </a:xfrm>
                    <a:prstGeom prst="rect">
                      <a:avLst/>
                    </a:prstGeom>
                    <a:noFill/>
                    <a:ln w="9525">
                      <a:noFill/>
                      <a:headEnd/>
                      <a:tailEnd/>
                    </a:ln>
                  </pic:spPr>
                </pic:pic>
              </a:graphicData>
            </a:graphic>
          </wp:inline>
        </w:drawing>
      </w:r>
    </w:p>
    <w:bookmarkEnd w:id="451"/>
    <w:bookmarkStart w:id="486" w:name="section-19"/>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10-3-1）：</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453" name="Picture"/>
            <a:graphic>
              <a:graphicData uri="http://schemas.openxmlformats.org/drawingml/2006/picture">
                <pic:pic>
                  <pic:nvPicPr>
                    <pic:cNvPr descr="6f189d5a323401856ce0bfef9c563f1614c5ad6596748fed1609c5e8743ae24a.jpg" id="454" name="Picture"/>
                    <pic:cNvPicPr>
                      <a:picLocks noChangeArrowheads="1" noChangeAspect="1"/>
                    </pic:cNvPicPr>
                  </pic:nvPicPr>
                  <pic:blipFill>
                    <a:blip r:embed="rId452"/>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456" name="Picture"/>
            <a:graphic>
              <a:graphicData uri="http://schemas.openxmlformats.org/drawingml/2006/picture">
                <pic:pic>
                  <pic:nvPicPr>
                    <pic:cNvPr descr="988188d5d10a6749d723c5de0c36e7f300824e14a763ef5c789db3a52705eff2.jpg" id="457" name="Picture"/>
                    <pic:cNvPicPr>
                      <a:picLocks noChangeArrowheads="1" noChangeAspect="1"/>
                    </pic:cNvPicPr>
                  </pic:nvPicPr>
                  <pic:blipFill>
                    <a:blip r:embed="rId455"/>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459" name="Picture"/>
            <a:graphic>
              <a:graphicData uri="http://schemas.openxmlformats.org/drawingml/2006/picture">
                <pic:pic>
                  <pic:nvPicPr>
                    <pic:cNvPr descr="d3804f1670880d9ed656386d2f22a193a2106aa917e16d977d638c1af1061dbc.jpg" id="460" name="Picture"/>
                    <pic:cNvPicPr>
                      <a:picLocks noChangeArrowheads="1" noChangeAspect="1"/>
                    </pic:cNvPicPr>
                  </pic:nvPicPr>
                  <pic:blipFill>
                    <a:blip r:embed="rId458"/>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参照上一小题的模式</w:t>
      </w:r>
      <w:r>
        <w:rPr>
          <w:rFonts w:hint="eastAsia" w:ascii="Times New Roman" w:hAnsi="Times New Roman" w:eastAsia="Times New Roman" w:cs="Times New Roman"/>
        </w:rPr>
        <w:t>，</w:t>
      </w:r>
      <w:r>
        <w:rPr>
          <w:rFonts w:hint="eastAsia" w:ascii="Times New Roman" w:hAnsi="Times New Roman" w:eastAsia="FangSong" w:cs="Times New Roman"/>
        </w:rPr>
        <w:t>加入的对甲基苯酚作为亲核试剂</w:t>
      </w:r>
      <w:r>
        <w:rPr>
          <w:rFonts w:hint="eastAsia" w:ascii="Times New Roman" w:hAnsi="Times New Roman" w:eastAsia="Times New Roman" w:cs="Times New Roman"/>
        </w:rPr>
        <w:t>，</w:t>
      </w:r>
      <w:r>
        <w:rPr>
          <w:rFonts w:hint="eastAsia" w:ascii="Times New Roman" w:hAnsi="Times New Roman" w:eastAsia="FangSong" w:cs="Times New Roman"/>
        </w:rPr>
        <w:t>代替了乙酸根的位置</w:t>
      </w:r>
      <w:r>
        <w:rPr>
          <w:rFonts w:hint="eastAsia" w:ascii="Times New Roman" w:hAnsi="Times New Roman" w:eastAsia="Times New Roman" w:cs="Times New Roman"/>
        </w:rPr>
        <w:t>。</w:t>
      </w:r>
      <w:r>
        <w:rPr>
          <w:rFonts w:hint="eastAsia" w:ascii="Times New Roman" w:hAnsi="Times New Roman" w:eastAsia="FangSong" w:cs="Times New Roman"/>
        </w:rPr>
        <w:t>考虑到反应生成了三氟乙酸</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酚羟基的解离程度小</w:t>
      </w:r>
      <w:r>
        <w:rPr>
          <w:rFonts w:hint="eastAsia" w:ascii="Times New Roman" w:hAnsi="Times New Roman" w:eastAsia="Times New Roman" w:cs="Times New Roman"/>
        </w:rPr>
        <w:t>、</w:t>
      </w:r>
      <w:r>
        <w:rPr>
          <w:rFonts w:hint="eastAsia" w:ascii="Times New Roman" w:hAnsi="Times New Roman" w:eastAsia="FangSong" w:cs="Times New Roman"/>
        </w:rPr>
        <w:t>亲核能力较弱</w:t>
      </w:r>
      <w:r>
        <w:rPr>
          <w:rFonts w:hint="eastAsia" w:ascii="Times New Roman" w:hAnsi="Times New Roman" w:eastAsia="Times New Roman" w:cs="Times New Roman"/>
        </w:rPr>
        <w:t>，</w:t>
      </w:r>
      <w:r>
        <w:rPr>
          <w:rFonts w:hint="eastAsia" w:ascii="Times New Roman" w:hAnsi="Times New Roman" w:eastAsia="FangSong" w:cs="Times New Roman"/>
        </w:rPr>
        <w:t>而苯酚羟基的邻位碳原子</w:t>
      </w:r>
      <w:r>
        <w:rPr>
          <w:rFonts w:hint="eastAsia" w:ascii="Times New Roman" w:hAnsi="Times New Roman" w:eastAsia="Times New Roman" w:cs="Times New Roman"/>
        </w:rPr>
        <w:t>（</w:t>
      </w:r>
      <w:r>
        <w:rPr>
          <w:rFonts w:hint="eastAsia" w:ascii="Times New Roman" w:hAnsi="Times New Roman" w:eastAsia="FangSong" w:cs="Times New Roman"/>
        </w:rPr>
        <w:t>可写出反应完整的推箭头机</w:t>
      </w:r>
      <w:r>
        <w:rPr>
          <w:rFonts w:hint="eastAsia" w:ascii="Times New Roman" w:hAnsi="Times New Roman" w:eastAsia="Times New Roman" w:cs="Times New Roman"/>
        </w:rPr>
        <w:t>）</w:t>
      </w:r>
      <w:r>
        <w:rPr>
          <w:rFonts w:hint="eastAsia" w:ascii="Times New Roman" w:hAnsi="Times New Roman" w:eastAsia="FangSong" w:cs="Times New Roman"/>
        </w:rPr>
        <w:t>以类比为烯醇的亲核位点</w:t>
      </w:r>
      <w:r>
        <w:rPr>
          <w:rFonts w:hint="eastAsia" w:ascii="Times New Roman" w:hAnsi="Times New Roman" w:eastAsia="Times New Roman" w:cs="Times New Roman"/>
        </w:rPr>
        <w:t>）</w:t>
      </w:r>
      <w:r>
        <w:rPr>
          <w:rFonts w:hint="eastAsia" w:ascii="Times New Roman" w:hAnsi="Times New Roman" w:eastAsia="FangSong" w:cs="Times New Roman"/>
        </w:rPr>
        <w:t>亲核能力相对更强</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p>
    <w:p>
      <w:pPr>
        <w:pStyle w:val="BodyText"/>
        <w:spacing w:before="160" w:after="80"/>
        <w:jc w:val="center"/>
      </w:pPr>
      <w:r>
        <w:rPr>
          <w:rFonts w:ascii="Times New Roman" w:hAnsi="Times New Roman" w:eastAsia="Times New Roman" w:cs="Times New Roman"/>
        </w:rPr>
        <w:drawing>
          <wp:inline>
            <wp:extent cx="2946400" cy="2616200"/>
            <wp:effectExtent b="0" l="0" r="0" t="0"/>
            <wp:docPr descr="" title="" id="462" name="Picture"/>
            <a:graphic>
              <a:graphicData uri="http://schemas.openxmlformats.org/drawingml/2006/picture">
                <pic:pic>
                  <pic:nvPicPr>
                    <pic:cNvPr descr="ee05fe57732101f9d4a8e1b4eba09186317b54eb671ee6082dedda98a32fa46e.jpg" id="463" name="Picture"/>
                    <pic:cNvPicPr>
                      <a:picLocks noChangeArrowheads="1" noChangeAspect="1"/>
                    </pic:cNvPicPr>
                  </pic:nvPicPr>
                  <pic:blipFill>
                    <a:blip r:embed="rId461"/>
                    <a:stretch>
                      <a:fillRect/>
                    </a:stretch>
                  </pic:blipFill>
                  <pic:spPr bwMode="auto">
                    <a:xfrm>
                      <a:off x="0" y="0"/>
                      <a:ext cx="29464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这一步也可以印证三元环与双键的相似之处</w:t>
      </w:r>
      <w:r>
        <w:rPr>
          <w:rFonts w:hint="eastAsia" w:ascii="Times New Roman" w:hAnsi="Times New Roman" w:eastAsia="Times New Roman" w:cs="Times New Roman"/>
        </w:rPr>
        <w:t>，</w:t>
      </w:r>
      <w:r>
        <w:rPr>
          <w:rFonts w:hint="eastAsia" w:ascii="Times New Roman" w:hAnsi="Times New Roman" w:eastAsia="FangSong" w:cs="Times New Roman"/>
        </w:rPr>
        <w:t>有兴趣的同学可自行寻找其他例子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首先对题干反应进行分析</w:t>
      </w:r>
      <w:r>
        <w:rPr>
          <w:rFonts w:hint="eastAsia" w:ascii="Times New Roman" w:hAnsi="Times New Roman" w:eastAsia="Times New Roman" w:cs="Times New Roman"/>
        </w:rPr>
        <w:t>。</w:t>
      </w:r>
      <w:r>
        <w:rPr>
          <w:rFonts w:hint="eastAsia" w:ascii="Times New Roman" w:hAnsi="Times New Roman" w:eastAsia="FangSong" w:cs="Times New Roman"/>
        </w:rPr>
        <w:t>对比反应物与产物</w:t>
      </w:r>
      <w:r>
        <w:rPr>
          <w:rFonts w:hint="eastAsia" w:ascii="Times New Roman" w:hAnsi="Times New Roman" w:eastAsia="Times New Roman" w:cs="Times New Roman"/>
        </w:rPr>
        <w:t>，</w:t>
      </w:r>
      <w:r>
        <w:rPr>
          <w:rFonts w:hint="eastAsia" w:ascii="Times New Roman" w:hAnsi="Times New Roman" w:eastAsia="FangSong" w:cs="Times New Roman"/>
        </w:rPr>
        <w:t>在化学式方面</w:t>
      </w:r>
      <w:r>
        <w:rPr>
          <w:rFonts w:hint="eastAsia" w:ascii="Times New Roman" w:hAnsi="Times New Roman" w:eastAsia="Times New Roman" w:cs="Times New Roman"/>
        </w:rPr>
        <w:t>，</w:t>
      </w:r>
      <w:r>
        <w:rPr>
          <w:rFonts w:hint="eastAsia" w:ascii="Times New Roman" w:hAnsi="Times New Roman" w:eastAsia="FangSong" w:cs="Times New Roman"/>
        </w:rPr>
        <w:t>产物相比于反应物少了</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3</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在结构方面</w:t>
      </w:r>
      <w:r>
        <w:rPr>
          <w:rFonts w:hint="eastAsia" w:ascii="Times New Roman" w:hAnsi="Times New Roman" w:eastAsia="Times New Roman" w:cs="Times New Roman"/>
        </w:rPr>
        <w:t>，</w:t>
      </w:r>
      <w:r>
        <w:rPr>
          <w:rFonts w:hint="eastAsia" w:ascii="Times New Roman" w:hAnsi="Times New Roman" w:eastAsia="FangSong" w:cs="Times New Roman"/>
        </w:rPr>
        <w:t>三元环被打开</w:t>
      </w:r>
      <w:r>
        <w:rPr>
          <w:rFonts w:hint="eastAsia" w:ascii="Times New Roman" w:hAnsi="Times New Roman" w:eastAsia="Times New Roman" w:cs="Times New Roman"/>
        </w:rPr>
        <w:t>，</w:t>
      </w:r>
      <w:r>
        <w:rPr>
          <w:rFonts w:hint="eastAsia" w:ascii="Times New Roman" w:hAnsi="Times New Roman" w:eastAsia="FangSong" w:cs="Times New Roman"/>
        </w:rPr>
        <w:t>又生成了五元环</w:t>
      </w:r>
      <w:r>
        <w:rPr>
          <w:rFonts w:hint="eastAsia" w:ascii="Times New Roman" w:hAnsi="Times New Roman" w:eastAsia="Times New Roman" w:cs="Times New Roman"/>
        </w:rPr>
        <w:t>。</w:t>
      </w:r>
      <w:r>
        <w:rPr>
          <w:rFonts w:hint="eastAsia" w:ascii="Times New Roman" w:hAnsi="Times New Roman" w:eastAsia="FangSong" w:cs="Times New Roman"/>
        </w:rPr>
        <w:t>氢氧化钠可表现碱性或亲核性</w:t>
      </w:r>
      <w:r>
        <w:rPr>
          <w:rFonts w:hint="eastAsia" w:ascii="Times New Roman" w:hAnsi="Times New Roman" w:eastAsia="Times New Roman" w:cs="Times New Roman"/>
        </w:rPr>
        <w:t>，</w:t>
      </w:r>
      <w:r>
        <w:rPr>
          <w:rFonts w:hint="eastAsia" w:ascii="Times New Roman" w:hAnsi="Times New Roman" w:eastAsia="FangSong" w:cs="Times New Roman"/>
        </w:rPr>
        <w:t>通过观察化学式的变化</w:t>
      </w:r>
      <w:r>
        <w:rPr>
          <w:rFonts w:hint="eastAsia" w:ascii="Times New Roman" w:hAnsi="Times New Roman" w:eastAsia="Times New Roman" w:cs="Times New Roman"/>
        </w:rPr>
        <w:t>，</w:t>
      </w:r>
      <w:r>
        <w:rPr>
          <w:rFonts w:hint="eastAsia" w:ascii="Times New Roman" w:hAnsi="Times New Roman" w:eastAsia="FangSong" w:cs="Times New Roman"/>
        </w:rPr>
        <w:t>可以推测氢氧化钠将酯水解</w:t>
      </w:r>
      <w:r>
        <w:rPr>
          <w:rFonts w:hint="eastAsia" w:ascii="Times New Roman" w:hAnsi="Times New Roman" w:eastAsia="Times New Roman" w:cs="Times New Roman"/>
        </w:rPr>
        <w:t>，</w:t>
      </w:r>
      <w:r>
        <w:rPr>
          <w:rFonts w:hint="eastAsia" w:ascii="Times New Roman" w:hAnsi="Times New Roman" w:eastAsia="FangSong" w:cs="Times New Roman"/>
        </w:rPr>
        <w:t>生成了醇负离子</w:t>
      </w:r>
      <w:r>
        <w:rPr>
          <w:rFonts w:hint="eastAsia" w:ascii="Times New Roman" w:hAnsi="Times New Roman" w:eastAsia="Times New Roman" w:cs="Times New Roman"/>
        </w:rPr>
        <w:t>。</w:t>
      </w: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在三元环张力推动下</w:t>
      </w:r>
      <w:r>
        <w:rPr>
          <w:rFonts w:hint="eastAsia" w:ascii="Times New Roman" w:hAnsi="Times New Roman" w:eastAsia="Times New Roman" w:cs="Times New Roman"/>
        </w:rPr>
        <w:t>，</w:t>
      </w:r>
      <w:r>
        <w:rPr>
          <w:rFonts w:hint="eastAsia" w:ascii="Times New Roman" w:hAnsi="Times New Roman" w:eastAsia="FangSong" w:cs="Times New Roman"/>
        </w:rPr>
        <w:t>环被打开</w:t>
      </w:r>
      <w:r>
        <w:rPr>
          <w:rFonts w:hint="eastAsia" w:ascii="Times New Roman" w:hAnsi="Times New Roman" w:eastAsia="Times New Roman" w:cs="Times New Roman"/>
        </w:rPr>
        <w:t>，</w:t>
      </w:r>
      <w:r>
        <w:rPr>
          <w:rFonts w:hint="eastAsia" w:ascii="Times New Roman" w:hAnsi="Times New Roman" w:eastAsia="FangSong" w:cs="Times New Roman"/>
        </w:rPr>
        <w:t>生成被稳定的烯醇负离子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3711"/>
            <wp:effectExtent b="0" l="0" r="0" t="0"/>
            <wp:docPr descr="" title="" id="465" name="Picture"/>
            <a:graphic>
              <a:graphicData uri="http://schemas.openxmlformats.org/drawingml/2006/picture">
                <pic:pic>
                  <pic:nvPicPr>
                    <pic:cNvPr descr="cb2e4b6e5d820497df1e851e743fc05c5dc6a68cde1d0d33c27e4ee6b690a423.jpg" id="466" name="Picture"/>
                    <pic:cNvPicPr>
                      <a:picLocks noChangeArrowheads="1" noChangeAspect="1"/>
                    </pic:cNvPicPr>
                  </pic:nvPicPr>
                  <pic:blipFill>
                    <a:blip r:embed="rId464"/>
                    <a:stretch>
                      <a:fillRect/>
                    </a:stretch>
                  </pic:blipFill>
                  <pic:spPr bwMode="auto">
                    <a:xfrm>
                      <a:off x="0" y="0"/>
                      <a:ext cx="3600000" cy="773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生成的二酮发生分子内缩合反应</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246"/>
            <wp:effectExtent b="0" l="0" r="0" t="0"/>
            <wp:docPr descr="" title="" id="468" name="Picture"/>
            <a:graphic>
              <a:graphicData uri="http://schemas.openxmlformats.org/drawingml/2006/picture">
                <pic:pic>
                  <pic:nvPicPr>
                    <pic:cNvPr descr="b4d413c6ead99c052ac265243b0d06bb54add53e0005dfcd3c831abb78d7e17f.jpg" id="469" name="Picture"/>
                    <pic:cNvPicPr>
                      <a:picLocks noChangeArrowheads="1" noChangeAspect="1"/>
                    </pic:cNvPicPr>
                  </pic:nvPicPr>
                  <pic:blipFill>
                    <a:blip r:embed="rId467"/>
                    <a:stretch>
                      <a:fillRect/>
                    </a:stretch>
                  </pic:blipFill>
                  <pic:spPr bwMode="auto">
                    <a:xfrm>
                      <a:off x="0" y="0"/>
                      <a:ext cx="3600000" cy="1188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41500" cy="1003300"/>
            <wp:effectExtent b="0" l="0" r="0" t="0"/>
            <wp:docPr descr="" title="" id="471" name="Picture"/>
            <a:graphic>
              <a:graphicData uri="http://schemas.openxmlformats.org/drawingml/2006/picture">
                <pic:pic>
                  <pic:nvPicPr>
                    <pic:cNvPr descr="7f2e0607df3882ea6482c5595d5011540f686578135fb6c815032a4f283cb61d.jpg" id="472" name="Picture"/>
                    <pic:cNvPicPr>
                      <a:picLocks noChangeArrowheads="1" noChangeAspect="1"/>
                    </pic:cNvPicPr>
                  </pic:nvPicPr>
                  <pic:blipFill>
                    <a:blip r:embed="rId470"/>
                    <a:stretch>
                      <a:fillRect/>
                    </a:stretch>
                  </pic:blipFill>
                  <pic:spPr bwMode="auto">
                    <a:xfrm>
                      <a:off x="0" y="0"/>
                      <a:ext cx="18415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写出生成这个产物的推箭头机理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不难发现</w:t>
      </w:r>
      <w:r>
        <w:rPr>
          <w:rFonts w:hint="eastAsia" w:ascii="Times New Roman" w:hAnsi="Times New Roman" w:eastAsia="Times New Roman" w:cs="Times New Roman"/>
        </w:rPr>
        <w:t>，</w:t>
      </w:r>
      <w:r>
        <w:rPr>
          <w:rFonts w:hint="eastAsia" w:ascii="Times New Roman" w:hAnsi="Times New Roman" w:eastAsia="FangSong" w:cs="Times New Roman"/>
        </w:rPr>
        <w:t>还存在另一种可能的缩合产物</w:t>
      </w:r>
      <w:r>
        <w:rPr>
          <w:rFonts w:hint="eastAsia" w:ascii="Times New Roman" w:hAnsi="Times New Roman" w:eastAsia="Times New Roman" w:cs="Times New Roman"/>
        </w:rPr>
        <w:t>（</w:t>
      </w:r>
      <w:r>
        <w:rPr>
          <w:rFonts w:hint="eastAsia" w:ascii="Times New Roman" w:hAnsi="Times New Roman" w:eastAsia="FangSong" w:cs="Times New Roman"/>
        </w:rPr>
        <w:t>见边栏</w:t>
      </w:r>
      <w:r>
        <w:rPr>
          <w:rFonts w:hint="eastAsia" w:ascii="Times New Roman" w:hAnsi="Times New Roman" w:eastAsia="Times New Roman" w:cs="Times New Roman"/>
        </w:rPr>
        <w:t>），</w:t>
      </w:r>
      <w:r>
        <w:rPr>
          <w:rFonts w:hint="eastAsia" w:ascii="Times New Roman" w:hAnsi="Times New Roman" w:eastAsia="FangSong" w:cs="Times New Roman"/>
        </w:rPr>
        <w:t>它的双键较原缩合产物是少取代的</w:t>
      </w:r>
      <w:r>
        <w:rPr>
          <w:rFonts w:hint="eastAsia" w:ascii="Times New Roman" w:hAnsi="Times New Roman" w:eastAsia="Times New Roman" w:cs="Times New Roman"/>
        </w:rPr>
        <w:t>，</w:t>
      </w:r>
      <w:r>
        <w:rPr>
          <w:rFonts w:hint="eastAsia" w:ascii="Times New Roman" w:hAnsi="Times New Roman" w:eastAsia="FangSong" w:cs="Times New Roman"/>
        </w:rPr>
        <w:t>在热力学上不如原缩合产物稳定</w:t>
      </w:r>
      <w:r>
        <w:rPr>
          <w:rFonts w:hint="eastAsia" w:ascii="Times New Roman" w:hAnsi="Times New Roman" w:eastAsia="Times New Roman" w:cs="Times New Roman"/>
        </w:rPr>
        <w:t>。</w:t>
      </w:r>
      <w:r>
        <w:rPr>
          <w:rFonts w:hint="eastAsia" w:ascii="Times New Roman" w:hAnsi="Times New Roman" w:eastAsia="FangSong" w:cs="Times New Roman"/>
        </w:rPr>
        <w:t>缩合反应是平衡反应</w:t>
      </w:r>
      <w:r>
        <w:rPr>
          <w:rFonts w:hint="eastAsia" w:ascii="Times New Roman" w:hAnsi="Times New Roman" w:eastAsia="Times New Roman" w:cs="Times New Roman"/>
        </w:rPr>
        <w:t>，</w:t>
      </w:r>
      <w:r>
        <w:rPr>
          <w:rFonts w:hint="eastAsia" w:ascii="Times New Roman" w:hAnsi="Times New Roman" w:eastAsia="FangSong" w:cs="Times New Roman"/>
        </w:rPr>
        <w:t>因此平衡向更稳定的多取代产物移动</w:t>
      </w:r>
      <w:r>
        <w:rPr>
          <w:rFonts w:hint="eastAsia" w:ascii="Times New Roman" w:hAnsi="Times New Roman" w:eastAsia="Times New Roman" w:cs="Times New Roman"/>
        </w:rPr>
        <w:t>。</w:t>
      </w:r>
      <w:r>
        <w:rPr>
          <w:rFonts w:hint="eastAsia" w:ascii="Times New Roman" w:hAnsi="Times New Roman" w:eastAsia="FangSong" w:cs="Times New Roman"/>
        </w:rPr>
        <w:t>热力学稳定性往往决定了平衡反应的方向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该转换过程中</w:t>
      </w:r>
      <w:r>
        <w:rPr>
          <w:rFonts w:hint="eastAsia" w:ascii="Times New Roman" w:hAnsi="Times New Roman" w:eastAsia="Times New Roman" w:cs="Times New Roman"/>
        </w:rPr>
        <w:t>，</w:t>
      </w:r>
      <w:r>
        <w:rPr>
          <w:rFonts w:hint="eastAsia" w:ascii="Times New Roman" w:hAnsi="Times New Roman" w:eastAsia="FangSong" w:cs="Times New Roman"/>
        </w:rPr>
        <w:t>三元环在相连两个基团的推动下发生开环</w:t>
      </w:r>
      <w:r>
        <w:rPr>
          <w:rFonts w:hint="eastAsia" w:ascii="Times New Roman" w:hAnsi="Times New Roman" w:eastAsia="Times New Roman" w:cs="Times New Roman"/>
        </w:rPr>
        <w:t>，</w:t>
      </w:r>
      <w:r>
        <w:rPr>
          <w:rFonts w:hint="eastAsia" w:ascii="Times New Roman" w:hAnsi="Times New Roman" w:eastAsia="FangSong" w:cs="Times New Roman"/>
        </w:rPr>
        <w:t>进而发生其他反应</w:t>
      </w:r>
      <w:r>
        <w:rPr>
          <w:rFonts w:hint="eastAsia" w:ascii="Times New Roman" w:hAnsi="Times New Roman" w:eastAsia="Times New Roman" w:cs="Times New Roman"/>
        </w:rPr>
        <w:t>。</w:t>
      </w:r>
      <w:r>
        <w:rPr>
          <w:rFonts w:hint="eastAsia" w:ascii="Times New Roman" w:hAnsi="Times New Roman" w:eastAsia="FangSong" w:cs="Times New Roman"/>
        </w:rPr>
        <w:t>下面来看这种模式的具体应用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正丁基锂与卤代烃反应有两种可能</w:t>
      </w:r>
      <w:r>
        <w:rPr>
          <w:rFonts w:hint="eastAsia" w:ascii="Times New Roman" w:hAnsi="Times New Roman" w:eastAsia="Times New Roman" w:cs="Times New Roman"/>
        </w:rPr>
        <w:t>——</w:t>
      </w:r>
      <w:r>
        <w:rPr>
          <w:rFonts w:hint="eastAsia" w:ascii="Times New Roman" w:hAnsi="Times New Roman" w:eastAsia="FangSong" w:cs="Times New Roman"/>
        </w:rPr>
        <w:t>锂卤交换或锂化搜氢</w:t>
      </w:r>
      <w:r>
        <w:rPr>
          <w:rFonts w:hint="eastAsia" w:ascii="Times New Roman" w:hAnsi="Times New Roman" w:eastAsia="Times New Roman" w:cs="Times New Roman"/>
        </w:rPr>
        <w:t>，</w:t>
      </w:r>
      <w:r>
        <w:rPr>
          <w:rFonts w:hint="eastAsia" w:ascii="Times New Roman" w:hAnsi="Times New Roman" w:eastAsia="FangSong" w:cs="Times New Roman"/>
        </w:rPr>
        <w:t>两种反应均生成新的锂试剂</w:t>
      </w:r>
      <w:r>
        <w:rPr>
          <w:rFonts w:hint="eastAsia" w:ascii="Times New Roman" w:hAnsi="Times New Roman" w:eastAsia="Times New Roman" w:cs="Times New Roman"/>
        </w:rPr>
        <w:t>。</w:t>
      </w:r>
      <w:r>
        <w:rPr>
          <w:rFonts w:hint="eastAsia" w:ascii="Times New Roman" w:hAnsi="Times New Roman" w:eastAsia="FangSong" w:cs="Times New Roman"/>
        </w:rPr>
        <w:t>锂卤交换反应的速率非常快</w:t>
      </w:r>
      <w:r>
        <w:rPr>
          <w:rFonts w:hint="eastAsia" w:ascii="Times New Roman" w:hAnsi="Times New Roman" w:eastAsia="Times New Roman" w:cs="Times New Roman"/>
        </w:rPr>
        <w:t>，</w:t>
      </w:r>
      <w:r>
        <w:rPr>
          <w:rFonts w:hint="eastAsia" w:ascii="Times New Roman" w:hAnsi="Times New Roman" w:eastAsia="FangSong" w:cs="Times New Roman"/>
        </w:rPr>
        <w:t>在一些案例中甚至比质子交换的速率还要快</w:t>
      </w:r>
      <w:r>
        <w:rPr>
          <w:rFonts w:hint="eastAsia" w:ascii="Times New Roman" w:hAnsi="Times New Roman" w:eastAsia="Times New Roman" w:cs="Times New Roman"/>
        </w:rPr>
        <w:t>；</w:t>
      </w:r>
      <w:r>
        <w:rPr>
          <w:rFonts w:hint="eastAsia" w:ascii="Times New Roman" w:hAnsi="Times New Roman" w:eastAsia="FangSong" w:cs="Times New Roman"/>
        </w:rPr>
        <w:t>反应历经自由基机理或亲核机理</w:t>
      </w:r>
      <w:r>
        <w:rPr>
          <w:rFonts w:hint="eastAsia" w:ascii="Times New Roman" w:hAnsi="Times New Roman" w:eastAsia="Times New Roman" w:cs="Times New Roman"/>
        </w:rPr>
        <w:t>；</w:t>
      </w:r>
      <w:r>
        <w:rPr>
          <w:rFonts w:hint="eastAsia" w:ascii="Times New Roman" w:hAnsi="Times New Roman" w:eastAsia="FangSong" w:cs="Times New Roman"/>
        </w:rPr>
        <w:t>一般使用正丁基锂</w:t>
      </w:r>
      <w:r>
        <w:rPr>
          <w:rFonts w:hint="eastAsia" w:ascii="Times New Roman" w:hAnsi="Times New Roman" w:eastAsia="Times New Roman" w:cs="Times New Roman"/>
        </w:rPr>
        <w:t>、</w:t>
      </w:r>
      <w:r>
        <w:rPr>
          <w:rFonts w:hint="eastAsia" w:ascii="Times New Roman" w:hAnsi="Times New Roman" w:eastAsia="FangSong" w:cs="Times New Roman"/>
        </w:rPr>
        <w:t>仲丁基锂或叔丁基锂等烷基锂试剂</w:t>
      </w:r>
      <w:r>
        <w:rPr>
          <w:rFonts w:hint="eastAsia" w:ascii="Times New Roman" w:hAnsi="Times New Roman" w:eastAsia="Times New Roman" w:cs="Times New Roman"/>
        </w:rPr>
        <w:t>；</w:t>
      </w:r>
      <w:r>
        <w:rPr>
          <w:rFonts w:hint="eastAsia" w:ascii="Times New Roman" w:hAnsi="Times New Roman" w:eastAsia="FangSong" w:cs="Times New Roman"/>
        </w:rPr>
        <w:t>底物常为碘代</w:t>
      </w:r>
      <w:r>
        <w:rPr>
          <w:rFonts w:hint="eastAsia" w:ascii="Times New Roman" w:hAnsi="Times New Roman" w:eastAsia="Times New Roman" w:cs="Times New Roman"/>
        </w:rPr>
        <w:t>、</w:t>
      </w:r>
      <w:r>
        <w:rPr>
          <w:rFonts w:hint="eastAsia" w:ascii="Times New Roman" w:hAnsi="Times New Roman" w:eastAsia="FangSong" w:cs="Times New Roman"/>
        </w:rPr>
        <w:t>溴代或氯代脂肪族或芳香族化合物</w:t>
      </w:r>
      <w:r>
        <w:rPr>
          <w:rFonts w:hint="eastAsia" w:ascii="Times New Roman" w:hAnsi="Times New Roman" w:eastAsia="Times New Roman" w:cs="Times New Roman"/>
        </w:rPr>
        <w:t>（</w:t>
      </w:r>
      <w:r>
        <w:rPr>
          <w:rFonts w:hint="eastAsia" w:ascii="Times New Roman" w:hAnsi="Times New Roman" w:eastAsia="FangSong" w:cs="Times New Roman"/>
        </w:rPr>
        <w:t>反应活性</w:t>
      </w:r>
      <w:r>
        <w:rPr>
          <w:rFonts w:ascii="Times New Roman" w:hAnsi="Times New Roman" w:eastAsia="Times New Roman" w:cs="Times New Roman"/>
        </w:rPr>
        <w:t xml:space="preserve"> I &gt; Br &gt; </w:t>
      </w:r>
      <w:r>
        <w:rPr>
          <w:rFonts w:hint="eastAsia" w:ascii="Times New Roman" w:hAnsi="Times New Roman" w:eastAsia="Times New Roman" w:cs="Times New Roman"/>
        </w:rPr>
        <w:t xml:space="preserve">Cl），F</w:t>
      </w:r>
      <w:r>
        <w:rPr>
          <w:rFonts w:ascii="Times New Roman" w:hAnsi="Times New Roman" w:eastAsia="Times New Roman" w:cs="Times New Roman"/>
        </w:rPr>
        <w:t xml:space="preserve"> </w:t>
      </w:r>
      <w:r>
        <w:rPr>
          <w:rFonts w:hint="eastAsia" w:ascii="Times New Roman" w:hAnsi="Times New Roman" w:eastAsia="FangSong" w:cs="Times New Roman"/>
        </w:rPr>
        <w:t>原子通常不被交换</w:t>
      </w:r>
      <w:r>
        <w:rPr>
          <w:rFonts w:hint="eastAsia" w:ascii="Times New Roman" w:hAnsi="Times New Roman" w:eastAsia="Times New Roman" w:cs="Times New Roman"/>
        </w:rPr>
        <w:t>；</w:t>
      </w:r>
      <w:r>
        <w:rPr>
          <w:rFonts w:hint="eastAsia" w:ascii="Times New Roman" w:hAnsi="Times New Roman" w:eastAsia="FangSong" w:cs="Times New Roman"/>
        </w:rPr>
        <w:t>溶剂一般为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等不利于锂试剂分散的溶剂</w:t>
      </w:r>
      <w:r>
        <w:rPr>
          <w:rFonts w:hint="eastAsia" w:ascii="Times New Roman" w:hAnsi="Times New Roman" w:eastAsia="Times New Roman" w:cs="Times New Roman"/>
        </w:rPr>
        <w:t>，</w:t>
      </w:r>
      <w:r>
        <w:rPr>
          <w:rFonts w:hint="eastAsia" w:ascii="Times New Roman" w:hAnsi="Times New Roman" w:eastAsia="FangSong" w:cs="Times New Roman"/>
        </w:rPr>
        <w:t>使锂卤交换在高浓度的锂试剂作用下迅速进行</w:t>
      </w:r>
      <w:r>
        <w:rPr>
          <w:rFonts w:hint="eastAsia" w:ascii="Times New Roman" w:hAnsi="Times New Roman" w:eastAsia="Times New Roman" w:cs="Times New Roman"/>
        </w:rPr>
        <w:t>。</w:t>
      </w:r>
      <w:r>
        <w:rPr>
          <w:rFonts w:hint="eastAsia" w:ascii="Times New Roman" w:hAnsi="Times New Roman" w:eastAsia="FangSong" w:cs="Times New Roman"/>
        </w:rPr>
        <w:t>锂化攫氢</w:t>
      </w:r>
      <w:r>
        <w:rPr>
          <w:rFonts w:hint="eastAsia" w:ascii="Times New Roman" w:hAnsi="Times New Roman" w:eastAsia="Times New Roman" w:cs="Times New Roman"/>
        </w:rPr>
        <w:t>（</w:t>
      </w:r>
      <w:r>
        <w:rPr>
          <w:rFonts w:hint="eastAsia" w:ascii="Times New Roman" w:hAnsi="Times New Roman" w:eastAsia="FangSong" w:cs="Times New Roman"/>
        </w:rPr>
        <w:t>以芳香环上的邻位锂化反应最为典型</w:t>
      </w:r>
      <w:r>
        <w:rPr>
          <w:rFonts w:hint="eastAsia" w:ascii="Times New Roman" w:hAnsi="Times New Roman" w:eastAsia="Times New Roman" w:cs="Times New Roman"/>
        </w:rPr>
        <w:t>）</w:t>
      </w:r>
      <w:r>
        <w:rPr>
          <w:rFonts w:hint="eastAsia" w:ascii="Times New Roman" w:hAnsi="Times New Roman" w:eastAsia="FangSong" w:cs="Times New Roman"/>
        </w:rPr>
        <w:t>通常历经配位机理或酸碱机理</w:t>
      </w:r>
      <w:r>
        <w:rPr>
          <w:rFonts w:hint="eastAsia" w:ascii="Times New Roman" w:hAnsi="Times New Roman" w:eastAsia="Times New Roman" w:cs="Times New Roman"/>
        </w:rPr>
        <w:t>；</w:t>
      </w:r>
      <w:r>
        <w:rPr>
          <w:rFonts w:hint="eastAsia" w:ascii="Times New Roman" w:hAnsi="Times New Roman" w:eastAsia="FangSong" w:cs="Times New Roman"/>
        </w:rPr>
        <w:t>可以使用烷基锂作碱</w:t>
      </w:r>
      <w:r>
        <w:rPr>
          <w:rFonts w:hint="eastAsia" w:ascii="Times New Roman" w:hAnsi="Times New Roman" w:eastAsia="Times New Roman" w:cs="Times New Roman"/>
        </w:rPr>
        <w:t>，</w:t>
      </w:r>
      <w:r>
        <w:rPr>
          <w:rFonts w:hint="eastAsia" w:ascii="Times New Roman" w:hAnsi="Times New Roman" w:eastAsia="FangSong" w:cs="Times New Roman"/>
        </w:rPr>
        <w:t>但也常使用大位阻碱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LDA </w:t>
      </w:r>
      <w:r>
        <w:rPr>
          <w:rFonts w:hint="eastAsia" w:ascii="Times New Roman" w:hAnsi="Times New Roman" w:eastAsia="FangSong" w:cs="Times New Roman"/>
        </w:rPr>
        <w:t>或双</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氨基锂</w:t>
      </w:r>
      <w:r>
        <w:rPr>
          <w:rFonts w:hint="eastAsia" w:ascii="Times New Roman" w:hAnsi="Times New Roman" w:eastAsia="Times New Roman" w:cs="Times New Roman"/>
        </w:rPr>
        <w:t>（LiHMDS）。</w:t>
      </w:r>
    </w:p>
    <w:p>
      <w:pPr>
        <w:pStyle w:val="BodyText"/>
      </w:pPr>
      <w:r>
        <w:rPr>
          <w:rFonts w:hint="eastAsia" w:ascii="Times New Roman" w:hAnsi="Times New Roman" w:eastAsia="FangSong" w:cs="Times New Roman"/>
        </w:rPr>
        <w:t>查一查</w:t>
      </w:r>
      <w:r>
        <w:rPr>
          <w:rFonts w:hint="eastAsia" w:ascii="Times New Roman" w:hAnsi="Times New Roman" w:eastAsia="Times New Roman" w:cs="Times New Roman"/>
        </w:rPr>
        <w:t>，</w:t>
      </w:r>
      <w:r>
        <w:rPr>
          <w:rFonts w:hint="eastAsia" w:ascii="Times New Roman" w:hAnsi="Times New Roman" w:eastAsia="FangSong" w:cs="Times New Roman"/>
        </w:rPr>
        <w:t>尝试写出锂卤交换反应的自由基机理和亲核机理的具体过程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写出锂化攫氢的配位机理和酸碱机理的具体过程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锂卤交换和锂化攫氢常为竞争过程</w:t>
      </w:r>
      <w:r>
        <w:rPr>
          <w:rFonts w:hint="eastAsia" w:ascii="Times New Roman" w:hAnsi="Times New Roman" w:eastAsia="Times New Roman" w:cs="Times New Roman"/>
        </w:rPr>
        <w:t>。LDA</w:t>
      </w:r>
      <w:r>
        <w:rPr>
          <w:rFonts w:hint="eastAsia" w:ascii="Times New Roman" w:hAnsi="Times New Roman" w:eastAsia="FangSong" w:cs="Times New Roman"/>
        </w:rPr>
        <w:t>趋向于发生邻位锂化反应</w:t>
      </w:r>
      <w:r>
        <w:rPr>
          <w:rFonts w:hint="eastAsia" w:ascii="Times New Roman" w:hAnsi="Times New Roman" w:eastAsia="Times New Roman" w:cs="Times New Roman"/>
        </w:rPr>
        <w:t>，</w:t>
      </w:r>
      <w:r>
        <w:rPr>
          <w:rFonts w:hint="eastAsia" w:ascii="Times New Roman" w:hAnsi="Times New Roman" w:eastAsia="FangSong" w:cs="Times New Roman"/>
        </w:rPr>
        <w:t>这是因为假设</w:t>
      </w:r>
      <w:r>
        <w:rPr>
          <w:rFonts w:hint="eastAsia" w:ascii="Times New Roman" w:hAnsi="Times New Roman" w:eastAsia="Times New Roman" w:cs="Times New Roman"/>
        </w:rPr>
        <w:t>LDA</w:t>
      </w:r>
      <w:r>
        <w:rPr>
          <w:rFonts w:hint="eastAsia" w:ascii="Times New Roman" w:hAnsi="Times New Roman" w:eastAsia="FangSong" w:cs="Times New Roman"/>
        </w:rPr>
        <w:t>与卤代芳烃发生锂卤交换反应</w:t>
      </w:r>
      <w:r>
        <w:rPr>
          <w:rFonts w:hint="eastAsia" w:ascii="Times New Roman" w:hAnsi="Times New Roman" w:eastAsia="Times New Roman" w:cs="Times New Roman"/>
        </w:rPr>
        <w:t>，</w:t>
      </w:r>
      <w:r>
        <w:rPr>
          <w:rFonts w:hint="eastAsia" w:ascii="Times New Roman" w:hAnsi="Times New Roman" w:eastAsia="FangSong" w:cs="Times New Roman"/>
        </w:rPr>
        <w:t>则副产物之一是</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P</m:t>
        </m:r>
        <m:r>
          <m:rPr>
            <m:sty m:val="p"/>
          </m:rPr>
          <m:t>r</m:t>
        </m:r>
        <m:sSub>
          <m:e>
            <m:r>
              <m:rPr>
                <m:sty m:val="p"/>
              </m:rPr>
              <m:t>)</m:t>
            </m:r>
          </m:e>
          <m:sub>
            <m:r>
              <m:t>2</m:t>
            </m:r>
          </m:sub>
        </m:sSub>
        <m:r>
          <m:rPr>
            <m:sty m:val="p"/>
          </m:rPr>
          <m:t>N</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包括一个弱的</w:t>
      </w:r>
      <w:r>
        <w:rPr>
          <w:rFonts w:hint="eastAsia" w:ascii="Times New Roman" w:hAnsi="Times New Roman" w:eastAsia="Times New Roman" w:cs="Times New Roman"/>
        </w:rPr>
        <w:t>N-X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反应正向自发程度低</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hint="eastAsia" w:ascii="Times New Roman" w:hAnsi="Times New Roman" w:eastAsia="Times New Roman" w:cs="Times New Roman"/>
        </w:rPr>
        <w:t>BuLi</w:t>
      </w:r>
      <w:r>
        <w:rPr>
          <w:rFonts w:hint="eastAsia" w:ascii="Times New Roman" w:hAnsi="Times New Roman" w:eastAsia="FangSong" w:cs="Times New Roman"/>
        </w:rPr>
        <w:t>与卤代芳烃反应时</w:t>
      </w:r>
      <w:r>
        <w:rPr>
          <w:rFonts w:hint="eastAsia" w:ascii="Times New Roman" w:hAnsi="Times New Roman" w:eastAsia="Times New Roman" w:cs="Times New Roman"/>
        </w:rPr>
        <w:t>，</w:t>
      </w:r>
      <w:r>
        <w:rPr>
          <w:rFonts w:hint="eastAsia" w:ascii="Times New Roman" w:hAnsi="Times New Roman" w:eastAsia="FangSong" w:cs="Times New Roman"/>
        </w:rPr>
        <w:t>副产物之一是</w:t>
      </w:r>
      <w:r>
        <w:rPr>
          <w:rFonts w:hint="eastAsia" w:ascii="Times New Roman" w:hAnsi="Times New Roman" w:eastAsia="Times New Roman" w:cs="Times New Roman"/>
        </w:rPr>
        <w:t>BuX，</w:t>
      </w:r>
      <w:r>
        <w:rPr>
          <w:rFonts w:hint="eastAsia" w:ascii="Times New Roman" w:hAnsi="Times New Roman" w:eastAsia="FangSong" w:cs="Times New Roman"/>
        </w:rPr>
        <w:t>生成一个较强的</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锂卤交换反应自发程度更高</w:t>
      </w:r>
      <w:r>
        <w:rPr>
          <w:rFonts w:hint="eastAsia" w:ascii="Times New Roman" w:hAnsi="Times New Roman" w:eastAsia="Times New Roman" w:cs="Times New Roman"/>
        </w:rPr>
        <w:t>。</w:t>
      </w:r>
      <w:r>
        <w:rPr>
          <w:rFonts w:hint="eastAsia" w:ascii="Times New Roman" w:hAnsi="Times New Roman" w:eastAsia="FangSong" w:cs="Times New Roman"/>
        </w:rPr>
        <w:t>如果要使用烷基锂做锂化攫氢</w:t>
      </w:r>
      <w:r>
        <w:rPr>
          <w:rFonts w:hint="eastAsia" w:ascii="Times New Roman" w:hAnsi="Times New Roman" w:eastAsia="Times New Roman" w:cs="Times New Roman"/>
        </w:rPr>
        <w:t>，</w:t>
      </w:r>
      <w:r>
        <w:rPr>
          <w:rFonts w:hint="eastAsia" w:ascii="Times New Roman" w:hAnsi="Times New Roman" w:eastAsia="FangSong" w:cs="Times New Roman"/>
        </w:rPr>
        <w:t>最好使用含氟芳环</w:t>
      </w:r>
      <w:r>
        <w:rPr>
          <w:rFonts w:hint="eastAsia" w:ascii="Times New Roman" w:hAnsi="Times New Roman" w:eastAsia="Times New Roman" w:cs="Times New Roman"/>
        </w:rPr>
        <w:t>，</w:t>
      </w:r>
      <w:r>
        <w:rPr>
          <w:rFonts w:hint="eastAsia" w:ascii="Times New Roman" w:hAnsi="Times New Roman" w:eastAsia="FangSong" w:cs="Times New Roman"/>
        </w:rPr>
        <w:t>避免锂卤交换</w:t>
      </w:r>
      <w:r>
        <w:rPr>
          <w:rFonts w:hint="eastAsia" w:ascii="Times New Roman" w:hAnsi="Times New Roman" w:eastAsia="Times New Roman" w:cs="Times New Roman"/>
        </w:rPr>
        <w:t>。[9]</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锂卤交换得到的锂试剂很容易继续发生</w:t>
      </w:r>
      <w:r>
        <w:rPr>
          <w:rFonts w:ascii="Times New Roman" w:hAnsi="Times New Roman" w:eastAsia="Times New Roman" w:cs="Times New Roman"/>
        </w:rPr>
        <w:t xml:space="preserve"> E1cb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80075"/>
            <wp:effectExtent b="0" l="0" r="0" t="0"/>
            <wp:docPr descr="" title="" id="474" name="Picture"/>
            <a:graphic>
              <a:graphicData uri="http://schemas.openxmlformats.org/drawingml/2006/picture">
                <pic:pic>
                  <pic:nvPicPr>
                    <pic:cNvPr descr="010ff88ebd9f78df12474abdef3414611e4740bfeddb026facafb960db976689.jpg" id="475" name="Picture"/>
                    <pic:cNvPicPr>
                      <a:picLocks noChangeArrowheads="1" noChangeAspect="1"/>
                    </pic:cNvPicPr>
                  </pic:nvPicPr>
                  <pic:blipFill>
                    <a:blip r:embed="rId473"/>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接下来参照题干反应打开三元环</w:t>
      </w:r>
      <w:r>
        <w:rPr>
          <w:rFonts w:hint="eastAsia" w:ascii="Times New Roman" w:hAnsi="Times New Roman" w:eastAsia="Times New Roman" w:cs="Times New Roman"/>
        </w:rPr>
        <w:t>，</w:t>
      </w:r>
      <w:r>
        <w:rPr>
          <w:rFonts w:hint="eastAsia" w:ascii="Times New Roman" w:hAnsi="Times New Roman" w:eastAsia="FangSong" w:cs="Times New Roman"/>
        </w:rPr>
        <w:t>发现负电荷经过共振后</w:t>
      </w:r>
      <w:r>
        <w:rPr>
          <w:rFonts w:hint="eastAsia" w:ascii="Times New Roman" w:hAnsi="Times New Roman" w:eastAsia="Times New Roman" w:cs="Times New Roman"/>
        </w:rPr>
        <w:t>，</w:t>
      </w:r>
      <w:r>
        <w:rPr>
          <w:rFonts w:hint="eastAsia" w:ascii="Times New Roman" w:hAnsi="Times New Roman" w:eastAsia="FangSong" w:cs="Times New Roman"/>
        </w:rPr>
        <w:t>恰好可以进行分子内反应</w:t>
      </w:r>
      <w:r>
        <w:rPr>
          <w:rFonts w:hint="eastAsia" w:ascii="Times New Roman" w:hAnsi="Times New Roman" w:eastAsia="Times New Roman" w:cs="Times New Roman"/>
        </w:rPr>
        <w:t>，</w:t>
      </w:r>
      <w:r>
        <w:rPr>
          <w:rFonts w:hint="eastAsia" w:ascii="Times New Roman" w:hAnsi="Times New Roman" w:eastAsia="FangSong" w:cs="Times New Roman"/>
        </w:rPr>
        <w:t>进攻生成的醛基形成桥环结构</w:t>
      </w:r>
      <w:r>
        <w:rPr>
          <w:rFonts w:hint="eastAsia" w:ascii="Times New Roman" w:hAnsi="Times New Roman" w:eastAsia="Times New Roman" w:cs="Times New Roman"/>
        </w:rPr>
        <w:t>，</w:t>
      </w:r>
      <w:r>
        <w:rPr>
          <w:rFonts w:hint="eastAsia" w:ascii="Times New Roman" w:hAnsi="Times New Roman" w:eastAsia="FangSong" w:cs="Times New Roman"/>
        </w:rPr>
        <w:t>经后处理生成产物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477" name="Picture"/>
            <a:graphic>
              <a:graphicData uri="http://schemas.openxmlformats.org/drawingml/2006/picture">
                <pic:pic>
                  <pic:nvPicPr>
                    <pic:cNvPr descr="0e7c42ae2c1e201ccaf07ffabb2081673067ff9d5066923c0aa643468d2d7bfb.jpg" id="478" name="Picture"/>
                    <pic:cNvPicPr>
                      <a:picLocks noChangeArrowheads="1" noChangeAspect="1"/>
                    </pic:cNvPicPr>
                  </pic:nvPicPr>
                  <pic:blipFill>
                    <a:blip r:embed="rId476"/>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480" name="Picture"/>
            <a:graphic>
              <a:graphicData uri="http://schemas.openxmlformats.org/drawingml/2006/picture">
                <pic:pic>
                  <pic:nvPicPr>
                    <pic:cNvPr descr="8384c4b191c6e3c5d101fd4cec43ef25236daf71b20f0089ec1151ee87ec57fa.jpg" id="481" name="Picture"/>
                    <pic:cNvPicPr>
                      <a:picLocks noChangeArrowheads="1" noChangeAspect="1"/>
                    </pic:cNvPicPr>
                  </pic:nvPicPr>
                  <pic:blipFill>
                    <a:blip r:embed="rId479"/>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34"/>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34"/>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482" name="Picture"/>
            <a:graphic>
              <a:graphicData uri="http://schemas.openxmlformats.org/drawingml/2006/picture">
                <pic:pic>
                  <pic:nvPicPr>
                    <pic:cNvPr descr="010ff88ebd9f78df12474abdef3414611e4740bfeddb026facafb960db976689.jpg" id="483" name="Picture"/>
                    <pic:cNvPicPr>
                      <a:picLocks noChangeArrowheads="1" noChangeAspect="1"/>
                    </pic:cNvPicPr>
                  </pic:nvPicPr>
                  <pic:blipFill>
                    <a:blip r:embed="rId473"/>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484" name="Picture"/>
            <a:graphic>
              <a:graphicData uri="http://schemas.openxmlformats.org/drawingml/2006/picture">
                <pic:pic>
                  <pic:nvPicPr>
                    <pic:cNvPr descr="0e7c42ae2c1e201ccaf07ffabb2081673067ff9d5066923c0aa643468d2d7bfb.jpg" id="485" name="Picture"/>
                    <pic:cNvPicPr>
                      <a:picLocks noChangeArrowheads="1" noChangeAspect="1"/>
                    </pic:cNvPicPr>
                  </pic:nvPicPr>
                  <pic:blipFill>
                    <a:blip r:embed="rId476"/>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End w:id="487"/>
    <w:bookmarkEnd w:id="48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3" Type="http://schemas.openxmlformats.org/officeDocument/2006/relationships/image" Target="media/rId473.jpg"/><Relationship Id="rId161" Type="http://schemas.openxmlformats.org/officeDocument/2006/relationships/image" Target="media/rId161.jpg"/><Relationship Id="rId75" Type="http://schemas.openxmlformats.org/officeDocument/2006/relationships/image" Target="media/rId75.jpg"/><Relationship Id="rId280" Type="http://schemas.openxmlformats.org/officeDocument/2006/relationships/image" Target="media/rId280.jpg"/><Relationship Id="rId476" Type="http://schemas.openxmlformats.org/officeDocument/2006/relationships/image" Target="media/rId476.jpg"/><Relationship Id="rId164" Type="http://schemas.openxmlformats.org/officeDocument/2006/relationships/image" Target="media/rId164.jpg"/><Relationship Id="rId321" Type="http://schemas.openxmlformats.org/officeDocument/2006/relationships/image" Target="media/rId321.jpg"/><Relationship Id="rId347" Type="http://schemas.openxmlformats.org/officeDocument/2006/relationships/image" Target="media/rId347.jpg"/><Relationship Id="rId106" Type="http://schemas.openxmlformats.org/officeDocument/2006/relationships/image" Target="media/rId106.jpg"/><Relationship Id="rId298" Type="http://schemas.openxmlformats.org/officeDocument/2006/relationships/image" Target="media/rId298.jpg"/><Relationship Id="rId40" Type="http://schemas.openxmlformats.org/officeDocument/2006/relationships/image" Target="media/rId40.jpg"/><Relationship Id="rId176" Type="http://schemas.openxmlformats.org/officeDocument/2006/relationships/image" Target="media/rId176.jpg"/><Relationship Id="rId312" Type="http://schemas.openxmlformats.org/officeDocument/2006/relationships/image" Target="media/rId312.jpg"/><Relationship Id="rId326" Type="http://schemas.openxmlformats.org/officeDocument/2006/relationships/image" Target="media/rId326.jpg"/><Relationship Id="rId337" Type="http://schemas.openxmlformats.org/officeDocument/2006/relationships/image" Target="media/rId337.jpg"/><Relationship Id="rId125" Type="http://schemas.openxmlformats.org/officeDocument/2006/relationships/image" Target="media/rId125.jpg"/><Relationship Id="rId370" Type="http://schemas.openxmlformats.org/officeDocument/2006/relationships/image" Target="media/rId370.jpg"/><Relationship Id="rId373" Type="http://schemas.openxmlformats.org/officeDocument/2006/relationships/image" Target="media/rId373.jpg"/><Relationship Id="rId27" Type="http://schemas.openxmlformats.org/officeDocument/2006/relationships/image" Target="media/rId27.jpg"/><Relationship Id="rId119" Type="http://schemas.openxmlformats.org/officeDocument/2006/relationships/image" Target="media/rId119.jpg"/><Relationship Id="rId240" Type="http://schemas.openxmlformats.org/officeDocument/2006/relationships/image" Target="media/rId240.jpg"/><Relationship Id="rId274" Type="http://schemas.openxmlformats.org/officeDocument/2006/relationships/image" Target="media/rId274.jpg"/><Relationship Id="rId69" Type="http://schemas.openxmlformats.org/officeDocument/2006/relationships/image" Target="media/rId69.jpg"/><Relationship Id="rId170" Type="http://schemas.openxmlformats.org/officeDocument/2006/relationships/image" Target="media/rId170.jpg"/><Relationship Id="rId259" Type="http://schemas.openxmlformats.org/officeDocument/2006/relationships/image" Target="media/rId259.jpg"/><Relationship Id="rId360" Type="http://schemas.openxmlformats.org/officeDocument/2006/relationships/image" Target="media/rId360.jpg"/><Relationship Id="rId419" Type="http://schemas.openxmlformats.org/officeDocument/2006/relationships/image" Target="media/rId419.png"/><Relationship Id="rId380" Type="http://schemas.openxmlformats.org/officeDocument/2006/relationships/image" Target="media/rId380.jpg"/><Relationship Id="rId329" Type="http://schemas.openxmlformats.org/officeDocument/2006/relationships/image" Target="media/rId329.jpg"/><Relationship Id="rId95" Type="http://schemas.openxmlformats.org/officeDocument/2006/relationships/image" Target="media/rId95.jpg"/><Relationship Id="rId12" Type="http://schemas.openxmlformats.org/officeDocument/2006/relationships/image" Target="media/rId12.jpg"/><Relationship Id="rId112" Type="http://schemas.openxmlformats.org/officeDocument/2006/relationships/image" Target="media/rId112.jpg"/><Relationship Id="rId116" Type="http://schemas.openxmlformats.org/officeDocument/2006/relationships/image" Target="media/rId116.jpg"/><Relationship Id="rId72" Type="http://schemas.openxmlformats.org/officeDocument/2006/relationships/image" Target="media/rId72.jpg"/><Relationship Id="rId33" Type="http://schemas.openxmlformats.org/officeDocument/2006/relationships/image" Target="media/rId33.jpg"/><Relationship Id="rId452" Type="http://schemas.openxmlformats.org/officeDocument/2006/relationships/image" Target="media/rId452.jpg"/><Relationship Id="rId351" Type="http://schemas.openxmlformats.org/officeDocument/2006/relationships/image" Target="media/rId351.jpg"/><Relationship Id="rId59" Type="http://schemas.openxmlformats.org/officeDocument/2006/relationships/image" Target="media/rId59.jpg"/><Relationship Id="rId18" Type="http://schemas.openxmlformats.org/officeDocument/2006/relationships/image" Target="media/rId18.jpg"/><Relationship Id="rId389" Type="http://schemas.openxmlformats.org/officeDocument/2006/relationships/image" Target="media/rId389.jpg"/><Relationship Id="rId433" Type="http://schemas.openxmlformats.org/officeDocument/2006/relationships/image" Target="media/rId433.jpg"/><Relationship Id="rId53" Type="http://schemas.openxmlformats.org/officeDocument/2006/relationships/image" Target="media/rId53.jpg"/><Relationship Id="rId289" Type="http://schemas.openxmlformats.org/officeDocument/2006/relationships/image" Target="media/rId289.jpg"/><Relationship Id="rId85" Type="http://schemas.openxmlformats.org/officeDocument/2006/relationships/image" Target="media/rId85.jpg"/><Relationship Id="rId448" Type="http://schemas.openxmlformats.org/officeDocument/2006/relationships/image" Target="media/rId448.jpg"/><Relationship Id="rId444" Type="http://schemas.openxmlformats.org/officeDocument/2006/relationships/image" Target="media/rId444.jpg"/><Relationship Id="rId470" Type="http://schemas.openxmlformats.org/officeDocument/2006/relationships/image" Target="media/rId470.jpg"/><Relationship Id="rId294" Type="http://schemas.openxmlformats.org/officeDocument/2006/relationships/image" Target="media/rId294.jpg"/><Relationship Id="rId50" Type="http://schemas.openxmlformats.org/officeDocument/2006/relationships/image" Target="media/rId50.jpg"/><Relationship Id="rId479" Type="http://schemas.openxmlformats.org/officeDocument/2006/relationships/image" Target="media/rId479.jpg"/><Relationship Id="rId89" Type="http://schemas.openxmlformats.org/officeDocument/2006/relationships/image" Target="media/rId89.jpg"/><Relationship Id="rId234" Type="http://schemas.openxmlformats.org/officeDocument/2006/relationships/image" Target="media/rId234.jpg"/><Relationship Id="rId455" Type="http://schemas.openxmlformats.org/officeDocument/2006/relationships/image" Target="media/rId455.jpg"/><Relationship Id="rId122" Type="http://schemas.openxmlformats.org/officeDocument/2006/relationships/image" Target="media/rId122.jpg"/><Relationship Id="rId167" Type="http://schemas.openxmlformats.org/officeDocument/2006/relationships/image" Target="media/rId167.jpg"/><Relationship Id="rId392" Type="http://schemas.openxmlformats.org/officeDocument/2006/relationships/image" Target="media/rId392.jpg"/><Relationship Id="rId268" Type="http://schemas.openxmlformats.org/officeDocument/2006/relationships/image" Target="media/rId268.jpg"/><Relationship Id="rId109" Type="http://schemas.openxmlformats.org/officeDocument/2006/relationships/image" Target="media/rId109.jpg"/><Relationship Id="rId367" Type="http://schemas.openxmlformats.org/officeDocument/2006/relationships/image" Target="media/rId367.jpg"/><Relationship Id="rId79" Type="http://schemas.openxmlformats.org/officeDocument/2006/relationships/image" Target="media/rId79.jpg"/><Relationship Id="rId15" Type="http://schemas.openxmlformats.org/officeDocument/2006/relationships/image" Target="media/rId15.jpg"/><Relationship Id="rId231" Type="http://schemas.openxmlformats.org/officeDocument/2006/relationships/image" Target="media/rId231.jpg"/><Relationship Id="rId467" Type="http://schemas.openxmlformats.org/officeDocument/2006/relationships/image" Target="media/rId467.jpg"/><Relationship Id="rId441" Type="http://schemas.openxmlformats.org/officeDocument/2006/relationships/image" Target="media/rId441.jpg"/><Relationship Id="rId437" Type="http://schemas.openxmlformats.org/officeDocument/2006/relationships/image" Target="media/rId437.jpg"/><Relationship Id="rId30" Type="http://schemas.openxmlformats.org/officeDocument/2006/relationships/image" Target="media/rId30.jpg"/><Relationship Id="rId277" Type="http://schemas.openxmlformats.org/officeDocument/2006/relationships/image" Target="media/rId277.jpg"/><Relationship Id="rId63" Type="http://schemas.openxmlformats.org/officeDocument/2006/relationships/image" Target="media/rId63.jpg"/><Relationship Id="rId301" Type="http://schemas.openxmlformats.org/officeDocument/2006/relationships/image" Target="media/rId301.jpg"/><Relationship Id="rId344" Type="http://schemas.openxmlformats.org/officeDocument/2006/relationships/image" Target="media/rId344.jpg"/><Relationship Id="rId99" Type="http://schemas.openxmlformats.org/officeDocument/2006/relationships/image" Target="media/rId99.jpg"/><Relationship Id="rId173" Type="http://schemas.openxmlformats.org/officeDocument/2006/relationships/image" Target="media/rId173.jpg"/><Relationship Id="rId43" Type="http://schemas.openxmlformats.org/officeDocument/2006/relationships/image" Target="media/rId43.jpg"/><Relationship Id="rId383" Type="http://schemas.openxmlformats.org/officeDocument/2006/relationships/image" Target="media/rId383.jpg"/><Relationship Id="rId464" Type="http://schemas.openxmlformats.org/officeDocument/2006/relationships/image" Target="media/rId464.jpg"/><Relationship Id="rId179" Type="http://schemas.openxmlformats.org/officeDocument/2006/relationships/image" Target="media/rId179.jpg"/><Relationship Id="rId243" Type="http://schemas.openxmlformats.org/officeDocument/2006/relationships/image" Target="media/rId243.jpg"/><Relationship Id="rId458" Type="http://schemas.openxmlformats.org/officeDocument/2006/relationships/image" Target="media/rId458.jpg"/><Relationship Id="rId265" Type="http://schemas.openxmlformats.org/officeDocument/2006/relationships/image" Target="media/rId265.jpg"/><Relationship Id="rId102" Type="http://schemas.openxmlformats.org/officeDocument/2006/relationships/image" Target="media/rId102.jpg"/><Relationship Id="rId46" Type="http://schemas.openxmlformats.org/officeDocument/2006/relationships/image" Target="media/rId46.jpg"/><Relationship Id="rId36" Type="http://schemas.openxmlformats.org/officeDocument/2006/relationships/image" Target="media/rId36.jpg"/><Relationship Id="rId376" Type="http://schemas.openxmlformats.org/officeDocument/2006/relationships/image" Target="media/rId376.jpg"/><Relationship Id="rId128" Type="http://schemas.openxmlformats.org/officeDocument/2006/relationships/image" Target="media/rId128.jpg"/><Relationship Id="rId56" Type="http://schemas.openxmlformats.org/officeDocument/2006/relationships/image" Target="media/rId56.jpg"/><Relationship Id="rId283" Type="http://schemas.openxmlformats.org/officeDocument/2006/relationships/image" Target="media/rId283.jpg"/><Relationship Id="rId82" Type="http://schemas.openxmlformats.org/officeDocument/2006/relationships/image" Target="media/rId82.jpg"/><Relationship Id="rId309" Type="http://schemas.openxmlformats.org/officeDocument/2006/relationships/image" Target="media/rId309.jpg"/><Relationship Id="rId354" Type="http://schemas.openxmlformats.org/officeDocument/2006/relationships/image" Target="media/rId354.jpg"/><Relationship Id="rId271" Type="http://schemas.openxmlformats.org/officeDocument/2006/relationships/image" Target="media/rId271.jpg"/><Relationship Id="rId461" Type="http://schemas.openxmlformats.org/officeDocument/2006/relationships/image" Target="media/rId461.jpg"/><Relationship Id="rId357" Type="http://schemas.openxmlformats.org/officeDocument/2006/relationships/image" Target="media/rId357.jpg"/><Relationship Id="rId304" Type="http://schemas.openxmlformats.org/officeDocument/2006/relationships/image" Target="media/rId304.jpg"/><Relationship Id="rId66" Type="http://schemas.openxmlformats.org/officeDocument/2006/relationships/image" Target="media/rId66.jpg"/><Relationship Id="rId286" Type="http://schemas.openxmlformats.org/officeDocument/2006/relationships/image" Target="media/rId286.jpg"/><Relationship Id="rId237" Type="http://schemas.openxmlformats.org/officeDocument/2006/relationships/image" Target="media/rId237.jpg"/><Relationship Id="rId334" Type="http://schemas.openxmlformats.org/officeDocument/2006/relationships/image" Target="media/rId334.jpg"/><Relationship Id="rId386" Type="http://schemas.openxmlformats.org/officeDocument/2006/relationships/image" Target="media/rId386.jpg"/><Relationship Id="rId92" Type="http://schemas.openxmlformats.org/officeDocument/2006/relationships/image" Target="media/rId92.jpg"/><Relationship Id="rId9" Type="http://schemas.openxmlformats.org/officeDocument/2006/relationships/image" Target="media/rId9.jpg"/><Relationship Id="rId364" Type="http://schemas.openxmlformats.org/officeDocument/2006/relationships/image" Target="media/rId36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2026-08-30T14:10:55Z</dcterms:created>
  <dcterms:modified xsi:type="dcterms:W3CDTF">2026-08-30T14:10:55Z</dcterms:modified>
</cp:coreProperties>
</file>

<file path=docProps/custom.xml><?xml version="1.0" encoding="utf-8"?>
<Properties xmlns="http://schemas.openxmlformats.org/officeDocument/2006/custom-properties" xmlns:vt="http://schemas.openxmlformats.org/officeDocument/2006/docPropsVTypes"/>
</file>