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2"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8" w:name="选择题"/>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
    <w:bookmarkEnd w:id="29"/>
    <w:bookmarkStart w:id="30" w:name="ch13-选择题"/>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30"/>
    <w:bookmarkStart w:id="31" w:name="ch14-填空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3"/>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4"/>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5"/>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6"/>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7"/>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8"/>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19"/>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0"/>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2"/>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3"/>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4"/>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5"/>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6"/>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7"/>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8"/>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34"/>
    <w:bookmarkStart w:id="35" w:name="例15.1-配平方程式"/>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35"/>
    <w:bookmarkStart w:id="36" w:name="例15.8-含氧酸元数"/>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填空题16.17-16.29"/>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选择题16.1-16.1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2"/>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5"/>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6"/>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7"/>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8"/>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39"/>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0"/>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1"/>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2"/>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3"/>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3"/>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4"/>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4"/>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5"/>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38"/>
    <w:bookmarkStart w:id="39" w:name="例16.1-配平方程式"/>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8"/>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8"/>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例16.4-鉴别黑色硫化物"/>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16.6-o3极性解释"/>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选择题-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49"/>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0"/>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1"/>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2"/>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3"/>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4"/>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5"/>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6"/>
        </w:numPr>
      </w:pPr>
      <w:r>
        <w:rPr>
          <w:rFonts w:hint="eastAsia" w:ascii="Times New Roman" w:hAnsi="Times New Roman" w:eastAsia="FangSong" w:cs="Times New Roman"/>
        </w:rPr>
        <w:t xml:space="preserve">溴可由氯作氧化剂制得</w:t>
      </w:r>
    </w:p>
    <w:p>
      <w:pPr>
        <w:numPr>
          <w:ilvl w:val="0"/>
          <w:numId w:val="1056"/>
        </w:numPr>
      </w:pPr>
      <w:r>
        <w:rPr>
          <w:rFonts w:hint="eastAsia" w:ascii="Times New Roman" w:hAnsi="Times New Roman" w:eastAsia="FangSong" w:cs="Times New Roman"/>
        </w:rPr>
        <w:t xml:space="preserve">卤素单质都可由电解熔融卤化物得到</w:t>
      </w:r>
    </w:p>
    <w:p>
      <w:pPr>
        <w:numPr>
          <w:ilvl w:val="0"/>
          <w:numId w:val="1056"/>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6"/>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7"/>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8"/>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填空题-1"/>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0"/>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选择题-2"/>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习3"/>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1"/>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习5"/>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63"/>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习8"/>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4"/>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1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锂氮氢化物储氢第25届初赛"/>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ch6a-7-稀有气体xe化合物"/>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0"/>
    <w:bookmarkStart w:id="51" w:name="ch8b-3-硼酸电离与多元醇配合"/>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0a-10-brcl3与brcln"/>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ch11a-10-空气中臭氧碘量法分析"/>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3b-9-me3nbh3与hgcl2取代反应"/>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1"/>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4"/>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题5"/>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6"/>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7"/>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72"/>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4"/>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题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题3-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4-1"/>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78"/>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5-1"/>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6-1"/>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7-1"/>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1-2"/>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习题2-1"/>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3-2"/>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4-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题5-2"/>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题6-2"/>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8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7-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089"/>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习题2-2"/>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77" name="Picture"/>
            <a:graphic>
              <a:graphicData uri="http://schemas.openxmlformats.org/drawingml/2006/picture">
                <pic:pic>
                  <pic:nvPicPr>
                    <pic:cNvPr descr="b5e7bdae148f5ab672d3d4532641e63b0c3abafb20acc6d63228e79c659d5f30.jpg" id="78" name="Picture"/>
                    <pic:cNvPicPr>
                      <a:picLocks noChangeArrowheads="1" noChangeAspect="1"/>
                    </pic:cNvPicPr>
                  </pic:nvPicPr>
                  <pic:blipFill>
                    <a:blip r:embed="rId76"/>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3-3"/>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4-3"/>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5-3"/>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7"/>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6-3"/>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7-3"/>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例12.5-简要回答各题"/>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12.6-物质推断题"/>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ch13-方程式"/>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ch13-例13.2-单质硼制备"/>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0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88"/>
    <w:bookmarkStart w:id="89" w:name="ch13-例13.3-鉴别物质"/>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ch14-方程式"/>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14-例14.1-配平方程式"/>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91"/>
    <w:bookmarkStart w:id="92" w:name="ch14-例14.3-鉴别物质"/>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ch14-例14.5-pb3o4验证"/>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分离鉴别制备15.55-15.61"/>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4"/>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0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07"/>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方程式配平15.30-15.54"/>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t>2</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H</m:t>
              </m:r>
            </m:e>
            <m:sub>
              <m:r>
                <m:rPr>
                  <m:sty m:val="p"/>
                </m:rPr>
                <m:t>2</m:t>
              </m:r>
            </m:sub>
          </m:sSub>
          <m:r>
            <m:rPr>
              <m:sty m:val="p"/>
            </m:rPr>
            <m:t>O</m:t>
          </m:r>
          <m:r>
            <m:rPr>
              <m:sty m:val="p"/>
            </m:rPr>
            <m:t>H</m:t>
          </m:r>
          <m:r>
            <m:rPr>
              <m:sty m:val="p"/>
            </m:rPr>
            <m:t>+</m:t>
          </m:r>
          <m:r>
            <m:t>2</m:t>
          </m:r>
          <m:r>
            <m:rPr>
              <m:sty m:val="p"/>
            </m:rPr>
            <m:t>A</m:t>
          </m:r>
          <m:r>
            <m:rPr>
              <m:sty m:val="p"/>
            </m:rPr>
            <m:t>g</m:t>
          </m:r>
          <m:r>
            <m:rPr>
              <m:sty m:val="p"/>
            </m:rPr>
            <m:t>B</m:t>
          </m:r>
          <m:r>
            <m:rPr>
              <m:sty m:val="p"/>
            </m:rPr>
            <m:t>r</m:t>
          </m:r>
          <m:r>
            <m:rPr>
              <m:sty m:val="p"/>
            </m:rPr>
            <m:t>=</m:t>
          </m:r>
          <m:sSub>
            <m:e>
              <m:r>
                <m:rPr>
                  <m:sty m:val="p"/>
                </m:rPr>
                <m:t>N</m:t>
              </m:r>
            </m:e>
            <m:sub>
              <m:r>
                <m:rPr>
                  <m:sty m:val="p"/>
                </m:rPr>
                <m:t>2</m:t>
              </m:r>
            </m:sub>
          </m:sSub>
          <m:r>
            <m:rPr>
              <m:sty m:val="p"/>
            </m:rPr>
            <m:t>↑</m:t>
          </m:r>
          <m:r>
            <m:rPr>
              <m:sty m:val="p"/>
            </m:rPr>
            <m:t>+</m:t>
          </m:r>
          <m:r>
            <m:t>2</m:t>
          </m:r>
          <m:r>
            <m:rPr>
              <m:sty m:val="p"/>
            </m:rPr>
            <m:t>A</m:t>
          </m:r>
          <m:r>
            <m:rPr>
              <m:sty m:val="p"/>
            </m:rPr>
            <m:t>g</m:t>
          </m:r>
          <m:r>
            <m:rPr>
              <m:sty m:val="p"/>
            </m:rPr>
            <m:t>↓</m:t>
          </m:r>
          <m:r>
            <m:rPr>
              <m:sty m:val="p"/>
            </m:rPr>
            <m:t>+</m:t>
          </m:r>
          <m:r>
            <m:t>2</m:t>
          </m:r>
          <m:r>
            <m:rPr>
              <m:sty m:val="p"/>
            </m:rPr>
            <m:t>H</m:t>
          </m:r>
          <m:r>
            <m:rPr>
              <m:sty m:val="p"/>
            </m:rPr>
            <m:t>B</m:t>
          </m:r>
          <m:r>
            <m:rPr>
              <m:sty m:val="p"/>
            </m:rPr>
            <m:t>r</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limUpp>
            <m:e>
              <m:r>
                <m:rPr>
                  <m:sty m:val="p"/>
                </m:rPr>
                <m:t>→</m:t>
              </m:r>
            </m:e>
            <m:lim>
              <m:r>
                <m:rPr>
                  <m:sty m:val="p"/>
                </m:rPr>
                <m:t>△</m:t>
              </m:r>
            </m:lim>
          </m:limUpp>
          <m:r>
            <m:rPr>
              <m:sty m:val="p"/>
            </m:rPr>
            <m:t>P</m:t>
          </m:r>
          <m:r>
            <m:rPr>
              <m:sty m:val="p"/>
            </m:rPr>
            <m:t>b</m:t>
          </m:r>
          <m:r>
            <m:rPr>
              <m:sty m:val="p"/>
            </m:rPr>
            <m:t>+</m:t>
          </m:r>
          <m:r>
            <m:t>3</m:t>
          </m:r>
          <m:sSub>
            <m:e>
              <m:r>
                <m:rPr>
                  <m:sty m:val="p"/>
                </m:rPr>
                <m:t>N</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2</m:t>
          </m:r>
          <m:r>
            <m:rPr>
              <m:sty m:val="p"/>
            </m:rPr>
            <m:t>P</m:t>
          </m:r>
          <m:r>
            <m:rPr>
              <m:sty m:val="p"/>
            </m:rPr>
            <m:t>+</m:t>
          </m:r>
          <m:r>
            <m:t>6</m:t>
          </m:r>
          <m:sSub>
            <m:e>
              <m:r>
                <m:rPr>
                  <m:sty m:val="p"/>
                </m:rPr>
                <m:t>H</m:t>
              </m:r>
            </m:e>
            <m:sub>
              <m:r>
                <m:rPr>
                  <m:sty m:val="p"/>
                </m:rPr>
                <m:t>2</m:t>
              </m:r>
            </m:sub>
          </m:sSub>
          <m:r>
            <m:rPr>
              <m:sty m:val="p"/>
            </m:rPr>
            <m:t>O</m:t>
          </m:r>
          <m:r>
            <m:rPr>
              <m:sty m:val="p"/>
            </m:rPr>
            <m:t>=</m:t>
          </m:r>
          <m:r>
            <m:t>6</m:t>
          </m:r>
          <m:r>
            <m:rPr>
              <m:sty m:val="p"/>
            </m:rPr>
            <m:t>H</m:t>
          </m:r>
          <m:r>
            <m:rPr>
              <m:sty m:val="p"/>
            </m:rPr>
            <m:t>B</m:t>
          </m:r>
          <m:r>
            <m:rPr>
              <m:sty m:val="p"/>
            </m:rPr>
            <m:t>r</m:t>
          </m:r>
          <m:r>
            <m:rPr>
              <m:sty m:val="p"/>
            </m:rPr>
            <m:t>+</m:t>
          </m:r>
          <m:r>
            <m:t>2</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P</m:t>
              </m:r>
            </m:e>
            <m:sub>
              <m:r>
                <m:rPr>
                  <m:sty m:val="p"/>
                </m:rPr>
                <m:t>4</m:t>
              </m:r>
            </m:sub>
          </m:sSub>
          <m:r>
            <m:rPr>
              <m:sty m:val="p"/>
            </m:rPr>
            <m:t>+</m:t>
          </m:r>
          <m:r>
            <m:t>20</m:t>
          </m:r>
          <m:r>
            <m:rPr>
              <m:sty m:val="p"/>
            </m:rPr>
            <m:t>H</m:t>
          </m:r>
          <m:r>
            <m:rPr>
              <m:sty m:val="p"/>
            </m:rPr>
            <m:t>N</m:t>
          </m:r>
          <m:sSub>
            <m:e>
              <m:r>
                <m:rPr>
                  <m:sty m:val="p"/>
                </m:rPr>
                <m:t>O</m:t>
              </m:r>
            </m:e>
            <m:sub>
              <m:r>
                <m:rPr>
                  <m:sty m:val="p"/>
                </m:rPr>
                <m:t>3</m:t>
              </m:r>
            </m:sub>
          </m:sSub>
          <m:r>
            <m:rPr>
              <m:sty m:val="p"/>
            </m:rPr>
            <m:t>+</m:t>
          </m:r>
          <m:r>
            <m:t>8</m:t>
          </m:r>
          <m:sSub>
            <m:e>
              <m:r>
                <m:rPr>
                  <m:sty m:val="p"/>
                </m:rPr>
                <m:t>H</m:t>
              </m:r>
            </m:e>
            <m:sub>
              <m:r>
                <m:rPr>
                  <m:sty m:val="p"/>
                </m:rPr>
                <m:t>2</m:t>
              </m:r>
            </m:sub>
          </m:sSub>
          <m:r>
            <m:rPr>
              <m:sty m:val="p"/>
            </m:rPr>
            <m:t>O</m:t>
          </m:r>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20</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5"/>
    <w:bookmarkStart w:id="96" w:name="简答题15.62-15.77"/>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08"/>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08"/>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08"/>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09"/>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96"/>
    <w:bookmarkStart w:id="97" w:name="例15.2-制备与生产"/>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例15.3-鉴别物质"/>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1"/>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11"/>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例15.5-解释实验现象"/>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12"/>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例15.6-铵盐热分解"/>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例15.7-氯化物水解"/>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01"/>
    <w:bookmarkStart w:id="102" w:name="分离鉴别制备16.51-16.57"/>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m:oMathPara>
    </w:p>
    <w:p>
      <w:pPr>
        <w:pStyle w:val="FirstParagraph"/>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m:oMathPara>
    </w:p>
    <w:p>
      <w:pPr>
        <w:pStyle w:val="FirstParagraph"/>
      </w:pPr>
      <m:oMathPara>
        <m:oMathParaPr>
          <m:jc m:val="center"/>
          <m:ctrlPr>
            <w:rPr>
              <w:sz w:val="28"/>
              <w:szCs w:val="28"/>
            </w:rPr>
          </m:ctrlPr>
        </m:oMathParaPr>
        <m:oMath>
          <m:r>
            <m:t>3</m:t>
          </m:r>
          <m:r>
            <m:rPr>
              <m:sty m:val="p"/>
            </m:rPr>
            <m:t>S</m:t>
          </m:r>
          <m:r>
            <m:rPr>
              <m:sty m:val="p"/>
            </m:rPr>
            <m:t>+</m:t>
          </m:r>
          <m:r>
            <m:t>3</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C</m:t>
          </m:r>
          <m:r>
            <m:rPr>
              <m:sty m:val="p"/>
            </m:rPr>
            <m:t>a</m:t>
          </m:r>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1</m:t>
          </m:r>
          <m:r>
            <m:rPr>
              <m:sty m:val="p"/>
            </m:rPr>
            <m:t>)</m:t>
          </m:r>
          <m:r>
            <m:rPr>
              <m:sty m:val="p"/>
            </m:rPr>
            <m:t>S</m:t>
          </m:r>
          <m:r>
            <m:rPr>
              <m:sty m:val="p"/>
            </m:rPr>
            <m:t>+</m:t>
          </m:r>
          <m:r>
            <m:rPr>
              <m:sty m:val="p"/>
            </m:rPr>
            <m:t>C</m:t>
          </m:r>
          <m:r>
            <m:rPr>
              <m:sty m:val="p"/>
            </m:rPr>
            <m:t>a</m:t>
          </m:r>
          <m:r>
            <m:rPr>
              <m:sty m:val="p"/>
            </m:rPr>
            <m:t>S</m:t>
          </m:r>
          <m:r>
            <m:rPr>
              <m:sty m:val="p"/>
            </m:rPr>
            <m:t>=</m:t>
          </m:r>
          <m:r>
            <m:rPr>
              <m:sty m:val="p"/>
            </m:rPr>
            <m:t>C</m:t>
          </m:r>
          <m:r>
            <m:rPr>
              <m:sty m:val="p"/>
            </m:rPr>
            <m:t>a</m:t>
          </m:r>
          <m:sSub>
            <m:e>
              <m:r>
                <m:rPr>
                  <m:sty m:val="p"/>
                </m:rPr>
                <m:t>S</m:t>
              </m:r>
            </m:e>
            <m:sub>
              <m:r>
                <m:rPr>
                  <m:sty m:val="p"/>
                </m:rPr>
                <m:t>x</m:t>
              </m:r>
            </m:sub>
          </m:sSub>
          <m:r>
            <m:rPr>
              <m:sty m:val="p"/>
            </m:rPr>
            <m:t>(</m:t>
          </m:r>
          <m:r>
            <m:rPr>
              <m:nor/>
              <m:sty m:val="p"/>
            </m:rPr>
            <m:t>橙色</m:t>
          </m:r>
          <m:r>
            <m:rPr>
              <m:sty m:val="p"/>
            </m:rPr>
            <m:t>)</m:t>
          </m:r>
        </m:oMath>
      </m:oMathPara>
    </w:p>
    <w:p>
      <w:pPr>
        <w:pStyle w:val="FirstParagraph"/>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rPr>
              <m:sty m:val="p"/>
            </m:rPr>
            <m:t>C</m:t>
          </m:r>
          <m:r>
            <m:rPr>
              <m:sty m:val="p"/>
            </m:rPr>
            <m:t>a</m:t>
          </m:r>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t>3</m:t>
          </m:r>
          <m:sSub>
            <m:e>
              <m:r>
                <m:rPr>
                  <m:sty m:val="p"/>
                </m:rPr>
                <m:t>O</m:t>
              </m:r>
            </m:e>
            <m:sub>
              <m:r>
                <m:rPr>
                  <m:sty m:val="p"/>
                </m:rPr>
                <m:t>2</m:t>
              </m:r>
            </m:sub>
          </m:sSub>
          <m:limUpp>
            <m:e>
              <m:r>
                <m:rPr>
                  <m:sty m:val="p"/>
                </m:rPr>
                <m:t>→</m:t>
              </m:r>
            </m:e>
            <m:lim>
              <m:r>
                <m:rPr>
                  <m:nor/>
                  <m:sty m:val="p"/>
                </m:rPr>
                <m:t>煅烧</m:t>
              </m:r>
            </m:lim>
          </m:limUpp>
          <m:r>
            <m:rPr>
              <m:sty m:val="p"/>
            </m:rPr>
            <m:t>C</m:t>
          </m:r>
          <m:sSub>
            <m:e>
              <m:r>
                <m:rPr>
                  <m:sty m:val="p"/>
                </m:rPr>
                <m:t>O</m:t>
              </m:r>
            </m:e>
            <m:sub>
              <m:r>
                <m:rPr>
                  <m:sty m:val="p"/>
                </m:rPr>
                <m:t>2</m:t>
              </m:r>
            </m:sub>
          </m:sSub>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4"/>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方程式配平16.30-16.50"/>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I</m:t>
          </m:r>
          <m:limUpp>
            <m:e>
              <m:r>
                <m:rPr>
                  <m:sty m:val="p"/>
                </m:rPr>
                <m:t>→</m:t>
              </m:r>
            </m:e>
            <m:lim>
              <m:r>
                <m:rPr>
                  <m:nor/>
                  <m:sty m:val="p"/>
                </m:rPr>
                <m:t>高温</m:t>
              </m:r>
            </m:lim>
          </m:limUpp>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I</m:t>
              </m:r>
            </m:e>
            <m:sub>
              <m:r>
                <m:rPr>
                  <m:sty m:val="p"/>
                </m:rPr>
                <m:t>2</m:t>
              </m:r>
            </m:sub>
          </m:sSub>
        </m:oMath>
      </m:oMathPara>
    </w:p>
    <w:p>
      <w:pPr>
        <w:pStyle w:val="FirstParagraph"/>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r>
            <m:rPr>
              <m:sty m:val="p"/>
            </m:rPr>
            <m:t>=</m:t>
          </m:r>
          <m:r>
            <m:rPr>
              <m:sty m:val="p"/>
            </m:rPr>
            <m:t>3</m:t>
          </m:r>
          <m:r>
            <m:rPr>
              <m:sty m:val="p"/>
            </m:rPr>
            <m:t>S</m:t>
          </m:r>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Z</m:t>
          </m:r>
          <m:r>
            <m:rPr>
              <m:sty m:val="p"/>
            </m:rP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sSub>
            <m:e>
              <m:r>
                <m:rPr>
                  <m:sty m:val="p"/>
                </m:rPr>
                <m:t>O</m:t>
              </m:r>
            </m:e>
            <m:sub>
              <m:r>
                <m:rPr>
                  <m:sty m:val="p"/>
                </m:rPr>
                <m:t>4</m:t>
              </m:r>
            </m:sub>
          </m:sSub>
          <m:limUpp>
            <m:e>
              <m:r>
                <m:rPr>
                  <m:sty m:val="p"/>
                </m:rPr>
                <m:t>→</m:t>
              </m:r>
            </m:e>
            <m:lim>
              <m:r>
                <m:rPr>
                  <m:sty m:val="p"/>
                </m:rPr>
                <m:t>△</m:t>
              </m:r>
            </m:lim>
          </m:limUpp>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sSub>
            <m:e>
              <m:r>
                <m:rPr>
                  <m:sty m:val="p"/>
                </m:rPr>
                <m:t>O</m:t>
              </m:r>
            </m:e>
            <m:sub>
              <m:r>
                <m:rPr>
                  <m:sty m:val="p"/>
                </m:rPr>
                <m:t>3</m:t>
              </m:r>
            </m:sub>
          </m:sSub>
          <m:r>
            <m:rPr>
              <m:sty m:val="p"/>
            </m:rPr>
            <m:t>↑</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3"/>
    <w:bookmarkStart w:id="104" w:name="简答题16.58-16.71"/>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04"/>
    <w:bookmarkStart w:id="105" w:name="例16.2-制备与生产"/>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16.3-鉴别含硫溶液"/>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16.5-解释实验现象"/>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例16.7-硫酸盐热稳定性"/>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09" name="Picture"/>
            <a:graphic>
              <a:graphicData uri="http://schemas.openxmlformats.org/drawingml/2006/picture">
                <pic:pic>
                  <pic:nvPicPr>
                    <pic:cNvPr descr="67fc5ed8a13d9e6e671db7a64346ac9e7ae34f415699a9820953c61608934cff.jpg" id="110" name="Picture"/>
                    <pic:cNvPicPr>
                      <a:picLocks noChangeArrowheads="1" noChangeAspect="1"/>
                    </pic:cNvPicPr>
                  </pic:nvPicPr>
                  <pic:blipFill>
                    <a:blip r:embed="rId108"/>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
    <w:bookmarkStart w:id="112" w:name="完成配平化学反应方程式"/>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7.1-完成配平化学反应方程式"/>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7.3-解释实验现象"/>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3"/>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例17.4-简要回答下列各题"/>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8" w:name="填空与简答题"/>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16" w:name="填空题-2"/>
    <w:p>
      <w:pPr>
        <w:pStyle w:val="Heading3"/>
        <w:spacing w:before="280" w:after="120"/>
      </w:pPr>
      <w:r>
        <w:rPr>
          <w:rFonts w:hint="eastAsia" w:ascii="Times New Roman" w:hAnsi="Times New Roman" w:eastAsia="SimHei" w:cs="Times New Roman"/>
        </w:rPr>
        <w:t xml:space="preserve">填空题</w:t>
      </w:r>
    </w:p>
    <w:bookmarkEnd w:id="116"/>
    <w:bookmarkStart w:id="117" w:name="section-18"/>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7"/>
    <w:bookmarkEnd w:id="118"/>
    <w:bookmarkStart w:id="119" w:name="分离鉴别与制备"/>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25"/>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25"/>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19"/>
    <w:bookmarkStart w:id="120" w:name="例18.1-完成配平化学反应方程式"/>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wch18.01-氦在大气与宇宙中的丰度差异"/>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8.02-稀有气体用途选择"/>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8.03-氙化合物合成方程式"/>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8.04-氙化合物lewis结构"/>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spacing w:before="160" w:after="80"/>
      </w:pPr>
      <w:r>
        <w:pict>
          <v:rect style="width:0;height:1.5pt" o:hralign="center" o:hrstd="t" o:hr="t"/>
        </w:pict>
      </w:r>
    </w:p>
    <w:bookmarkEnd w:id="124"/>
    <w:bookmarkStart w:id="125" w:name="wch18.05-等电子稀有气体物种"/>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spacing w:before="160" w:after="80"/>
      </w:pPr>
      <w:r>
        <w:pict>
          <v:rect style="width:0;height:1.5pt" o:hralign="center" o:hrstd="t" o:hr="t"/>
        </w:pict>
      </w:r>
    </w:p>
    <w:bookmarkEnd w:id="125"/>
    <w:bookmarkStart w:id="126" w:name="wch18.07-稀有气体双原子分子mo键级"/>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8.08-xef3和xef5离子vsepr构型"/>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wch18.09-氙化合物反应路径推断"/>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19"/>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27"/>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1" w:name="习26"/>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29"/>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30"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spacing w:before="160" w:after="80"/>
      </w:pPr>
      <w:r>
        <w:pict>
          <v:rect style="width:0;height:1.5pt" o:hralign="center" o:hrstd="t" o:hr="t"/>
        </w:pict>
      </w:r>
    </w:p>
    <w:bookmarkEnd w:id="130"/>
    <w:bookmarkEnd w:id="131"/>
    <w:bookmarkStart w:id="144" w:name="固体混合物分离第29届初赛"/>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31"/>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31"/>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33" name="Picture"/>
            <a:graphic>
              <a:graphicData uri="http://schemas.openxmlformats.org/drawingml/2006/picture">
                <pic:pic>
                  <pic:nvPicPr>
                    <pic:cNvPr descr="ff4f9a51535531176b8882aee3dea22b9296ad435ef034c09c40ab6636bd3756.jpg" id="134" name="Picture"/>
                    <pic:cNvPicPr>
                      <a:picLocks noChangeArrowheads="1" noChangeAspect="1"/>
                    </pic:cNvPicPr>
                  </pic:nvPicPr>
                  <pic:blipFill>
                    <a:blip r:embed="rId13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36" name="Picture"/>
            <a:graphic>
              <a:graphicData uri="http://schemas.openxmlformats.org/drawingml/2006/picture">
                <pic:pic>
                  <pic:nvPicPr>
                    <pic:cNvPr descr="c8c82dabda0585836f27b9fdfd99127a33ef0f483a339a9c0f0a6d21ffe0964d.jpg" id="137" name="Picture"/>
                    <pic:cNvPicPr>
                      <a:picLocks noChangeArrowheads="1" noChangeAspect="1"/>
                    </pic:cNvPicPr>
                  </pic:nvPicPr>
                  <pic:blipFill>
                    <a:blip r:embed="rId13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39" name="Picture"/>
            <a:graphic>
              <a:graphicData uri="http://schemas.openxmlformats.org/drawingml/2006/picture">
                <pic:pic>
                  <pic:nvPicPr>
                    <pic:cNvPr descr="615772fb5df8a3bcdd6b6c8655a27413f6b926d4f4fd4a73da4c2a2df7f18490.jpg" id="140" name="Picture"/>
                    <pic:cNvPicPr>
                      <a:picLocks noChangeArrowheads="1" noChangeAspect="1"/>
                    </pic:cNvPicPr>
                  </pic:nvPicPr>
                  <pic:blipFill>
                    <a:blip r:embed="rId13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42" name="Picture"/>
            <a:graphic>
              <a:graphicData uri="http://schemas.openxmlformats.org/drawingml/2006/picture">
                <pic:pic>
                  <pic:nvPicPr>
                    <pic:cNvPr descr="9310d025aa88978633a0eb0af10de50f73c5f02bb7985c95015c02382adfd3a6.jpg" id="143" name="Picture"/>
                    <pic:cNvPicPr>
                      <a:picLocks noChangeArrowheads="1" noChangeAspect="1"/>
                    </pic:cNvPicPr>
                  </pic:nvPicPr>
                  <pic:blipFill>
                    <a:blip r:embed="rId14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xe氧化数第33届初赛"/>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铝铁合金制备方程式第36届初赛第二场"/>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推断a至e的化学式及结构第36届初赛第二场"/>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氧-01-o2顺磁性h2o2"/>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32"/>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元碳-01-金刚石石墨硅酸盐"/>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33"/>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section-19"/>
    <w:p>
      <w:pPr>
        <w:pStyle w:val="Heading2"/>
        <w:spacing w:before="280" w:after="80"/>
        <w:keepNext/>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50"/>
    <w:bookmarkStart w:id="151" w:name="section-20"/>
    <w:p>
      <w:pPr>
        <w:pStyle w:val="Heading2"/>
        <w:spacing w:before="280" w:after="80"/>
        <w:keepNext/>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section-21"/>
    <w:p>
      <w:pPr>
        <w:pStyle w:val="Heading2"/>
        <w:spacing w:before="280" w:after="80"/>
        <w:keepNext/>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section-22"/>
    <w:p>
      <w:pPr>
        <w:pStyle w:val="Heading2"/>
        <w:spacing w:before="280" w:after="80"/>
        <w:keepNext/>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153"/>
    <w:bookmarkStart w:id="154" w:name="竞赛提升"/>
    <w:p>
      <w:pPr>
        <w:pStyle w:val="Heading2"/>
        <w:spacing w:before="280" w:after="80"/>
        <w:keepNext/>
      </w:pPr>
      <w:r>
        <w:rPr>
          <w:rFonts w:hint="eastAsia" w:ascii="Times New Roman" w:hAnsi="Times New Roman" w:eastAsia="SimHei" w:cs="Times New Roman"/>
        </w:rPr>
        <w:t xml:space="preserve">竞赛提升</w:t>
      </w:r>
    </w:p>
    <w:bookmarkEnd w:id="154"/>
    <w:bookmarkStart w:id="155" w:name="ch1a-6-联氨制备与性质"/>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h1b-2-氮的化合物丰富多彩"/>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6"/>
    <w:bookmarkStart w:id="163" w:name="ch1b-8-聚三硫代磷氮烯"/>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158" name="Picture"/>
            <a:graphic>
              <a:graphicData uri="http://schemas.openxmlformats.org/drawingml/2006/picture">
                <pic:pic>
                  <pic:nvPicPr>
                    <pic:cNvPr descr="952661dee8099e39bf04f9c9debe66a7b2ec97d8f9565a5f6e0575f1d156db58.jpg" id="159" name="Picture"/>
                    <pic:cNvPicPr>
                      <a:picLocks noChangeArrowheads="1" noChangeAspect="1"/>
                    </pic:cNvPicPr>
                  </pic:nvPicPr>
                  <pic:blipFill>
                    <a:blip r:embed="rId15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61" name="Picture"/>
            <a:graphic>
              <a:graphicData uri="http://schemas.openxmlformats.org/drawingml/2006/picture">
                <pic:pic>
                  <pic:nvPicPr>
                    <pic:cNvPr descr="8db15456f4d8aa0963323da38ea247dd3c097e3123975177969c68d653bdb4d4.jpg" id="162" name="Picture"/>
                    <pic:cNvPicPr>
                      <a:picLocks noChangeArrowheads="1" noChangeAspect="1"/>
                    </pic:cNvPicPr>
                  </pic:nvPicPr>
                  <pic:blipFill>
                    <a:blip r:embed="rId16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3"/>
    <w:bookmarkStart w:id="167" w:name="ch2a-3-碘硫代硫酸盐推断"/>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165" name="Picture"/>
            <a:graphic>
              <a:graphicData uri="http://schemas.openxmlformats.org/drawingml/2006/picture">
                <pic:pic>
                  <pic:nvPicPr>
                    <pic:cNvPr descr="b5ba82d028e3355173a3b7136676b0b78ddb47c6125cd6b6080b7973cc89253a.jpg" id="166" name="Picture"/>
                    <pic:cNvPicPr>
                      <a:picLocks noChangeArrowheads="1" noChangeAspect="1"/>
                    </pic:cNvPicPr>
                  </pic:nvPicPr>
                  <pic:blipFill>
                    <a:blip r:embed="rId164"/>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ch2a-6-硝酸工业与镁还原"/>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169" name="Picture"/>
            <a:graphic>
              <a:graphicData uri="http://schemas.openxmlformats.org/drawingml/2006/picture">
                <pic:pic>
                  <pic:nvPicPr>
                    <pic:cNvPr descr="df092d8c3a3ff6697065b18697872f2124690cdfdfa8d401de6b0aed750555b4.jpg" id="170" name="Picture"/>
                    <pic:cNvPicPr>
                      <a:picLocks noChangeArrowheads="1" noChangeAspect="1"/>
                    </pic:cNvPicPr>
                  </pic:nvPicPr>
                  <pic:blipFill>
                    <a:blip r:embed="rId168"/>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36"/>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1"/>
    <w:bookmarkStart w:id="172" w:name="ch2a-7-氙的氟化物"/>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ch2a-9-氰与类卤素"/>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2b-7-磷的氢化物体系"/>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3b-4-铬酰氯推断"/>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ch3b-5-甲硅烷"/>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ch6a-8-碱金属递变与磷氧中间化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ch6b-6-铝的化学形态与成单电子最多的元素"/>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ch7b-7-碱金属离子检验与盐溶解度"/>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9"/>
    <w:bookmarkStart w:id="180" w:name="ch7b-8-csaucl3黑色晶体推断"/>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ch10a-1-方程式与稀有气体"/>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0a-4-卤素键能与电解制氟"/>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ch10a-8-icl3与icl"/>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184" name="Picture"/>
            <a:graphic>
              <a:graphicData uri="http://schemas.openxmlformats.org/drawingml/2006/picture">
                <pic:pic>
                  <pic:nvPicPr>
                    <pic:cNvPr descr="2b9d9ab8c98a32ef68145bab4d67f02e37415ac53d527fccbaeb2972b92581ba.jpg" id="185" name="Picture"/>
                    <pic:cNvPicPr>
                      <a:picLocks noChangeArrowheads="1" noChangeAspect="1"/>
                    </pic:cNvPicPr>
                  </pic:nvPicPr>
                  <pic:blipFill>
                    <a:blip r:embed="rId18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ch10a-9-氟硅酸与冰晶石"/>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ch10b-1-多卤化物与稀有气体方程式"/>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2" w:name="ch10b-4-clo2与cl2o消毒剂"/>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190" name="Picture"/>
            <a:graphic>
              <a:graphicData uri="http://schemas.openxmlformats.org/drawingml/2006/picture">
                <pic:pic>
                  <pic:nvPicPr>
                    <pic:cNvPr descr="c5474fd7f9ac62684290e297651551132a5dba07091dd17e02989f0e459355b1.jpg" id="191" name="Picture"/>
                    <pic:cNvPicPr>
                      <a:picLocks noChangeArrowheads="1" noChangeAspect="1"/>
                    </pic:cNvPicPr>
                  </pic:nvPicPr>
                  <pic:blipFill>
                    <a:blip r:embed="rId189"/>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ch10b-7-氟磷灰石制磷酸"/>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h10b-8-sicl4推断"/>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ch11a-1-氧族元素方程式"/>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ch11a-2-低价硫含氧酸盐方程式"/>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ch11a-5-硫代硫酸钠制备与解毒"/>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ch11b-5-钠汞齐还原so2得连二亚硫酸钠"/>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ch11b-6-焦硫酸钠与高铁酸钠"/>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h11b-9-空气中h2s碘量法分析"/>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2a-1-氮族元素方程式"/>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ch12b-1-砷铋锑氯化物与配合物"/>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12b-7-亚硝酸氧化碘离子机理"/>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a-6-磷酸镓合成与压电材料"/>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04"/>
    <w:bookmarkStart w:id="205" w:name="ch13a-9-氟硅酸脲晶胞与oho氢键"/>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14a-7-碱金属氢化物成分定量"/>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6"/>
    <w:bookmarkStart w:id="207" w:name="ch14b-4-mg燃烧与硅热还原"/>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4b-7-lifepo4锂电池"/>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ch1b-6-碘氯化合物体系"/>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09"/>
    <w:bookmarkStart w:id="216" w:name="ch1b-7-氮化氢与碳纳米管类比"/>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11" name="Picture"/>
            <a:graphic>
              <a:graphicData uri="http://schemas.openxmlformats.org/drawingml/2006/picture">
                <pic:pic>
                  <pic:nvPicPr>
                    <pic:cNvPr descr="a6212a717105799b02ac6c8aa6cf914c8e2cac182a6830cc92cee4081f413bf2.jpg" id="212" name="Picture"/>
                    <pic:cNvPicPr>
                      <a:picLocks noChangeArrowheads="1" noChangeAspect="1"/>
                    </pic:cNvPicPr>
                  </pic:nvPicPr>
                  <pic:blipFill>
                    <a:blip r:embed="rId210"/>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214" name="Picture"/>
            <a:graphic>
              <a:graphicData uri="http://schemas.openxmlformats.org/drawingml/2006/picture">
                <pic:pic>
                  <pic:nvPicPr>
                    <pic:cNvPr descr="a106ff4ffa8e54776034bf23245d515370af5a1ac0ecf81f3fdb33ce4613c2f0.jpg" id="215" name="Picture"/>
                    <pic:cNvPicPr>
                      <a:picLocks noChangeArrowheads="1" noChangeAspect="1"/>
                    </pic:cNvPicPr>
                  </pic:nvPicPr>
                  <pic:blipFill>
                    <a:blip r:embed="rId213"/>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spacing w:before="160" w:after="80"/>
      </w:pPr>
      <w:r>
        <w:pict>
          <v:rect style="width:0;height:1.5pt" o:hralign="center" o:hrstd="t" o:hr="t"/>
        </w:pict>
      </w:r>
    </w:p>
    <w:bookmarkEnd w:id="216"/>
    <w:bookmarkStart w:id="217" w:name="becl2熔盐导电"/>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钾的制备"/>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18"/>
    <w:bookmarkStart w:id="219" w:name="锂的特殊性"/>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锂镁相似性"/>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铍铝相似性"/>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黑火药用kno3"/>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卤化物生成热"/>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23"/>
    <w:bookmarkStart w:id="224" w:name="镁溶于氯化铵"/>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becl2成键与构型"/>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炼镁冷却剂"/>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混合物成分判断"/>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ch13-制备与鉴别题"/>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h13-简答与计算题"/>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0"/>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40"/>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42"/>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4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42"/>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4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ch13-例13.5-简答题"/>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ch14-制备与鉴别题"/>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14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h14-简答题"/>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48"/>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ch14-例14.2-sio2制备"/>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14-例14.4-解释实验现象"/>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ch14-例14.6-简答题"/>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例15.10-推断题二"/>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例15.9-推断题一"/>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例16.8-推断白色固体"/>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6.9-推断无色晶体"/>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分离鉴别与制备-1"/>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52"/>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40"/>
    <w:bookmarkStart w:id="241" w:name="简答题"/>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例17.2-以nacl为原料制备化合物"/>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2"/>
    <w:bookmarkStart w:id="243" w:name="例17.5-淀粉碘化钾与naclo反应推断"/>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例17.6-钠盐推断题"/>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例18.2-mo理论讨论he化合物"/>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9" w:name="例18.3-xe化合物推断与反应方程式"/>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47" name="Picture"/>
            <a:graphic>
              <a:graphicData uri="http://schemas.openxmlformats.org/drawingml/2006/picture">
                <pic:pic>
                  <pic:nvPicPr>
                    <pic:cNvPr descr="8443690bbecd67102caf32bede85ad0b39358815511940b0645262347e505d96.jpg" id="248" name="Picture"/>
                    <pic:cNvPicPr>
                      <a:picLocks noChangeArrowheads="1" noChangeAspect="1"/>
                    </pic:cNvPicPr>
                  </pic:nvPicPr>
                  <pic:blipFill>
                    <a:blip r:embed="rId246"/>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wch18.06-xef7阴离子vsepr分析"/>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5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wch18.10-xeof3的129xe-nmr谱"/>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wch18.11-xeof4的19f-nmr谱"/>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wch18.f01-au-rg键计算与比较"/>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wch18.f03-xe-n键化合物合成表征"/>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wch18.f06-xeof5阴离子"/>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wch18.f07-氦-碳键理论预测"/>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例11"/>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例3"/>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56"/>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56"/>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例4"/>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例7"/>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一分册-l11对例1-2004初赛xef2与xef4混合物定量"/>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一分册-l11对例2-1993俄罗斯次氟酸hof四问"/>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一分册-l11对例4-2008初赛clo2制备与π35大π键"/>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一分册-l11对例5-2008初赛拟卤素氰cn2六问"/>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一分册-l11实11-i2与i2o5在浓硫酸及发烟硫酸中的反应"/>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一分册-l11实12-bro2系列推断与计算"/>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一分册-l11实13-xe氟化物四问反应方程式"/>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165"/>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7"/>
    <w:bookmarkStart w:id="268" w:name="一分册-l12知例4-1988初赛纯硫酸中酸碱平衡产物"/>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spacing w:before="160" w:after="80"/>
      </w:pPr>
      <w:r>
        <w:pict>
          <v:rect style="width:0;height:1.5pt" o:hralign="center" o:hrstd="t" o:hr="t"/>
        </w:pict>
      </w:r>
    </w:p>
    <w:bookmarkEnd w:id="268"/>
    <w:bookmarkStart w:id="269" w:name="一分册-l12对例1-1992初赛胆矾与黄铁矿黑水反应"/>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一分册-l12对例2-2000初赛亚硫酸钠晶体强热歧化"/>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一分册-l12对例3-2000初赛水热法合成ag2se"/>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6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1"/>
    <w:bookmarkStart w:id="272" w:name="一分册-l12对例4-2007浙江预赛碱式硫酸铜热分解省预赛"/>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68"/>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一分册-l12对例5-2005初赛备用h2o2与h2s在非水溶剂中的质子化"/>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6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3"/>
    <w:bookmarkStart w:id="274" w:name="一分册-l12实7-魔酸hso3f自偶电离与超强酸"/>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70"/>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70"/>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274"/>
    <w:bookmarkStart w:id="275" w:name="一分册-l12实8-液态so2中s8硫阳离子与asf6阴离子"/>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一分册-l12实11-s4n4与s2n2结构及聚合氮化硫导电性"/>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72"/>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72"/>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一分册-测2-12"/>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17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一分册-测3-17"/>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17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7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78"/>
    <w:bookmarkStart w:id="282" w:name="一分册-测3-23"/>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177"/>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280" name="Picture"/>
            <a:graphic>
              <a:graphicData uri="http://schemas.openxmlformats.org/drawingml/2006/picture">
                <pic:pic>
                  <pic:nvPicPr>
                    <pic:cNvPr descr="bf5e932b8f3b0c3ba7672c04119a2761d3cb55f8f26f1e26a9b610c2be7e5a5f.jpg" id="281" name="Picture"/>
                    <pic:cNvPicPr>
                      <a:picLocks noChangeArrowheads="1" noChangeAspect="1"/>
                    </pic:cNvPicPr>
                  </pic:nvPicPr>
                  <pic:blipFill>
                    <a:blip r:embed="rId279"/>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6" w:name="一分册-测4-17"/>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179"/>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284" name="Picture"/>
            <a:graphic>
              <a:graphicData uri="http://schemas.openxmlformats.org/drawingml/2006/picture">
                <pic:pic>
                  <pic:nvPicPr>
                    <pic:cNvPr descr="d7b0469bc93391c362d62b3b825455662c4d4b5abe192eeda25a9bbf97ac2f3c.jpg" id="285" name="Picture"/>
                    <pic:cNvPicPr>
                      <a:picLocks noChangeArrowheads="1" noChangeAspect="1"/>
                    </pic:cNvPicPr>
                  </pic:nvPicPr>
                  <pic:blipFill>
                    <a:blip r:embed="rId283"/>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0"/>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183"/>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84"/>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一分册-l13对例1-2004山东预赛镁与不同浓度硝酸"/>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85"/>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288" name="Picture"/>
            <a:graphic>
              <a:graphicData uri="http://schemas.openxmlformats.org/drawingml/2006/picture">
                <pic:pic>
                  <pic:nvPicPr>
                    <pic:cNvPr descr="e73522b0c0e1f61d009f4a2095a28899949067b5a2996c2e57c6720fbc20cb80.jpg" id="289" name="Picture"/>
                    <pic:cNvPicPr>
                      <a:picLocks noChangeArrowheads="1" noChangeAspect="1"/>
                    </pic:cNvPicPr>
                  </pic:nvPicPr>
                  <pic:blipFill>
                    <a:blip r:embed="rId287"/>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一分册-l13对例3-no与f2产物及加合物结构"/>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一分册-l13实7-无色固体a五氧化二氮推断"/>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18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一分册-l13实8-i2o5定量分析co"/>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1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7" w:name="一分册-l13实11-火柴头p4s3与kclo3"/>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192"/>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295" name="Picture"/>
            <a:graphic>
              <a:graphicData uri="http://schemas.openxmlformats.org/drawingml/2006/picture">
                <pic:pic>
                  <pic:nvPicPr>
                    <pic:cNvPr descr="edf128e1765a35afad588c61c782c5bc7cb617b321cd0e04bb2a75452807e70f.jpg" id="296" name="Picture"/>
                    <pic:cNvPicPr>
                      <a:picLocks noChangeArrowheads="1" noChangeAspect="1"/>
                    </pic:cNvPicPr>
                  </pic:nvPicPr>
                  <pic:blipFill>
                    <a:blip r:embed="rId294"/>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一分册-l14对例2-2000浙江预赛mg2si混合物计算"/>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一分册-l14对例3-2003初赛过硼酸钠x晶体"/>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一分册-l14实4-石灰岩深海浅海与碳酸平衡"/>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195"/>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6"/>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一分册-l14实5-sicl4氮化制si3n4路线"/>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19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198"/>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一分册-l14实7-三甲基氯硅烷水解缩合"/>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19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一分册-l14实11-镁还原sio2制硅硅烷自燃"/>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201"/>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一分册-l14实12-单质a与hcl-cl2反应计算"/>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204"/>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一分册-l15对例1-2000广西初赛碱金属氢化物"/>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206"/>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一分册-l15对例2-1992安徽初赛无水mgcl2两工艺"/>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一分册-l15实9-锂电池负极比容量与电极电势"/>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209"/>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一分册-l15实11-rb-cs-制备与分离"/>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21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一分册-l15实12-co2与co混合气与过氧化物"/>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21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二分册-l7例2-k2cr2o7浓硫酸加热蓝绿原因"/>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五硼酸根结构第26届初赛"/>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硫脲结构式第27届初赛"/>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硼酸制备方程式第31届初赛"/>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28" w:name="纳米硅制备方程式第36届初赛"/>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20"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15" name="Picture"/>
            <a:graphic>
              <a:graphicData uri="http://schemas.openxmlformats.org/drawingml/2006/picture">
                <pic:pic>
                  <pic:nvPicPr>
                    <pic:cNvPr descr="0b507ca1f7508f2ee9fb79d22fe0f2df90a053fd012364084290c0b6f325622a.jpg" id="316" name="Picture"/>
                    <pic:cNvPicPr>
                      <a:picLocks noChangeArrowheads="1" noChangeAspect="1"/>
                    </pic:cNvPicPr>
                  </pic:nvPicPr>
                  <pic:blipFill>
                    <a:blip r:embed="rId314"/>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18" name="Picture"/>
            <a:graphic>
              <a:graphicData uri="http://schemas.openxmlformats.org/drawingml/2006/picture">
                <pic:pic>
                  <pic:nvPicPr>
                    <pic:cNvPr descr="0bdfc1cd190f4cf1cab2fb9d9e577cd5dfe20fed9a40fcb12ad774e3c162d7a5.jpg" id="319" name="Picture"/>
                    <pic:cNvPicPr>
                      <a:picLocks noChangeArrowheads="1" noChangeAspect="1"/>
                    </pic:cNvPicPr>
                  </pic:nvPicPr>
                  <pic:blipFill>
                    <a:blip r:embed="rId317"/>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20"/>
    <w:bookmarkStart w:id="327"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22" name="Picture"/>
            <a:graphic>
              <a:graphicData uri="http://schemas.openxmlformats.org/drawingml/2006/picture">
                <pic:pic>
                  <pic:nvPicPr>
                    <pic:cNvPr descr="0f4157970ca06753a09ef4bcaa2707aa00699befbac0879417bba2d5dbfc91c5.jpg" id="323" name="Picture"/>
                    <pic:cNvPicPr>
                      <a:picLocks noChangeArrowheads="1" noChangeAspect="1"/>
                    </pic:cNvPicPr>
                  </pic:nvPicPr>
                  <pic:blipFill>
                    <a:blip r:embed="rId321"/>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25" name="Picture"/>
            <a:graphic>
              <a:graphicData uri="http://schemas.openxmlformats.org/drawingml/2006/picture">
                <pic:pic>
                  <pic:nvPicPr>
                    <pic:cNvPr descr="f6fdc5788b3fc862e90a6a09d079707580d8a2768af12ddd2ca69eea6cd1a923.jpg" id="326" name="Picture"/>
                    <pic:cNvPicPr>
                      <a:picLocks noChangeArrowheads="1" noChangeAspect="1"/>
                    </pic:cNvPicPr>
                  </pic:nvPicPr>
                  <pic:blipFill>
                    <a:blip r:embed="rId324"/>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End w:id="328"/>
    <w:bookmarkStart w:id="343" w:name="锗团簇化合物推断第36届初赛"/>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35"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30" name="Picture"/>
            <a:graphic>
              <a:graphicData uri="http://schemas.openxmlformats.org/drawingml/2006/picture">
                <pic:pic>
                  <pic:nvPicPr>
                    <pic:cNvPr descr="68000ecbb1a680f19c8b1f63e84da4900397459c02cf9359295a25b4ac13eb8b.jpg" id="331" name="Picture"/>
                    <pic:cNvPicPr>
                      <a:picLocks noChangeArrowheads="1" noChangeAspect="1"/>
                    </pic:cNvPicPr>
                  </pic:nvPicPr>
                  <pic:blipFill>
                    <a:blip r:embed="rId329"/>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33" name="Picture"/>
            <a:graphic>
              <a:graphicData uri="http://schemas.openxmlformats.org/drawingml/2006/picture">
                <pic:pic>
                  <pic:nvPicPr>
                    <pic:cNvPr descr="d643191bee6810b83e46097082603e07688719750ddb3c29d8ab8d901612e9e4.jpg" id="334" name="Picture"/>
                    <pic:cNvPicPr>
                      <a:picLocks noChangeArrowheads="1" noChangeAspect="1"/>
                    </pic:cNvPicPr>
                  </pic:nvPicPr>
                  <pic:blipFill>
                    <a:blip r:embed="rId332"/>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35"/>
    <w:bookmarkStart w:id="342"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37" name="Picture"/>
            <a:graphic>
              <a:graphicData uri="http://schemas.openxmlformats.org/drawingml/2006/picture">
                <pic:pic>
                  <pic:nvPicPr>
                    <pic:cNvPr descr="8f1dfab42ef895fb4e96d35ec3dd04f583397e5a01a95771d4467bf12af24077.jpg" id="338" name="Picture"/>
                    <pic:cNvPicPr>
                      <a:picLocks noChangeArrowheads="1" noChangeAspect="1"/>
                    </pic:cNvPicPr>
                  </pic:nvPicPr>
                  <pic:blipFill>
                    <a:blip r:embed="rId336"/>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40" name="Picture"/>
            <a:graphic>
              <a:graphicData uri="http://schemas.openxmlformats.org/drawingml/2006/picture">
                <pic:pic>
                  <pic:nvPicPr>
                    <pic:cNvPr descr="9d5f0d3a96b10bbd97325eb967dcd8c3d0c473ca94e25a1b8ace07217e016997.jpg" id="341" name="Picture"/>
                    <pic:cNvPicPr>
                      <a:picLocks noChangeArrowheads="1" noChangeAspect="1"/>
                    </pic:cNvPicPr>
                  </pic:nvPicPr>
                  <pic:blipFill>
                    <a:blip r:embed="rId339"/>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2"/>
    <w:bookmarkEnd w:id="343"/>
    <w:bookmarkStart w:id="344" w:name="gan刻蚀方程式第37届初赛"/>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1" w:name="高压储氢与液相储氢第39届初赛"/>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46" name="Picture"/>
            <a:graphic>
              <a:graphicData uri="http://schemas.openxmlformats.org/drawingml/2006/picture">
                <pic:pic>
                  <pic:nvPicPr>
                    <pic:cNvPr descr="9d9f787c126efb937aa252b569d8cc1d20a2354cffed7068cf655e518fb3b5f0.jpg" id="347" name="Picture"/>
                    <pic:cNvPicPr>
                      <a:picLocks noChangeArrowheads="1" noChangeAspect="1"/>
                    </pic:cNvPicPr>
                  </pic:nvPicPr>
                  <pic:blipFill>
                    <a:blip r:embed="rId345"/>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49" name="Picture"/>
            <a:graphic>
              <a:graphicData uri="http://schemas.openxmlformats.org/drawingml/2006/picture">
                <pic:pic>
                  <pic:nvPicPr>
                    <pic:cNvPr descr="d268f283d5673f3cec40951ae7683d4ca20bdbc49fb2ac2401b263efab18c550.jpg" id="350" name="Picture"/>
                    <pic:cNvPicPr>
                      <a:picLocks noChangeArrowheads="1" noChangeAspect="1"/>
                    </pic:cNvPicPr>
                  </pic:nvPicPr>
                  <pic:blipFill>
                    <a:blip r:embed="rId348"/>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2" w:name="ch2b-5-氯铂酸与锌线"/>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ch3b-10-硒代硫酸钠与snse"/>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7" w:name="ch7b-9-ag2o3晶体与间接碘量法"/>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5" name="Picture"/>
            <a:graphic>
              <a:graphicData uri="http://schemas.openxmlformats.org/drawingml/2006/picture">
                <pic:pic>
                  <pic:nvPicPr>
                    <pic:cNvPr descr="182eaa9d128df6607808e92158fbbf24c147c21aec2dbb986d00557d9c8b69f4.jpg" id="356" name="Picture"/>
                    <pic:cNvPicPr>
                      <a:picLocks noChangeArrowheads="1" noChangeAspect="1"/>
                    </pic:cNvPicPr>
                  </pic:nvPicPr>
                  <pic:blipFill>
                    <a:blip r:embed="rId354"/>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ch9b-5-硼磷铯化学"/>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ch10b-2-氯化物性质与au2cl6"/>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ch10b-10-agf2高价银化学"/>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ch11a-6-过氧二磺酰氟s2o6f2"/>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ch11a-9-辉铋矿bi2s3浸取"/>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363" name="Picture"/>
            <a:graphic>
              <a:graphicData uri="http://schemas.openxmlformats.org/drawingml/2006/picture">
                <pic:pic>
                  <pic:nvPicPr>
                    <pic:cNvPr descr="8c7194fe8f9c3690667b3fc0450083aed5cd531517db0318601d0d5af1b99df5.jpg" id="364" name="Picture"/>
                    <pic:cNvPicPr>
                      <a:picLocks noChangeArrowheads="1" noChangeAspect="1"/>
                    </pic:cNvPicPr>
                  </pic:nvPicPr>
                  <pic:blipFill>
                    <a:blip r:embed="rId362"/>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ch11b-8-硫含氧酸盐体系推断"/>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h12a-8-四羟甲基氯化膦"/>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ch12b-8-pocl3水解与磷酸焦磷酸"/>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ch13b-7-硅氨烷与强碱"/>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ch14a-9-mg2nih4储氢材料"/>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ch14b-10-alh3制备与储氢"/>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372" name="Picture"/>
            <a:graphic>
              <a:graphicData uri="http://schemas.openxmlformats.org/drawingml/2006/picture">
                <pic:pic>
                  <pic:nvPicPr>
                    <pic:cNvPr descr="15a0c93bc745356f74a10d16150f8487ba3a2b4b33f16c6683a524212e935d91.jpg" id="373" name="Picture"/>
                    <pic:cNvPicPr>
                      <a:picLocks noChangeArrowheads="1" noChangeAspect="1"/>
                    </pic:cNvPicPr>
                  </pic:nvPicPr>
                  <pic:blipFill>
                    <a:blip r:embed="rId371"/>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81" w:name="ch1a-5-保险粉na2s2o4"/>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376" name="Picture"/>
            <a:graphic>
              <a:graphicData uri="http://schemas.openxmlformats.org/drawingml/2006/picture">
                <pic:pic>
                  <pic:nvPicPr>
                    <pic:cNvPr descr="0c172a14a33e071838e386eb3668c1be6b4a22eba8266a1c1d94a194d0433720.jpg" id="377" name="Picture"/>
                    <pic:cNvPicPr>
                      <a:picLocks noChangeArrowheads="1" noChangeAspect="1"/>
                    </pic:cNvPicPr>
                  </pic:nvPicPr>
                  <pic:blipFill>
                    <a:blip r:embed="rId375"/>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379" name="Picture"/>
            <a:graphic>
              <a:graphicData uri="http://schemas.openxmlformats.org/drawingml/2006/picture">
                <pic:pic>
                  <pic:nvPicPr>
                    <pic:cNvPr descr="4bf3495392dadd1239855f3167df35240715688f0c740ddcd896f4115b81e265.jpg" id="380" name="Picture"/>
                    <pic:cNvPicPr>
                      <a:picLocks noChangeArrowheads="1" noChangeAspect="1"/>
                    </pic:cNvPicPr>
                  </pic:nvPicPr>
                  <pic:blipFill>
                    <a:blip r:embed="rId378"/>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ch1b-5-含氮化合物与铜盐"/>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82"/>
    <w:bookmarkStart w:id="383" w:name="ch1b-10-氚与碳化铝"/>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spacing w:before="160" w:after="80"/>
      </w:pPr>
      <w:r>
        <w:pict>
          <v:rect style="width:0;height:1.5pt" o:hralign="center" o:hrstd="t" o:hr="t"/>
        </w:pict>
      </w:r>
    </w:p>
    <w:bookmarkEnd w:id="383"/>
    <w:bookmarkStart w:id="396" w:name="ch2b-8-硫氮卤化物环"/>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385" name="Picture"/>
            <a:graphic>
              <a:graphicData uri="http://schemas.openxmlformats.org/drawingml/2006/picture">
                <pic:pic>
                  <pic:nvPicPr>
                    <pic:cNvPr descr="980f14c9aeb32b706299e5adf3d00bf70e34cdb4f0e1b5fbee14c90b9178f19e.jpg" id="386" name="Picture"/>
                    <pic:cNvPicPr>
                      <a:picLocks noChangeArrowheads="1" noChangeAspect="1"/>
                    </pic:cNvPicPr>
                  </pic:nvPicPr>
                  <pic:blipFill>
                    <a:blip r:embed="rId384"/>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388" name="Picture"/>
            <a:graphic>
              <a:graphicData uri="http://schemas.openxmlformats.org/drawingml/2006/picture">
                <pic:pic>
                  <pic:nvPicPr>
                    <pic:cNvPr descr="bc53be417fe6850cf2c96d764063d7f512c064174c5cdacf0efa3c63fd7498e3.jpg" id="389" name="Picture"/>
                    <pic:cNvPicPr>
                      <a:picLocks noChangeArrowheads="1" noChangeAspect="1"/>
                    </pic:cNvPicPr>
                  </pic:nvPicPr>
                  <pic:blipFill>
                    <a:blip r:embed="rId387"/>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391" name="Picture"/>
            <a:graphic>
              <a:graphicData uri="http://schemas.openxmlformats.org/drawingml/2006/picture">
                <pic:pic>
                  <pic:nvPicPr>
                    <pic:cNvPr descr="ec1edf011bac7a7e55c05a5893f737d161b6f810d029bb4191071ac726f96d04.jpg" id="392" name="Picture"/>
                    <pic:cNvPicPr>
                      <a:picLocks noChangeArrowheads="1" noChangeAspect="1"/>
                    </pic:cNvPicPr>
                  </pic:nvPicPr>
                  <pic:blipFill>
                    <a:blip r:embed="rId390"/>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394" name="Picture"/>
            <a:graphic>
              <a:graphicData uri="http://schemas.openxmlformats.org/drawingml/2006/picture">
                <pic:pic>
                  <pic:nvPicPr>
                    <pic:cNvPr descr="d0040f357461521fc9985d9f1954f210d626556ed0a55f3f682bad8284529929.jpg" id="395" name="Picture"/>
                    <pic:cNvPicPr>
                      <a:picLocks noChangeArrowheads="1" noChangeAspect="1"/>
                    </pic:cNvPicPr>
                  </pic:nvPicPr>
                  <pic:blipFill>
                    <a:blip r:embed="rId393"/>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21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396"/>
    <w:bookmarkStart w:id="397" w:name="ch3b-7-磷灰石矿物分析"/>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spacing w:before="160" w:after="80"/>
      </w:pPr>
      <w:r>
        <w:pict>
          <v:rect style="width:0;height:1.5pt" o:hralign="center" o:hrstd="t" o:hr="t"/>
        </w:pict>
      </w:r>
    </w:p>
    <w:bookmarkEnd w:id="397"/>
    <w:bookmarkStart w:id="398" w:name="ch7b-10-金属硫化物溶解性与酸"/>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98"/>
    <w:bookmarkStart w:id="399" w:name="ch8a-4-碘氯化合物系谱推断"/>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spacing w:before="160" w:after="80"/>
      </w:pPr>
      <w:r>
        <w:pict>
          <v:rect style="width:0;height:1.5pt" o:hralign="center" o:hrstd="t" o:hr="t"/>
        </w:pict>
      </w:r>
    </w:p>
    <w:bookmarkEnd w:id="399"/>
    <w:bookmarkStart w:id="400" w:name="ch8a-5-叠氮化铵与铜氯配合物"/>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spacing w:before="160" w:after="80"/>
      </w:pPr>
      <w:r>
        <w:pict>
          <v:rect style="width:0;height:1.5pt" o:hralign="center" o:hrstd="t" o:hr="t"/>
        </w:pict>
      </w:r>
    </w:p>
    <w:bookmarkEnd w:id="400"/>
    <w:bookmarkStart w:id="401" w:name="ch8a-7-过氧化氢化学"/>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220"/>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222"/>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spacing w:before="160" w:after="80"/>
      </w:pPr>
      <w:r>
        <w:pict>
          <v:rect style="width:0;height:1.5pt" o:hralign="center" o:hrstd="t" o:hr="t"/>
        </w:pict>
      </w:r>
    </w:p>
    <w:bookmarkEnd w:id="401"/>
    <w:bookmarkStart w:id="402" w:name="ch8a-9-氢化锂重氢化锂混合"/>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spacing w:before="160" w:after="80"/>
      </w:pPr>
      <w:r>
        <w:pict>
          <v:rect style="width:0;height:1.5pt" o:hralign="center" o:hrstd="t" o:hr="t"/>
        </w:pict>
      </w:r>
    </w:p>
    <w:bookmarkEnd w:id="402"/>
    <w:bookmarkStart w:id="403" w:name="ch8b-2-硝基磺酰氟滴定推断"/>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403"/>
    <w:bookmarkStart w:id="405" w:name="ch8b-3-铜矿物与配合物综合"/>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404">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spacing w:before="160" w:after="80"/>
      </w:pPr>
      <w:r>
        <w:pict>
          <v:rect style="width:0;height:1.5pt" o:hralign="center" o:hrstd="t" o:hr="t"/>
        </w:pict>
      </w:r>
    </w:p>
    <w:bookmarkEnd w:id="405"/>
    <w:bookmarkStart w:id="406" w:name="ch8b-4-钪草酸盐与低价氯化物"/>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spacing w:before="160" w:after="80"/>
      </w:pPr>
      <w:r>
        <w:pict>
          <v:rect style="width:0;height:1.5pt" o:hralign="center" o:hrstd="t" o:hr="t"/>
        </w:pict>
      </w:r>
    </w:p>
    <w:bookmarkEnd w:id="406"/>
    <w:bookmarkStart w:id="410" w:name="ch8b-9-氙氟化物化学"/>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408" name="Picture"/>
            <a:graphic>
              <a:graphicData uri="http://schemas.openxmlformats.org/drawingml/2006/picture">
                <pic:pic>
                  <pic:nvPicPr>
                    <pic:cNvPr descr="ff2ec4a57cbb0125d82444bb318ffb4c9a788b9dea225aee9535c07c21a8175f.jpg" id="409" name="Picture"/>
                    <pic:cNvPicPr>
                      <a:picLocks noChangeArrowheads="1" noChangeAspect="1"/>
                    </pic:cNvPicPr>
                  </pic:nvPicPr>
                  <pic:blipFill>
                    <a:blip r:embed="rId407"/>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spacing w:before="160" w:after="80"/>
      </w:pPr>
      <w:r>
        <w:pict>
          <v:rect style="width:0;height:1.5pt" o:hralign="center" o:hrstd="t" o:hr="t"/>
        </w:pict>
      </w:r>
    </w:p>
    <w:bookmarkEnd w:id="410"/>
    <w:bookmarkStart w:id="411" w:name="ch14-例14.8-物质推断"/>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wch18.f02-非常规稀有气体化合物"/>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wch18.f04-金属有机稀有气体络合物"/>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3"/>
    <w:bookmarkStart w:id="414" w:name="wch18.f05-auxe4配位化合物"/>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wch18.f08-固体氦超流动性"/>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一分册-l13对例4-2009科大自招高含氮化合物"/>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一分册-l13对例5-1997初赛改编pcl5存在形式"/>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4"/>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2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24"/>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一分册-l13对例6-2014初赛n8链状分子结构"/>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一分册-l13实9-nf3综合推断与衍生物"/>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226"/>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一分册-l13实12-pocl3性质与水解聚合"/>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22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一分册-l14知例2-2010初赛盐湖钠盐硼砂推断"/>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一分册-l14实13-bcl3与nh4cl制硼氮环"/>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231"/>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6" w:name="二分册-l7实7-硫酸法钛白流程四问"/>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24" name="Picture"/>
            <a:graphic>
              <a:graphicData uri="http://schemas.openxmlformats.org/drawingml/2006/picture">
                <pic:pic>
                  <pic:nvPicPr>
                    <pic:cNvPr descr="3cdbfa92449bfc52e1b09f4c600163059d122206ad08bf0c57892759ed8342ae.jpg" id="425" name="Picture"/>
                    <pic:cNvPicPr>
                      <a:picLocks noChangeArrowheads="1" noChangeAspect="1"/>
                    </pic:cNvPicPr>
                  </pic:nvPicPr>
                  <pic:blipFill>
                    <a:blip r:embed="rId423"/>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233"/>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二分册-l8例2-硫酸四氨合铜通so2白色沉淀a"/>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元碳-02-硼烷3c2e键"/>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35"/>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元碳-03-惰性电子对alcl3"/>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36"/>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元s-03-对角线规则limg"/>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37"/>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物胶-03-kelvin方程毛细凝聚"/>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End w:id="43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4" Type="http://schemas.openxmlformats.org/officeDocument/2006/relationships/image" Target="media/rId314.jpg"/><Relationship Id="rId317" Type="http://schemas.openxmlformats.org/officeDocument/2006/relationships/image" Target="media/rId317.jpg"/><Relationship Id="rId375" Type="http://schemas.openxmlformats.org/officeDocument/2006/relationships/image" Target="media/rId375.jpg"/><Relationship Id="rId321" Type="http://schemas.openxmlformats.org/officeDocument/2006/relationships/image" Target="media/rId321.jpg"/><Relationship Id="rId371" Type="http://schemas.openxmlformats.org/officeDocument/2006/relationships/image" Target="media/rId371.jpg"/><Relationship Id="rId354" Type="http://schemas.openxmlformats.org/officeDocument/2006/relationships/image" Target="media/rId354.jpg"/><Relationship Id="rId183" Type="http://schemas.openxmlformats.org/officeDocument/2006/relationships/image" Target="media/rId183.jpg"/><Relationship Id="rId423" Type="http://schemas.openxmlformats.org/officeDocument/2006/relationships/image" Target="media/rId423.jpg"/><Relationship Id="rId378" Type="http://schemas.openxmlformats.org/officeDocument/2006/relationships/image" Target="media/rId378.jpg"/><Relationship Id="rId138" Type="http://schemas.openxmlformats.org/officeDocument/2006/relationships/image" Target="media/rId138.jpg"/><Relationship Id="rId108" Type="http://schemas.openxmlformats.org/officeDocument/2006/relationships/image" Target="media/rId108.jpg"/><Relationship Id="rId329" Type="http://schemas.openxmlformats.org/officeDocument/2006/relationships/image" Target="media/rId329.jpg"/><Relationship Id="rId246" Type="http://schemas.openxmlformats.org/officeDocument/2006/relationships/image" Target="media/rId246.jpg"/><Relationship Id="rId362" Type="http://schemas.openxmlformats.org/officeDocument/2006/relationships/image" Target="media/rId362.jpg"/><Relationship Id="rId160" Type="http://schemas.openxmlformats.org/officeDocument/2006/relationships/image" Target="media/rId160.jpg"/><Relationship Id="rId336" Type="http://schemas.openxmlformats.org/officeDocument/2006/relationships/image" Target="media/rId336.jpg"/><Relationship Id="rId141" Type="http://schemas.openxmlformats.org/officeDocument/2006/relationships/image" Target="media/rId141.jpg"/><Relationship Id="rId157" Type="http://schemas.openxmlformats.org/officeDocument/2006/relationships/image" Target="media/rId157.jpg"/><Relationship Id="rId384" Type="http://schemas.openxmlformats.org/officeDocument/2006/relationships/image" Target="media/rId384.jpg"/><Relationship Id="rId339" Type="http://schemas.openxmlformats.org/officeDocument/2006/relationships/image" Target="media/rId339.jpg"/><Relationship Id="rId345" Type="http://schemas.openxmlformats.org/officeDocument/2006/relationships/image" Target="media/rId345.jpg"/><Relationship Id="rId213" Type="http://schemas.openxmlformats.org/officeDocument/2006/relationships/image" Target="media/rId213.jpg"/><Relationship Id="rId210" Type="http://schemas.openxmlformats.org/officeDocument/2006/relationships/image" Target="media/rId210.jpg"/><Relationship Id="rId164" Type="http://schemas.openxmlformats.org/officeDocument/2006/relationships/image" Target="media/rId164.jpg"/><Relationship Id="rId76" Type="http://schemas.openxmlformats.org/officeDocument/2006/relationships/image" Target="media/rId76.jpg"/><Relationship Id="rId387" Type="http://schemas.openxmlformats.org/officeDocument/2006/relationships/image" Target="media/rId387.jpg"/><Relationship Id="rId279" Type="http://schemas.openxmlformats.org/officeDocument/2006/relationships/image" Target="media/rId279.jpg"/><Relationship Id="rId189" Type="http://schemas.openxmlformats.org/officeDocument/2006/relationships/image" Target="media/rId189.jpg"/><Relationship Id="rId135" Type="http://schemas.openxmlformats.org/officeDocument/2006/relationships/image" Target="media/rId135.jpg"/><Relationship Id="rId393" Type="http://schemas.openxmlformats.org/officeDocument/2006/relationships/image" Target="media/rId393.jpg"/><Relationship Id="rId348" Type="http://schemas.openxmlformats.org/officeDocument/2006/relationships/image" Target="media/rId348.jpg"/><Relationship Id="rId332" Type="http://schemas.openxmlformats.org/officeDocument/2006/relationships/image" Target="media/rId332.jpg"/><Relationship Id="rId283" Type="http://schemas.openxmlformats.org/officeDocument/2006/relationships/image" Target="media/rId283.jpg"/><Relationship Id="rId168" Type="http://schemas.openxmlformats.org/officeDocument/2006/relationships/image" Target="media/rId168.jpg"/><Relationship Id="rId287" Type="http://schemas.openxmlformats.org/officeDocument/2006/relationships/image" Target="media/rId287.jpg"/><Relationship Id="rId390" Type="http://schemas.openxmlformats.org/officeDocument/2006/relationships/image" Target="media/rId390.jpg"/><Relationship Id="rId294" Type="http://schemas.openxmlformats.org/officeDocument/2006/relationships/image" Target="media/rId294.jpg"/><Relationship Id="rId324" Type="http://schemas.openxmlformats.org/officeDocument/2006/relationships/image" Target="media/rId324.jpg"/><Relationship Id="rId407" Type="http://schemas.openxmlformats.org/officeDocument/2006/relationships/image" Target="media/rId407.jpg"/><Relationship Id="rId132" Type="http://schemas.openxmlformats.org/officeDocument/2006/relationships/image" Target="media/rId132.jpg"/><Relationship Id="rId404" Type="http://schemas.openxmlformats.org/officeDocument/2006/relationships/hyperlink" Target="OH"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404"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2026-09-09T14:51:36Z</dcterms:created>
  <dcterms:modified xsi:type="dcterms:W3CDTF">2026-09-09T14:51:36Z</dcterms:modified>
</cp:coreProperties>
</file>

<file path=docProps/custom.xml><?xml version="1.0" encoding="utf-8"?>
<Properties xmlns="http://schemas.openxmlformats.org/officeDocument/2006/custom-properties" xmlns:vt="http://schemas.openxmlformats.org/officeDocument/2006/docPropsVTypes"/>
</file>