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0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24–27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79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2023-浙江预赛_p04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磷酸氯喹结构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2023-浙江预赛_p0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本题主要考查学生的微观结构空间抽象思维能力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解这类题的原则是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找出局部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即一个基本单元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中的一个点或一条棱为多少个基本单元所共用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若一个点或一条棱为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那么对于一个基本单元来说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这一点或这一条棱的贡献为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1/n，</w:t>
      </w:r>
      <w:r>
        <w:rPr>
          <w:rFonts w:hint="eastAsia" w:ascii="Times New Roman" w:hAnsi="Times New Roman" w:eastAsia="FangSong" w:cs="Times New Roman"/>
        </w:rPr>
        <w:t>然后再分析整体结构情况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从而得出正确结论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由于每个硼原子为五个正三角形所共有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在一个正三角形中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每个硼原子只占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1/5，</w:t>
      </w:r>
      <w:r>
        <w:rPr>
          <w:rFonts w:hint="eastAsia" w:ascii="Times New Roman" w:hAnsi="Times New Roman" w:eastAsia="FangSong" w:cs="Times New Roman"/>
        </w:rPr>
        <w:t>因此一个三角形中属于此三角形的硼原子为</w:t>
      </w:r>
      <w:r>
        <w:rPr>
          <w:rFonts w:ascii="Times New Roman" w:hAnsi="Times New Roman" w:eastAsia="Times New Roman" w:cs="Times New Roman"/>
        </w:rPr>
        <w:t xml:space="preserve"> 3/5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结构单元中共有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所以这个结构单元中共有的硼原子数目为</w:t>
      </w:r>
      <w:r>
        <w:rPr>
          <w:rFonts w:ascii="Times New Roman" w:hAnsi="Times New Roman" w:eastAsia="Times New Roman" w:cs="Times New Roman"/>
        </w:rPr>
        <w:t xml:space="preserve"> 20 × 3/5 =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键为两个三角形所共有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键属于每个三角形只有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1/2，</w:t>
      </w:r>
      <w:r>
        <w:rPr>
          <w:rFonts w:hint="eastAsia" w:ascii="Times New Roman" w:hAnsi="Times New Roman" w:eastAsia="FangSong" w:cs="Times New Roman"/>
        </w:rPr>
        <w:t>所以这个结构单元中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键总数为</w:t>
      </w:r>
      <w:r>
        <w:rPr>
          <w:rFonts w:ascii="Times New Roman" w:hAnsi="Times New Roman" w:eastAsia="Times New Roman" w:cs="Times New Roman"/>
        </w:rPr>
        <w:t xml:space="preserve"> 20 × 3 × 1/2 = 30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 xml:space="preserve">12；(2)</w:t>
      </w:r>
      <w:r>
        <w:rPr>
          <w:rFonts w:ascii="Times New Roman" w:hAnsi="Times New Roman" w:eastAsia="Times New Roman" w:cs="Times New Roman"/>
        </w:rPr>
        <w:t xml:space="preserve"> 30。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亦可用欧拉定理解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(1)：</w:t>
      </w:r>
      <w:r>
        <w:rPr>
          <w:rFonts w:hint="eastAsia" w:ascii="Times New Roman" w:hAnsi="Times New Roman" w:eastAsia="FangSong" w:cs="Times New Roman"/>
        </w:rPr>
        <w:t>正二十面体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个面均为三角形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棱数</w:t>
      </w:r>
      <w:r>
        <w:rPr>
          <w:rFonts w:ascii="Times New Roman" w:hAnsi="Times New Roman" w:eastAsia="Times New Roman" w:cs="Times New Roman"/>
        </w:rPr>
        <w:t xml:space="preserve"> = 20 × 3 / 2 = </w:t>
      </w:r>
      <w:r>
        <w:rPr>
          <w:rFonts w:hint="eastAsia" w:ascii="Times New Roman" w:hAnsi="Times New Roman" w:eastAsia="Times New Roman" w:cs="Times New Roman"/>
        </w:rPr>
        <w:t>30，</w:t>
      </w:r>
      <w:r>
        <w:rPr>
          <w:rFonts w:hint="eastAsia" w:ascii="Times New Roman" w:hAnsi="Times New Roman" w:eastAsia="FangSong" w:cs="Times New Roman"/>
        </w:rPr>
        <w:t>顶点数</w:t>
      </w:r>
      <w:r>
        <w:rPr>
          <w:rFonts w:ascii="Times New Roman" w:hAnsi="Times New Roman" w:eastAsia="Times New Roman" w:cs="Times New Roman"/>
        </w:rPr>
        <w:t xml:space="preserve"> = 30 × 2 / 5 =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与均摊法结果一致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1566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sigma-pi-backbondin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金属原子的价电子数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每个配体提供的电子数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仍算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电子的配体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M—M </w:t>
      </w:r>
      <w:r>
        <w:rPr>
          <w:rFonts w:hint="eastAsia" w:ascii="Times New Roman" w:hAnsi="Times New Roman" w:eastAsia="FangSong" w:cs="Times New Roman"/>
        </w:rPr>
        <w:t xml:space="preserve">键中每个金属贡献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个电子给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若单核不满足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则通过形成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键或桥式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补偿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CO：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仅端式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异构体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 1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/Co）→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对两个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但本题仅讨论端式异构体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7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个额外电子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Mn—Mn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130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1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配体可处于邻位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或对位</w:t>
      </w:r>
      <w:r>
        <w:rPr>
          <w:rFonts w:hint="eastAsia" w:ascii="Times New Roman" w:hAnsi="Times New Roman" w:eastAsia="Times New Roman" w:cs="Times New Roman"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(1) </w:t>
      </w:r>
      <w:r>
        <w:rPr>
          <w:rFonts w:hint="eastAsia" w:ascii="Times New Roman" w:hAnsi="Times New Roman" w:eastAsia="FangSong" w:cs="Times New Roman"/>
        </w:rPr>
        <w:t xml:space="preserve">中考虑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的异构情况</w:t>
      </w:r>
      <w:r>
        <w:rPr>
          <w:rFonts w:hint="eastAsia" w:ascii="Times New Roman" w:hAnsi="Times New Roman" w:eastAsia="Times New Roman" w:cs="Times New Roman"/>
        </w:rPr>
        <w:t>：cis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异构体虽然两个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处于邻位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但八面体中四个等价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配体所在平面含有对称面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(2) </w:t>
      </w:r>
      <w:r>
        <w:rPr>
          <w:rFonts w:hint="eastAsia" w:ascii="Times New Roman" w:hAnsi="Times New Roman" w:eastAsia="FangSong" w:cs="Times New Roman"/>
        </w:rPr>
        <w:t xml:space="preserve">中变为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NH3,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Cl,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Br），</w:t>
      </w:r>
      <w:r>
        <w:rPr>
          <w:rFonts w:hint="eastAsia" w:ascii="Times New Roman" w:hAnsi="Times New Roman" w:eastAsia="FangSong" w:cs="Times New Roman"/>
        </w:rPr>
        <w:t>几何异构体数目显著增加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可用系统枚举法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型八面体配合物有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（cis）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处于相邻位置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该异构体含有一个对称面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且平分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该异构体含有对称中心和多个对称面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>注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型与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型</w:t>
      </w:r>
      <w:r>
        <w:rPr>
          <w:rFonts w:hint="eastAsia" w:ascii="Times New Roman" w:hAnsi="Times New Roman" w:eastAsia="Times New Roman" w:cs="Times New Roman"/>
          <w:i/>
          <w:iCs/>
        </w:rPr>
        <w:t>（AA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为双齿配体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不同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后者因螯合环约束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顺式异构体才产生手性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枚举两个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的相对位置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在上方顶点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在赤道面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实际上更方便的做法是考虑两个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的位置关系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面式</w:t>
      </w:r>
      <w:r>
        <w:rPr>
          <w:rFonts w:hint="eastAsia" w:ascii="Times New Roman" w:hAnsi="Times New Roman" w:eastAsia="Times New Roman" w:cs="Times New Roman"/>
          <w:b/>
          <w:bCs/>
        </w:rPr>
        <w:t>（fac）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的关系有两种</w:t>
      </w:r>
      <w:r>
        <w:rPr>
          <w:rFonts w:hint="eastAsia" w:ascii="Times New Roman" w:hAnsi="Times New Roman" w:eastAsia="Times New Roman" w:cs="Times New Roman"/>
        </w:rPr>
        <w:t>——Cl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同侧邻位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面式几何异构体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经式</w:t>
      </w:r>
      <w:r>
        <w:rPr>
          <w:rFonts w:hint="eastAsia" w:ascii="Times New Roman" w:hAnsi="Times New Roman" w:eastAsia="Times New Roman" w:cs="Times New Roman"/>
          <w:b/>
          <w:bCs/>
        </w:rPr>
        <w:t>（mer）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位置产生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经式几何异构体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其中含有不对称排列的若干异构体具有光学活性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每种对应一对对映体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颜色变化实验图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2021-浙江预赛_p1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对于基态的电中性原子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轨道的电子能量最高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因此优先电离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而对于电子的填充顺序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可以想象电子从一个</w:t>
      </w:r>
      <w:r>
        <w:rPr>
          <w:rFonts w:ascii="Times New Roman" w:hAnsi="Times New Roman" w:eastAsia="Times New Roman" w:cs="Times New Roman"/>
        </w:rPr>
        <w:t xml:space="preserve"> [Ar] </w:t>
      </w:r>
      <w:r>
        <w:rPr>
          <w:rFonts w:hint="eastAsia" w:ascii="Times New Roman" w:hAnsi="Times New Roman" w:eastAsia="FangSong" w:cs="Times New Roman"/>
        </w:rPr>
        <w:t>原子实开始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第一个电子填在能量低的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第二个电子为了回避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轨道较高的互斥能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填在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上使得总能量最低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填满以后电子则继续在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轨道上填充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第四周期第一次出现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对外层电子的屏蔽较差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导致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电子更难电离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因此硒酸的氧化性比硫酸强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89486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6627cd2801a9f3816f4a78bda231dcdd09aeaee214e2199431e9d7805cddd078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9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方解石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102662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6819b7373abe7ad942ff33432150e4b81ec4a45d519e4c503049551a2f9c203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102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文石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55-1 </w:t>
      </w:r>
      <w:r>
        <w:rPr>
          <w:rFonts w:hint="eastAsia" w:ascii="Times New Roman" w:hAnsi="Times New Roman" w:eastAsia="FangSong" w:cs="Times New Roman"/>
        </w:rPr>
        <w:t xml:space="preserve">请解释为何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不能形成和钙钛矿相同的结构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55-2 </w:t>
      </w:r>
      <w:r>
        <w:rPr>
          <w:rFonts w:hint="eastAsia" w:ascii="Times New Roman" w:hAnsi="Times New Roman" w:eastAsia="FangSong" w:cs="Times New Roman"/>
        </w:rPr>
        <w:t xml:space="preserve">现已知方解石的三方晶胞参数为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1282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α</m:t>
        </m:r>
        <m:r>
          <m:rPr>
            <m:sty m:val="p"/>
          </m:rPr>
          <m:t>=</m:t>
        </m:r>
        <m:sSup>
          <m:e>
            <m:r>
              <m:t>101.9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请计算方解石晶体的密度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三方晶胞体积可用公式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sin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55-3 </w:t>
      </w:r>
      <w:r>
        <w:rPr>
          <w:rFonts w:hint="eastAsia" w:ascii="Times New Roman" w:hAnsi="Times New Roman" w:eastAsia="FangSong" w:cs="Times New Roman"/>
        </w:rPr>
        <w:t xml:space="preserve">文石的结构可以借助</w:t>
      </w:r>
      <w:r>
        <w:rPr>
          <w:rFonts w:ascii="Times New Roman" w:hAnsi="Times New Roman" w:eastAsia="Times New Roman" w:cs="Times New Roman"/>
        </w:rPr>
        <w:t xml:space="preserve"> NiAs </w:t>
      </w:r>
      <w:r>
        <w:rPr>
          <w:rFonts w:hint="eastAsia" w:ascii="Times New Roman" w:hAnsi="Times New Roman" w:eastAsia="FangSong" w:cs="Times New Roman"/>
        </w:rPr>
        <w:t>的结构加以理解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在该结构中</w:t>
      </w:r>
      <w:r>
        <w:rPr>
          <w:rFonts w:hint="eastAsia" w:ascii="Times New Roman" w:hAnsi="Times New Roman" w:eastAsia="Times New Roman" w:cs="Times New Roman"/>
        </w:rPr>
        <w:t>，As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呈六方最密堆积</w:t>
      </w:r>
      <w:r>
        <w:rPr>
          <w:rFonts w:hint="eastAsia" w:ascii="Times New Roman" w:hAnsi="Times New Roman" w:eastAsia="Times New Roman" w:cs="Times New Roman"/>
        </w:rPr>
        <w:t>，Ni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构成的三棱柱空隙中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形成六方晶体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文石则相当于将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置于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的位置后再发生沿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轴的少许位移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形成正交的文石晶体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依据上述条件写出文石晶体中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55-4 </w:t>
      </w:r>
      <w:r>
        <w:rPr>
          <w:rFonts w:hint="eastAsia" w:ascii="Times New Roman" w:hAnsi="Times New Roman" w:eastAsia="FangSong" w:cs="Times New Roman"/>
        </w:rPr>
        <w:t xml:space="preserve">已知在文石晶体中每个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 xml:space="preserve">原子与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原子配位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请在图中标出所有与灰色</w:t>
      </w:r>
      <w:r>
        <w:rPr>
          <w:rFonts w:ascii="Times New Roman" w:hAnsi="Times New Roman" w:eastAsia="Times New Roman" w:cs="Times New Roman"/>
        </w:rPr>
        <w:t xml:space="preserve"> Ca </w:t>
      </w:r>
      <w:r>
        <w:rPr>
          <w:rFonts w:hint="eastAsia" w:ascii="Times New Roman" w:hAnsi="Times New Roman" w:eastAsia="FangSong" w:cs="Times New Roman"/>
        </w:rPr>
        <w:t>原子配位的氧原子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其中三个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原子位于与该晶胞相邻的另一晶胞内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请标出这三个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原子在这个晶胞中的对应位置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原子半径过小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配位结构不稳定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1 </w:t>
      </w:r>
      <w:r>
        <w:rPr>
          <w:rFonts w:hint="eastAsia" w:ascii="Times New Roman" w:hAnsi="Times New Roman" w:eastAsia="FangSong" w:cs="Times New Roman"/>
        </w:rPr>
        <w:t xml:space="preserve">个晶胞内的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分子数为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z</m:t>
              </m:r>
              <m:r>
                <m:t>M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λ</m:t>
                  </m:r>
                </m:sub>
              </m:sSub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×</m:t>
              </m:r>
              <m:r>
                <m:t>100.09</m:t>
              </m:r>
              <m: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1.974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2.694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8703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70fc628b9b9bf6daacda8f4f67f76cc62b0522e805eb4c1e70102e4c7a209c54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87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5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  <w:r>
        <w:rPr>
          <w:rFonts w:hint="eastAsia" w:ascii="Times New Roman" w:hAnsi="Times New Roman" w:eastAsia="FangSong" w:cs="Times New Roman"/>
        </w:rPr>
        <w:t>而金刚砂中含有大量的</w:t>
      </w:r>
      <w:r>
        <w:rPr>
          <w:rFonts w:hint="eastAsia" w:ascii="Times New Roman" w:hAnsi="Times New Roman" w:eastAsia="Times New Roman" w:cs="Times New Roman"/>
        </w:rPr>
        <w:t>G。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的四方晶型的某一种晶胞中</w:t>
      </w:r>
      <w:r>
        <w:rPr>
          <w:rFonts w:hint="eastAsia" w:ascii="Times New Roman" w:hAnsi="Times New Roman" w:eastAsia="Times New Roman" w:cs="Times New Roman"/>
        </w:rPr>
        <w:t>，a=0.3211nm，c=0.7845nm，M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为罕见的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占据晶胞的顶点和体心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原子分布在棱上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一半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原子处于晶胞内部</w:t>
      </w:r>
      <w:r>
        <w:rPr>
          <w:rFonts w:hint="eastAsia" w:ascii="Times New Roman" w:hAnsi="Times New Roman" w:eastAsia="Times New Roman" w:cs="Times New Roman"/>
        </w:rPr>
        <w:t>。M—G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只有一种键长</w:t>
      </w:r>
      <w:r>
        <w:rPr>
          <w:rFonts w:hint="eastAsia" w:ascii="Times New Roman" w:hAnsi="Times New Roman" w:eastAsia="Times New Roman" w:cs="Times New Roman"/>
        </w:rPr>
        <w:t>。56-1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M，G，A，B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56-2 </w:t>
      </w: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的此种晶胞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给出所有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全用小数表示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保留两位小数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56-3 </w:t>
      </w:r>
      <w:r>
        <w:rPr>
          <w:rFonts w:hint="eastAsia" w:ascii="Times New Roman" w:hAnsi="Times New Roman" w:eastAsia="FangSong" w:cs="Times New Roman"/>
        </w:rPr>
        <w:t>指出结构基元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56-4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M—G </w:t>
      </w:r>
      <w:r>
        <w:rPr>
          <w:rFonts w:hint="eastAsia" w:ascii="Times New Roman" w:hAnsi="Times New Roman" w:eastAsia="FangSong" w:cs="Times New Roman"/>
        </w:rPr>
        <w:t>的键长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56-5 </w:t>
      </w:r>
      <w:r>
        <w:rPr>
          <w:rFonts w:hint="eastAsia" w:ascii="Times New Roman" w:hAnsi="Times New Roman" w:eastAsia="FangSong" w:cs="Times New Roman"/>
        </w:rPr>
        <w:t>用浓硝酸和浓氢氟酸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混有一定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CsF)</w:t>
      </w:r>
      <w:r>
        <w:rPr>
          <w:rFonts w:hint="eastAsia" w:ascii="Times New Roman" w:hAnsi="Times New Roman" w:eastAsia="FangSong" w:cs="Times New Roman"/>
        </w:rPr>
        <w:t>的某比例混酸氧化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可以得到两种配合物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配位和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假设所有的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G，M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都以沉淀形式存在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硝酸的主要还原产物为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NO，</w:t>
      </w:r>
      <w:r>
        <w:rPr>
          <w:rFonts w:hint="eastAsia" w:ascii="Times New Roman" w:hAnsi="Times New Roman" w:eastAsia="FangSong" w:cs="Times New Roman"/>
        </w:rPr>
        <w:t>试写出离子方程式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(1)Mo Si MoSi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MoS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17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6087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7bec830cd4ea43eee8090d485a26b7157009e4a95439a57c4f0bf005b873bf71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08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,</m:t>
          </m:r>
          <m:r>
            <m:t>0.50</m:t>
          </m:r>
          <m:r>
            <m:rPr>
              <m:sty m:val="p"/>
            </m:rPr>
            <m:t>,</m:t>
          </m:r>
          <m:r>
            <m:t>0.17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,</m:t>
          </m:r>
          <m:r>
            <m:t>0.50</m:t>
          </m:r>
          <m:r>
            <m:rPr>
              <m:sty m:val="p"/>
            </m:rPr>
            <m:t>,</m:t>
          </m:r>
          <m:r>
            <m:t>0.83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0.67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0.33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18"/>
        </w:numPr>
      </w:pPr>
      <m:oMath>
        <m:r>
          <m:t>M</m:t>
        </m:r>
        <m:r>
          <m:t>o</m:t>
        </m:r>
        <m:r>
          <m:t>S</m:t>
        </m:r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为双帽四方棱柱</w:t>
      </w:r>
      <w:r>
        <w:rPr>
          <w:rFonts w:hint="eastAsia" w:ascii="Times New Roman" w:hAnsi="Times New Roman" w:eastAsia="Times New Roman" w:cs="Times New Roman"/>
        </w:rPr>
        <w:t>,Si</w:t>
      </w:r>
      <w:r>
        <w:rPr>
          <w:rFonts w:hint="eastAsia" w:ascii="Times New Roman" w:hAnsi="Times New Roman" w:eastAsia="FangSong" w:cs="Times New Roman"/>
        </w:rPr>
        <w:t>为四方锥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−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0.3211</m:t>
                              </m:r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m</m:t>
                              </m:r>
                            </m:num>
                            <m:den>
                              <m:rad>
                                <m:radPr>
                                  <m:degHide m:val="on"/>
                                </m:radPr>
                                <m:deg/>
                                <m:e>
                                  <m:r>
                                    <m:t>2</m:t>
                                  </m:r>
                                </m:e>
                              </m:rad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÷</m:t>
                  </m:r>
                  <m:f>
                    <m:fPr>
                      <m:type m:val="bar"/>
                    </m:fPr>
                    <m:num>
                      <m:r>
                        <m:t>0.7845</m:t>
                      </m:r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m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0.7845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m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÷</m:t>
          </m:r>
          <m:r>
            <m:t>2</m:t>
          </m:r>
          <m:r>
            <m:rPr>
              <m:sty m:val="p"/>
            </m:rPr>
            <m:t>=</m:t>
          </m:r>
          <m:r>
            <m:t>0.2618</m:t>
          </m:r>
          <m:r>
            <m:rPr>
              <m:sty m:val="p"/>
            </m:rPr>
            <m:t>n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注:</m:t>
          </m:r>
          <m:r>
            <m:t>0.2616</m:t>
          </m:r>
          <m:r>
            <m:rPr>
              <m:sty m:val="p"/>
            </m:rPr>
            <m:t>∼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2620 </w:t>
      </w:r>
      <w:r>
        <w:rPr>
          <w:rFonts w:hint="eastAsia" w:ascii="Times New Roman" w:hAnsi="Times New Roman" w:eastAsia="FangSong" w:cs="Times New Roman"/>
        </w:rPr>
        <w:t>皆为有效答案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14</m:t>
          </m:r>
          <m:sSubSup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60</m:t>
          </m:r>
          <m:r>
            <m:rPr>
              <m:sty m:val="p"/>
            </m:rPr>
            <m:t>H</m:t>
          </m:r>
          <m:r>
            <m:rPr>
              <m:sty m:val="p"/>
            </m:rPr>
            <m:t>F</m:t>
          </m:r>
          <m:r>
            <m:rPr>
              <m:sty m:val="p"/>
            </m:rPr>
            <m:t>+</m:t>
          </m:r>
          <m:r>
            <m:t>18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</m:e>
            <m:sub>
              <m:r>
                <m:t>8</m:t>
              </m:r>
            </m:sub>
          </m:sSub>
          <m:r>
            <m:rPr>
              <m:sty m:val="p"/>
            </m:rPr>
            <m:t>+</m:t>
          </m:r>
          <m:r>
            <m:t>6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s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14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28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原子的投影重合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58-1 </w:t>
      </w:r>
      <w:r>
        <w:rPr>
          <w:rFonts w:hint="eastAsia" w:ascii="Times New Roman" w:hAnsi="Times New Roman" w:eastAsia="FangSong" w:cs="Times New Roman"/>
        </w:rPr>
        <w:t>写出该化合物的化学式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以及每个晶胞中的原子种类和个数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58-2 </w:t>
      </w:r>
      <w:r>
        <w:rPr>
          <w:rFonts w:hint="eastAsia" w:ascii="Times New Roman" w:hAnsi="Times New Roman" w:eastAsia="FangSong" w:cs="Times New Roman"/>
        </w:rPr>
        <w:t xml:space="preserve">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画一条同时含有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原子的直线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标出直线上的原子排列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无须考虑原子间距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直线上总原子数不少于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Al、Ti、N </w:t>
      </w:r>
      <w:r>
        <w:rPr>
          <w:rFonts w:hint="eastAsia" w:ascii="Times New Roman" w:hAnsi="Times New Roman" w:eastAsia="FangSong" w:cs="Times New Roman"/>
        </w:rPr>
        <w:t xml:space="preserve">原子分别用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○、△、□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58-3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Ti、N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210.0pm，Ti、Al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原子之间的平均键长为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281.8pm，</w:t>
      </w:r>
      <w:r>
        <w:rPr>
          <w:rFonts w:hint="eastAsia" w:ascii="Times New Roman" w:hAnsi="Times New Roman" w:eastAsia="FangSong" w:cs="Times New Roman"/>
        </w:rPr>
        <w:t>估算晶体的理论密度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相对原子质量</w:t>
      </w:r>
      <w:r>
        <w:rPr>
          <w:rFonts w:hint="eastAsia" w:ascii="Times New Roman" w:hAnsi="Times New Roman" w:eastAsia="Times New Roman" w:cs="Times New Roman"/>
        </w:rPr>
        <w:t>：Ti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47.87，Al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26.98，N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14.01，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Compact"/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r>
          <m:t>T</m:t>
        </m:r>
        <m:sSub>
          <m:e>
            <m:r>
              <m:t>i</m:t>
            </m:r>
          </m:e>
          <m:sub>
            <m:r>
              <m:t>4</m:t>
            </m:r>
          </m:sub>
        </m:sSub>
        <m:r>
          <m:t>A</m:t>
        </m:r>
        <m:r>
          <m:t>l</m:t>
        </m:r>
        <m:sSub>
          <m:e>
            <m: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图示如下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图示见下页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3468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31dacb1ab1cc2ce69f22fdc8063519b74b988588f4d6155e6710edbc869f97f4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3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ascii="Times New Roman" w:hAnsi="Times New Roman" w:eastAsia="Times New Roman" w:cs="Times New Roman"/>
        </w:rPr>
        <w:t xml:space="preserve"> Ti—Ti </w:t>
      </w:r>
      <w:r>
        <w:rPr>
          <w:rFonts w:hint="eastAsia" w:ascii="Times New Roman" w:hAnsi="Times New Roman" w:eastAsia="FangSong" w:cs="Times New Roman"/>
        </w:rPr>
        <w:t xml:space="preserve">间距离为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210.0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297.0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层内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到三角形中心的距离为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297.0</m:t>
        </m:r>
        <m:r>
          <m:t> </m:t>
        </m:r>
        <m:r>
          <m:t>p</m:t>
        </m:r>
        <m:r>
          <m:t>m</m:t>
        </m:r>
        <m:r>
          <m:rPr>
            <m:sty m:val="p"/>
          </m:rPr>
          <m:t>×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×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171.5</m:t>
        </m:r>
        <m:r>
          <m:t> </m:t>
        </m:r>
        <m:r>
          <m:t>p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密堆积层</w:t>
      </w:r>
      <w:r>
        <w:rPr>
          <w:rFonts w:hint="eastAsia" w:ascii="Times New Roman" w:hAnsi="Times New Roman" w:eastAsia="Times New Roman" w:cs="Times New Roman"/>
        </w:rPr>
        <w:t>(B—C)</w:t>
      </w:r>
      <w:r>
        <w:rPr>
          <w:rFonts w:hint="eastAsia" w:ascii="Times New Roman" w:hAnsi="Times New Roman" w:eastAsia="FangSong" w:cs="Times New Roman"/>
        </w:rPr>
        <w:t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sSup>
              <m:e>
                <m:r>
                  <m:t>210.0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171.5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 = 242.4pm;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密堆积层</w:t>
      </w:r>
      <w:r>
        <w:rPr>
          <w:rFonts w:hint="eastAsia" w:ascii="Times New Roman" w:hAnsi="Times New Roman" w:eastAsia="Times New Roman" w:cs="Times New Roman"/>
        </w:rPr>
        <w:t>(B—B)</w:t>
      </w:r>
      <w:r>
        <w:rPr>
          <w:rFonts w:hint="eastAsia" w:ascii="Times New Roman" w:hAnsi="Times New Roman" w:eastAsia="FangSong" w:cs="Times New Roman"/>
        </w:rPr>
        <w:t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rad>
          <m:radPr>
            <m:degHide m:val="on"/>
          </m:radPr>
          <m:deg/>
          <m:e>
            <m:sSup>
              <m:e>
                <m:r>
                  <m:t>281.8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171.5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pm = 447.2pm;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z</m:t>
            </m:r>
            <m:r>
              <m:t>M</m:t>
            </m:r>
          </m:num>
          <m:den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Λ</m:t>
                </m:r>
              </m:sub>
            </m:sSub>
            <m:r>
              <m:rPr>
                <m:sty m:val="p"/>
              </m:rPr>
              <m:t>×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c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sin</m:t>
            </m:r>
            <m:sSup>
              <m:e>
                <m:r>
                  <m:t>60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14.01</m:t>
            </m:r>
            <m:r>
              <m:rPr>
                <m:sty m:val="p"/>
              </m:rPr>
              <m:t>×</m:t>
            </m:r>
            <m:r>
              <m:t>3</m:t>
            </m:r>
            <m:r>
              <m:rPr>
                <m:sty m:val="p"/>
              </m:rPr>
              <m:t>+</m:t>
            </m:r>
            <m:r>
              <m:t>26.98</m:t>
            </m:r>
            <m:r>
              <m:rPr>
                <m:sty m:val="p"/>
              </m:rPr>
              <m:t>+</m:t>
            </m:r>
            <m:r>
              <m:t>47.87</m:t>
            </m:r>
            <m:r>
              <m:rPr>
                <m:sty m:val="p"/>
              </m:rPr>
              <m:t>×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297.0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242.4</m:t>
            </m:r>
            <m:r>
              <m:rPr>
                <m:sty m:val="p"/>
              </m:rPr>
              <m:t>×</m:t>
            </m:r>
            <m:r>
              <m:t>6</m:t>
            </m:r>
            <m:r>
              <m:rPr>
                <m:sty m:val="p"/>
              </m:rPr>
              <m:t>+</m:t>
            </m:r>
            <m:r>
              <m:t>447.2</m:t>
            </m:r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30</m:t>
                </m:r>
              </m:sup>
            </m:sSup>
          </m:den>
        </m:f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4.82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59-1 </w:t>
      </w:r>
      <w:r>
        <w:rPr>
          <w:rFonts w:hint="eastAsia" w:ascii="Times New Roman" w:hAnsi="Times New Roman" w:eastAsia="FangSong" w:cs="Times New Roman"/>
        </w:rPr>
        <w:t>通过计算给出该化合物的化学式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59-2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原子的填隙率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若碳原子填满所有的八面体空隙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试给出该化合物的化学式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59-3 </w:t>
      </w:r>
      <w:r>
        <w:rPr>
          <w:rFonts w:hint="eastAsia" w:ascii="Times New Roman" w:hAnsi="Times New Roman" w:eastAsia="FangSong" w:cs="Times New Roman"/>
        </w:rPr>
        <w:t xml:space="preserve">已知相邻的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层之间的八面体空隙全被占据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若只看相邻的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以及它们之间填充的原子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试画出这三层原子沿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注意标出原子种类和晶胞边界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设一个晶胞中有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个铝原子和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46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24</m:t>
              </m:r>
              <m:r>
                <m:rPr>
                  <m:sty m:val="p"/>
                </m:rPr>
                <m:t>×</m:t>
              </m:r>
              <m:r>
                <m:t>50.94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r>
                <m:t>26.98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×</m:t>
              </m:r>
              <m:r>
                <m:t>12.01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5.08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508.8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t>508.8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t>2298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6, y = </w:t>
      </w:r>
      <w:r>
        <w:rPr>
          <w:rFonts w:hint="eastAsia" w:ascii="Times New Roman" w:hAnsi="Times New Roman" w:eastAsia="Times New Roman" w:cs="Times New Roman"/>
        </w:rPr>
        <w:t>16。</w:t>
      </w:r>
      <w:r>
        <w:rPr>
          <w:rFonts w:hint="eastAsia" w:ascii="Times New Roman" w:hAnsi="Times New Roman" w:eastAsia="FangSong" w:cs="Times New Roman"/>
        </w:rPr>
        <w:t>所以化学式为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12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3</m:t>
            </m:r>
          </m:sub>
        </m:sSub>
        <m:sSub>
          <m:e>
            <m:r>
              <m:t>C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50.0%, C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88.9%。</w:t>
      </w:r>
      <w:r>
        <w:rPr>
          <w:rFonts w:hint="eastAsia" w:ascii="Times New Roman" w:hAnsi="Times New Roman" w:eastAsia="FangSong" w:cs="Times New Roman"/>
        </w:rPr>
        <w:t>该化合物的化学式为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4</m:t>
            </m:r>
          </m:sub>
        </m:sSub>
        <m:r>
          <m:t>A</m:t>
        </m:r>
        <m:r>
          <m:t>l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43252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a0e38fc0745fc1ffdf17935e7a13932959681ad52ae15d475c91ce3bb9f7abc0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白球表示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小黑点表示碳原子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若能通过平移等得到同种投影图也可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11.87%, H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071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677a4e2ff36ac55d5fac405c3ce1cd536b6bf71dbf780fe40e7a3cc0481fc54c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如上右图所示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若环己二胺为顺式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没有旋光异构体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但倘若环己二胺为反式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则配合物就不具有对称面了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因而存在旋光异构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Chemical structure of a substituted benzene ring with CHO and OH groups, alongside a cyclohexane ring containing NH2 groups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（2000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全国初赛试题</w:t>
      </w:r>
      <w:r>
        <w:rPr>
          <w:rFonts w:hint="eastAsia" w:ascii="Times New Roman" w:hAnsi="Times New Roman" w:eastAsia="Times New Roman" w:cs="Times New Roman"/>
        </w:rPr>
        <w:t>）1999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年是人造元素丰收年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一年间得到第</w:t>
      </w:r>
      <w:r>
        <w:rPr>
          <w:rFonts w:ascii="Times New Roman" w:hAnsi="Times New Roman" w:eastAsia="Times New Roman" w:cs="Times New Roman"/>
        </w:rPr>
        <w:t xml:space="preserve"> 114、116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118 </w:t>
      </w:r>
      <w:r>
        <w:rPr>
          <w:rFonts w:hint="eastAsia" w:ascii="Times New Roman" w:hAnsi="Times New Roman" w:eastAsia="FangSong" w:cs="Times New Roman"/>
        </w:rPr>
        <w:t>号三个新元素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按已知的原子结构规律</w:t>
      </w:r>
      <w:r>
        <w:rPr>
          <w:rFonts w:hint="eastAsia" w:ascii="Times New Roman" w:hAnsi="Times New Roman" w:eastAsia="Times New Roman" w:cs="Times New Roman"/>
        </w:rPr>
        <w:t>，118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号元素应是第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它的单质在常温常压下最可能呈现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态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。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近日传闻俄国合成了第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166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号元素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若已知原子结构规律不变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该元素应是第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周期第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右图表示元素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的头五级电离能的相对大小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的原子序数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20；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元素的元素符号是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；X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的电子排布式是</w:t>
      </w:r>
      <w:r>
        <w:rPr>
          <w:rFonts w:hint="eastAsia" w:ascii="Times New Roman" w:hAnsi="Times New Roman" w:eastAsia="Times New Roman" w:cs="Times New Roman"/>
        </w:rPr>
        <w:t>_；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与电负性最强的元素形成化合物的电子式是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(Z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FangSong" w:cs="Times New Roman"/>
        </w:rPr>
        <w:t>族元素的价电子数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FangSong" w:cs="Times New Roman"/>
        </w:rPr>
        <w:t>族元素氢化物的沸点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(3) </w:t>
      </w:r>
      <w:r>
        <w:rPr>
          <w:rFonts w:hint="eastAsia" w:ascii="Times New Roman" w:hAnsi="Times New Roman" w:eastAsia="FangSong" w:cs="Times New Roman"/>
        </w:rPr>
        <w:t>第三周期元素单质的熔点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(4) </w:t>
      </w:r>
      <w:r>
        <w:rPr>
          <w:rFonts w:hint="eastAsia" w:ascii="Times New Roman" w:hAnsi="Times New Roman" w:eastAsia="FangSong" w:cs="Times New Roman"/>
        </w:rPr>
        <w:t>第三周期元素的最高正化合价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族元素单质熔点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四种离子的离子半径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(7) </w:t>
      </w:r>
      <w:r>
        <w:rPr>
          <w:rFonts w:hint="eastAsia" w:ascii="Times New Roman" w:hAnsi="Times New Roman" w:eastAsia="FangSong" w:cs="Times New Roman"/>
        </w:rPr>
        <w:t>同一短周期元素的原子半径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 (8) </w:t>
      </w:r>
      <w:r>
        <w:rPr>
          <w:rFonts w:hint="eastAsia" w:ascii="Times New Roman" w:hAnsi="Times New Roman" w:eastAsia="FangSong" w:cs="Times New Roman"/>
        </w:rPr>
        <w:t>同一短周期元素的第一电离能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18 </w:t>
      </w:r>
      <w:r>
        <w:rPr>
          <w:rFonts w:hint="eastAsia" w:ascii="Times New Roman" w:hAnsi="Times New Roman" w:eastAsia="FangSong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FangSong" w:cs="Times New Roman"/>
        </w:rPr>
        <w:t>区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  <w:gridCol w:w="5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χ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</w:t>
            </w:r>
          </w:p>
        </w:tc>
      </w:tr>
    </w:tbl>
    <w:p>
      <w:pPr>
        <w:pStyle w:val="Compact"/>
        <w:numPr>
          <w:ilvl w:val="0"/>
          <w:numId w:val="1023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通过分析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ascii="Times New Roman" w:hAnsi="Times New Roman" w:eastAsia="Times New Roman" w:cs="Times New Roman"/>
        </w:rPr>
        <w:t xml:space="preserve"> N、Mg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值范围</w:t>
      </w:r>
      <w:r>
        <w:rPr>
          <w:rFonts w:hint="eastAsia" w:ascii="Times New Roman" w:hAnsi="Times New Roman" w:eastAsia="Times New Roman" w:cs="Times New Roman"/>
        </w:rPr>
        <w:t>。____</w:t>
      </w:r>
      <w:r>
        <w:rPr>
          <w:rFonts w:ascii="Times New Roman" w:hAnsi="Times New Roman" w:eastAsia="Times New Roman" w:cs="Times New Roman"/>
        </w:rPr>
        <w:t xml:space="preserve"> &lt; χ(Mg) &lt; ____, ____ &lt; χ(N) &lt; ____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>值与原子半径的关系是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根据短周期元素的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χ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值变化特点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，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体现了元素性质的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FangSong" w:cs="Times New Roman"/>
        </w:rPr>
        <w:t>变化规律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当成键的两原子相应元素的</w:t>
      </w:r>
      <w:r>
        <w:rPr>
          <w:rFonts w:ascii="Times New Roman" w:hAnsi="Times New Roman" w:eastAsia="Times New Roman" w:cs="Times New Roman"/>
        </w:rPr>
        <w:t xml:space="preserve"> χ </w:t>
      </w:r>
      <w:r>
        <w:rPr>
          <w:rFonts w:hint="eastAsia" w:ascii="Times New Roman" w:hAnsi="Times New Roman" w:eastAsia="FangSong" w:cs="Times New Roman"/>
        </w:rPr>
        <w:t xml:space="preserve">差值即</w:t>
      </w:r>
      <w:r>
        <w:rPr>
          <w:rFonts w:ascii="Times New Roman" w:hAnsi="Times New Roman" w:eastAsia="Times New Roman" w:cs="Times New Roman"/>
        </w:rPr>
        <w:t xml:space="preserve"> Δχ &gt;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一般为离子键</w:t>
      </w:r>
      <w:r>
        <w:rPr>
          <w:rFonts w:hint="eastAsia" w:ascii="Times New Roman" w:hAnsi="Times New Roman" w:eastAsia="Times New Roman" w:cs="Times New Roman"/>
        </w:rPr>
        <w:t>，Δχ</w:t>
      </w:r>
      <w:r>
        <w:rPr>
          <w:rFonts w:ascii="Times New Roman" w:hAnsi="Times New Roman" w:eastAsia="Times New Roman" w:cs="Times New Roman"/>
        </w:rPr>
        <w:t xml:space="preserve"> &lt; 1.7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试推断</w:t>
      </w:r>
      <w:r>
        <w:rPr>
          <w:rFonts w:hint="eastAsia" w:ascii="Times New Roman" w:hAnsi="Times New Roman" w:eastAsia="Times New Roman" w:cs="Times New Roman"/>
        </w:rPr>
        <w:t>：AlBr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中化学键类型是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预测元素周期表中</w:t>
      </w:r>
      <w:r>
        <w:rPr>
          <w:rFonts w:hint="eastAsia" w:ascii="Times New Roman" w:hAnsi="Times New Roman" w:eastAsia="Times New Roman" w:cs="Times New Roman"/>
        </w:rPr>
        <w:t>，χ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值最小的元素的位置</w:t>
      </w:r>
      <w:r>
        <w:rPr>
          <w:rFonts w:hint="eastAsia" w:ascii="Times New Roman" w:hAnsi="Times New Roman" w:eastAsia="Times New Roman" w:cs="Times New Roman"/>
        </w:rPr>
        <w:t>：____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放射性元素除外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W、X、Y、Z</w:t>
      </w:r>
      <w:r>
        <w:rPr>
          <w:rFonts w:hint="eastAsia" w:ascii="Times New Roman" w:hAnsi="Times New Roman" w:eastAsia="FangSong" w:cs="Times New Roman"/>
        </w:rPr>
        <w:t>四种短周期元素的原子序数</w:t>
      </w:r>
      <w:r>
        <w:rPr>
          <w:rFonts w:ascii="Times New Roman" w:hAnsi="Times New Roman" w:eastAsia="Times New Roman" w:cs="Times New Roman"/>
        </w:rPr>
        <w:t xml:space="preserve"> X &gt; W &gt; Z &gt; </w:t>
      </w:r>
      <w:r>
        <w:rPr>
          <w:rFonts w:hint="eastAsia" w:ascii="Times New Roman" w:hAnsi="Times New Roman" w:eastAsia="Times New Roman" w:cs="Times New Roman"/>
        </w:rPr>
        <w:t>Y。W</w:t>
      </w:r>
      <w:r>
        <w:rPr>
          <w:rFonts w:hint="eastAsia" w:ascii="Times New Roman" w:hAnsi="Times New Roman" w:eastAsia="FangSong" w:cs="Times New Roman"/>
        </w:rPr>
        <w:t>原子的最外层没有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原子核外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1:1，Y</w:t>
      </w:r>
      <w:r>
        <w:rPr>
          <w:rFonts w:hint="eastAsia" w:ascii="Times New Roman" w:hAnsi="Times New Roman" w:eastAsia="FangSong" w:cs="Times New Roman"/>
        </w:rPr>
        <w:t>原子最外层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电子与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电子数之比为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1:1，Z</w:t>
      </w:r>
      <w:r>
        <w:rPr>
          <w:rFonts w:hint="eastAsia" w:ascii="Times New Roman" w:hAnsi="Times New Roman" w:eastAsia="FangSong" w:cs="Times New Roman"/>
        </w:rPr>
        <w:t>原子核外电子中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电子数比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W、X </w:t>
      </w:r>
      <w:r>
        <w:rPr>
          <w:rFonts w:hint="eastAsia" w:ascii="Times New Roman" w:hAnsi="Times New Roman" w:eastAsia="FangSong" w:cs="Times New Roman"/>
        </w:rPr>
        <w:t xml:space="preserve">元素的最高价氧化物对应水化物的碱性强弱为</w:t>
      </w:r>
      <w:r>
        <w:rPr>
          <w:rFonts w:ascii="Times New Roman" w:hAnsi="Times New Roman" w:eastAsia="Times New Roman" w:cs="Times New Roman"/>
        </w:rPr>
        <w:t xml:space="preserve"> ____ &lt;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用化学式表示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这四种元素原子半径的大小为</w:t>
      </w:r>
      <w:r>
        <w:rPr>
          <w:rFonts w:ascii="Times New Roman" w:hAnsi="Times New Roman" w:eastAsia="Times New Roman" w:cs="Times New Roman"/>
        </w:rPr>
        <w:t xml:space="preserve"> ____ &gt; ____ &gt; ____ &gt; ____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填元素符号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现行长式周期表是根据原子的电子特征构型的不同来划分族的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有人建议根据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最高价阳离子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电子排布的相似和差异来区分主副族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按照这个规定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新旧周期表主副族中哪些族的元素是统一的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即完全相同</w:t>
      </w:r>
      <w:r>
        <w:rPr>
          <w:rFonts w:hint="eastAsia" w:ascii="Times New Roman" w:hAnsi="Times New Roman" w:eastAsia="Times New Roman" w:cs="Times New Roman"/>
        </w:rPr>
        <w:t>)？</w:t>
      </w:r>
      <w:r>
        <w:rPr>
          <w:rFonts w:hint="eastAsia" w:ascii="Times New Roman" w:hAnsi="Times New Roman" w:eastAsia="FangSong" w:cs="Times New Roman"/>
        </w:rPr>
        <w:t>不同的新周期表的主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副族元素在原周期表的基础上做了怎样的变动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；ⅥA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  <m:r>
          <m:t>2</m:t>
        </m:r>
        <m:sSup>
          <m:e>
            <m:r>
              <m:rPr>
                <m:sty m:val="p"/>
              </m:rPr>
              <m:t>p</m:t>
            </m:r>
          </m:e>
          <m:sup>
            <m:r>
              <m:t>6</m:t>
            </m:r>
          </m:sup>
        </m:sSup>
        <m:r>
          <m:t>3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D E C F A G H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 xml:space="preserve">0.93、1.57；2.55、3.44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同周期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同主族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元素的电负性数值越大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其原子半径越小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周期性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FangSong" w:cs="Times New Roman"/>
        </w:rPr>
        <w:t xml:space="preserve">共价键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第六周期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FangSong" w:cs="Times New Roman"/>
        </w:rPr>
        <w:t>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NaOH (2) Na &gt; Mg &gt; C &gt; O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IA、IIA、IB、IIB</w:t>
      </w:r>
      <w:r>
        <w:rPr>
          <w:rFonts w:hint="eastAsia" w:ascii="Times New Roman" w:hAnsi="Times New Roman" w:eastAsia="FangSong" w:cs="Times New Roman"/>
        </w:rPr>
        <w:t>族是统一的</w:t>
      </w:r>
      <w:r>
        <w:rPr>
          <w:rFonts w:hint="eastAsia" w:ascii="Times New Roman" w:hAnsi="Times New Roman" w:eastAsia="Times New Roman" w:cs="Times New Roman"/>
        </w:rPr>
        <w:t>，ⅢA～ⅦA</w:t>
      </w:r>
      <w:r>
        <w:rPr>
          <w:rFonts w:hint="eastAsia" w:ascii="Times New Roman" w:hAnsi="Times New Roman" w:eastAsia="FangSong" w:cs="Times New Roman"/>
        </w:rPr>
        <w:t>族为不完全相同的族</w:t>
      </w:r>
      <w:r>
        <w:rPr>
          <w:rFonts w:hint="eastAsia" w:ascii="Times New Roman" w:hAnsi="Times New Roman" w:eastAsia="Times New Roman" w:cs="Times New Roman"/>
        </w:rPr>
        <w:t>，ⅢB～ⅦB</w:t>
      </w:r>
      <w:r>
        <w:rPr>
          <w:rFonts w:hint="eastAsia" w:ascii="Times New Roman" w:hAnsi="Times New Roman" w:eastAsia="FangSong" w:cs="Times New Roman"/>
        </w:rPr>
        <w:t>族为完全不同的族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52.5%，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1.75。</w:t>
      </w:r>
    </w:p>
    <w:p>
      <w:pPr>
        <w:pStyle w:val="Compact"/>
        <w:numPr>
          <w:ilvl w:val="0"/>
          <w:numId w:val="1024"/>
        </w:numPr>
      </w:pPr>
      <m:oMath>
        <m:oMathPr>
          <m:ctrlPr>
            <w:rPr>
              <w:sz w:val="28"/>
              <w:szCs w:val="28"/>
            </w:rPr>
          </m:ctrlPr>
        </m:oMathP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提高了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取硼酸的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平衡方法计算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否则应使用质子守恒式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认为分析浓度之和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8.76。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8.08。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4.00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7.17，</w:t>
      </w:r>
      <w:r>
        <w:rPr>
          <w:rFonts w:hint="eastAsia" w:ascii="Times New Roman" w:hAnsi="Times New Roman" w:eastAsia="FangSong" w:cs="Times New Roman"/>
        </w:rPr>
        <w:t>都不能保持在正常范围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5.60。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分别为正确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5.45。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r>
          <m:t>S</m:t>
        </m:r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发生了氧化还原反应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呈碱性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后蓝色消失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由两步反应知氧化性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的顺序错误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漂白粉含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酸化后同样氧化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氯水被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还原褪色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会发生氧化还原反应不能共存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7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l</m:t>
        </m:r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次氯酸钠有强氧化性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∖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注意顺反几何异构体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完全燃烧得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4.48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t>22.4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5.6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32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的半整数倍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l</m:t>
        </m:r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次氯酸钠有强氧化性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标准状况下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0.0446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可计算出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1.25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0.0446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28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其化学方程式为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① </w:t>
      </w:r>
      <w:r>
        <w:rPr>
          <w:rFonts w:hint="eastAsia" w:ascii="Times New Roman" w:hAnsi="Times New Roman" w:eastAsia="Times New Roman" w:cs="Times New Roman"/>
        </w:rPr>
        <w:t xml:space="preserve">H:N::N:H；②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注意顺反几何异构体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等物质的量恰好完全反应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&lt;</m:t>
        </m:r>
        <m:r>
          <m:t>32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偶氮二烯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存在顺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反两种几何异构体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5"/>
    <w:bookmarkStart w:id="7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早在</w:t>
      </w:r>
      <w:r>
        <w:rPr>
          <w:rFonts w:hint="eastAsia" w:ascii="Times New Roman" w:hAnsi="Times New Roman" w:eastAsia="Times New Roman" w:cs="Times New Roman"/>
        </w:rPr>
        <w:t>7000</w:t>
      </w:r>
      <w:r>
        <w:rPr>
          <w:rFonts w:hint="eastAsia" w:ascii="Times New Roman" w:hAnsi="Times New Roman" w:eastAsia="FangSong" w:cs="Times New Roman"/>
        </w:rPr>
        <w:t>年前人类就开始使用单质</w:t>
      </w:r>
      <w:r>
        <w:rPr>
          <w:rFonts w:hint="eastAsia" w:ascii="Times New Roman" w:hAnsi="Times New Roman" w:eastAsia="Times New Roman" w:cs="Times New Roman"/>
        </w:rPr>
        <w:t>X，《</w:t>
      </w:r>
      <w:r>
        <w:rPr>
          <w:rFonts w:hint="eastAsia" w:ascii="Times New Roman" w:hAnsi="Times New Roman" w:eastAsia="FangSong" w:cs="Times New Roman"/>
        </w:rPr>
        <w:t>周易参同契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中也曾提到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单质的冶炼方法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为了研究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及其化合物的性质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进行了如下实验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将准确称量的等质量的物质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置于充满氩气的容器中充分混合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将容器密闭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=</m:t>
        </m:r>
        <m:r>
          <m:t>291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并加热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反应停止后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容器内的压强等于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300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而反应的唯一固体产物是一种单质</w:t>
      </w:r>
      <w:r>
        <w:rPr>
          <w:rFonts w:hint="eastAsia" w:ascii="Times New Roman" w:hAnsi="Times New Roman" w:eastAsia="Times New Roman" w:cs="Times New Roman"/>
        </w:rPr>
        <w:t>X。</w:t>
      </w:r>
      <w:r>
        <w:rPr>
          <w:rFonts w:hint="eastAsia" w:ascii="Times New Roman" w:hAnsi="Times New Roman" w:eastAsia="FangSong" w:cs="Times New Roman"/>
        </w:rPr>
        <w:t>在空气中加热氧化物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导致如下的质量损失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相对于起始质量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,K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质量损失</w:t>
            </w:r>
            <w:r>
              <w:rPr>
                <w:rFonts w:hint="eastAsia" w:ascii="Times New Roman" w:hAnsi="Times New Roman" w:eastAsia="Times New Roman" w:cs="Times New Roman"/>
              </w:rPr>
              <w:t>,%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6.695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下图还表示了各物质之间的相互转化关系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图中省略了部分物质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呈黑色</w:t>
      </w:r>
      <w:r>
        <w:rPr>
          <w:rFonts w:hint="eastAsia" w:ascii="Times New Roman" w:hAnsi="Times New Roman" w:eastAsia="Times New Roman" w:cs="Times New Roman"/>
        </w:rPr>
        <w:t>，Z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试确定</w:t>
      </w:r>
      <w:r>
        <w:rPr>
          <w:rFonts w:ascii="Times New Roman" w:hAnsi="Times New Roman" w:eastAsia="Times New Roman" w:cs="Times New Roman"/>
        </w:rPr>
        <w:t xml:space="preserve"> A、F、L、Q、Z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写出下列化学方程式</w:t>
      </w:r>
      <w:r>
        <w:rPr>
          <w:rFonts w:ascii="Times New Roman" w:hAnsi="Times New Roman" w:eastAsia="Times New Roman" w:cs="Times New Roman"/>
        </w:rPr>
        <w:t xml:space="preserve"> A+B。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写出化学方程式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 </w:t>
      </w:r>
      <w:r>
        <w:rPr>
          <w:rFonts w:hint="eastAsia" w:ascii="Times New Roman" w:hAnsi="Times New Roman" w:eastAsia="FangSong" w:cs="Times New Roman"/>
        </w:rPr>
        <w:t xml:space="preserve">若容器的容积等于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 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试确定所称取的物质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Times New Roman" w:cs="Times New Roman"/>
        </w:rPr>
        <w:t xml:space="preserve">A：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；F：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；L：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；Q：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；Z：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2.66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num>
              <m:den>
                <m:r>
                  <m:t>8.31</m:t>
                </m:r>
                <m:r>
                  <m:rPr>
                    <m:sty m:val="p"/>
                  </m:rPr>
                  <m:t>×</m:t>
                </m:r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1.01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num>
              <m:den>
                <m:r>
                  <m:t>8.31</m:t>
                </m:r>
                <m:r>
                  <m:rPr>
                    <m:sty m:val="p"/>
                  </m:rPr>
                  <m:t>×</m:t>
                </m:r>
                <m:r>
                  <m:t>291</m:t>
                </m:r>
              </m:den>
            </m:f>
          </m:e>
        </m:d>
        <m:r>
          <m:rPr>
            <m:sty m:val="p"/>
          </m:rPr>
          <m:t>×</m:t>
        </m:r>
        <m:r>
          <m:t>239</m:t>
        </m:r>
        <m:r>
          <m:rPr>
            <m:sty m:val="p"/>
          </m:rPr>
          <m:t>=</m:t>
        </m:r>
        <m:r>
          <m:t>15.6</m:t>
        </m:r>
        <m:r>
          <m:t> </m:t>
        </m:r>
        <m:r>
          <m:rPr>
            <m:sty m:val="p"/>
          </m:rPr>
          <m:t>g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A </w:t>
      </w:r>
      <w:r>
        <w:rPr>
          <w:rFonts w:hint="eastAsia" w:ascii="Times New Roman" w:hAnsi="Times New Roman" w:eastAsia="FangSong" w:cs="Times New Roman"/>
        </w:rPr>
        <w:t>的氧化物受热分解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得到四种产物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由常见氧化物可知其形式为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M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。M </w:t>
      </w:r>
      <w:r>
        <w:rPr>
          <w:rFonts w:hint="eastAsia" w:ascii="Times New Roman" w:hAnsi="Times New Roman" w:eastAsia="FangSong" w:cs="Times New Roman"/>
        </w:rPr>
        <w:t xml:space="preserve">的摩尔质量为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/</m:t>
        </m:r>
        <m:r>
          <m:t>6.695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207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4.463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时失去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t> 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后面的铅化合物就很容易得到了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F</m:t>
          </m:r>
          <m:r>
            <m:rPr>
              <m:sty m:val="p"/>
            </m:rPr>
            <m:t>: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b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 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t> </m:t>
          </m:r>
          <m:r>
            <m:rPr>
              <m:sty m:val="p"/>
            </m:rPr>
            <m:t>Q</m:t>
          </m:r>
          <m:r>
            <m:rPr>
              <m:sty m:val="p"/>
            </m:rPr>
            <m:t>: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t> </m:t>
          </m:r>
          <m:r>
            <m:rPr>
              <m:sty m:val="p"/>
            </m:rPr>
            <m:t>Z</m:t>
          </m:r>
          <m:r>
            <m:rPr>
              <m:sty m:val="p"/>
            </m:rPr>
            <m:t>: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+</m:t>
        </m:r>
        <m:r>
          <m:rPr>
            <m:sty m:val="p"/>
          </m:rPr>
          <m:t>K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N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的物质的量等于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2.66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num>
                <m:den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r>
                    <m:t>300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1.01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num>
                <m:den>
                  <m:r>
                    <m:t>8.31</m:t>
                  </m:r>
                  <m:r>
                    <m:rPr>
                      <m:sty m:val="p"/>
                    </m:rPr>
                    <m:t>×</m:t>
                  </m:r>
                  <m:r>
                    <m:t>291</m:t>
                  </m:r>
                </m:den>
              </m:f>
            </m:e>
          </m:d>
          <m:r>
            <m:rPr>
              <m:sty m:val="p"/>
            </m:rPr>
            <m:t>×</m:t>
          </m:r>
          <m:r>
            <m:t>239</m:t>
          </m:r>
          <m:r>
            <m:rPr>
              <m:sty m:val="p"/>
            </m:rPr>
            <m:t>=</m:t>
          </m:r>
          <m:r>
            <m:t>15.6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6"/>
    <w:bookmarkStart w:id="7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32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3"/>
        </w:numPr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347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7"/>
    <w:bookmarkStart w:id="78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5"/>
        </w:numPr>
      </w:pPr>
      <w:r>
        <w:rPr>
          <w:rFonts w:ascii="Times New Roman" w:hAnsi="Times New Roman" w:eastAsia="Times New Roman" w:cs="Times New Roman"/>
        </w:rPr>
        <w:t xml:space="preserve">29.0 cm。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>分别是变深和变浅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8"/>
    <w:bookmarkEnd w:id="79"/>
    <w:bookmarkEnd w:id="8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jpg"/><Relationship Id="rId33" Type="http://schemas.openxmlformats.org/officeDocument/2006/relationships/image" Target="media/rId33.png"/><Relationship Id="rId11" Type="http://schemas.openxmlformats.org/officeDocument/2006/relationships/image" Target="media/rId11.png"/><Relationship Id="rId15" Type="http://schemas.openxmlformats.org/officeDocument/2006/relationships/image" Target="media/rId15.png"/><Relationship Id="rId53" Type="http://schemas.openxmlformats.org/officeDocument/2006/relationships/image" Target="media/rId53.jpg"/><Relationship Id="rId39" Type="http://schemas.openxmlformats.org/officeDocument/2006/relationships/image" Target="media/rId39.jpg"/><Relationship Id="rId64" Type="http://schemas.openxmlformats.org/officeDocument/2006/relationships/image" Target="media/rId64.jpg"/><Relationship Id="rId45" Type="http://schemas.openxmlformats.org/officeDocument/2006/relationships/image" Target="media/rId45.jpg"/><Relationship Id="rId49" Type="http://schemas.openxmlformats.org/officeDocument/2006/relationships/image" Target="media/rId49.jpg"/><Relationship Id="rId19" Type="http://schemas.openxmlformats.org/officeDocument/2006/relationships/image" Target="media/rId19.jpg"/><Relationship Id="rId57" Type="http://schemas.openxmlformats.org/officeDocument/2006/relationships/image" Target="media/rId57.jpg"/><Relationship Id="rId61" Type="http://schemas.openxmlformats.org/officeDocument/2006/relationships/image" Target="media/rId61.jp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2026-09-18T13:44:22Z</dcterms:created>
  <dcterms:modified xsi:type="dcterms:W3CDTF">2026-09-18T13:44:22Z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