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1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学生讲义氧化还原滴定与沉淀滴定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学生讲义：氧化还原滴定与沉淀滴定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目标1：能区分直接碘量法与间接碘量法的适用场景，写出核心方程式</w:t>
      </w:r>
      <w:r>
        <w:t xml:space="preserve"> I₂ + 2S₂O₃²⁻ → 2I⁻ + S₄O₆²⁻ </w:t>
      </w:r>
      <w:r>
        <w:rPr>
          <w:rFonts w:hint="eastAsia" w:eastAsia="SimSun" w:ascii="Times New Roman" w:hAnsi="Times New Roman"/>
        </w:rPr>
        <w:t xml:space="preserve">并确认计量比</w:t>
      </w:r>
      <w:r>
        <w:t xml:space="preserve"> 1:2。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目标2：能进行碘量法的滴定计算（包括KI浓度测定、Na₂S₂O₃标定），理解误差来源与控制方法。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目标3：理解KMnO₄法需在酸性条件下进行的原因，掌握”自指示剂”原理（紫色→无色/淡粉），能进行KMnO₄滴定Fe²⁺/H₂C₂O₄的计量计算。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目标4：理解莫尔法（K₂CrO₄作指示剂，分步沉淀原理）和Volhard法（Fe³⁺作指示剂，返滴定逻辑）的指示剂原理与酸度条件。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目标5：能对比Mohr法、Volhard法、Fajans法的适用条件与局限，根据待测物性质选择合适的沉淀滴定方法。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目标6：了解K₂Cr₂O₇法、Ce⁴⁺法、溴酸盐法的基本特点和典型应用。</w:t>
      </w:r>
    </w:p>
    <w:p>
      <w:r>
        <w:pict>
          <v:rect style="width:0;height:1.5pt" o:hralign="center" o:hrstd="t" o:hr="t"/>
        </w:pict>
      </w:r>
    </w:p>
    <w:bookmarkEnd w:id="9"/>
    <w:bookmarkStart w:id="17" w:name="一氧化还原滴定概况"/>
    <w:p>
      <w:pPr>
        <w:pStyle w:val="Heading2"/>
      </w:pPr>
      <w:r>
        <w:rPr>
          <w:rFonts w:hint="eastAsia" w:eastAsia="SimHei" w:ascii="Times New Roman" w:hAnsi="Times New Roman"/>
        </w:rPr>
        <w:t xml:space="preserve">一、氧化还原滴定概况</w:t>
      </w:r>
    </w:p>
    <w:bookmarkStart w:id="10" w:name="氧化还原滴定的基本条件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氧化还原滴定的基本条件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氧化还原滴定法是以氧化还原反应为基础的滴定分析方法。与酸碱滴定（质子转移）不同，氧化还原滴定基于</w:t>
      </w:r>
      <w:r>
        <w:rPr>
          <w:rFonts w:hint="eastAsia" w:eastAsia="SimSun" w:ascii="Times New Roman" w:hAnsi="Times New Roman"/>
          <w:b/>
          <w:bCs/>
        </w:rPr>
        <w:t xml:space="preserve">电子转移</w:t>
      </w:r>
      <w:r>
        <w:rPr>
          <w:rFonts w:hint="eastAsia" w:eastAsia="SimSun" w:ascii="Times New Roman" w:hAnsi="Times New Roman"/>
        </w:rPr>
        <w:t xml:space="preserve">，因此对反应条件和速度有更严格的要求。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适用于氧化还原滴定的反应必须满足以下条件：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SimSun"/>
              </w:rPr>
              <w:t xml:space="preserve">（对于1:1型反应），即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t>φ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KMnO₄滴定Fe²⁺，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φ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&gt;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瞬间完成；否则需加热或加催化剂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KMnO₄滴定H₂C₂O₄需加热至70~85℃，Mn²⁺自催化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标准溶液只与被测物反应，杂质不干扰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KMnO₄法避免使用HCl介质（Cl⁻被诱导氧化）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有合适指示剂或自身颜色变化指示终点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KMnO₄自身指示剂、淀粉-I₂专属指示剂</w:t>
            </w:r>
          </w:p>
        </w:tc>
      </w:tr>
    </w:tbl>
    <w:bookmarkEnd w:id="10"/>
    <w:bookmarkStart w:id="11" w:name="条件电位条件电极电位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条件电位（条件电极电位）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实际分析中，溶液的离子强度和副反应会影响电对的电极电位，因此引入</w:t>
      </w:r>
      <w:r>
        <w:rPr>
          <w:rFonts w:hint="eastAsia" w:eastAsia="SimSun" w:ascii="Times New Roman" w:hAnsi="Times New Roman"/>
          <w:b/>
          <w:bCs/>
        </w:rPr>
        <w:t xml:space="preserve">条件电位</w:t>
      </w:r>
      <w:r>
        <w:t xml:space="preserve"> </w:t>
      </w:r>
      <m:oMath>
        <m:sSup>
          <m:e>
            <m:r>
              <m:t>φ</m:t>
            </m:r>
          </m:e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φ</m:t>
          </m:r>
          <m:r>
            <m:rPr>
              <m:sty m:val="p"/>
            </m:rPr>
            <m:t>=</m:t>
          </m:r>
          <m:sSup>
            <m:e>
              <m:r>
                <m:t>φ</m:t>
              </m:r>
            </m:e>
            <m:sup>
              <m:sSup>
                <m:e>
                  <m:r>
                    <m:rPr>
                      <m:sty m:val="p"/>
                    </m:rPr>
                    <m:t>⊖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条件电位综合了离子强度（</w:t>
      </w:r>
      <m:oMath>
        <m:r>
          <m:t>γ</m:t>
        </m:r>
      </m:oMath>
      <w:r>
        <w:rPr>
          <w:rFonts w:hint="eastAsia" w:eastAsia="SimSun" w:ascii="Times New Roman" w:hAnsi="Times New Roman"/>
        </w:rPr>
        <w:t xml:space="preserve">）与副反应（</w:t>
      </w:r>
      <m:oMath>
        <m:r>
          <m:t>α</m:t>
        </m:r>
      </m:oMath>
      <w:r>
        <w:rPr>
          <w:rFonts w:hint="eastAsia" w:eastAsia="SimSun" w:ascii="Times New Roman" w:hAnsi="Times New Roman"/>
        </w:rPr>
        <w:t xml:space="preserve">）的影响，类似于配位滴定中的条件稳定常数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。</w:t>
      </w:r>
    </w:p>
    <w:p>
      <w:pPr>
        <w:pStyle w:val="BlockText"/>
      </w:pPr>
      <w:r>
        <w:rPr>
          <w:b/>
          <w:bCs/>
        </w:rPr>
        <w:t xml:space="preserve">🔑 </w:t>
      </w:r>
      <w:r>
        <w:rPr>
          <w:rFonts w:hint="eastAsia" w:eastAsia="SimSun" w:ascii="Times New Roman" w:hAnsi="Times New Roman"/>
          <w:b/>
          <w:bCs/>
        </w:rPr>
        <w:t xml:space="preserve">比赛关键数据</w:t>
      </w:r>
      <w:r>
        <w:rPr>
          <w:rFonts w:hint="eastAsia" w:eastAsia="SimSun" w:ascii="Times New Roman" w:hAnsi="Times New Roman"/>
        </w:rPr>
        <w:t xml:space="preserve">：在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φ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φ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t xml:space="preserve">。</w:t>
      </w:r>
    </w:p>
    <w:bookmarkEnd w:id="11"/>
    <w:bookmarkStart w:id="15" w:name="氧化还原滴定曲线与突跃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化学计量点电势计算公式（对称电对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φ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φ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rPr>
                          <m:sty m:val="p"/>
                        </m:rPr>
                        <m:t>⊖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rPr>
                          <m:sty m:val="p"/>
                        </m:rPr>
                        <m:t>⊖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滴定突跃范围：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φ</m:t>
            </m:r>
          </m:e>
          <m:sub>
            <m:r>
              <m:t>2</m:t>
            </m:r>
          </m:sub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t xml:space="preserve">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φ</m:t>
            </m:r>
          </m:e>
          <m:sub>
            <m:r>
              <m:t>1</m:t>
            </m:r>
          </m:sub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4000500"/>
            <wp:effectExtent b="0" l="0" r="0" t="0"/>
            <wp:docPr descr="氧化还原滴定曲线示意图" title="" id="13" name="Picture"/>
            <a:graphic>
              <a:graphicData uri="http://schemas.openxmlformats.org/drawingml/2006/picture">
                <pic:pic>
                  <pic:nvPicPr>
                    <pic:cNvPr descr="media/redox-titration-curve.svg" id="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氧化还原滴定曲线示意图——以</w:t>
      </w:r>
      <w:r>
        <w:rPr>
          <w:b w:val="0"/>
          <w:i w:val="0"/>
          <w:iCs/>
          <w:sz w:val="21"/>
        </w:rPr>
        <w:t xml:space="preserve"> Fe³⁺/Sn²⁺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滴定为例，电位</w:t>
      </w:r>
      <w:r>
        <w:rPr>
          <w:b w:val="0"/>
          <w:i w:val="0"/>
          <w:iCs/>
          <w:sz w:val="21"/>
        </w:rPr>
        <w:t xml:space="preserve"> E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随滴定分数</w:t>
      </w:r>
      <w:r>
        <w:rPr>
          <w:b w:val="0"/>
          <w:i w:val="0"/>
          <w:iCs/>
          <w:sz w:val="21"/>
        </w:rPr>
        <w:t xml:space="preserve"> a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的变化。化学计量点附近电位发生突跃，突跃范围取决于两电对的条件电位差</w:t>
      </w:r>
      <w:r>
        <w:rPr>
          <w:b w:val="0"/>
          <w:i w:val="0"/>
          <w:iCs/>
          <w:sz w:val="21"/>
        </w:rPr>
        <w:t xml:space="preserve"> Δφ°′。Δφ°′ ≥ 0.35 V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时突跃明显，可准确滴定（分析化学第六版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第7章）</w:t>
      </w:r>
    </w:p>
    <w:bookmarkEnd w:id="15"/>
    <w:bookmarkStart w:id="16" w:name="氧化还原指示剂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KMnO₄（紫红→无色/淡粉）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与滴定体系中某组分形成有色配合物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淀粉-I₂（蓝色）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氧化态/还原态颜色不同，变色范围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rPr>
                          <m:sty m:val="p"/>
                        </m:rPr>
                        <m:t>⊖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二苯胺磺酸钠、邻二氮菲-亚铁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选择原则</w:t>
      </w:r>
      <w:r>
        <w:rPr>
          <w:rFonts w:hint="eastAsia" w:eastAsia="SimSun" w:ascii="Times New Roman" w:hAnsi="Times New Roman"/>
        </w:rPr>
        <w:t xml:space="preserve">：指示剂的</w:t>
      </w:r>
      <w:r>
        <w:t xml:space="preserve"> </w:t>
      </w:r>
      <m:oMath>
        <m:sSubSup>
          <m:e>
            <m:r>
              <m:t>φ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应尽量接近化学计量点电势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二、高锰酸钾法</w:t>
      </w:r>
    </w:p>
    <w:bookmarkStart w:id="18" w:name="基本原理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基本原理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高锰酸钾法是利用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作为氧化剂进行滴定的方法。KMnO₄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是强氧化剂，在不同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条件下还原产物不同：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强酸性（常用）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Mn²⁺无色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中性/弱碱性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MnO₂棕色沉淀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MnO₄²⁻绿色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核心原则</w:t>
      </w:r>
      <w:r>
        <w:rPr>
          <w:rFonts w:hint="eastAsia" w:eastAsia="SimSun" w:ascii="Times New Roman" w:hAnsi="Times New Roman"/>
        </w:rPr>
        <w:t xml:space="preserve">：竞赛中仅考</w:t>
      </w:r>
      <w:r>
        <w:rPr>
          <w:rFonts w:hint="eastAsia" w:eastAsia="SimSun" w:ascii="Times New Roman" w:hAnsi="Times New Roman"/>
          <w:b/>
          <w:bCs/>
        </w:rPr>
        <w:t xml:space="preserve">酸性条件</w:t>
      </w:r>
      <w:r>
        <w:rPr>
          <w:rFonts w:hint="eastAsia" w:eastAsia="SimSun" w:ascii="Times New Roman" w:hAnsi="Times New Roman"/>
        </w:rPr>
        <w:t xml:space="preserve">下的KMnO₄滴定，产物唯一为</w:t>
      </w:r>
      <w:r>
        <w:t xml:space="preserve"> Mn²⁺。</w:t>
      </w:r>
    </w:p>
    <w:bookmarkEnd w:id="18"/>
    <w:bookmarkStart w:id="19" w:name="自身指示剂原理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自身指示剂原理</w:t>
      </w:r>
    </w:p>
    <w:p>
      <w:pPr>
        <w:pStyle w:val="FirstParagraph"/>
      </w:pPr>
      <w:r>
        <w:t xml:space="preserve">KMnO₄ </w:t>
      </w:r>
      <w:r>
        <w:rPr>
          <w:rFonts w:hint="eastAsia" w:eastAsia="SimSun" w:ascii="Times New Roman" w:hAnsi="Times New Roman"/>
        </w:rPr>
        <w:t xml:space="preserve">溶液呈紫红色，而还原产物</w:t>
      </w:r>
      <w:r>
        <w:t xml:space="preserve"> Mn²⁺ </w:t>
      </w:r>
      <w:r>
        <w:rPr>
          <w:rFonts w:hint="eastAsia" w:eastAsia="SimSun" w:ascii="Times New Roman" w:hAnsi="Times New Roman"/>
        </w:rPr>
        <w:t xml:space="preserve">在稀溶液中几乎无色。滴定过程中，KMnO₄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被不断还原为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Mn²⁺，溶液保持无色；化学计量点后，稍过量的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使溶液呈现</w:t>
      </w:r>
      <w:r>
        <w:rPr>
          <w:rFonts w:hint="eastAsia" w:eastAsia="SimSun" w:ascii="Times New Roman" w:hAnsi="Times New Roman"/>
          <w:b/>
          <w:bCs/>
        </w:rPr>
        <w:t xml:space="preserve">淡粉色</w:t>
      </w:r>
      <w:r>
        <w:rPr>
          <w:rFonts w:hint="eastAsia" w:eastAsia="SimSun" w:ascii="Times New Roman" w:hAnsi="Times New Roman"/>
        </w:rPr>
        <w:t xml:space="preserve">（约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即可观察到），指示终点到达。</w:t>
      </w:r>
    </w:p>
    <w:p>
      <w:pPr>
        <w:pStyle w:val="BodyText"/>
      </w:pPr>
      <w:r>
        <w:t xml:space="preserve">⚠️ </w:t>
      </w:r>
      <w:r>
        <w:rPr>
          <w:rFonts w:hint="eastAsia" w:eastAsia="SimSun" w:ascii="Times New Roman" w:hAnsi="Times New Roman"/>
        </w:rPr>
        <w:t xml:space="preserve">淡粉色即为终点，</w:t>
      </w:r>
      <w:r>
        <w:rPr>
          <w:rFonts w:hint="eastAsia" w:eastAsia="SimSun" w:ascii="Times New Roman" w:hAnsi="Times New Roman"/>
          <w:b/>
          <w:bCs/>
        </w:rPr>
        <w:t xml:space="preserve">无需另加指示剂</w:t>
      </w:r>
      <w:r>
        <w:t xml:space="preserve">。</w:t>
      </w:r>
    </w:p>
    <w:bookmarkEnd w:id="19"/>
    <w:bookmarkStart w:id="20" w:name="标准溶液配制与标定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标准溶液配制与标定</w:t>
      </w:r>
    </w:p>
    <w:p>
      <w:pPr>
        <w:pStyle w:val="FirstParagraph"/>
      </w:pPr>
      <w:r>
        <w:t xml:space="preserve">KMnO₄ </w:t>
      </w:r>
      <w:r>
        <w:rPr>
          <w:rFonts w:hint="eastAsia" w:eastAsia="SimSun" w:ascii="Times New Roman" w:hAnsi="Times New Roman"/>
        </w:rPr>
        <w:t xml:space="preserve">不能直接配制标准溶液，必须采用</w:t>
      </w:r>
      <w:r>
        <w:rPr>
          <w:rFonts w:hint="eastAsia" w:eastAsia="SimSun" w:ascii="Times New Roman" w:hAnsi="Times New Roman"/>
          <w:b/>
          <w:bCs/>
        </w:rPr>
        <w:t xml:space="preserve">间接法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称取稍过量的</w:t>
      </w:r>
      <w:r>
        <w:t xml:space="preserve"> KMnO₄ → </w:t>
      </w:r>
      <w:r>
        <w:rPr>
          <w:rFonts w:hint="eastAsia" w:eastAsia="SimSun" w:ascii="Times New Roman" w:hAnsi="Times New Roman"/>
        </w:rPr>
        <w:t xml:space="preserve">煮沸</w:t>
      </w:r>
      <w:r>
        <w:t xml:space="preserve"> 1h → </w:t>
      </w:r>
      <w:r>
        <w:rPr>
          <w:rFonts w:hint="eastAsia" w:eastAsia="SimSun" w:ascii="Times New Roman" w:hAnsi="Times New Roman"/>
        </w:rPr>
        <w:t xml:space="preserve">放置</w:t>
      </w:r>
      <w:r>
        <w:t xml:space="preserve"> 2~3 </w:t>
      </w:r>
      <w:r>
        <w:rPr>
          <w:rFonts w:hint="eastAsia" w:eastAsia="SimSun" w:ascii="Times New Roman" w:hAnsi="Times New Roman"/>
        </w:rPr>
        <w:t xml:space="preserve">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微孔玻璃漏斗过滤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棕色瓶暗处保存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基准物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（草酸钠），105~110℃烘干2h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标定反应</w:t>
      </w:r>
      <w:r>
        <w:rPr>
          <w:rFonts w:hint="eastAsia" w:eastAsia="SimSun" w:ascii="Times New Roman" w:hAnsi="Times New Roman"/>
        </w:rPr>
        <w:t xml:space="preserve">（H₂SO₄介质，酸度</w:t>
      </w:r>
      <w:r>
        <w:t xml:space="preserve"> 0.5~1 </w:t>
      </w:r>
      <w:r>
        <w:rPr>
          <w:rFonts w:hint="eastAsia" w:eastAsia="SimSun" w:ascii="Times New Roman" w:hAnsi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计量比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关键条件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温度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70~85℃（过低反应慢，过高</w:t>
      </w:r>
      <w:r>
        <w:t xml:space="preserve"> H₂C₂O₄ </w:t>
      </w:r>
      <w:r>
        <w:rPr>
          <w:rFonts w:hint="eastAsia" w:eastAsia="SimSun" w:ascii="Times New Roman" w:hAnsi="Times New Roman"/>
        </w:rPr>
        <w:t xml:space="preserve">分解）；②</w:t>
      </w:r>
      <w:r>
        <w:t xml:space="preserve"> 0.5~1 M </w:t>
      </w:r>
      <w:r>
        <w:rPr>
          <w:rFonts w:hint="eastAsia" w:eastAsia="SimSun" w:ascii="Times New Roman" w:hAnsi="Times New Roman"/>
        </w:rPr>
        <w:t xml:space="preserve">H⁺；③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最初几滴褪色慢（Mn²⁺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自催化效应）；④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不能用</w:t>
      </w:r>
      <w:r>
        <w:rPr>
          <w:b/>
          <w:bCs/>
        </w:rPr>
        <w:t xml:space="preserve"> HCl </w:t>
      </w:r>
      <w:r>
        <w:rPr>
          <w:rFonts w:hint="eastAsia" w:eastAsia="SimSun" w:ascii="Times New Roman" w:hAnsi="Times New Roman"/>
          <w:b/>
          <w:bCs/>
        </w:rPr>
        <w:t xml:space="preserve">或</w:t>
      </w:r>
      <w:r>
        <w:rPr>
          <w:b/>
          <w:bCs/>
        </w:rPr>
        <w:t xml:space="preserve"> HNO₃ </w:t>
      </w:r>
      <w:r>
        <w:rPr>
          <w:rFonts w:hint="eastAsia" w:eastAsia="SimSun" w:ascii="Times New Roman" w:hAnsi="Times New Roman"/>
          <w:b/>
          <w:bCs/>
        </w:rPr>
        <w:t xml:space="preserve">介质</w:t>
      </w:r>
      <w:r>
        <w:rPr>
          <w:rFonts w:hint="eastAsia" w:eastAsia="SimSun" w:ascii="Times New Roman" w:hAnsi="Times New Roman"/>
        </w:rPr>
        <w:t xml:space="preserve">（HCl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被氧化，HNO₃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本身是氧化剂）。</w:t>
      </w:r>
    </w:p>
    <w:bookmarkEnd w:id="20"/>
    <w:bookmarkStart w:id="21" w:name="典型应用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反应（酸性条件）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直接滴定</w:t>
            </w:r>
            <w:r>
              <w:rPr>
                <w:rFonts w:ascii="Times New Roman" w:hAnsi="Times New Roman" w:eastAsia="SimSun"/>
              </w:rPr>
              <w:t xml:space="preserve"> Fe²⁺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直接滴定</w:t>
            </w:r>
            <w:r>
              <w:rPr>
                <w:rFonts w:ascii="Times New Roman" w:hAnsi="Times New Roman" w:eastAsia="SimSun"/>
              </w:rPr>
              <w:t xml:space="preserve"> H₂O₂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直接滴定</w:t>
            </w:r>
            <w:r>
              <w:rPr>
                <w:rFonts w:ascii="Times New Roman" w:hAnsi="Times New Roman" w:eastAsia="SimSun"/>
              </w:rPr>
              <w:t xml:space="preserve"> H₂C₂O₄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间接测定</w:t>
            </w:r>
            <w:r>
              <w:rPr>
                <w:rFonts w:ascii="Times New Roman" w:hAnsi="Times New Roman" w:eastAsia="SimSun"/>
              </w:rPr>
              <w:t xml:space="preserve"> Ca²⁺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Ca²⁺→CaC₂O₄↓→溶解→KMnO₄滴定C₂O₄²⁻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</w:pPr>
      <w:r>
        <w:rPr>
          <w:rFonts w:hint="eastAsia" w:eastAsia="SimHei" w:ascii="Times New Roman" w:hAnsi="Times New Roman"/>
        </w:rPr>
        <w:t xml:space="preserve">三、碘量法</w:t>
      </w:r>
    </w:p>
    <w:bookmarkStart w:id="23" w:name="基本反应与分类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基本反应与分类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碘量法的核心反应（</w:t>
      </w:r>
      <w:r>
        <w:rPr>
          <w:rFonts w:hint="eastAsia" w:eastAsia="SimSun" w:ascii="Times New Roman" w:hAnsi="Times New Roman"/>
          <w:b/>
          <w:bCs/>
        </w:rPr>
        <w:t xml:space="preserve">计量比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1:2——高亮重点！</w:t>
      </w:r>
      <w:r>
        <w:rPr>
          <w:rFonts w:hint="eastAsia" w:eastAsia="SimSun" w:ascii="Times New Roman" w:hAnsi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I₂ </w:t>
            </w:r>
            <w:r>
              <w:rPr>
                <w:rFonts w:hint="eastAsia" w:ascii="Times New Roman" w:hAnsi="Times New Roman" w:eastAsia="SimSun"/>
              </w:rPr>
              <w:t xml:space="preserve">作氧化剂，直接滴定还原性物质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φ</m:t>
              </m:r>
              <m:r>
                <m:rPr>
                  <m:sty m:val="p"/>
                </m:rPr>
                <m:t>&lt;</m:t>
              </m:r>
              <m:r>
                <m:t>0.545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 </w:t>
            </w:r>
            <w:r>
              <w:rPr>
                <w:rFonts w:hint="eastAsia" w:ascii="Times New Roman" w:hAnsi="Times New Roman" w:eastAsia="SimSun"/>
              </w:rPr>
              <w:t xml:space="preserve">还原氧化剂→I₂，再用</w:t>
            </w:r>
            <w:r>
              <w:rPr>
                <w:rFonts w:ascii="Times New Roman" w:hAnsi="Times New Roman" w:eastAsia="SimSun"/>
              </w:rPr>
              <w:t xml:space="preserve"> Na₂S₂O₃ </w:t>
            </w:r>
            <w:r>
              <w:rPr>
                <w:rFonts w:hint="eastAsia" w:ascii="Times New Roman" w:hAnsi="Times New Roman" w:eastAsia="SimSun"/>
              </w:rPr>
              <w:t xml:space="preserve">滴定</w:t>
            </w:r>
            <w:r>
              <w:rPr>
                <w:rFonts w:ascii="Times New Roman" w:hAnsi="Times New Roman" w:eastAsia="SimSun"/>
              </w:rPr>
              <w:t xml:space="preserve"> I₂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φ</m:t>
              </m:r>
              <m:r>
                <m:rPr>
                  <m:sty m:val="p"/>
                </m:rPr>
                <m:t>&gt;</m:t>
              </m:r>
              <m:r>
                <m:t>0.545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23"/>
    <w:bookmarkStart w:id="24" w:name="直接碘量法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直接碘量法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指示剂</w:t>
      </w:r>
      <w:r>
        <w:rPr>
          <w:rFonts w:hint="eastAsia" w:eastAsia="SimSun" w:ascii="Times New Roman" w:hAnsi="Times New Roman"/>
        </w:rPr>
        <w:t xml:space="preserve">：淀粉（与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形成蓝色包合物，灵敏度极高）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：弱酸性或中性（碱性中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发生歧化）</w:t>
      </w:r>
    </w:p>
    <w:bookmarkEnd w:id="24"/>
    <w:bookmarkStart w:id="25" w:name="间接碘量法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间接碘量法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核心流程</w:t>
      </w:r>
      <w:r>
        <w:rPr>
          <w:rFonts w:hint="eastAsia" w:eastAsia="SimSun" w:ascii="Times New Roman" w:hAnsi="Times New Roman"/>
        </w:rPr>
        <w:t xml:space="preserve">（三步计量链）：</w:t>
      </w:r>
    </w:p>
    <w:p>
      <w:pPr>
        <w:pStyle w:val="BodyText"/>
      </w:pPr>
      <w:r>
        <w:t xml:space="preserve">$$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定量关系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经典示例</w:t>
      </w:r>
      <w:r>
        <w:rPr>
          <w:rFonts w:hint="eastAsia" w:eastAsia="SimSun" w:ascii="Times New Roman" w:hAnsi="Times New Roman"/>
        </w:rPr>
        <w:t xml:space="preserve">：测定</w:t>
      </w:r>
      <w:r>
        <w:t xml:space="preserve"> Cu²⁺ </w:t>
      </w:r>
      <w:r>
        <w:rPr>
          <w:rFonts w:hint="eastAsia" w:eastAsia="SimSun" w:ascii="Times New Roman" w:hAnsi="Times New Roman"/>
        </w:rPr>
        <w:t xml:space="preserve">时，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</w:p>
    <w:bookmarkEnd w:id="25"/>
    <w:bookmarkStart w:id="26" w:name="间接碘量法的关键条件控制"/>
    <w:p>
      <w:pPr>
        <w:pStyle w:val="Heading3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间接碘量法的关键条件控制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强酸中</w:t>
            </w:r>
            <w:r>
              <w:rPr>
                <w:rFonts w:ascii="Times New Roman" w:hAnsi="Times New Roman" w:eastAsia="SimSun"/>
              </w:rPr>
              <w:t xml:space="preserve"> S₂O₃²⁻ </w:t>
            </w:r>
            <w:r>
              <w:rPr>
                <w:rFonts w:hint="eastAsia" w:ascii="Times New Roman" w:hAnsi="Times New Roman" w:eastAsia="SimSun"/>
              </w:rPr>
              <w:t xml:space="preserve">分解（S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SO₂↑）；强碱中</w:t>
            </w:r>
            <w:r>
              <w:rPr>
                <w:rFonts w:ascii="Times New Roman" w:hAnsi="Times New Roman" w:eastAsia="SimSun"/>
              </w:rPr>
              <w:t xml:space="preserve"> I₂ </w:t>
            </w:r>
            <w:r>
              <w:rPr>
                <w:rFonts w:hint="eastAsia" w:ascii="Times New Roman" w:hAnsi="Times New Roman" w:eastAsia="SimSu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维持弱酸性或中性（pH</w:t>
            </w:r>
            <w:r>
              <w:rPr>
                <w:rFonts w:ascii="Times New Roman" w:hAnsi="Times New Roman" w:eastAsia="SimSun"/>
              </w:rPr>
              <w:t xml:space="preserve"> ≈ </w:t>
            </w:r>
            <w:r>
              <w:rPr>
                <w:rFonts w:hint="eastAsia" w:ascii="Times New Roman" w:hAnsi="Times New Roman" w:eastAsia="SimSu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I₂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挥发损失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I₂ </w:t>
            </w:r>
            <w:r>
              <w:rPr>
                <w:rFonts w:hint="eastAsia" w:ascii="Times New Roman" w:hAnsi="Times New Roman" w:eastAsia="SimSun"/>
              </w:rPr>
              <w:t xml:space="preserve">易升华，导致结果偏低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加过量</w:t>
            </w:r>
            <w:r>
              <w:rPr>
                <w:rFonts w:ascii="Times New Roman" w:hAnsi="Times New Roman" w:eastAsia="SimSun"/>
              </w:rPr>
              <w:t xml:space="preserve"> KI </w:t>
            </w:r>
            <w:r>
              <w:rPr>
                <w:rFonts w:hint="eastAsia" w:ascii="Times New Roman" w:hAnsi="Times New Roman" w:eastAsia="SimSun"/>
              </w:rPr>
              <w:t xml:space="preserve">生成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I₃⁻（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Sup>
                <m:e>
                  <m:r>
                    <m:t>I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）；使用碘量瓶；低温操作；避免剧烈摇动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I⁻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SimSun"/>
              </w:rPr>
              <w:t xml:space="preserve">，导致结果偏高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避光操作；避免过强酸性；析出</w:t>
            </w:r>
            <w:r>
              <w:rPr>
                <w:rFonts w:ascii="Times New Roman" w:hAnsi="Times New Roman" w:eastAsia="SimSun"/>
              </w:rPr>
              <w:t xml:space="preserve"> I₂ </w:t>
            </w:r>
            <w:r>
              <w:rPr>
                <w:rFonts w:hint="eastAsia" w:ascii="Times New Roman" w:hAnsi="Times New Roman" w:eastAsia="SimSu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过早加入会包裹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I₂，形成难解离的包合物，终点滞后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间接碘量法在临近终点时</w:t>
            </w:r>
            <w:r>
              <w:rPr>
                <w:rFonts w:hint="eastAsia" w:ascii="Times New Roman" w:hAnsi="Times New Roman" w:eastAsia="SimSun"/>
              </w:rPr>
              <w:t xml:space="preserve">（溶液呈浅黄色）再加入淀粉</w:t>
            </w:r>
          </w:p>
        </w:tc>
      </w:tr>
    </w:tbl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记忆口诀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“间接碘量终点加，直接碘量随时加。”</w:t>
      </w:r>
    </w:p>
    <w:bookmarkEnd w:id="26"/>
    <w:bookmarkStart w:id="27" w:name="经典应用铜合金中铜的测定"/>
    <w:p>
      <w:pPr>
        <w:pStyle w:val="Heading3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经典应用——铜合金中铜的测定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关键操作</w:t>
      </w:r>
      <w:r>
        <w:rPr>
          <w:rFonts w:hint="eastAsia" w:eastAsia="SimSun" w:ascii="Times New Roman" w:hAnsi="Times New Roman"/>
        </w:rPr>
        <w:t xml:space="preserve">：近终点时加入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NH₄SCN，使</w:t>
      </w:r>
      <w:r>
        <w:t xml:space="preserve"> CuI </w:t>
      </w:r>
      <w:r>
        <w:rPr>
          <w:rFonts w:hint="eastAsia" w:eastAsia="SimSun" w:ascii="Times New Roman" w:hAnsi="Times New Roman"/>
        </w:rPr>
        <w:t xml:space="preserve">转化为溶解度更小的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CuSCN，释放被吸附的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氧化还原滴定方法"/>
    <w:p>
      <w:pPr>
        <w:pStyle w:val="Heading2"/>
      </w:pPr>
      <w:r>
        <w:rPr>
          <w:rFonts w:hint="eastAsia" w:eastAsia="SimHei" w:ascii="Times New Roman" w:hAnsi="Times New Roman"/>
        </w:rPr>
        <w:t xml:space="preserve">四、重铬酸钾法与其他氧化还原滴定方法</w:t>
      </w:r>
    </w:p>
    <w:bookmarkStart w:id="29" w:name="重铬酸钾法k₂cr₂o₇-法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重铬酸钾法（K₂Cr₂O₇</w:t>
      </w:r>
      <w:r>
        <w:t xml:space="preserve"> </w:t>
      </w:r>
      <w:r>
        <w:rPr>
          <w:rFonts w:hint="eastAsia" w:eastAsia="SimHei" w:ascii="Times New Roman" w:hAnsi="Times New Roman"/>
        </w:rPr>
        <w:t xml:space="preserve">法）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半反应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突出优点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✅ K₂Cr₂O₇ </w:t>
      </w:r>
      <w:r>
        <w:rPr>
          <w:rFonts w:hint="eastAsia" w:eastAsia="SimSun" w:ascii="Times New Roman" w:hAnsi="Times New Roman"/>
        </w:rPr>
        <w:t xml:space="preserve">易提纯（140~250℃干燥后），</w:t>
      </w:r>
      <w:r>
        <w:rPr>
          <w:rFonts w:hint="eastAsia" w:eastAsia="SimSun" w:ascii="Times New Roman" w:hAnsi="Times New Roman"/>
          <w:b/>
          <w:bCs/>
        </w:rPr>
        <w:t xml:space="preserve">可直接配制标准溶液</w:t>
      </w:r>
      <w:r>
        <w:t xml:space="preserve"> </w:t>
      </w:r>
      <w:r>
        <w:t xml:space="preserve">- ✅ </w:t>
      </w:r>
      <w:r>
        <w:rPr>
          <w:rFonts w:hint="eastAsia" w:eastAsia="SimSun" w:ascii="Times New Roman" w:hAnsi="Times New Roman"/>
        </w:rPr>
        <w:t xml:space="preserve">溶液非常稳定，可长期保存</w:t>
      </w:r>
      <w:r>
        <w:t xml:space="preserve"> </w:t>
      </w:r>
      <w:r>
        <w:t xml:space="preserve">- ✅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1 mol/L HCl </w:t>
      </w:r>
      <w:r>
        <w:rPr>
          <w:rFonts w:hint="eastAsia" w:eastAsia="SimSun" w:ascii="Times New Roman" w:hAnsi="Times New Roman"/>
        </w:rPr>
        <w:t xml:space="preserve">中室温下不与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作用（优于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法）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典型应用——全铁测定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操作流程</w:t>
      </w:r>
      <w:r>
        <w:rPr>
          <w:rFonts w:hint="eastAsia" w:eastAsia="SimSun" w:ascii="Times New Roman" w:hAnsi="Times New Roman"/>
        </w:rPr>
        <w:t xml:space="preserve">：铁矿样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酸溶</w:t>
      </w:r>
      <w:r>
        <w:t xml:space="preserve"> → SnCl₂ </w:t>
      </w:r>
      <w:r>
        <w:rPr>
          <w:rFonts w:hint="eastAsia" w:eastAsia="SimSun" w:ascii="Times New Roman" w:hAnsi="Times New Roman"/>
        </w:rPr>
        <w:t xml:space="preserve">还原</w:t>
      </w:r>
      <w:r>
        <w:t xml:space="preserve"> Fe³⁺→Fe²⁺ → HgCl₂ </w:t>
      </w:r>
      <w:r>
        <w:rPr>
          <w:rFonts w:hint="eastAsia" w:eastAsia="SimSun" w:ascii="Times New Roman" w:hAnsi="Times New Roman"/>
        </w:rPr>
        <w:t xml:space="preserve">氧化过量</w:t>
      </w:r>
      <w:r>
        <w:t xml:space="preserve"> Sn²⁺ → H₃PO₄-H₂SO₄ </w:t>
      </w:r>
      <w:r>
        <w:rPr>
          <w:rFonts w:hint="eastAsia" w:eastAsia="SimSun" w:ascii="Times New Roman" w:hAnsi="Times New Roman"/>
        </w:rPr>
        <w:t xml:space="preserve">介质中</w:t>
      </w:r>
      <w:r>
        <w:t xml:space="preserve"> K₂Cr₂O₇ </w:t>
      </w:r>
      <w:r>
        <w:rPr>
          <w:rFonts w:hint="eastAsia" w:eastAsia="SimSun" w:ascii="Times New Roman" w:hAnsi="Times New Roman"/>
        </w:rPr>
        <w:t xml:space="preserve">滴定</w:t>
      </w:r>
    </w:p>
    <w:p>
      <w:pPr>
        <w:pStyle w:val="BodyText"/>
      </w:pPr>
      <w:r>
        <w:rPr>
          <w:b/>
          <w:bCs/>
        </w:rPr>
        <w:t xml:space="preserve">💡 H₃PO₄ </w:t>
      </w:r>
      <w:r>
        <w:rPr>
          <w:rFonts w:hint="eastAsia" w:eastAsia="SimSun" w:ascii="Times New Roman" w:hAnsi="Times New Roman"/>
          <w:b/>
          <w:bCs/>
        </w:rPr>
        <w:t xml:space="preserve">的作用</w:t>
      </w:r>
      <w:r>
        <w:rPr>
          <w:rFonts w:hint="eastAsia" w:eastAsia="SimSun" w:ascii="Times New Roman" w:hAnsi="Times New Roman"/>
        </w:rPr>
        <w:t xml:space="preserve">：与</w:t>
      </w:r>
      <w:r>
        <w:t xml:space="preserve"> Fe³⁺ </w:t>
      </w:r>
      <w:r>
        <w:rPr>
          <w:rFonts w:hint="eastAsia" w:eastAsia="SimSun" w:ascii="Times New Roman" w:hAnsi="Times New Roman"/>
        </w:rPr>
        <w:t xml:space="preserve">生成无色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，降低</w:t>
      </w:r>
      <w:r>
        <w:t xml:space="preserve"> Fe³⁺/Fe²⁺ </w:t>
      </w:r>
      <w:r>
        <w:rPr>
          <w:rFonts w:hint="eastAsia" w:eastAsia="SimSun" w:ascii="Times New Roman" w:hAnsi="Times New Roman"/>
        </w:rPr>
        <w:t xml:space="preserve">电势增大突跃，同时消除</w:t>
      </w:r>
      <w:r>
        <w:t xml:space="preserve"> Fe³⁺ </w:t>
      </w:r>
      <w:r>
        <w:rPr>
          <w:rFonts w:hint="eastAsia" w:eastAsia="SimSun" w:ascii="Times New Roman" w:hAnsi="Times New Roman"/>
        </w:rPr>
        <w:t xml:space="preserve">黄色对终点观察的干扰。</w:t>
      </w:r>
    </w:p>
    <w:bookmarkEnd w:id="29"/>
    <w:bookmarkStart w:id="30" w:name="三种主要氧化还原滴定方法对比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三种主要氧化还原滴定方法对比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KMnO₄ </w:t>
            </w:r>
            <w:r>
              <w:rPr>
                <w:rFonts w:hint="eastAsia" w:ascii="Times New Roman" w:hAnsi="Times New Roman" w:eastAsia="SimHei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K₂Cr₂O₇ </w:t>
            </w:r>
            <w:r>
              <w:rPr>
                <w:rFonts w:hint="eastAsia" w:ascii="Times New Roman" w:hAnsi="Times New Roman" w:eastAsia="SimHei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1.51 </w:t>
            </w:r>
            <w:r>
              <w:rPr>
                <w:rFonts w:hint="eastAsia" w:ascii="Times New Roman" w:hAnsi="Times New Roman" w:eastAsia="SimSun"/>
              </w:rPr>
              <w:t xml:space="preserve">V（强）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1.33 </w:t>
            </w:r>
            <w:r>
              <w:rPr>
                <w:rFonts w:hint="eastAsia" w:ascii="Times New Roman" w:hAnsi="Times New Roman" w:eastAsia="SimSun"/>
              </w:rPr>
              <w:t xml:space="preserve">V（中）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0.545 </w:t>
            </w:r>
            <w:r>
              <w:rPr>
                <w:rFonts w:hint="eastAsia" w:ascii="Times New Roman" w:hAnsi="Times New Roman" w:eastAsia="SimSun"/>
              </w:rPr>
              <w:t xml:space="preserve">V（弱）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间接配制，需标定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Na₂S₂O₃ </w:t>
            </w:r>
            <w:r>
              <w:rPr>
                <w:rFonts w:hint="eastAsia" w:ascii="Times New Roman" w:hAnsi="Times New Roman" w:eastAsia="SimSu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不稳定，易分解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Na₂S₂O₃ </w:t>
            </w:r>
            <w:r>
              <w:rPr>
                <w:rFonts w:hint="eastAsia" w:ascii="Times New Roman" w:hAnsi="Times New Roman" w:eastAsia="SimSu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自身指示剂</w:t>
            </w:r>
            <w:r>
              <w:rPr>
                <w:rFonts w:hint="eastAsia" w:ascii="Times New Roman" w:hAnsi="Times New Roman" w:eastAsia="SimSun"/>
              </w:rPr>
              <w:t xml:space="preserve">（紫红→无色）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氧化还原指示剂（二苯胺磺酸钠等）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SimSun"/>
              </w:rPr>
              <w:t xml:space="preserve">（淀粉-I₂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蓝色）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Cl⁻ </w:t>
            </w:r>
            <w:r>
              <w:rPr>
                <w:rFonts w:hint="eastAsia" w:ascii="Times New Roman" w:hAnsi="Times New Roman" w:eastAsia="SimSu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差（氧化性太强）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Fe²⁺、H₂O₂、Ca²⁺（间接）、COD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全铁测定、COD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Cu²⁺、漂白粉、有机物</w:t>
            </w:r>
          </w:p>
        </w:tc>
      </w:tr>
    </w:tbl>
    <w:bookmarkEnd w:id="30"/>
    <w:bookmarkStart w:id="31" w:name="ce⁴法与溴酸盐法了解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Ce⁴⁺法与溴酸盐法（了解）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Ce⁴⁺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氧化性强，稳定性好，可用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邻二氮菲-亚铁</w:t>
            </w:r>
            <w:r>
              <w:rPr>
                <w:rFonts w:hint="eastAsia" w:ascii="Times New Roman" w:hAnsi="Times New Roman" w:eastAsia="SimSun"/>
              </w:rPr>
              <w:t xml:space="preserve">作指示剂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可测定</w:t>
            </w:r>
            <w:r>
              <w:rPr>
                <w:rFonts w:ascii="Times New Roman" w:hAnsi="Times New Roman" w:eastAsia="SimSun"/>
              </w:rPr>
              <w:t xml:space="preserve"> As(III)、Sb(III)、I⁻ </w:t>
            </w:r>
            <w:r>
              <w:rPr>
                <w:rFonts w:hint="eastAsia" w:ascii="Times New Roman" w:hAnsi="Times New Roman" w:eastAsia="SimSun"/>
              </w:rPr>
              <w:t xml:space="preserve">等，常与碘量法联用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8" w:name="五沉淀滴定"/>
    <w:p>
      <w:pPr>
        <w:pStyle w:val="Heading2"/>
      </w:pPr>
      <w:r>
        <w:rPr>
          <w:rFonts w:hint="eastAsia" w:eastAsia="SimHei" w:ascii="Times New Roman" w:hAnsi="Times New Roman"/>
        </w:rPr>
        <w:t xml:space="preserve">五、沉淀滴定</w:t>
      </w:r>
    </w:p>
    <w:bookmarkStart w:id="33" w:name="沉淀滴定概述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沉淀滴定概述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沉淀滴定法是以</w:t>
      </w:r>
      <w:r>
        <w:rPr>
          <w:rFonts w:hint="eastAsia" w:eastAsia="SimSun" w:ascii="Times New Roman" w:hAnsi="Times New Roman"/>
          <w:b/>
          <w:bCs/>
        </w:rPr>
        <w:t xml:space="preserve">沉淀反应</w:t>
      </w:r>
      <w:r>
        <w:rPr>
          <w:rFonts w:hint="eastAsia" w:eastAsia="SimSun" w:ascii="Times New Roman" w:hAnsi="Times New Roman"/>
        </w:rPr>
        <w:t xml:space="preserve">为基础的容量分析方法。目前应用最为广泛的是以</w:t>
      </w:r>
      <w:r>
        <w:t xml:space="preserve"> AgNO₃ </w:t>
      </w:r>
      <w:r>
        <w:rPr>
          <w:rFonts w:hint="eastAsia" w:eastAsia="SimSun" w:ascii="Times New Roman" w:hAnsi="Times New Roman"/>
        </w:rPr>
        <w:t xml:space="preserve">为滴定剂的</w:t>
      </w:r>
      <w:r>
        <w:rPr>
          <w:rFonts w:hint="eastAsia" w:eastAsia="SimSun" w:ascii="Times New Roman" w:hAnsi="Times New Roman"/>
          <w:b/>
          <w:bCs/>
        </w:rPr>
        <w:t xml:space="preserve">银量法</w:t>
      </w:r>
      <w:r>
        <w:rPr>
          <w:rFonts w:hint="eastAsia" w:eastAsia="SimSun" w:ascii="Times New Roman" w:hAnsi="Times New Roman"/>
        </w:rPr>
        <w:t xml:space="preserve">（Argentometric</w:t>
      </w:r>
      <w:r>
        <w:t xml:space="preserve"> </w:t>
      </w:r>
      <w:r>
        <w:rPr>
          <w:rFonts w:hint="eastAsia" w:eastAsia="SimSun" w:ascii="Times New Roman" w:hAnsi="Times New Roman"/>
        </w:rPr>
        <w:t xml:space="preserve">Methods），用于测定卤素离子（Cl⁻、Br⁻、I⁻）和拟卤素离子（SCN⁻、CN⁻）等。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银量法的三种方法对比如下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/>
                <w:b/>
                <w:bCs/>
              </w:rPr>
              <w:t xml:space="preserve">法（莫尔法）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/>
                <w:b/>
                <w:bCs/>
              </w:rPr>
              <w:t xml:space="preserve">法（佛尔哈德法）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/>
                <w:b/>
                <w:bCs/>
              </w:rPr>
              <w:t xml:space="preserve">法（法扬司法）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K₂CrO₄（铬酸钾）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铁铵矾（Fe³⁺）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吸附指示剂（荧光素等）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AgNO₃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NH₄SCN（或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KSCN）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AgNO₃（或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SimSun"/>
              </w:rPr>
              <w:t xml:space="preserve">（测卤素）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6.5~10.5</w:t>
            </w:r>
            <w:r>
              <w:rPr>
                <w:rFonts w:hint="eastAsia" w:ascii="Times New Roman" w:hAnsi="Times New Roman" w:eastAsia="SimSun"/>
              </w:rPr>
              <w:t xml:space="preserve">（中性/弱碱）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SimSun"/>
              </w:rPr>
              <w:t xml:space="preserve">（0.1~1</w:t>
            </w:r>
            <w:r>
              <w:rPr>
                <w:rFonts w:ascii="Times New Roman" w:hAnsi="Times New Roman" w:eastAsia="SimSun"/>
              </w:rPr>
              <w:t xml:space="preserve"> M </w:t>
            </w:r>
            <w:r>
              <w:rPr>
                <w:rFonts w:hint="eastAsia" w:ascii="Times New Roman" w:hAnsi="Times New Roman" w:eastAsia="SimSun"/>
              </w:rPr>
              <w:t xml:space="preserve">HNO₃）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取决于指示剂（pH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Cl⁻、Br⁻、CN⁻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Ag⁺；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SimSun"/>
                <w:b/>
                <w:bCs/>
              </w:rPr>
              <w:t xml:space="preserve"> Cl⁻、Br⁻、I⁻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Cl⁻、Br⁻、I⁻、SCN⁻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白色沉淀→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SimSu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白色沉淀→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SimSu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沉淀表面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颜色突变</w:t>
            </w:r>
          </w:p>
        </w:tc>
      </w:tr>
    </w:tbl>
    <w:bookmarkEnd w:id="33"/>
    <w:bookmarkStart w:id="34" w:name="mohr-法莫尔法"/>
    <w:p>
      <w:pPr>
        <w:pStyle w:val="Heading3"/>
      </w:pPr>
      <w:r>
        <w:t xml:space="preserve">5.2 Mohr </w:t>
      </w:r>
      <w:r>
        <w:rPr>
          <w:rFonts w:hint="eastAsia" w:eastAsia="SimHei" w:ascii="Times New Roman" w:hAnsi="Times New Roman"/>
        </w:rPr>
        <w:t xml:space="preserve">法（莫尔法）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原理</w:t>
      </w:r>
      <w:r>
        <w:rPr>
          <w:rFonts w:hint="eastAsia" w:eastAsia="SimSun" w:ascii="Times New Roman" w:hAnsi="Times New Roman"/>
        </w:rPr>
        <w:t xml:space="preserve">：以</w:t>
      </w:r>
      <w:r>
        <w:t xml:space="preserve"> K₂CrO₄ </w:t>
      </w:r>
      <w:r>
        <w:rPr>
          <w:rFonts w:hint="eastAsia" w:eastAsia="SimSun" w:ascii="Times New Roman" w:hAnsi="Times New Roman"/>
        </w:rPr>
        <w:t xml:space="preserve">为指示剂，用</w:t>
      </w:r>
      <w:r>
        <w:t xml:space="preserve"> AgNO₃ </w:t>
      </w:r>
      <w:r>
        <w:rPr>
          <w:rFonts w:hint="eastAsia" w:eastAsia="SimSun" w:ascii="Times New Roman" w:hAnsi="Times New Roman"/>
        </w:rPr>
        <w:t xml:space="preserve">标准溶液直接滴定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Cl⁻（或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Br⁻）。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两步沉淀反应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（主反应）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eastAsia="SimSun" w:ascii="Times New Roman" w:hAnsi="Times New Roman"/>
        </w:rPr>
        <w:t xml:space="preserve">（白色，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（终点反应）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eastAsia="SimSun" w:ascii="Times New Roman" w:hAnsi="Times New Roman"/>
        </w:rPr>
        <w:t xml:space="preserve">（砖红色，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分步沉淀原理</w:t>
      </w:r>
      <w:r>
        <w:rPr>
          <w:rFonts w:hint="eastAsia" w:eastAsia="SimSun" w:ascii="Times New Roman" w:hAnsi="Times New Roman"/>
        </w:rPr>
        <w:t xml:space="preserve">：因为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很小，Ag⁺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先与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生成白色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沉淀；当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被完全沉淀后，稍过量的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CrO₄²⁻ </w:t>
      </w:r>
      <w:r>
        <w:rPr>
          <w:rFonts w:hint="eastAsia" w:eastAsia="SimSun" w:ascii="Times New Roman" w:hAnsi="Times New Roman"/>
        </w:rPr>
        <w:t xml:space="preserve">反应生成</w:t>
      </w:r>
      <w:r>
        <w:rPr>
          <w:rFonts w:hint="eastAsia" w:eastAsia="SimSun" w:ascii="Times New Roman" w:hAnsi="Times New Roman"/>
          <w:b/>
          <w:bCs/>
        </w:rPr>
        <w:t xml:space="preserve">砖红色</w:t>
      </w:r>
      <w:r>
        <w:t xml:space="preserve"> </w:t>
      </w:r>
      <w:r>
        <w:t xml:space="preserve">Ag₂CrO₄ </w:t>
      </w:r>
      <w:r>
        <w:rPr>
          <w:rFonts w:hint="eastAsia" w:eastAsia="SimSun" w:ascii="Times New Roman" w:hAnsi="Times New Roman"/>
        </w:rPr>
        <w:t xml:space="preserve">沉淀，指示终点。</w:t>
      </w:r>
    </w:p>
    <w:p>
      <w:pPr>
        <w:pStyle w:val="BodyText"/>
      </w:pPr>
      <w:r>
        <w:rPr>
          <w:b/>
          <w:bCs/>
        </w:rPr>
        <w:t xml:space="preserve">K₂CrO₄ </w:t>
      </w:r>
      <w:r>
        <w:rPr>
          <w:rFonts w:hint="eastAsia" w:eastAsia="SimSun" w:ascii="Times New Roman" w:hAnsi="Times New Roman"/>
          <w:b/>
          <w:bCs/>
        </w:rPr>
        <w:t xml:space="preserve">指示剂浓度</w:t>
      </w:r>
      <w:r>
        <w:rPr>
          <w:rFonts w:hint="eastAsia" w:eastAsia="SimSun" w:ascii="Times New Roman" w:hAnsi="Times New Roman"/>
        </w:rPr>
        <w:t xml:space="preserve">：理论计算</w:t>
      </w:r>
      <w:r>
        <w:t xml:space="preserve"> [CrO₄²⁻] 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，实际使用约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（颜色适中）。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条件限制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酸度控制</w:t>
      </w:r>
      <w:r>
        <w:rPr>
          <w:rFonts w:hint="eastAsia" w:eastAsia="SimSun" w:ascii="Times New Roman" w:hAnsi="Times New Roman"/>
        </w:rPr>
        <w:t xml:space="preserve">：pH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6.5~10.5。酸性过强：CrO₄²⁻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Cr₂O₇²⁻（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），Ag₂CrO₄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沉淀过晚；碱性过强：Ag⁺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AgOH/Ag₂O </w:t>
      </w:r>
      <w:r>
        <w:rPr>
          <w:rFonts w:hint="eastAsia" w:eastAsia="SimSun" w:ascii="Times New Roman" w:hAnsi="Times New Roman"/>
        </w:rPr>
        <w:t xml:space="preserve">沉淀。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干扰阴离子：PO₄³⁻、AsO₄³⁻、SO₃²⁻、C₂O₄²⁻（与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生成沉淀）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干扰阳离子：Ba²⁺、Pb²⁺（与</w:t>
      </w:r>
      <w:r>
        <w:t xml:space="preserve"> CrO₄²⁻ </w:t>
      </w:r>
      <w:r>
        <w:rPr>
          <w:rFonts w:hint="eastAsia" w:eastAsia="SimSun" w:ascii="Times New Roman" w:hAnsi="Times New Roman"/>
        </w:rPr>
        <w:t xml:space="preserve">生成沉淀）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有色离子</w:t>
      </w:r>
      <w:r>
        <w:t xml:space="preserve"> Cu²⁺、Co²⁺、Ni²⁺ </w:t>
      </w:r>
      <w:r>
        <w:rPr>
          <w:rFonts w:hint="eastAsia" w:eastAsia="SimSun" w:ascii="Times New Roman" w:hAnsi="Times New Roman"/>
        </w:rPr>
        <w:t xml:space="preserve">影响终点观察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不能有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NH₃（与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配位）</w:t>
      </w:r>
    </w:p>
    <w:bookmarkEnd w:id="34"/>
    <w:bookmarkStart w:id="35" w:name="volhard-法佛尔哈德法"/>
    <w:p>
      <w:pPr>
        <w:pStyle w:val="Heading3"/>
      </w:pPr>
      <w:r>
        <w:t xml:space="preserve">5.3 Volhard </w:t>
      </w:r>
      <w:r>
        <w:rPr>
          <w:rFonts w:hint="eastAsia" w:eastAsia="SimHei" w:ascii="Times New Roman" w:hAnsi="Times New Roman"/>
        </w:rPr>
        <w:t xml:space="preserve">法（佛尔哈德法）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原理</w:t>
      </w:r>
      <w:r>
        <w:rPr>
          <w:rFonts w:hint="eastAsia" w:eastAsia="SimSun" w:ascii="Times New Roman" w:hAnsi="Times New Roman"/>
        </w:rPr>
        <w:t xml:space="preserve">：以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Fe³⁺（铁铵矾）为指示剂，在</w:t>
      </w:r>
      <w:r>
        <w:rPr>
          <w:rFonts w:hint="eastAsia" w:eastAsia="SimSun" w:ascii="Times New Roman" w:hAnsi="Times New Roman"/>
          <w:b/>
          <w:bCs/>
        </w:rPr>
        <w:t xml:space="preserve">强酸性</w:t>
      </w:r>
      <w:r>
        <w:rPr>
          <w:rFonts w:hint="eastAsia" w:eastAsia="SimSun" w:ascii="Times New Roman" w:hAnsi="Times New Roman"/>
        </w:rPr>
        <w:t xml:space="preserve">介质中用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NH₄SCN（或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KSCN）滴定</w:t>
      </w:r>
      <w:r>
        <w:t xml:space="preserve"> Ag⁺。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直接滴定</w:t>
      </w:r>
      <w:r>
        <w:rPr>
          <w:b/>
          <w:bCs/>
        </w:rPr>
        <w:t xml:space="preserve"> Ag⁺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eastAsia="SimSun" w:ascii="Times New Roman" w:hAnsi="Times New Roman"/>
        </w:rPr>
        <w:t xml:space="preserve">（白色）</w:t>
      </w:r>
      <w:r>
        <w:t xml:space="preserve"> </w:t>
      </w:r>
      <w:r>
        <w:t xml:space="preserve">2.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（红色，终点指示）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返滴定测定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Cl⁻（重点⚠️）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操作步骤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加入过量</w:t>
      </w:r>
      <w:r>
        <w:t xml:space="preserve"> AgNO₃ </w:t>
      </w:r>
      <w:r>
        <w:rPr>
          <w:rFonts w:hint="eastAsia" w:eastAsia="SimSun" w:ascii="Times New Roman" w:hAnsi="Times New Roman"/>
        </w:rPr>
        <w:t xml:space="preserve">标准溶液（使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完全沉淀）→</w:t>
      </w:r>
      <w:r>
        <w:t xml:space="preserve"> ②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NH₄SCN </w:t>
      </w:r>
      <w:r>
        <w:rPr>
          <w:rFonts w:hint="eastAsia" w:eastAsia="SimSun" w:ascii="Times New Roman" w:hAnsi="Times New Roman"/>
        </w:rPr>
        <w:t xml:space="preserve">标准溶液滴定剩余的</w:t>
      </w:r>
      <w:r>
        <w:t xml:space="preserve"> Ag⁺ → ③ </w:t>
      </w:r>
      <w:r>
        <w:rPr>
          <w:rFonts w:hint="eastAsia" w:eastAsia="SimSun" w:ascii="Times New Roman" w:hAnsi="Times New Roman"/>
        </w:rPr>
        <w:t xml:space="preserve">终点时</w:t>
      </w:r>
      <w:r>
        <w:t xml:space="preserve"> Fe³⁺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SCN⁻ </w:t>
      </w:r>
      <w:r>
        <w:rPr>
          <w:rFonts w:hint="eastAsia" w:eastAsia="SimSun" w:ascii="Times New Roman" w:hAnsi="Times New Roman"/>
        </w:rPr>
        <w:t xml:space="preserve">生成红色配合物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计算逻辑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sub>
        </m:sSub>
        <m:sSub>
          <m:e>
            <m:r>
              <m:t>V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记忆口诀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“总量</w:t>
      </w:r>
      <w:r>
        <w:t xml:space="preserve"> - </w:t>
      </w:r>
      <w:r>
        <w:rPr>
          <w:rFonts w:hint="eastAsia" w:eastAsia="SimSun" w:ascii="Times New Roman" w:hAnsi="Times New Roman"/>
        </w:rPr>
        <w:t xml:space="preserve">剩余量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反应量”</w:t>
      </w:r>
      <w:r>
        <w:t xml:space="preserve">——</w:t>
      </w:r>
      <w:r>
        <w:rPr>
          <w:rFonts w:hint="eastAsia" w:eastAsia="SimSun" w:ascii="Times New Roman" w:hAnsi="Times New Roman"/>
          <w:b/>
          <w:bCs/>
        </w:rPr>
        <w:t xml:space="preserve">返滴定的核心账本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为什么必须在强酸性条件下？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防止</w:t>
      </w:r>
      <w:r>
        <w:t xml:space="preserve"> Fe³⁺ </w:t>
      </w:r>
      <w:r>
        <w:rPr>
          <w:rFonts w:hint="eastAsia" w:eastAsia="SimSun" w:ascii="Times New Roman" w:hAnsi="Times New Roman"/>
        </w:rPr>
        <w:t xml:space="preserve">水解生成</w:t>
      </w:r>
      <w:r>
        <w:t xml:space="preserve"> Fe(OH)₃ </w:t>
      </w:r>
      <w:r>
        <w:rPr>
          <w:rFonts w:hint="eastAsia" w:eastAsia="SimSun" w:ascii="Times New Roman" w:hAnsi="Times New Roman"/>
        </w:rPr>
        <w:t xml:space="preserve">沉淀：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通常用</w:t>
      </w:r>
      <w:r>
        <w:t xml:space="preserve"> </w:t>
      </w:r>
      <w:r>
        <w:rPr>
          <w:b/>
          <w:bCs/>
        </w:rPr>
        <w:t xml:space="preserve">0.1~1 M HNO₃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介质</w:t>
      </w:r>
    </w:p>
    <w:p>
      <w:pPr>
        <w:pStyle w:val="BodyText"/>
      </w:pPr>
      <w:r>
        <w:rPr>
          <w:b/>
          <w:bCs/>
        </w:rPr>
        <w:t xml:space="preserve">Volhard </w:t>
      </w:r>
      <w:r>
        <w:rPr>
          <w:rFonts w:hint="eastAsia" w:eastAsia="SimSun" w:ascii="Times New Roman" w:hAnsi="Times New Roman"/>
          <w:b/>
          <w:bCs/>
        </w:rPr>
        <w:t xml:space="preserve">法返滴定</w:t>
      </w:r>
      <w:r>
        <w:rPr>
          <w:b/>
          <w:bCs/>
        </w:rPr>
        <w:t xml:space="preserve"> Cl⁻ </w:t>
      </w:r>
      <w:r>
        <w:rPr>
          <w:rFonts w:hint="eastAsia" w:eastAsia="SimSun" w:ascii="Times New Roman" w:hAnsi="Times New Roman"/>
          <w:b/>
          <w:bCs/>
        </w:rPr>
        <w:t xml:space="preserve">的特别注意事项（高频考点⚠️）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，终点附近会发生</w:t>
      </w:r>
      <w:r>
        <w:rPr>
          <w:rFonts w:hint="eastAsia" w:eastAsia="SimSun" w:ascii="Times New Roman" w:hAnsi="Times New Roman"/>
          <w:b/>
          <w:bCs/>
        </w:rPr>
        <w:t xml:space="preserve">沉淀转化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这导致终点红色出现后又会褪去，需要不断加入</w:t>
      </w:r>
      <w:r>
        <w:t xml:space="preserve"> SCN⁻ </w:t>
      </w:r>
      <w:r>
        <w:rPr>
          <w:rFonts w:hint="eastAsia" w:eastAsia="SimSun" w:ascii="Times New Roman" w:hAnsi="Times New Roman"/>
        </w:rPr>
        <w:t xml:space="preserve">才能维持红色——</w:t>
      </w:r>
      <w:r>
        <w:rPr>
          <w:rFonts w:hint="eastAsia" w:eastAsia="SimSun" w:ascii="Times New Roman" w:hAnsi="Times New Roman"/>
          <w:b/>
          <w:bCs/>
        </w:rPr>
        <w:t xml:space="preserve">使结果偏高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解决方法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煮沸凝聚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后</w:t>
      </w:r>
      <w:r>
        <w:rPr>
          <w:rFonts w:hint="eastAsia" w:eastAsia="SimSun" w:ascii="Times New Roman" w:hAnsi="Times New Roman"/>
          <w:b/>
          <w:bCs/>
        </w:rPr>
        <w:t xml:space="preserve">过滤除去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加入</w:t>
      </w:r>
      <w:r>
        <w:rPr>
          <w:rFonts w:hint="eastAsia" w:eastAsia="SimSun" w:ascii="Times New Roman" w:hAnsi="Times New Roman"/>
          <w:b/>
          <w:bCs/>
        </w:rPr>
        <w:t xml:space="preserve">硝基苯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1,2-二氯乙烷包裹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沉淀，阻止</w:t>
      </w:r>
      <w:r>
        <w:t xml:space="preserve"> SCN⁻ </w:t>
      </w:r>
      <w:r>
        <w:rPr>
          <w:rFonts w:hint="eastAsia" w:eastAsia="SimSun" w:ascii="Times New Roman" w:hAnsi="Times New Roman"/>
        </w:rPr>
        <w:t xml:space="preserve">接触</w:t>
      </w:r>
    </w:p>
    <w:p>
      <w:pPr>
        <w:pStyle w:val="BodyText"/>
      </w:pPr>
      <w:r>
        <w:t xml:space="preserve">💡 </w:t>
      </w:r>
      <w:r>
        <w:rPr>
          <w:rFonts w:hint="eastAsia" w:eastAsia="SimSun" w:ascii="Times New Roman" w:hAnsi="Times New Roman"/>
        </w:rPr>
        <w:t xml:space="preserve">测定</w:t>
      </w:r>
      <w:r>
        <w:t xml:space="preserve"> Br⁻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时无此问题（AgBr、AgI</w:t>
      </w:r>
      <w:r>
        <w:t xml:space="preserve"> </w:t>
      </w:r>
      <w:r>
        <w:rPr>
          <w:rFonts w:hint="eastAsia" w:eastAsia="SimSun" w:ascii="Times New Roman" w:hAnsi="Times New Roman"/>
        </w:rPr>
        <w:t xml:space="preserve">溶解度小于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AgSCN，不会被置换）。</w:t>
      </w:r>
    </w:p>
    <w:bookmarkEnd w:id="35"/>
    <w:bookmarkStart w:id="36" w:name="fajans-法法扬司法了解"/>
    <w:p>
      <w:pPr>
        <w:pStyle w:val="Heading3"/>
      </w:pPr>
      <w:r>
        <w:t xml:space="preserve">5.4 Fajans </w:t>
      </w:r>
      <w:r>
        <w:rPr>
          <w:rFonts w:hint="eastAsia" w:eastAsia="SimHei" w:ascii="Times New Roman" w:hAnsi="Times New Roman"/>
        </w:rPr>
        <w:t xml:space="preserve">法（法扬司法）——了解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rPr>
          <w:rFonts w:hint="eastAsia" w:eastAsia="SimSun" w:ascii="Times New Roman" w:hAnsi="Times New Roman"/>
          <w:b/>
          <w:bCs/>
        </w:rPr>
        <w:t xml:space="preserve">吸附指示剂</w:t>
      </w:r>
      <w:r>
        <w:rPr>
          <w:rFonts w:hint="eastAsia" w:eastAsia="SimSun" w:ascii="Times New Roman" w:hAnsi="Times New Roman"/>
        </w:rPr>
        <w:t xml:space="preserve">指示终点。化学计量点前，沉淀吸附过量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带负电，排斥指示剂阴离子；化学计量点后，沉淀吸附过量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带正电，吸附指示剂阴离子，颜色改变。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卤化银对离子的吸附能力顺序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曙</m:t>
          </m:r>
          <m:r>
            <m:rPr>
              <m:sty m:val="p"/>
            </m:rPr>
            <m:t>红</m:t>
          </m:r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荧</m:t>
          </m:r>
          <m:r>
            <m:rPr>
              <m:sty m:val="p"/>
            </m:rPr>
            <m:t>光</m:t>
          </m:r>
          <m:r>
            <m:rPr>
              <m:sty m:val="p"/>
            </m:rPr>
            <m:t>素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常用吸附指示剂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</w:t>
            </w:r>
            <w:r>
              <w:rPr>
                <w:rFonts w:ascii="Times New Roman" w:hAnsi="Times New Roman" w:eastAsia="SimHei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Br⁻、I⁻、SCN⁻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 2~10</w:t>
            </w:r>
          </w:p>
        </w:tc>
      </w:tr>
    </w:tbl>
    <w:p>
      <w:pPr>
        <w:pStyle w:val="BodyText"/>
      </w:pPr>
      <w:r>
        <w:t xml:space="preserve">⚠️ </w:t>
      </w:r>
      <w:r>
        <w:rPr>
          <w:rFonts w:hint="eastAsia" w:eastAsia="SimSun" w:ascii="Times New Roman" w:hAnsi="Times New Roman"/>
        </w:rPr>
        <w:t xml:space="preserve">曙红不能用于滴定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Cl⁻（Cl⁻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吸附能力弱于曙红，终点前即被吸附，终点提前）。</w:t>
      </w:r>
    </w:p>
    <w:bookmarkEnd w:id="36"/>
    <w:bookmarkStart w:id="37" w:name="三种沉淀滴定法终局对比表"/>
    <w:p>
      <w:pPr>
        <w:pStyle w:val="Heading3"/>
      </w:pPr>
      <w:r>
        <w:t xml:space="preserve">5.5 </w:t>
      </w:r>
      <w:r>
        <w:rPr>
          <w:rFonts w:hint="eastAsia" w:eastAsia="SimHei" w:ascii="Times New Roman" w:hAnsi="Times New Roman"/>
        </w:rPr>
        <w:t xml:space="preserve">三种沉淀滴定法终局对比表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Mohr </w:t>
            </w:r>
            <w:r>
              <w:rPr>
                <w:rFonts w:hint="eastAsia" w:ascii="Times New Roman" w:hAnsi="Times New Roman" w:eastAsia="SimHei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Volhard </w:t>
            </w:r>
            <w:r>
              <w:rPr>
                <w:rFonts w:hint="eastAsia" w:ascii="Times New Roman" w:hAnsi="Times New Roman" w:eastAsia="SimHei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Fajans </w:t>
            </w:r>
            <w:r>
              <w:rPr>
                <w:rFonts w:hint="eastAsia" w:ascii="Times New Roman" w:hAnsi="Times New Roman" w:eastAsia="SimHei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返滴定+有色配合物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中性（不伤器皿）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强酸（弱酸根不干扰）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可调宽（取决于指示剂）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pH&lt;6 </w:t>
            </w:r>
            <w:r>
              <w:rPr>
                <w:rFonts w:hint="eastAsia" w:ascii="Times New Roman" w:hAnsi="Times New Roman" w:eastAsia="SimSun"/>
              </w:rPr>
              <w:t xml:space="preserve">时</w:t>
            </w:r>
            <w:r>
              <w:rPr>
                <w:rFonts w:ascii="Times New Roman" w:hAnsi="Times New Roman" w:eastAsia="SimSun"/>
              </w:rPr>
              <w:t xml:space="preserve"> CrO₄²⁻→Cr₂O₇²⁻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必须强酸，否则</w:t>
            </w:r>
            <w:r>
              <w:rPr>
                <w:rFonts w:ascii="Times New Roman" w:hAnsi="Times New Roman" w:eastAsia="SimSun"/>
              </w:rPr>
              <w:t xml:space="preserve"> Fe³⁺ </w:t>
            </w:r>
            <w:r>
              <w:rPr>
                <w:rFonts w:hint="eastAsia" w:ascii="Times New Roman" w:hAnsi="Times New Roman" w:eastAsia="SimSu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阴离子型需控</w:t>
            </w:r>
            <w:r>
              <w:rPr>
                <w:rFonts w:ascii="Times New Roman" w:hAnsi="Times New Roman" w:eastAsia="SimSun"/>
              </w:rPr>
              <w:t xml:space="preserve"> pH </w:t>
            </w:r>
            <w:r>
              <w:rPr>
                <w:rFonts w:hint="eastAsia" w:ascii="Times New Roman" w:hAnsi="Times New Roman" w:eastAsia="SimSun"/>
              </w:rPr>
              <w:t xml:space="preserve">使指示剂电离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直接/返滴定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返滴定（测卤素时）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干扰多（许多离子干扰）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返滴定</w:t>
            </w:r>
            <w:r>
              <w:rPr>
                <w:rFonts w:ascii="Times New Roman" w:hAnsi="Times New Roman" w:eastAsia="SimSun"/>
              </w:rPr>
              <w:t xml:space="preserve"> Cl⁻ </w:t>
            </w:r>
            <w:r>
              <w:rPr>
                <w:rFonts w:hint="eastAsia" w:ascii="Times New Roman" w:hAnsi="Times New Roman" w:eastAsia="SimSu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浓度不能太稀（&gt;0.005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SimSun"/>
              </w:rPr>
              <w:t xml:space="preserve">（强酸抑制弱酸根干扰）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</w:t>
            </w:r>
            <w:r>
              <w:rPr>
                <w:rFonts w:ascii="Times New Roman" w:hAnsi="Times New Roman" w:eastAsia="SimSun"/>
                <w:b/>
                <w:bCs/>
              </w:rPr>
              <w:t xml:space="preserve"> NH₃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六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</w:t>
      </w:r>
    </w:p>
    <w:bookmarkStart w:id="39" w:name="例1-碘量法计量比电子守恒推导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碘量法计量比——电子守恒推导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：写出间接碘量法中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Na₂S₂O₃ </w:t>
      </w:r>
      <w:r>
        <w:rPr>
          <w:rFonts w:hint="eastAsia" w:eastAsia="SimSun" w:ascii="Times New Roman" w:hAnsi="Times New Roman"/>
        </w:rPr>
        <w:t xml:space="preserve">反应的离子方程式，并用双线桥标出电子转移方向，确认计量比。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：先确定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是氧化剂（I：0→-1），S₂O₃²⁻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是还原剂（S：+2→+2.5）。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步骤1</w:t>
      </w:r>
      <w:r>
        <w:rPr>
          <w:rFonts w:hint="eastAsia" w:eastAsia="SimSun" w:ascii="Times New Roman" w:hAnsi="Times New Roman"/>
        </w:rPr>
        <w:t xml:space="preserve">：写出反应物和产物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步骤2</w:t>
      </w:r>
      <w:r>
        <w:rPr>
          <w:rFonts w:hint="eastAsia" w:eastAsia="SimSun" w:ascii="Times New Roman" w:hAnsi="Times New Roman"/>
        </w:rPr>
        <w:t xml:space="preserve">：确定化合价变化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I：0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-1，每个</w:t>
      </w:r>
      <w:r>
        <w:t xml:space="preserve"> I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1e⁻，I₂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共得</w:t>
      </w:r>
      <w:r>
        <w:t xml:space="preserve"> 2e⁻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S：+2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+2.5，每个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失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0.5e⁻，S₂O₃²⁻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共失</w:t>
      </w:r>
      <w:r>
        <w:t xml:space="preserve"> 1e⁻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步骤3</w:t>
      </w:r>
      <w:r>
        <w:rPr>
          <w:rFonts w:hint="eastAsia" w:eastAsia="SimSun" w:ascii="Times New Roman" w:hAnsi="Times New Roman"/>
        </w:rPr>
        <w:t xml:space="preserve">：电子守恒配平</w:t>
      </w:r>
      <w:r>
        <w:t xml:space="preserve"> </w:t>
      </w:r>
      <w:r>
        <w:t xml:space="preserve">- 1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2e⁻，1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S₂O₃²⁻ </w:t>
      </w:r>
      <w:r>
        <w:rPr>
          <w:rFonts w:hint="eastAsia" w:eastAsia="SimSun" w:ascii="Times New Roman" w:hAnsi="Times New Roman"/>
        </w:rPr>
        <w:t xml:space="preserve">失</w:t>
      </w:r>
      <w:r>
        <w:t xml:space="preserve"> 1e⁻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需要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S₂O₃²⁻ </w:t>
      </w:r>
      <w:r>
        <w:rPr>
          <w:rFonts w:hint="eastAsia" w:eastAsia="SimSun" w:ascii="Times New Roman" w:hAnsi="Times New Roman"/>
        </w:rPr>
        <w:t xml:space="preserve">才能提供</w:t>
      </w:r>
      <w:r>
        <w:t xml:space="preserve"> 2e⁻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步骤4</w:t>
      </w:r>
      <w:r>
        <w:rPr>
          <w:rFonts w:hint="eastAsia" w:eastAsia="SimSun" w:ascii="Times New Roman" w:hAnsi="Times New Roman"/>
        </w:rPr>
        <w:t xml:space="preserve">：确认计量比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b"/>
            </m:rPr>
            <m:t>:</m:t>
          </m:r>
          <m:r>
            <m:rPr>
              <m:sty m:val="b"/>
            </m:rPr>
            <m:t>2</m:t>
          </m:r>
        </m:oMath>
      </m:oMathPara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</w:t>
      </w:r>
      <w:r>
        <w:rPr>
          <w:rFonts w:hint="eastAsia" w:eastAsia="SimSun" w:ascii="Times New Roman" w:hAnsi="Times New Roman"/>
        </w:rPr>
        <w:t xml:space="preserve">：学生常凭直觉记为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1:1（一个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对一个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S₂O₃²⁻），但电子守恒要求</w:t>
      </w:r>
      <w:r>
        <w:t xml:space="preserve"> </w:t>
      </w:r>
      <w:r>
        <w:rPr>
          <w:rFonts w:hint="eastAsia" w:eastAsia="SimSun" w:ascii="Times New Roman" w:hAnsi="Times New Roman"/>
        </w:rPr>
        <w:t xml:space="preserve">1:2！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，计量比</w:t>
      </w:r>
      <w: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39"/>
    <w:bookmarkStart w:id="40" w:name="例2-碘量法测定-ki-浓度39届q2改编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碘量法测定</w:t>
      </w:r>
      <w:r>
        <w:t xml:space="preserve"> KI </w:t>
      </w:r>
      <w:r>
        <w:rPr>
          <w:rFonts w:hint="eastAsia" w:eastAsia="SimHei" w:ascii="Times New Roman" w:hAnsi="Times New Roman"/>
        </w:rPr>
        <w:t xml:space="preserve">浓度（39届Q2改编）⭐⭐⭐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：准确称取</w:t>
      </w:r>
      <w:r>
        <w:t xml:space="preserve"> 0.5000 g </w:t>
      </w:r>
      <w:r>
        <w:rPr>
          <w:rFonts w:hint="eastAsia" w:eastAsia="SimSun" w:ascii="Times New Roman" w:hAnsi="Times New Roman"/>
        </w:rPr>
        <w:t xml:space="preserve">工业</w:t>
      </w:r>
      <w:r>
        <w:t xml:space="preserve"> KI </w:t>
      </w:r>
      <w:r>
        <w:rPr>
          <w:rFonts w:hint="eastAsia" w:eastAsia="SimSun" w:ascii="Times New Roman" w:hAnsi="Times New Roman"/>
        </w:rPr>
        <w:t xml:space="preserve">样品，溶解后置于碘量瓶中，加入</w:t>
      </w:r>
      <w:r>
        <w:t xml:space="preserve"> 10 mL 1 mol/L H₂SO₄ </w:t>
      </w:r>
      <w:r>
        <w:rPr>
          <w:rFonts w:hint="eastAsia" w:eastAsia="SimSun" w:ascii="Times New Roman" w:hAnsi="Times New Roman"/>
        </w:rPr>
        <w:t xml:space="preserve">酸化后，加入</w:t>
      </w:r>
      <w:r>
        <w:t xml:space="preserve"> 20.00 mL 0.05000 mol/L KIO₃ </w:t>
      </w:r>
      <w:r>
        <w:rPr>
          <w:rFonts w:hint="eastAsia" w:eastAsia="SimSun" w:ascii="Times New Roman" w:hAnsi="Times New Roman"/>
        </w:rPr>
        <w:t xml:space="preserve">标准溶液，充分反应后生成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I₂。然后用</w:t>
      </w:r>
      <w:r>
        <w:t xml:space="preserve"> 0.1000 mol/L Na₂S₂O₃ </w:t>
      </w:r>
      <w:r>
        <w:rPr>
          <w:rFonts w:hint="eastAsia" w:eastAsia="SimSun" w:ascii="Times New Roman" w:hAnsi="Times New Roman"/>
        </w:rPr>
        <w:t xml:space="preserve">标准溶液滴定至淀粉终点，消耗</w:t>
      </w:r>
      <w:r>
        <w:t xml:space="preserve"> 14.50 mL。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求：该工业</w:t>
      </w:r>
      <w:r>
        <w:t xml:space="preserve"> KI </w:t>
      </w:r>
      <w:r>
        <w:rPr>
          <w:rFonts w:hint="eastAsia" w:eastAsia="SimSun" w:ascii="Times New Roman" w:hAnsi="Times New Roman"/>
        </w:rPr>
        <w:t xml:space="preserve">样品中</w:t>
      </w:r>
      <w:r>
        <w:t xml:space="preserve"> KI </w:t>
      </w:r>
      <w:r>
        <w:rPr>
          <w:rFonts w:hint="eastAsia" w:eastAsia="SimSun" w:ascii="Times New Roman" w:hAnsi="Times New Roman"/>
        </w:rPr>
        <w:t xml:space="preserve">的质量分数。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：这是一个</w:t>
      </w:r>
      <w:r>
        <w:rPr>
          <w:rFonts w:hint="eastAsia" w:eastAsia="SimSun" w:ascii="Times New Roman" w:hAnsi="Times New Roman"/>
          <w:b/>
          <w:bCs/>
        </w:rPr>
        <w:t xml:space="preserve">置换滴定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间接碘量法</w:t>
      </w:r>
      <w:r>
        <w:rPr>
          <w:rFonts w:hint="eastAsia" w:eastAsia="SimSun" w:ascii="Times New Roman" w:hAnsi="Times New Roman"/>
        </w:rPr>
        <w:t xml:space="preserve">的综合题，涉及两步反应，关键是建立从</w:t>
      </w:r>
      <w:r>
        <w:t xml:space="preserve"> KI → Na₂S₂O₃ </w:t>
      </w:r>
      <w:r>
        <w:rPr>
          <w:rFonts w:hint="eastAsia" w:eastAsia="SimSun" w:ascii="Times New Roman" w:hAnsi="Times New Roman"/>
        </w:rPr>
        <w:t xml:space="preserve">的完整计量链。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步骤1</w:t>
      </w:r>
      <w:r>
        <w:rPr>
          <w:rFonts w:hint="eastAsia" w:eastAsia="SimSun" w:ascii="Times New Roman" w:hAnsi="Times New Roman"/>
        </w:rPr>
        <w:t xml:space="preserve">：写出两步反应方程式</w:t>
      </w:r>
      <w:r>
        <w:t xml:space="preserve"> </w:t>
      </w:r>
      <w:r>
        <w:t xml:space="preserve">① </w:t>
      </w:r>
      <w:r>
        <w:rPr>
          <w:rFonts w:hint="eastAsia" w:eastAsia="SimSun" w:ascii="Times New Roman" w:hAnsi="Times New Roman"/>
        </w:rPr>
        <w:t xml:space="preserve">置换反应：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t xml:space="preserve">② </w:t>
      </w:r>
      <w:r>
        <w:rPr>
          <w:rFonts w:hint="eastAsia" w:eastAsia="SimSun" w:ascii="Times New Roman" w:hAnsi="Times New Roman"/>
        </w:rPr>
        <w:t xml:space="preserve">滴定反应：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步骤2</w:t>
      </w:r>
      <w:r>
        <w:rPr>
          <w:rFonts w:hint="eastAsia" w:eastAsia="SimSun" w:ascii="Times New Roman" w:hAnsi="Times New Roman"/>
        </w:rPr>
        <w:t xml:space="preserve">：建立完整计量链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即：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6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但这里</w:t>
      </w:r>
      <w:r>
        <w:t xml:space="preserve"> KIO₃ </w:t>
      </w:r>
      <w:r>
        <w:rPr>
          <w:rFonts w:hint="eastAsia" w:eastAsia="SimSun" w:ascii="Times New Roman" w:hAnsi="Times New Roman"/>
        </w:rPr>
        <w:t xml:space="preserve">是标准溶液，</w:t>
      </w:r>
      <w:r>
        <w:rPr>
          <w:rFonts w:hint="eastAsia" w:eastAsia="SimSun" w:ascii="Times New Roman" w:hAnsi="Times New Roman"/>
          <w:b/>
          <w:bCs/>
        </w:rPr>
        <w:t xml:space="preserve">与样品中</w:t>
      </w:r>
      <w:r>
        <w:rPr>
          <w:b/>
          <w:bCs/>
        </w:rPr>
        <w:t xml:space="preserve"> KI </w:t>
      </w:r>
      <w:r>
        <w:rPr>
          <w:rFonts w:hint="eastAsia" w:eastAsia="SimSun" w:ascii="Times New Roman" w:hAnsi="Times New Roman"/>
          <w:b/>
          <w:bCs/>
        </w:rPr>
        <w:t xml:space="preserve">反应</w:t>
      </w:r>
      <w:r>
        <w:rPr>
          <w:rFonts w:hint="eastAsia" w:eastAsia="SimSun" w:ascii="Times New Roman" w:hAnsi="Times New Roman"/>
        </w:rPr>
        <w:t xml:space="preserve">后生成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I₂，其中生成的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来自两个来源：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样品中</w:t>
      </w:r>
      <w:r>
        <w:t xml:space="preserve"> KI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被</w:t>
      </w:r>
      <w:r>
        <w:t xml:space="preserve"> KIO₃ </w:t>
      </w:r>
      <w:r>
        <w:rPr>
          <w:rFonts w:hint="eastAsia" w:eastAsia="SimSun" w:ascii="Times New Roman" w:hAnsi="Times New Roman"/>
        </w:rPr>
        <w:t xml:space="preserve">氧化</w:t>
      </w:r>
      <w:r>
        <w:t xml:space="preserve"> </w:t>
      </w:r>
      <w:r>
        <w:t xml:space="preserve">- KIO₃ </w:t>
      </w:r>
      <w:r>
        <w:rPr>
          <w:rFonts w:hint="eastAsia" w:eastAsia="SimSun" w:ascii="Times New Roman" w:hAnsi="Times New Roman"/>
        </w:rPr>
        <w:t xml:space="preserve">自身的</w:t>
      </w:r>
      <w:r>
        <w:t xml:space="preserve"> I(+V) </w:t>
      </w:r>
      <w:r>
        <w:rPr>
          <w:rFonts w:hint="eastAsia" w:eastAsia="SimSun" w:ascii="Times New Roman" w:hAnsi="Times New Roman"/>
        </w:rPr>
        <w:t xml:space="preserve">也被还原为</w:t>
      </w:r>
      <w:r>
        <w:t xml:space="preserve"> I₂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步骤3</w:t>
      </w:r>
      <w:r>
        <w:rPr>
          <w:rFonts w:hint="eastAsia" w:eastAsia="SimSun" w:ascii="Times New Roman" w:hAnsi="Times New Roman"/>
        </w:rPr>
        <w:t xml:space="preserve">：计算总生成的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量与</w:t>
      </w:r>
      <w:r>
        <w:t xml:space="preserve"> Na₂S₂O₃ </w:t>
      </w:r>
      <w:r>
        <w:rPr>
          <w:rFonts w:hint="eastAsia" w:eastAsia="SimSun" w:ascii="Times New Roman" w:hAnsi="Times New Roman"/>
        </w:rPr>
        <w:t xml:space="preserve">的消耗关系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总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消耗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Na₂S₂O₃：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0.1000</m:t>
          </m:r>
          <m:r>
            <m:rPr>
              <m:sty m:val="p"/>
            </m:rPr>
            <m:t>×</m:t>
          </m:r>
          <m:r>
            <m:t>14.50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由计量关系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∼</m:t>
        </m:r>
        <m: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，即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步骤4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KIO₃ </w:t>
      </w:r>
      <w:r>
        <w:rPr>
          <w:rFonts w:hint="eastAsia" w:eastAsia="SimSun" w:ascii="Times New Roman" w:hAnsi="Times New Roman"/>
        </w:rPr>
        <w:t xml:space="preserve">自身产生的</w:t>
      </w:r>
      <w:r>
        <w:t xml:space="preserve"> I₂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加入的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KIO₃：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0.05000</m:t>
        </m:r>
        <m:r>
          <m:rPr>
            <m:sty m:val="p"/>
          </m:rPr>
          <m:t>×</m:t>
        </m:r>
        <m:r>
          <m:t>20.00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，KIO₃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生成的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KIO₃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t xml:space="preserve">💡 </w:t>
      </w:r>
      <w:r>
        <w:rPr>
          <w:rFonts w:hint="eastAsia" w:eastAsia="SimSun" w:ascii="Times New Roman" w:hAnsi="Times New Roman"/>
        </w:rPr>
        <w:t xml:space="preserve">注意观察！KIO₃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产生的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I₂（</w:t>
      </w:r>
      <m:oMath>
        <m:oMathPr>
          <m:ctrlPr>
            <w:rPr>
              <w:sz w:val="28"/>
              <w:szCs w:val="28"/>
            </w:rPr>
          </m:ctrlPr>
        </m:oMathP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mol）</w:t>
      </w:r>
      <w:r>
        <w:rPr>
          <w:rFonts w:hint="eastAsia" w:eastAsia="SimSun" w:ascii="Times New Roman" w:hAnsi="Times New Roman"/>
          <w:b/>
          <w:bCs/>
        </w:rPr>
        <w:t xml:space="preserve">大于</w:t>
      </w:r>
      <w:r>
        <w:rPr>
          <w:rFonts w:hint="eastAsia" w:eastAsia="SimSun" w:ascii="Times New Roman" w:hAnsi="Times New Roman"/>
        </w:rPr>
        <w:t xml:space="preserve">总消耗的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I₂（</w:t>
      </w:r>
      <m:oMath>
        <m:oMathPr>
          <m:ctrlPr>
            <w:rPr>
              <w:sz w:val="28"/>
              <w:szCs w:val="28"/>
            </w:rPr>
          </m:ctrlPr>
        </m:oMathP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mol）——这说明</w:t>
      </w:r>
      <w:r>
        <w:t xml:space="preserve"> KIO₃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过量</w:t>
      </w:r>
      <w:r>
        <w:rPr>
          <w:rFonts w:hint="eastAsia" w:eastAsia="SimSun" w:ascii="Times New Roman" w:hAnsi="Times New Roman"/>
        </w:rPr>
        <w:t xml:space="preserve">的，溶液中剩余的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来自</w:t>
      </w:r>
      <w:r>
        <w:t xml:space="preserve"> KI </w:t>
      </w:r>
      <w:r>
        <w:rPr>
          <w:rFonts w:hint="eastAsia" w:eastAsia="SimSun" w:ascii="Times New Roman" w:hAnsi="Times New Roman"/>
        </w:rPr>
        <w:t xml:space="preserve">样品的量需要用差量法反推。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等等，这里需要重新思考——KIO₃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的反应是：IO₃⁻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将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氧化为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I₂。在这个反应中，IO₃⁻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不仅氧化了样品中的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I⁻，自身也转化为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I₂。实际上，我们要找的是</w:t>
      </w:r>
      <w:r>
        <w:rPr>
          <w:rFonts w:hint="eastAsia" w:eastAsia="SimSun" w:ascii="Times New Roman" w:hAnsi="Times New Roman"/>
          <w:b/>
          <w:bCs/>
        </w:rPr>
        <w:t xml:space="preserve">样品中</w:t>
      </w:r>
      <w:r>
        <w:rPr>
          <w:b/>
          <w:bCs/>
        </w:rPr>
        <w:t xml:space="preserve"> KI </w:t>
      </w:r>
      <w:r>
        <w:rPr>
          <w:rFonts w:hint="eastAsia" w:eastAsia="SimSun" w:ascii="Times New Roman" w:hAnsi="Times New Roman"/>
          <w:b/>
          <w:bCs/>
        </w:rPr>
        <w:t xml:space="preserve">的</w:t>
      </w:r>
      <w:r>
        <w:rPr>
          <w:b/>
          <w:bCs/>
        </w:rPr>
        <w:t xml:space="preserve"> 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消耗了多少。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重新分析计量关系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在反应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中：</w:t>
      </w:r>
      <w:r>
        <w:t xml:space="preserve"> </w:t>
      </w:r>
      <w:r>
        <w:t xml:space="preserve">- 1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IO₃⁻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反应生成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I₂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样品 I⁻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样品 I⁻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3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总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来自</w:t>
      </w:r>
      <w:r>
        <w:t xml:space="preserve"> KIO₃ </w:t>
      </w:r>
      <w:r>
        <w:rPr>
          <w:rFonts w:hint="eastAsia" w:eastAsia="SimSun" w:ascii="Times New Roman" w:hAnsi="Times New Roman"/>
        </w:rPr>
        <w:t xml:space="preserve">与样品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的反应（即两步反应在这里耦合了）。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由总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摩尔数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mol，和初始</w:t>
      </w:r>
      <w:r>
        <w:t xml:space="preserve"> KIO₃ </w:t>
      </w:r>
      <w:r>
        <w:rPr>
          <w:rFonts w:hint="eastAsia" w:eastAsia="SimSun" w:ascii="Times New Roman" w:hAnsi="Times New Roman"/>
        </w:rPr>
        <w:t xml:space="preserve">的摩尔数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mol，我们可以通过反应方程式列方程组。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设样品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mol，则：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实际上，这个反应是一个反应，不是分步的。IO₃⁻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之间的计量关系是固定的。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但从另一个角度看——滴定的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等于反应生成的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初始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KIO₃：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这些</w:t>
      </w:r>
      <w:r>
        <w:t xml:space="preserve"> KIO₃ </w:t>
      </w:r>
      <w:r>
        <w:rPr>
          <w:rFonts w:hint="eastAsia" w:eastAsia="SimSun" w:ascii="Times New Roman" w:hAnsi="Times New Roman"/>
        </w:rPr>
        <w:t xml:space="preserve">能氧化多少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I⁻？取决于样品中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的量。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更直接的解法——</w:t>
      </w:r>
      <w:r>
        <w:rPr>
          <w:rFonts w:hint="eastAsia" w:eastAsia="SimSun" w:ascii="Times New Roman" w:hAnsi="Times New Roman"/>
          <w:b/>
          <w:bCs/>
        </w:rPr>
        <w:t xml:space="preserve">物料守恒法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总生成 I₂ 的量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反应的 KIO₃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而</w:t>
      </w:r>
      <w:r>
        <w:t xml:space="preserve"> Na₂S₂O₃ </w:t>
      </w:r>
      <w:r>
        <w:rPr>
          <w:rFonts w:hint="eastAsia" w:eastAsia="SimSun" w:ascii="Times New Roman" w:hAnsi="Times New Roman"/>
        </w:rPr>
        <w:t xml:space="preserve">滴定的结果是总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7.250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由反应计量：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所以消耗的</w:t>
      </w:r>
      <w:r>
        <w:t xml:space="preserve"> KIO₃ </w:t>
      </w:r>
      <w:r>
        <w:rPr>
          <w:rFonts w:hint="eastAsia" w:eastAsia="SimSun" w:ascii="Times New Roman" w:hAnsi="Times New Roman"/>
        </w:rPr>
        <w:t xml:space="preserve">的量：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消耗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由反应计量：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所以样品中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的物质的量：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步骤5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KI </w:t>
      </w:r>
      <w:r>
        <w:rPr>
          <w:rFonts w:hint="eastAsia" w:eastAsia="SimSun" w:ascii="Times New Roman" w:hAnsi="Times New Roman"/>
        </w:rPr>
        <w:t xml:space="preserve">的质量分数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  <m:r>
          <m:t> </m:t>
        </m:r>
        <m:r>
          <m:rPr>
            <m:sty m:val="p"/>
          </m:rPr>
          <m:t>g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0.2006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40.12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Start w:id="41" w:name="例3-kmno₄-滴定-fe²-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KMnO₄ </w:t>
      </w:r>
      <w:r>
        <w:rPr>
          <w:rFonts w:hint="eastAsia" w:eastAsia="SimHei" w:ascii="Times New Roman" w:hAnsi="Times New Roman"/>
        </w:rPr>
        <w:t xml:space="preserve">滴定</w:t>
      </w:r>
      <w:r>
        <w:t xml:space="preserve"> Fe²⁺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：某铁矿石样品</w:t>
      </w:r>
      <w:r>
        <w:t xml:space="preserve"> 0.2500 g </w:t>
      </w:r>
      <w:r>
        <w:rPr>
          <w:rFonts w:hint="eastAsia" w:eastAsia="SimSun" w:ascii="Times New Roman" w:hAnsi="Times New Roman"/>
        </w:rPr>
        <w:t xml:space="preserve">经酸溶和还原处理后，Fe³⁺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全部转化为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Fe²⁺。用</w:t>
      </w:r>
      <w:r>
        <w:t xml:space="preserve"> 0.02000 mol/L KMnO₄ </w:t>
      </w:r>
      <w:r>
        <w:rPr>
          <w:rFonts w:hint="eastAsia" w:eastAsia="SimSun" w:ascii="Times New Roman" w:hAnsi="Times New Roman"/>
        </w:rPr>
        <w:t xml:space="preserve">标准溶液滴定，消耗</w:t>
      </w:r>
      <w:r>
        <w:t xml:space="preserve"> 26.50 </w:t>
      </w:r>
      <w:r>
        <w:rPr>
          <w:rFonts w:hint="eastAsia" w:eastAsia="SimSun" w:ascii="Times New Roman" w:hAnsi="Times New Roman"/>
        </w:rPr>
        <w:t xml:space="preserve">mL。已知反应：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求该铁矿石中铁的质量分数。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：写出总反应方程式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确定计量比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代入计算。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步骤1</w:t>
      </w:r>
      <w:r>
        <w:rPr>
          <w:rFonts w:hint="eastAsia" w:eastAsia="SimSun" w:ascii="Times New Roman" w:hAnsi="Times New Roman"/>
        </w:rPr>
        <w:t xml:space="preserve">：写出总反应方程式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计量比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步骤2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的物质的量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0.02000</m:t>
          </m:r>
          <m:r>
            <m:rPr>
              <m:sty m:val="p"/>
            </m:rPr>
            <m:t>×</m:t>
          </m:r>
          <m:r>
            <m:t>26.50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5.300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r>
            <m:t>5.300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2.650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步骤3</w:t>
      </w:r>
      <w:r>
        <w:rPr>
          <w:rFonts w:hint="eastAsia" w:eastAsia="SimSun" w:ascii="Times New Roman" w:hAnsi="Times New Roman"/>
        </w:rPr>
        <w:t xml:space="preserve">：计算铁的质量分数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2.650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55.85</m:t>
          </m:r>
          <m:r>
            <m:rPr>
              <m:sty m:val="p"/>
            </m:rPr>
            <m:t>=</m:t>
          </m:r>
          <m:r>
            <m:t>0.1480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0.1480</m:t>
              </m:r>
            </m:num>
            <m:den>
              <m:r>
                <m:t>0.2500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59.20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2" w:name="例4-mohr-法测定-nacl-浓度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Mohr </w:t>
      </w:r>
      <w:r>
        <w:rPr>
          <w:rFonts w:hint="eastAsia" w:eastAsia="SimHei" w:ascii="Times New Roman" w:hAnsi="Times New Roman"/>
        </w:rPr>
        <w:t xml:space="preserve">法测定</w:t>
      </w:r>
      <w:r>
        <w:t xml:space="preserve"> NaCl </w:t>
      </w:r>
      <w:r>
        <w:rPr>
          <w:rFonts w:hint="eastAsia" w:eastAsia="SimHei" w:ascii="Times New Roman" w:hAnsi="Times New Roman"/>
        </w:rPr>
        <w:t xml:space="preserve">浓度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：取</w:t>
      </w:r>
      <w:r>
        <w:t xml:space="preserve"> 25.00 mL </w:t>
      </w:r>
      <w:r>
        <w:rPr>
          <w:rFonts w:hint="eastAsia" w:eastAsia="SimSun" w:ascii="Times New Roman" w:hAnsi="Times New Roman"/>
        </w:rPr>
        <w:t xml:space="preserve">含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的试液，以</w:t>
      </w:r>
      <w:r>
        <w:t xml:space="preserve"> K₂CrO₄ </w:t>
      </w:r>
      <w:r>
        <w:rPr>
          <w:rFonts w:hint="eastAsia" w:eastAsia="SimSun" w:ascii="Times New Roman" w:hAnsi="Times New Roman"/>
        </w:rPr>
        <w:t xml:space="preserve">为指示剂，用</w:t>
      </w:r>
      <w:r>
        <w:t xml:space="preserve"> 0.1000 mol/L AgNO₃ </w:t>
      </w:r>
      <w:r>
        <w:rPr>
          <w:rFonts w:hint="eastAsia" w:eastAsia="SimSun" w:ascii="Times New Roman" w:hAnsi="Times New Roman"/>
        </w:rPr>
        <w:t xml:space="preserve">溶液滴定，消耗</w:t>
      </w:r>
      <w:r>
        <w:t xml:space="preserve"> 22.50 mL </w:t>
      </w:r>
      <w:r>
        <w:rPr>
          <w:rFonts w:hint="eastAsia" w:eastAsia="SimSun" w:ascii="Times New Roman" w:hAnsi="Times New Roman"/>
        </w:rPr>
        <w:t xml:space="preserve">到达砖红色终点。求试液中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的浓度（mol/L）。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：Mohr</w:t>
      </w:r>
      <w:r>
        <w:t xml:space="preserve"> </w:t>
      </w:r>
      <w:r>
        <w:rPr>
          <w:rFonts w:hint="eastAsia" w:eastAsia="SimSun" w:ascii="Times New Roman" w:hAnsi="Times New Roman"/>
        </w:rPr>
        <w:t xml:space="preserve">法直接滴定的计量关系为</w:t>
      </w:r>
      <w:r>
        <w:t xml:space="preserve"> 1:1。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步骤1</w:t>
      </w:r>
      <w:r>
        <w:rPr>
          <w:rFonts w:hint="eastAsia" w:eastAsia="SimSun" w:ascii="Times New Roman" w:hAnsi="Times New Roman"/>
        </w:rPr>
        <w:t xml:space="preserve">：写出反应方程式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计量关系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步骤2</w:t>
      </w:r>
      <w:r>
        <w:rPr>
          <w:rFonts w:hint="eastAsia" w:eastAsia="SimSun" w:ascii="Times New Roman" w:hAnsi="Times New Roman"/>
        </w:rPr>
        <w:t xml:space="preserve">：计算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0.1000</m:t>
          </m:r>
          <m:r>
            <m:rPr>
              <m:sty m:val="p"/>
            </m:rPr>
            <m:t>×</m:t>
          </m:r>
          <m:r>
            <m:t>22.50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2.250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25.00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0.09000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步骤3</w:t>
      </w:r>
      <w:r>
        <w:rPr>
          <w:rFonts w:hint="eastAsia" w:eastAsia="SimSun" w:ascii="Times New Roman" w:hAnsi="Times New Roman"/>
        </w:rPr>
        <w:t xml:space="preserve">：判断指示剂条件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若该溶液的</w:t>
      </w:r>
      <w:r>
        <w:t xml:space="preserve"> pH &lt; </w:t>
      </w:r>
      <w:r>
        <w:rPr>
          <w:rFonts w:hint="eastAsia" w:eastAsia="SimSun" w:ascii="Times New Roman" w:hAnsi="Times New Roman"/>
        </w:rPr>
        <w:t xml:space="preserve">6，则</w:t>
      </w:r>
      <w:r>
        <w:t xml:space="preserve"> CrO₄²⁻ </w:t>
      </w:r>
      <w:r>
        <w:rPr>
          <w:rFonts w:hint="eastAsia" w:eastAsia="SimSun" w:ascii="Times New Roman" w:hAnsi="Times New Roman"/>
        </w:rPr>
        <w:t xml:space="preserve">会转化为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Cr₂O₇²⁻，导致</w:t>
      </w:r>
      <w:r>
        <w:t xml:space="preserve"> Ag₂CrO₄ </w:t>
      </w:r>
      <w:r>
        <w:rPr>
          <w:rFonts w:hint="eastAsia" w:eastAsia="SimSun" w:ascii="Times New Roman" w:hAnsi="Times New Roman"/>
        </w:rPr>
        <w:t xml:space="preserve">沉淀不明显，结果偏高。因此测定前应确认溶液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6.5~10.5 </w:t>
      </w:r>
      <w:r>
        <w:rPr>
          <w:rFonts w:hint="eastAsia" w:eastAsia="SimSun" w:ascii="Times New Roman" w:hAnsi="Times New Roman"/>
        </w:rPr>
        <w:t xml:space="preserve">之间。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42"/>
    <w:bookmarkStart w:id="43" w:name="例5-volhard-法返滴定测定-cl含误差分析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Volhard </w:t>
      </w:r>
      <w:r>
        <w:rPr>
          <w:rFonts w:hint="eastAsia" w:eastAsia="SimHei" w:ascii="Times New Roman" w:hAnsi="Times New Roman"/>
        </w:rPr>
        <w:t xml:space="preserve">法返滴定测定</w:t>
      </w:r>
      <w:r>
        <w:t xml:space="preserve"> </w:t>
      </w:r>
      <w:r>
        <w:rPr>
          <w:rFonts w:hint="eastAsia" w:eastAsia="SimHei" w:ascii="Times New Roman" w:hAnsi="Times New Roman"/>
        </w:rPr>
        <w:t xml:space="preserve">Cl⁻（含误差分析）⭐⭐⭐⭐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Volhard </w:t>
      </w:r>
      <w:r>
        <w:rPr>
          <w:rFonts w:hint="eastAsia" w:eastAsia="SimSun" w:ascii="Times New Roman" w:hAnsi="Times New Roman"/>
        </w:rPr>
        <w:t xml:space="preserve">法测定某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试液中的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含量。取</w:t>
      </w:r>
      <w:r>
        <w:t xml:space="preserve"> 20.00 mL </w:t>
      </w:r>
      <w:r>
        <w:rPr>
          <w:rFonts w:hint="eastAsia" w:eastAsia="SimSun" w:ascii="Times New Roman" w:hAnsi="Times New Roman"/>
        </w:rPr>
        <w:t xml:space="preserve">试液，加入</w:t>
      </w:r>
      <w:r>
        <w:t xml:space="preserve"> 30.00 mL 0.1000 mol/L AgNO₃ </w:t>
      </w:r>
      <w:r>
        <w:rPr>
          <w:rFonts w:hint="eastAsia" w:eastAsia="SimSun" w:ascii="Times New Roman" w:hAnsi="Times New Roman"/>
        </w:rPr>
        <w:t xml:space="preserve">标准溶液（过量），待沉淀完全后用</w:t>
      </w:r>
      <w:r>
        <w:t xml:space="preserve"> 0.08000 mol/L NH₄SCN </w:t>
      </w:r>
      <w:r>
        <w:rPr>
          <w:rFonts w:hint="eastAsia" w:eastAsia="SimSun" w:ascii="Times New Roman" w:hAnsi="Times New Roman"/>
        </w:rPr>
        <w:t xml:space="preserve">标准溶液滴定剩余的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Ag⁺，消耗</w:t>
      </w:r>
      <w:r>
        <w:t xml:space="preserve"> 12.50 mL </w:t>
      </w:r>
      <w:r>
        <w:rPr>
          <w:rFonts w:hint="eastAsia" w:eastAsia="SimSun" w:ascii="Times New Roman" w:hAnsi="Times New Roman"/>
        </w:rPr>
        <w:t xml:space="preserve">到达红色终点。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求试液中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的浓度。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若在滴定剩余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前未过滤除去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沉淀，结果会偏高还是偏低？为什么？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：返滴定核心是”总量</w:t>
      </w:r>
      <w:r>
        <w:t xml:space="preserve"> - </w:t>
      </w:r>
      <w:r>
        <w:rPr>
          <w:rFonts w:hint="eastAsia" w:eastAsia="SimSun" w:ascii="Times New Roman" w:hAnsi="Times New Roman"/>
        </w:rPr>
        <w:t xml:space="preserve">剩余量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反应量”。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(1) </w:t>
      </w:r>
      <w:r>
        <w:rPr>
          <w:rFonts w:hint="eastAsia" w:eastAsia="SimSun" w:ascii="Times New Roman" w:hAnsi="Times New Roman"/>
          <w:b/>
          <w:bCs/>
        </w:rPr>
        <w:t xml:space="preserve">计算</w:t>
      </w:r>
      <w:r>
        <w:rPr>
          <w:b/>
          <w:bCs/>
        </w:rPr>
        <w:t xml:space="preserve"> Cl⁻ </w:t>
      </w:r>
      <w:r>
        <w:rPr>
          <w:rFonts w:hint="eastAsia" w:eastAsia="SimSun" w:ascii="Times New Roman" w:hAnsi="Times New Roman"/>
          <w:b/>
          <w:bCs/>
        </w:rPr>
        <w:t xml:space="preserve">浓度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总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加入量：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0.1000</m:t>
          </m:r>
          <m:r>
            <m:rPr>
              <m:sty m:val="p"/>
            </m:rPr>
            <m:t>×</m:t>
          </m:r>
          <m:r>
            <m:t>30.00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剩余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的量（被</w:t>
      </w:r>
      <w:r>
        <w:t xml:space="preserve"> NH₄SCN </w:t>
      </w:r>
      <w:r>
        <w:rPr>
          <w:rFonts w:hint="eastAsia" w:eastAsia="SimSun" w:ascii="Times New Roman" w:hAnsi="Times New Roman"/>
        </w:rPr>
        <w:t xml:space="preserve">滴定的部分）：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剩余</m:t>
              </m:r>
            </m:sub>
          </m:sSub>
          <m:r>
            <m:rPr>
              <m:sty m:val="p"/>
            </m:rPr>
            <m:t>=</m:t>
          </m:r>
          <m:r>
            <m:t>0.08000</m:t>
          </m:r>
          <m:r>
            <m:rPr>
              <m:sty m:val="p"/>
            </m:rPr>
            <m:t>×</m:t>
          </m:r>
          <m:r>
            <m:t>12.50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与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反应的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反应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剩余</m:t>
              </m:r>
            </m:sub>
          </m:sSub>
          <m:r>
            <m:rPr>
              <m:sty m:val="p"/>
            </m:rPr>
            <m:t>=</m:t>
          </m:r>
          <m:r>
            <m:t>3.000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t xml:space="preserve">Cl⁻ </w:t>
      </w:r>
      <w:r>
        <w:rPr>
          <w:rFonts w:hint="eastAsia" w:eastAsia="SimSun" w:ascii="Times New Roman" w:hAnsi="Times New Roman"/>
        </w:rPr>
        <w:t xml:space="preserve">浓度：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20.00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(2) </w:t>
      </w:r>
      <w:r>
        <w:rPr>
          <w:rFonts w:hint="eastAsia" w:eastAsia="SimSun" w:ascii="Times New Roman" w:hAnsi="Times New Roman"/>
          <w:b/>
          <w:bCs/>
        </w:rPr>
        <w:t xml:space="preserve">误差分析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若未过滤除去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沉淀，结果会</w:t>
      </w:r>
      <w:r>
        <w:rPr>
          <w:rFonts w:hint="eastAsia" w:eastAsia="SimSun" w:ascii="Times New Roman" w:hAnsi="Times New Roman"/>
          <w:b/>
          <w:bCs/>
        </w:rPr>
        <w:t xml:space="preserve">偏高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原因：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，终点附近</w:t>
      </w:r>
      <w:r>
        <w:t xml:space="preserve"> NH₄SCN </w:t>
      </w:r>
      <w:r>
        <w:rPr>
          <w:rFonts w:hint="eastAsia" w:eastAsia="SimSun" w:ascii="Times New Roman" w:hAnsi="Times New Roman"/>
        </w:rPr>
        <w:t xml:space="preserve">会置换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Cl⁻：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这导致滴定的</w:t>
      </w:r>
      <w:r>
        <w:t xml:space="preserve"> SCN⁻ </w:t>
      </w:r>
      <w:r>
        <w:rPr>
          <w:rFonts w:hint="eastAsia" w:eastAsia="SimSun" w:ascii="Times New Roman" w:hAnsi="Times New Roman"/>
        </w:rPr>
        <w:t xml:space="preserve">一部分用于置换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而非滴定剩余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Ag⁺，使消耗的</w:t>
      </w:r>
      <w:r>
        <w:t xml:space="preserve"> NH₄SCN </w:t>
      </w:r>
      <w:r>
        <w:rPr>
          <w:rFonts w:hint="eastAsia" w:eastAsia="SimSun" w:ascii="Times New Roman" w:hAnsi="Times New Roman"/>
        </w:rPr>
        <w:t xml:space="preserve">体积比理论值大，计算出的剩余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偏高，从而反应掉的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偏低——</w:t>
      </w:r>
      <w:r>
        <w:rPr>
          <w:b/>
          <w:bCs/>
        </w:rPr>
        <w:t xml:space="preserve">Cl⁻ </w:t>
      </w:r>
      <w:r>
        <w:rPr>
          <w:rFonts w:hint="eastAsia" w:eastAsia="SimSun" w:ascii="Times New Roman" w:hAnsi="Times New Roman"/>
          <w:b/>
          <w:bCs/>
        </w:rPr>
        <w:t xml:space="preserve">浓度偏低（负误差）</w:t>
      </w:r>
      <w:r>
        <w:t xml:space="preserve">。</w:t>
      </w:r>
    </w:p>
    <w:p>
      <w:pPr>
        <w:pStyle w:val="BodyText"/>
      </w:pPr>
      <w:r>
        <w:t xml:space="preserve">💡 </w:t>
      </w:r>
      <w:r>
        <w:rPr>
          <w:rFonts w:hint="eastAsia" w:eastAsia="SimSun" w:ascii="Times New Roman" w:hAnsi="Times New Roman"/>
        </w:rPr>
        <w:t xml:space="preserve">此处是高频易错点：误差方向取决于具体的测量逻辑——在</w:t>
      </w:r>
      <w:r>
        <w:t xml:space="preserve"> Volhard </w:t>
      </w:r>
      <w:r>
        <w:rPr>
          <w:rFonts w:hint="eastAsia" w:eastAsia="SimSun" w:ascii="Times New Roman" w:hAnsi="Times New Roman"/>
        </w:rPr>
        <w:t xml:space="preserve">法返滴定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中，沉淀转化使</w:t>
      </w:r>
      <w:r>
        <w:t xml:space="preserve"> SCN⁻ </w:t>
      </w:r>
      <w:r>
        <w:rPr>
          <w:rFonts w:hint="eastAsia" w:eastAsia="SimSun" w:ascii="Times New Roman" w:hAnsi="Times New Roman"/>
        </w:rPr>
        <w:t xml:space="preserve">用量偏大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计算剩余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偏大</w:t>
      </w:r>
      <w:r>
        <w:t xml:space="preserve"> → Cl⁻ </w:t>
      </w:r>
      <w:r>
        <w:rPr>
          <w:rFonts w:hint="eastAsia" w:eastAsia="SimSun" w:ascii="Times New Roman" w:hAnsi="Times New Roman"/>
        </w:rPr>
        <w:t xml:space="preserve">结果</w:t>
      </w:r>
      <w:r>
        <w:rPr>
          <w:rFonts w:hint="eastAsia" w:eastAsia="SimSun" w:ascii="Times New Roman" w:hAnsi="Times New Roman"/>
          <w:b/>
          <w:bCs/>
        </w:rPr>
        <w:t xml:space="preserve">偏低</w:t>
      </w:r>
      <w:r>
        <w:rPr>
          <w:rFonts w:hint="eastAsia" w:eastAsia="SimSun" w:ascii="Times New Roman" w:hAnsi="Times New Roman"/>
        </w:rPr>
        <w:t xml:space="preserve">（负误差）。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；若未过滤除去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沉淀，Cl⁻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结果偏低（负误差）。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七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七、常见误区</w:t>
      </w:r>
    </w:p>
    <w:bookmarkStart w:id="45" w:name="误区1i₂-与-na₂s₂o₃-的计量比记成-11"/>
    <w:p>
      <w:pPr>
        <w:pStyle w:val="Heading3"/>
      </w:pPr>
      <w:r>
        <w:rPr>
          <w:rFonts w:hint="eastAsia" w:eastAsia="SimHei" w:ascii="Times New Roman" w:hAnsi="Times New Roman"/>
        </w:rPr>
        <w:t xml:space="preserve">误区1：I₂</w:t>
      </w:r>
      <w:r>
        <w:t xml:space="preserve">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Na₂S₂O₃ </w:t>
      </w:r>
      <w:r>
        <w:rPr>
          <w:rFonts w:hint="eastAsia" w:eastAsia="SimHei" w:ascii="Times New Roman" w:hAnsi="Times New Roman"/>
        </w:rPr>
        <w:t xml:space="preserve">的计量比记成</w:t>
      </w:r>
      <w:r>
        <w:t xml:space="preserve"> 1:1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表现</w:t>
      </w:r>
      <w:r>
        <w:rPr>
          <w:rFonts w:hint="eastAsia" w:eastAsia="SimSun" w:ascii="Times New Roman" w:hAnsi="Times New Roman"/>
        </w:rPr>
        <w:t xml:space="preserve">：学生凭直觉认为一个</w:t>
      </w:r>
      <w:r>
        <w:t xml:space="preserve"> I₂ </w:t>
      </w:r>
      <w:r>
        <w:rPr>
          <w:rFonts w:hint="eastAsia" w:eastAsia="SimSun" w:ascii="Times New Roman" w:hAnsi="Times New Roman"/>
        </w:rPr>
        <w:t xml:space="preserve">分子对一个</w:t>
      </w:r>
      <w:r>
        <w:t xml:space="preserve"> S₂O₃²⁻ </w:t>
      </w:r>
      <w:r>
        <w:rPr>
          <w:rFonts w:hint="eastAsia" w:eastAsia="SimSun" w:ascii="Times New Roman" w:hAnsi="Times New Roman"/>
        </w:rPr>
        <w:t xml:space="preserve">分子。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：通过电子守恒推导——I₂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2e⁻，每个</w:t>
      </w:r>
      <w:r>
        <w:t xml:space="preserve"> S₂O₃²⁻ </w:t>
      </w:r>
      <w:r>
        <w:rPr>
          <w:rFonts w:hint="eastAsia" w:eastAsia="SimSun" w:ascii="Times New Roman" w:hAnsi="Times New Roman"/>
        </w:rPr>
        <w:t xml:space="preserve">失</w:t>
      </w:r>
      <w:r>
        <w:t xml:space="preserve"> </w:t>
      </w:r>
      <w:r>
        <w:rPr>
          <w:rFonts w:hint="eastAsia" w:eastAsia="SimSun" w:ascii="Times New Roman" w:hAnsi="Times New Roman"/>
        </w:rPr>
        <w:t xml:space="preserve">1e⁻（S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</w:t>
      </w:r>
      <w:r>
        <w:rPr>
          <w:rFonts w:hint="eastAsia" w:eastAsia="SimSun" w:ascii="Times New Roman" w:hAnsi="Times New Roman"/>
        </w:rPr>
        <w:t xml:space="preserve">+2→+2.5），因此需要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S₂O₃²⁻。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记忆法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“碘遇硫代，一比二来”</w:t>
      </w:r>
      <w:r>
        <w:t xml:space="preserve">。</w:t>
      </w:r>
    </w:p>
    <w:bookmarkEnd w:id="45"/>
    <w:bookmarkStart w:id="46" w:name="误区2混淆-kmno₄-法和碘量法的酸度条件"/>
    <w:p>
      <w:pPr>
        <w:pStyle w:val="Heading3"/>
      </w:pPr>
      <w:r>
        <w:rPr>
          <w:rFonts w:hint="eastAsia" w:eastAsia="SimHei" w:ascii="Times New Roman" w:hAnsi="Times New Roman"/>
        </w:rPr>
        <w:t xml:space="preserve">误区2：混淆</w:t>
      </w:r>
      <w:r>
        <w:t xml:space="preserve"> KMnO₄ </w:t>
      </w:r>
      <w:r>
        <w:rPr>
          <w:rFonts w:hint="eastAsia" w:eastAsia="SimHei" w:ascii="Times New Roman" w:hAnsi="Times New Roman"/>
        </w:rPr>
        <w:t xml:space="preserve">法和碘量法的酸度条件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表现</w:t>
      </w:r>
      <w:r>
        <w:rPr>
          <w:rFonts w:hint="eastAsia" w:eastAsia="SimSun" w:ascii="Times New Roman" w:hAnsi="Times New Roman"/>
        </w:rPr>
        <w:t xml:space="preserve">：认为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可以在任何条件下滴定；间接碘量法也可以强酸性操作。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：KMnO₄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滴定必须在</w:t>
      </w:r>
      <w:r>
        <w:rPr>
          <w:rFonts w:hint="eastAsia" w:eastAsia="SimSun" w:ascii="Times New Roman" w:hAnsi="Times New Roman"/>
          <w:b/>
          <w:bCs/>
        </w:rPr>
        <w:t xml:space="preserve">强酸性</w:t>
      </w:r>
      <w:r>
        <w:rPr>
          <w:rFonts w:hint="eastAsia" w:eastAsia="SimSun" w:ascii="Times New Roman" w:hAnsi="Times New Roman"/>
        </w:rPr>
        <w:t xml:space="preserve">（H₂SO₄介质）进行，否则产物不唯一（有</w:t>
      </w:r>
      <w:r>
        <w:t xml:space="preserve"> MnO₂ </w:t>
      </w:r>
      <w:r>
        <w:rPr>
          <w:rFonts w:hint="eastAsia" w:eastAsia="SimSun" w:ascii="Times New Roman" w:hAnsi="Times New Roman"/>
        </w:rPr>
        <w:t xml:space="preserve">沉淀）；间接碘量法必须在</w:t>
      </w:r>
      <w:r>
        <w:rPr>
          <w:rFonts w:hint="eastAsia" w:eastAsia="SimSun" w:ascii="Times New Roman" w:hAnsi="Times New Roman"/>
          <w:b/>
          <w:bCs/>
        </w:rPr>
        <w:t xml:space="preserve">弱酸性或中性</w:t>
      </w:r>
      <w:r>
        <w:rPr>
          <w:rFonts w:hint="eastAsia" w:eastAsia="SimSun" w:ascii="Times New Roman" w:hAnsi="Times New Roman"/>
        </w:rPr>
        <w:t xml:space="preserve">进行，强酸性下</w:t>
      </w:r>
      <w:r>
        <w:t xml:space="preserve"> S₂O₃²⁻ </w:t>
      </w:r>
      <w:r>
        <w:rPr>
          <w:rFonts w:hint="eastAsia" w:eastAsia="SimSun" w:ascii="Times New Roman" w:hAnsi="Times New Roman"/>
        </w:rPr>
        <w:t xml:space="preserve">分解。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对比</w:t>
      </w:r>
      <w:r>
        <w:rPr>
          <w:rFonts w:hint="eastAsia" w:eastAsia="SimSun" w:ascii="Times New Roman" w:hAnsi="Times New Roman"/>
        </w:rPr>
        <w:t xml:space="preserve">：KMnO₄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法——要强酸；碘量法——防强酸。</w:t>
      </w:r>
    </w:p>
    <w:bookmarkEnd w:id="46"/>
    <w:bookmarkStart w:id="47" w:name="误区3mohr-法和-volhard-法的酸度条件混为一谈"/>
    <w:p>
      <w:pPr>
        <w:pStyle w:val="Heading3"/>
      </w:pPr>
      <w:r>
        <w:rPr>
          <w:rFonts w:hint="eastAsia" w:eastAsia="SimHei" w:ascii="Times New Roman" w:hAnsi="Times New Roman"/>
        </w:rPr>
        <w:t xml:space="preserve">误区3：Mohr</w:t>
      </w:r>
      <w:r>
        <w:t xml:space="preserve"> </w:t>
      </w:r>
      <w:r>
        <w:rPr>
          <w:rFonts w:hint="eastAsia" w:eastAsia="SimHei" w:ascii="Times New Roman" w:hAnsi="Times New Roman"/>
        </w:rPr>
        <w:t xml:space="preserve">法和</w:t>
      </w:r>
      <w:r>
        <w:t xml:space="preserve"> Volhard </w:t>
      </w:r>
      <w:r>
        <w:rPr>
          <w:rFonts w:hint="eastAsia" w:eastAsia="SimHei" w:ascii="Times New Roman" w:hAnsi="Times New Roman"/>
        </w:rPr>
        <w:t xml:space="preserve">法的酸度条件混为一谈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表现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Mohr </w:t>
      </w:r>
      <w:r>
        <w:rPr>
          <w:rFonts w:hint="eastAsia" w:eastAsia="SimSun" w:ascii="Times New Roman" w:hAnsi="Times New Roman"/>
        </w:rPr>
        <w:t xml:space="preserve">法在中性条件下测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Cl⁻，却误以为</w:t>
      </w:r>
      <w:r>
        <w:t xml:space="preserve"> Volhard </w:t>
      </w:r>
      <w:r>
        <w:rPr>
          <w:rFonts w:hint="eastAsia" w:eastAsia="SimSun" w:ascii="Times New Roman" w:hAnsi="Times New Roman"/>
        </w:rPr>
        <w:t xml:space="preserve">法也在中性或碱性条件下操作。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：Mohr</w:t>
      </w:r>
      <w:r>
        <w:t xml:space="preserve"> </w:t>
      </w:r>
      <w:r>
        <w:rPr>
          <w:rFonts w:hint="eastAsia" w:eastAsia="SimSun" w:ascii="Times New Roman" w:hAnsi="Times New Roman"/>
        </w:rPr>
        <w:t xml:space="preserve">法中</w:t>
      </w:r>
      <w:r>
        <w:t xml:space="preserve"> CrO₄²⁻ </w:t>
      </w:r>
      <w:r>
        <w:rPr>
          <w:rFonts w:hint="eastAsia" w:eastAsia="SimSun" w:ascii="Times New Roman" w:hAnsi="Times New Roman"/>
        </w:rPr>
        <w:t xml:space="preserve">在酸性条件下转化为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Cr₂O₇²⁻，故必须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6.5~10.5；Volhard</w:t>
      </w:r>
      <w:r>
        <w:t xml:space="preserve"> </w:t>
      </w:r>
      <w:r>
        <w:rPr>
          <w:rFonts w:hint="eastAsia" w:eastAsia="SimSun" w:ascii="Times New Roman" w:hAnsi="Times New Roman"/>
        </w:rPr>
        <w:t xml:space="preserve">法中</w:t>
      </w:r>
      <w:r>
        <w:t xml:space="preserve"> Fe³⁺ </w:t>
      </w:r>
      <w:r>
        <w:rPr>
          <w:rFonts w:hint="eastAsia" w:eastAsia="SimSun" w:ascii="Times New Roman" w:hAnsi="Times New Roman"/>
        </w:rPr>
        <w:t xml:space="preserve">在近中性会水解，故必须强酸性（0.1~1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HNO₃）。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记忆法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“Mohr </w:t>
      </w:r>
      <w:r>
        <w:rPr>
          <w:rFonts w:hint="eastAsia" w:eastAsia="SimSun" w:ascii="Times New Roman" w:hAnsi="Times New Roman"/>
        </w:rPr>
        <w:t xml:space="preserve">中性直接滴，Volhard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强酸返滴”</w:t>
      </w:r>
      <w:r>
        <w:t xml:space="preserve">。</w:t>
      </w:r>
    </w:p>
    <w:bookmarkEnd w:id="47"/>
    <w:bookmarkStart w:id="48" w:name="误区4混淆-volhard-法返滴定-cl-中沉淀转化的误差方向"/>
    <w:p>
      <w:pPr>
        <w:pStyle w:val="Heading3"/>
      </w:pPr>
      <w:r>
        <w:rPr>
          <w:rFonts w:hint="eastAsia" w:eastAsia="SimHei" w:ascii="Times New Roman" w:hAnsi="Times New Roman"/>
        </w:rPr>
        <w:t xml:space="preserve">误区4：混淆</w:t>
      </w:r>
      <w:r>
        <w:t xml:space="preserve"> Volhard </w:t>
      </w:r>
      <w:r>
        <w:rPr>
          <w:rFonts w:hint="eastAsia" w:eastAsia="SimHei" w:ascii="Times New Roman" w:hAnsi="Times New Roman"/>
        </w:rPr>
        <w:t xml:space="preserve">法返滴定</w:t>
      </w:r>
      <w:r>
        <w:t xml:space="preserve"> Cl⁻ </w:t>
      </w:r>
      <w:r>
        <w:rPr>
          <w:rFonts w:hint="eastAsia" w:eastAsia="SimHei" w:ascii="Times New Roman" w:hAnsi="Times New Roman"/>
        </w:rPr>
        <w:t xml:space="preserve">中沉淀转化的误差方向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表现</w:t>
      </w:r>
      <w:r>
        <w:rPr>
          <w:rFonts w:hint="eastAsia" w:eastAsia="SimSun" w:ascii="Times New Roman" w:hAnsi="Times New Roman"/>
        </w:rPr>
        <w:t xml:space="preserve">：认为沉淀转化使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结果偏高（或判断方向错误）。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：沉淀转化使</w:t>
      </w:r>
      <w:r>
        <w:t xml:space="preserve"> SCN⁻ </w:t>
      </w:r>
      <w:r>
        <w:rPr>
          <w:rFonts w:hint="eastAsia" w:eastAsia="SimSun" w:ascii="Times New Roman" w:hAnsi="Times New Roman"/>
        </w:rPr>
        <w:t xml:space="preserve">不仅滴定剩余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还置换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AgCl，SCN⁻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消耗体积偏大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计算剩余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偏大</w:t>
      </w:r>
      <w:r>
        <w:t xml:space="preserve"> → Cl⁻ </w:t>
      </w:r>
      <w:r>
        <w:rPr>
          <w:rFonts w:hint="eastAsia" w:eastAsia="SimSun" w:ascii="Times New Roman" w:hAnsi="Times New Roman"/>
        </w:rPr>
        <w:t xml:space="preserve">计算结果</w:t>
      </w:r>
      <w:r>
        <w:rPr>
          <w:rFonts w:hint="eastAsia" w:eastAsia="SimSun" w:ascii="Times New Roman" w:hAnsi="Times New Roman"/>
          <w:b/>
          <w:bCs/>
        </w:rPr>
        <w:t xml:space="preserve">偏低</w:t>
      </w:r>
      <w:r>
        <w:rPr>
          <w:rFonts w:hint="eastAsia" w:eastAsia="SimSun" w:ascii="Times New Roman" w:hAnsi="Times New Roman"/>
        </w:rPr>
        <w:t xml:space="preserve">（负误差）。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解决方法</w:t>
      </w:r>
      <w:r>
        <w:rPr>
          <w:rFonts w:hint="eastAsia" w:eastAsia="SimSun" w:ascii="Times New Roman" w:hAnsi="Times New Roman"/>
        </w:rPr>
        <w:t xml:space="preserve">：过滤除去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或加硝基苯包裹。</w:t>
      </w:r>
    </w:p>
    <w:bookmarkEnd w:id="48"/>
    <w:bookmarkStart w:id="49" w:name="误区5kmno₄-标定中忘记温度控制"/>
    <w:p>
      <w:pPr>
        <w:pStyle w:val="Heading3"/>
      </w:pPr>
      <w:r>
        <w:rPr>
          <w:rFonts w:hint="eastAsia" w:eastAsia="SimHei" w:ascii="Times New Roman" w:hAnsi="Times New Roman"/>
        </w:rPr>
        <w:t xml:space="preserve">误区5：KMnO₄</w:t>
      </w:r>
      <w:r>
        <w:t xml:space="preserve"> </w:t>
      </w:r>
      <w:r>
        <w:rPr>
          <w:rFonts w:hint="eastAsia" w:eastAsia="SimHei" w:ascii="Times New Roman" w:hAnsi="Times New Roman"/>
        </w:rPr>
        <w:t xml:space="preserve">标定中忘记温度控制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表现</w:t>
      </w:r>
      <w:r>
        <w:rPr>
          <w:rFonts w:hint="eastAsia" w:eastAsia="SimSun" w:ascii="Times New Roman" w:hAnsi="Times New Roman"/>
        </w:rPr>
        <w:t xml:space="preserve">：认为室温下直接用</w:t>
      </w:r>
      <w:r>
        <w:t xml:space="preserve"> Na₂C₂O₄ </w:t>
      </w:r>
      <w:r>
        <w:rPr>
          <w:rFonts w:hint="eastAsia" w:eastAsia="SimSun" w:ascii="Times New Roman" w:hAnsi="Times New Roman"/>
        </w:rPr>
        <w:t xml:space="preserve">标定</w:t>
      </w:r>
      <w:r>
        <w:t xml:space="preserve"> KMnO₄。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：室温下</w:t>
      </w:r>
      <w:r>
        <w:t xml:space="preserve"> MnO₄⁻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C₂O₄²⁻ </w:t>
      </w:r>
      <w:r>
        <w:rPr>
          <w:rFonts w:hint="eastAsia" w:eastAsia="SimSun" w:ascii="Times New Roman" w:hAnsi="Times New Roman"/>
        </w:rPr>
        <w:t xml:space="preserve">反应极慢，必须加热至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70~85℃，且最初几滴</w:t>
      </w:r>
      <w:r>
        <w:t xml:space="preserve"> Mn²⁺ </w:t>
      </w:r>
      <w:r>
        <w:rPr>
          <w:rFonts w:hint="eastAsia" w:eastAsia="SimSun" w:ascii="Times New Roman" w:hAnsi="Times New Roman"/>
        </w:rPr>
        <w:t xml:space="preserve">自催化后才能加速。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记忆法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“七十度以上，草酸才被高锰酸氧化”</w:t>
      </w:r>
      <w:r>
        <w:t xml:space="preserve">。</w:t>
      </w:r>
    </w:p>
    <w:bookmarkEnd w:id="49"/>
    <w:bookmarkStart w:id="50" w:name="误区6返滴定计算时直接用消耗体积对应待测物"/>
    <w:p>
      <w:pPr>
        <w:pStyle w:val="Heading3"/>
      </w:pPr>
      <w:r>
        <w:rPr>
          <w:rFonts w:hint="eastAsia" w:eastAsia="SimHei" w:ascii="Times New Roman" w:hAnsi="Times New Roman"/>
        </w:rPr>
        <w:t xml:space="preserve">误区6：返滴定计算时直接用消耗体积对应待测物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表现</w:t>
      </w:r>
      <w:r>
        <w:rPr>
          <w:rFonts w:hint="eastAsia" w:eastAsia="SimSun" w:ascii="Times New Roman" w:hAnsi="Times New Roman"/>
        </w:rPr>
        <w:t xml:space="preserve">：将</w:t>
      </w:r>
      <w:r>
        <w:t xml:space="preserve"> Volhard </w:t>
      </w:r>
      <w:r>
        <w:rPr>
          <w:rFonts w:hint="eastAsia" w:eastAsia="SimSun" w:ascii="Times New Roman" w:hAnsi="Times New Roman"/>
        </w:rPr>
        <w:t xml:space="preserve">法返滴定中</w:t>
      </w:r>
      <w:r>
        <w:t xml:space="preserve"> NH₄SCN </w:t>
      </w:r>
      <w:r>
        <w:rPr>
          <w:rFonts w:hint="eastAsia" w:eastAsia="SimSun" w:ascii="Times New Roman" w:hAnsi="Times New Roman"/>
        </w:rPr>
        <w:t xml:space="preserve">的消耗体积直接与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建立关系，忽略”总量</w:t>
      </w:r>
      <w:r>
        <w:t xml:space="preserve"> - </w:t>
      </w:r>
      <w:r>
        <w:rPr>
          <w:rFonts w:hint="eastAsia" w:eastAsia="SimSun" w:ascii="Times New Roman" w:hAnsi="Times New Roman"/>
        </w:rPr>
        <w:t xml:space="preserve">剩余量”的中间步骤。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：牢记”</w:t>
      </w:r>
      <w:r>
        <w:rPr>
          <w:rFonts w:hint="eastAsia" w:eastAsia="SimSun" w:ascii="Times New Roman" w:hAnsi="Times New Roman"/>
          <w:b/>
          <w:bCs/>
        </w:rPr>
        <w:t xml:space="preserve">总量</w:t>
      </w:r>
      <w:r>
        <w:rPr>
          <w:b/>
          <w:bCs/>
        </w:rPr>
        <w:t xml:space="preserve"> − </w:t>
      </w:r>
      <w:r>
        <w:rPr>
          <w:rFonts w:hint="eastAsia" w:eastAsia="SimSun" w:ascii="Times New Roman" w:hAnsi="Times New Roman"/>
          <w:b/>
          <w:bCs/>
        </w:rPr>
        <w:t xml:space="preserve">剩余量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反应量</w:t>
      </w:r>
      <w:r>
        <w:rPr>
          <w:rFonts w:hint="eastAsia" w:eastAsia="SimSun" w:ascii="Times New Roman" w:hAnsi="Times New Roman"/>
        </w:rPr>
        <w:t xml:space="preserve">”的返滴定账本法。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八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八、方法总结</w:t>
      </w:r>
    </w:p>
    <w:bookmarkStart w:id="52" w:name="氧化还原滴定方法选择决策树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氧化还原滴定方法选择决策树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待测物是什么类型？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 w:eastAsia="SimSun" w:ascii="Times New Roman" w:hAnsi="Times New Roman"/>
        </w:rPr>
        <w:t xml:space="preserve">还原性物质（Fe²⁺、H₂O₂、C₂O₄²⁻等）→</w:t>
      </w:r>
      <w:r>
        <w:rPr>
          <w:rStyle w:val="VerbatimChar"/>
        </w:rPr>
        <w:t xml:space="preserve"> KMnO₄ </w:t>
      </w:r>
      <w:r>
        <w:rPr>
          <w:rStyle w:val="VerbatimChar"/>
          <w:rFonts w:hint="eastAsia" w:eastAsia="SimSun" w:ascii="Times New Roman" w:hAnsi="Times New Roman"/>
        </w:rPr>
        <w:t xml:space="preserve">法（强酸性，自指示剂）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需避免</w:t>
      </w:r>
      <w:r>
        <w:rPr>
          <w:rStyle w:val="VerbatimChar"/>
        </w:rPr>
        <w:t xml:space="preserve"> Cl⁻ </w:t>
      </w:r>
      <w:r>
        <w:rPr>
          <w:rStyle w:val="VerbatimChar"/>
          <w:rFonts w:hint="eastAsia" w:eastAsia="SimSun" w:ascii="Times New Roman" w:hAnsi="Times New Roman"/>
        </w:rPr>
        <w:t xml:space="preserve">干扰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改用</w:t>
      </w:r>
      <w:r>
        <w:rPr>
          <w:rStyle w:val="VerbatimChar"/>
        </w:rPr>
        <w:t xml:space="preserve"> K₂Cr₂O₇ </w:t>
      </w:r>
      <w:r>
        <w:rPr>
          <w:rStyle w:val="VerbatimChar"/>
          <w:rFonts w:hint="eastAsia" w:eastAsia="SimSun" w:ascii="Times New Roman" w:hAnsi="Times New Roman"/>
        </w:rPr>
        <w:t xml:space="preserve">法或</w:t>
      </w:r>
      <w:r>
        <w:rPr>
          <w:rStyle w:val="VerbatimChar"/>
        </w:rPr>
        <w:t xml:space="preserve"> Ce⁴⁺ </w:t>
      </w:r>
      <w:r>
        <w:rPr>
          <w:rStyle w:val="VerbatimChar"/>
          <w:rFonts w:hint="eastAsia" w:eastAsia="SimSun" w:ascii="Times New Roman" w:hAnsi="Times New Roman"/>
        </w:rPr>
        <w:t xml:space="preserve">法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 w:eastAsia="SimSun" w:ascii="Times New Roman" w:hAnsi="Times New Roman"/>
        </w:rPr>
        <w:t xml:space="preserve">氧化性物质（Cu²⁺、Cr₂O₇²⁻、MnO₄⁻等）→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间接碘量法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 w:eastAsia="SimSun" w:ascii="Times New Roman" w:hAnsi="Times New Roman"/>
        </w:rPr>
        <w:t xml:space="preserve">（弱酸性，淀粉指示剂终点加）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 w:eastAsia="SimSun" w:ascii="Times New Roman" w:hAnsi="Times New Roman"/>
        </w:rPr>
        <w:t xml:space="preserve">还原性弱还原剂（Sn²⁺、S²⁻、As(III)等）→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直接碘量法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（中性/弱酸性，淀粉指示剂随时加）</w:t>
      </w:r>
    </w:p>
    <w:bookmarkEnd w:id="52"/>
    <w:bookmarkStart w:id="53" w:name="沉淀滴定方法选择决策树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沉淀滴定方法选择决策树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测定卤素离子</w:t>
      </w:r>
      <w:r>
        <w:br/>
      </w:r>
      <w:r>
        <w:rPr>
          <w:rStyle w:val="VerbatimChar"/>
        </w:rPr>
        <w:t xml:space="preserve">├── Cl⁻ </w:t>
      </w:r>
      <w:r>
        <w:rPr>
          <w:rStyle w:val="VerbatimChar"/>
          <w:rFonts w:hint="eastAsia" w:eastAsia="SimSun" w:ascii="Times New Roman" w:hAnsi="Times New Roman"/>
        </w:rPr>
        <w:t xml:space="preserve">且无干扰</w:t>
      </w:r>
      <w:r>
        <w:rPr>
          <w:rStyle w:val="VerbatimChar"/>
        </w:rPr>
        <w:t xml:space="preserve"> → Mohr </w:t>
      </w:r>
      <w:r>
        <w:rPr>
          <w:rStyle w:val="VerbatimChar"/>
          <w:rFonts w:hint="eastAsia" w:eastAsia="SimSun" w:ascii="Times New Roman" w:hAnsi="Times New Roman"/>
        </w:rPr>
        <w:t xml:space="preserve">法（中性，K₂CrO₄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指示剂）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有干扰（PO₄³⁻、有色离子等）→</w:t>
      </w:r>
      <w:r>
        <w:rPr>
          <w:rStyle w:val="VerbatimChar"/>
        </w:rPr>
        <w:t xml:space="preserve"> Volhard </w:t>
      </w:r>
      <w:r>
        <w:rPr>
          <w:rStyle w:val="VerbatimChar"/>
          <w:rFonts w:hint="eastAsia" w:eastAsia="SimSun" w:ascii="Times New Roman" w:hAnsi="Times New Roman"/>
        </w:rPr>
        <w:t xml:space="preserve">法返滴定</w:t>
      </w:r>
      <w:r>
        <w:br/>
      </w:r>
      <w:r>
        <w:rPr>
          <w:rStyle w:val="VerbatimChar"/>
        </w:rPr>
        <w:t xml:space="preserve">├── Br⁻ / I⁻ → Volhard </w:t>
      </w:r>
      <w:r>
        <w:rPr>
          <w:rStyle w:val="VerbatimChar"/>
          <w:rFonts w:hint="eastAsia" w:eastAsia="SimSun" w:ascii="Times New Roman" w:hAnsi="Times New Roman"/>
        </w:rPr>
        <w:t xml:space="preserve">法返滴定（强酸性，Fe³⁺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指示剂）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 w:eastAsia="SimSun" w:ascii="Times New Roman" w:hAnsi="Times New Roman"/>
        </w:rPr>
        <w:t xml:space="preserve">低浓度</w:t>
      </w:r>
      <w:r>
        <w:rPr>
          <w:rStyle w:val="VerbatimChar"/>
        </w:rPr>
        <w:t xml:space="preserve"> Cl⁻ → Fajans </w:t>
      </w:r>
      <w:r>
        <w:rPr>
          <w:rStyle w:val="VerbatimChar"/>
          <w:rFonts w:hint="eastAsia" w:eastAsia="SimSun" w:ascii="Times New Roman" w:hAnsi="Times New Roman"/>
        </w:rPr>
        <w:t xml:space="preserve">法（选合适吸附指示剂）</w:t>
      </w:r>
      <w:r>
        <w:br/>
      </w:r>
      <w:r>
        <w:rPr>
          <w:rStyle w:val="VerbatimChar"/>
        </w:rPr>
        <w:t xml:space="preserve">    └── Cl⁻ </w:t>
      </w:r>
      <w:r>
        <w:rPr>
          <w:rStyle w:val="VerbatimChar"/>
          <w:rFonts w:hint="eastAsia" w:eastAsia="SimSun" w:ascii="Times New Roman" w:hAnsi="Times New Roman"/>
        </w:rPr>
        <w:t xml:space="preserve">浓度</w:t>
      </w:r>
      <w:r>
        <w:rPr>
          <w:rStyle w:val="VerbatimChar"/>
        </w:rPr>
        <w:t xml:space="preserve"> &gt; 0.005 mol/L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测定</w:t>
      </w:r>
      <w:r>
        <w:rPr>
          <w:rStyle w:val="VerbatimChar"/>
        </w:rPr>
        <w:t xml:space="preserve"> Ag⁺</w:t>
      </w:r>
      <w:r>
        <w:br/>
      </w:r>
      <w:r>
        <w:rPr>
          <w:rStyle w:val="VerbatimChar"/>
        </w:rPr>
        <w:t xml:space="preserve">└── Volhard </w:t>
      </w:r>
      <w:r>
        <w:rPr>
          <w:rStyle w:val="VerbatimChar"/>
          <w:rFonts w:hint="eastAsia" w:eastAsia="SimSun" w:ascii="Times New Roman" w:hAnsi="Times New Roman"/>
        </w:rPr>
        <w:t xml:space="preserve">法直接滴定（强酸性，Fe³⁺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指示剂）</w:t>
      </w:r>
    </w:p>
    <w:bookmarkEnd w:id="53"/>
    <w:bookmarkStart w:id="54" w:name="滴定分析通用解题框架"/>
    <w:p>
      <w:pPr>
        <w:pStyle w:val="Heading3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滴定分析通用解题框架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写出配平的化学反应方程式</w:t>
      </w:r>
      <w:r>
        <w:rPr>
          <w:rFonts w:hint="eastAsia" w:eastAsia="SimSun" w:ascii="Times New Roman" w:hAnsi="Times New Roman"/>
        </w:rPr>
        <w:t xml:space="preserve">（氧化还原反应先配电子）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确定物质的量计量关系</w:t>
      </w:r>
      <w:r>
        <w:rPr>
          <w:rFonts w:hint="eastAsia" w:eastAsia="SimSun" w:ascii="Times New Roman" w:hAnsi="Times New Roman"/>
        </w:rPr>
        <w:t xml:space="preserve">（核心：谁和谁比）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代入已知数据列式计算</w:t>
      </w:r>
      <w:r>
        <w:rPr>
          <w:rFonts w:hint="eastAsia" w:eastAsia="SimSun" w:ascii="Times New Roman" w:hAnsi="Times New Roman"/>
        </w:rPr>
        <w:t xml:space="preserve"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关系式）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注意单位统一</w:t>
      </w:r>
      <w:r>
        <w:rPr>
          <w:rFonts w:hint="eastAsia" w:eastAsia="SimSun" w:ascii="Times New Roman" w:hAnsi="Times New Roman"/>
        </w:rPr>
        <w:t xml:space="preserve">（mL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换算为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L，或直接用</w:t>
      </w:r>
      <w:r>
        <w:t xml:space="preserve"> </w:t>
      </w:r>
      <w:r>
        <w:rPr>
          <w:rFonts w:hint="eastAsia" w:eastAsia="SimSun" w:ascii="Times New Roman" w:hAnsi="Times New Roman"/>
        </w:rPr>
        <w:t xml:space="preserve">mmol）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最后检查有效数字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九核心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九、核心速查卡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KMnO₄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强酸性（H₂SO₄）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无色→淡粉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Fe²⁺:MnO₄⁻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Cl⁻ </w:t>
            </w:r>
            <w:r>
              <w:rPr>
                <w:rFonts w:hint="eastAsia" w:ascii="Times New Roman" w:hAnsi="Times New Roman" w:eastAsia="SimSun"/>
              </w:rPr>
              <w:t xml:space="preserve">诱导氧化、温度不适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中性/弱酸性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无色→蓝色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I₂:S₂O₃²⁻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I₂ </w:t>
            </w:r>
            <w:r>
              <w:rPr>
                <w:rFonts w:hint="eastAsia" w:ascii="Times New Roman" w:hAnsi="Times New Roman" w:eastAsia="SimSu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弱酸性/中性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淀粉（终点加）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蓝色→无色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I₂ </w:t>
            </w:r>
            <w:r>
              <w:rPr>
                <w:rFonts w:hint="eastAsia" w:ascii="Times New Roman" w:hAnsi="Times New Roman" w:eastAsia="SimSun"/>
              </w:rPr>
              <w:t xml:space="preserve">挥发、I⁻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氧化、淀粉加早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K₂Cr₂O₇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酸性（HCl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也可）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绿→紫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Cr₂O₇²⁻:Fe²⁺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 6.5~10.5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K₂CrO₄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白色→砖红色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Ag⁺:Cl⁻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CrO₄²⁻ </w:t>
            </w:r>
            <w:r>
              <w:rPr>
                <w:rFonts w:hint="eastAsia" w:ascii="Times New Roman" w:hAnsi="Times New Roman" w:eastAsia="SimSun"/>
              </w:rPr>
              <w:t xml:space="preserve">酸度影响、干扰离子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强酸性（HNO₃）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Fe³⁺（铁铵矾）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白色→红色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沉淀转化（Cl⁻）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Ag⁺:X⁻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浓度太稀、指示剂选错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0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57" w:name="基础巩固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基础巩固（⭐⭐）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判断下列物质能用直接碘量法还是间接碘量法测定，并说明原因：</w:t>
      </w:r>
      <w:r>
        <w:t xml:space="preserve"> </w:t>
      </w:r>
      <w:r>
        <w:t xml:space="preserve">(a) Sn²⁺　(b) Cu²⁺　(c) MnO₄⁻　(d) H₂O₂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解释为什么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滴定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必须在酸性条件下进行，写出中性条件下可能发生的反应。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</w:t>
      </w:r>
      <w:r>
        <w:t xml:space="preserve"> Mohr </w:t>
      </w:r>
      <w:r>
        <w:rPr>
          <w:rFonts w:hint="eastAsia" w:eastAsia="SimSun" w:ascii="Times New Roman" w:hAnsi="Times New Roman"/>
        </w:rPr>
        <w:t xml:space="preserve">法测定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的两步反应方程式，并解释为什么先产生白色沉淀、后产生砖红色沉淀。</w:t>
      </w:r>
    </w:p>
    <w:bookmarkEnd w:id="57"/>
    <w:bookmarkStart w:id="58" w:name="提高训练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标准溶液的浓度为</w:t>
      </w:r>
      <w:r>
        <w:t xml:space="preserve"> 0.02000 </w:t>
      </w:r>
      <w:r>
        <w:rPr>
          <w:rFonts w:hint="eastAsia" w:eastAsia="SimSun" w:ascii="Times New Roman" w:hAnsi="Times New Roman"/>
        </w:rPr>
        <w:t xml:space="preserve">mol/L。若用它滴定</w:t>
      </w:r>
      <w:r>
        <w:t xml:space="preserve"> 25.00 mL 0.1000 mol/L Fe²⁺ </w:t>
      </w:r>
      <w:r>
        <w:rPr>
          <w:rFonts w:hint="eastAsia" w:eastAsia="SimSun" w:ascii="Times New Roman" w:hAnsi="Times New Roman"/>
        </w:rPr>
        <w:t xml:space="preserve">溶液，计算所需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的体积（单位：mL）。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Mohr </w:t>
      </w:r>
      <w:r>
        <w:rPr>
          <w:rFonts w:hint="eastAsia" w:eastAsia="SimSun" w:ascii="Times New Roman" w:hAnsi="Times New Roman"/>
        </w:rPr>
        <w:t xml:space="preserve">法测定自来水中的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含量：取</w:t>
      </w:r>
      <w:r>
        <w:t xml:space="preserve"> 100.00 mL </w:t>
      </w:r>
      <w:r>
        <w:rPr>
          <w:rFonts w:hint="eastAsia" w:eastAsia="SimSun" w:ascii="Times New Roman" w:hAnsi="Times New Roman"/>
        </w:rPr>
        <w:t xml:space="preserve">水样，以</w:t>
      </w:r>
      <w:r>
        <w:t xml:space="preserve"> K₂CrO₄ </w:t>
      </w:r>
      <w:r>
        <w:rPr>
          <w:rFonts w:hint="eastAsia" w:eastAsia="SimSun" w:ascii="Times New Roman" w:hAnsi="Times New Roman"/>
        </w:rPr>
        <w:t xml:space="preserve">为指示剂，用</w:t>
      </w:r>
      <w:r>
        <w:t xml:space="preserve"> 0.01000 mol/L AgNO₃ </w:t>
      </w:r>
      <w:r>
        <w:rPr>
          <w:rFonts w:hint="eastAsia" w:eastAsia="SimSun" w:ascii="Times New Roman" w:hAnsi="Times New Roman"/>
        </w:rPr>
        <w:t xml:space="preserve">滴定，消耗</w:t>
      </w:r>
      <w:r>
        <w:t xml:space="preserve"> 15.60 mL </w:t>
      </w:r>
      <w:r>
        <w:rPr>
          <w:rFonts w:hint="eastAsia" w:eastAsia="SimSun" w:ascii="Times New Roman" w:hAnsi="Times New Roman"/>
        </w:rPr>
        <w:t xml:space="preserve">到达砖红色终点。计算自来水中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的质量浓度（单位：mg/L，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间接碘量法测定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Cu²⁺：称取铜合金样品</w:t>
      </w:r>
      <w:r>
        <w:t xml:space="preserve"> 0.5000 </w:t>
      </w:r>
      <w:r>
        <w:rPr>
          <w:rFonts w:hint="eastAsia" w:eastAsia="SimSun" w:ascii="Times New Roman" w:hAnsi="Times New Roman"/>
        </w:rPr>
        <w:t xml:space="preserve">g，经处理后用间接碘量法测定，用去</w:t>
      </w:r>
      <w:r>
        <w:t xml:space="preserve"> 0.1000 mol/L Na₂S₂O₃ </w:t>
      </w:r>
      <w:r>
        <w:rPr>
          <w:rFonts w:hint="eastAsia" w:eastAsia="SimSun" w:ascii="Times New Roman" w:hAnsi="Times New Roman"/>
        </w:rPr>
        <w:t xml:space="preserve">标准溶液</w:t>
      </w:r>
      <w:r>
        <w:t xml:space="preserve"> 24.50 </w:t>
      </w:r>
      <w:r>
        <w:rPr>
          <w:rFonts w:hint="eastAsia" w:eastAsia="SimSun" w:ascii="Times New Roman" w:hAnsi="Times New Roman"/>
        </w:rPr>
        <w:t xml:space="preserve">mL。已知反应：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，求铜合金中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的质量分数（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）。</w:t>
      </w:r>
    </w:p>
    <w:bookmarkEnd w:id="58"/>
    <w:bookmarkStart w:id="59" w:name="挑战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挑战（⭐⭐⭐⭐）</w:t>
      </w:r>
    </w:p>
    <w:p>
      <w:pPr>
        <w:pStyle w:val="FirstParagraph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Volhard </w:t>
      </w:r>
      <w:r>
        <w:rPr>
          <w:rFonts w:hint="eastAsia" w:eastAsia="SimSun" w:ascii="Times New Roman" w:hAnsi="Times New Roman"/>
        </w:rPr>
        <w:t xml:space="preserve">法测定某可溶性氯化物中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的质量分数。称取样品</w:t>
      </w:r>
      <w:r>
        <w:t xml:space="preserve"> 0.3000 </w:t>
      </w:r>
      <w:r>
        <w:rPr>
          <w:rFonts w:hint="eastAsia" w:eastAsia="SimSun" w:ascii="Times New Roman" w:hAnsi="Times New Roman"/>
        </w:rPr>
        <w:t xml:space="preserve">g，溶于水后加入</w:t>
      </w:r>
      <w:r>
        <w:t xml:space="preserve"> 40.00 mL 0.1000 mol/L AgNO₃ </w:t>
      </w:r>
      <w:r>
        <w:rPr>
          <w:rFonts w:hint="eastAsia" w:eastAsia="SimSun" w:ascii="Times New Roman" w:hAnsi="Times New Roman"/>
        </w:rPr>
        <w:t xml:space="preserve">标准溶液，用水定容至</w:t>
      </w:r>
      <w:r>
        <w:t xml:space="preserve"> 100.0 </w:t>
      </w:r>
      <w:r>
        <w:rPr>
          <w:rFonts w:hint="eastAsia" w:eastAsia="SimSun" w:ascii="Times New Roman" w:hAnsi="Times New Roman"/>
        </w:rPr>
        <w:t xml:space="preserve">mL。取上层清液（或过滤后的滤液）25.00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mL，用</w:t>
      </w:r>
      <w:r>
        <w:t xml:space="preserve"> 0.08000 mol/L NH₄SCN </w:t>
      </w:r>
      <w:r>
        <w:rPr>
          <w:rFonts w:hint="eastAsia" w:eastAsia="SimSun" w:ascii="Times New Roman" w:hAnsi="Times New Roman"/>
        </w:rPr>
        <w:t xml:space="preserve">标准溶液滴定剩余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Ag⁺，消耗</w:t>
      </w:r>
      <w:r>
        <w:t xml:space="preserve"> 10.00 mL </w:t>
      </w:r>
      <w:r>
        <w:rPr>
          <w:rFonts w:hint="eastAsia" w:eastAsia="SimSun" w:ascii="Times New Roman" w:hAnsi="Times New Roman"/>
        </w:rPr>
        <w:t xml:space="preserve">到达</w:t>
      </w:r>
      <w:r>
        <w:t xml:space="preserve"> Fe³⁺ </w:t>
      </w:r>
      <w:r>
        <w:rPr>
          <w:rFonts w:hint="eastAsia" w:eastAsia="SimSun" w:ascii="Times New Roman" w:hAnsi="Times New Roman"/>
        </w:rPr>
        <w:t xml:space="preserve">指示终点。求样品中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的质量分数（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）。（提示：注意分取比！）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十一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十一、参考答案与提示</w:t>
      </w:r>
    </w:p>
    <w:p>
      <w:pPr>
        <w:pStyle w:val="FirstParagraph"/>
      </w:pPr>
      <w:r>
        <w:rPr>
          <w:b/>
          <w:bCs/>
        </w:rPr>
        <w:t xml:space="preserve">1</w:t>
      </w:r>
      <w:r>
        <w:t xml:space="preserve">. (a) </w:t>
      </w:r>
      <w:r>
        <w:rPr>
          <w:rFonts w:hint="eastAsia" w:eastAsia="SimSun" w:ascii="Times New Roman" w:hAnsi="Times New Roman"/>
        </w:rPr>
        <w:t xml:space="preserve">直接碘量法（Sn²⁺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为还原剂）；(b)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间接碘量法（Cu²⁺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I₂）；(c)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间接碘量法（MnO₄⁻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I₂）；(d)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间接碘量法（H₂O₂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I₂）</w:t>
      </w:r>
    </w:p>
    <w:p>
      <w:pPr>
        <w:pStyle w:val="BodyText"/>
      </w:pPr>
      <w:r>
        <w:rPr>
          <w:b/>
          <w:bCs/>
        </w:rPr>
        <w:t xml:space="preserve">2</w:t>
      </w:r>
      <w:r>
        <w:t xml:space="preserve">. </w:t>
      </w:r>
      <w:r>
        <w:rPr>
          <w:rFonts w:hint="eastAsia" w:eastAsia="SimSun" w:ascii="Times New Roman" w:hAnsi="Times New Roman"/>
        </w:rPr>
        <w:t xml:space="preserve">酸性条件下</w:t>
      </w:r>
      <w:r>
        <w:t xml:space="preserve"> MnO₄⁻ </w:t>
      </w:r>
      <w:r>
        <w:rPr>
          <w:rFonts w:hint="eastAsia" w:eastAsia="SimSun" w:ascii="Times New Roman" w:hAnsi="Times New Roman"/>
        </w:rPr>
        <w:t xml:space="preserve">才还原为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Mn²⁺（无色，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1.51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V）；中性条件下生成</w:t>
      </w:r>
      <w:r>
        <w:t xml:space="preserve"> MnO₂ </w:t>
      </w:r>
      <w:r>
        <w:rPr>
          <w:rFonts w:hint="eastAsia" w:eastAsia="SimSun" w:ascii="Times New Roman" w:hAnsi="Times New Roman"/>
        </w:rPr>
        <w:t xml:space="preserve">棕色沉淀（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0.59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V），干扰终点观察且使计量关系不确定。</w:t>
      </w:r>
    </w:p>
    <w:p>
      <w:pPr>
        <w:pStyle w:val="BodyText"/>
      </w:pPr>
      <w:r>
        <w:rPr>
          <w:b/>
          <w:bCs/>
        </w:rPr>
        <w:t xml:space="preserve">3</w:t>
      </w:r>
      <w:r>
        <w:t xml:space="preserve">. </w:t>
      </w:r>
      <w:r>
        <w:rPr>
          <w:rFonts w:hint="eastAsia" w:eastAsia="SimSun" w:ascii="Times New Roman" w:hAnsi="Times New Roman"/>
        </w:rPr>
        <w:t xml:space="preserve">主反应：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eastAsia="SimSun" w:ascii="Times New Roman" w:hAnsi="Times New Roman"/>
        </w:rPr>
        <w:t xml:space="preserve">（白色，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）；终点反应：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eastAsia="SimSun" w:ascii="Times New Roman" w:hAnsi="Times New Roman"/>
        </w:rPr>
        <w:t xml:space="preserve">（砖红色，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eastAsia="SimSun" w:ascii="Times New Roman" w:hAnsi="Times New Roman"/>
        </w:rPr>
        <w:t xml:space="preserve">）。计算化学计量点时</w:t>
      </w:r>
      <w:r>
        <w:t xml:space="preserve"> [Cl⁻]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mol/L，此时需要</w:t>
      </w:r>
      <w:r>
        <w:t xml:space="preserve"> [Ag⁺]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，只有当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稍过量时才达到</w:t>
      </w:r>
      <w:r>
        <w:t xml:space="preserve"> Ag₂CrO₄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Ksp。</w:t>
      </w:r>
    </w:p>
    <w:p>
      <w:pPr>
        <w:pStyle w:val="BodyText"/>
      </w:pPr>
      <w:r>
        <w:rPr>
          <w:b/>
          <w:bCs/>
        </w:rPr>
        <w:t xml:space="preserve">4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  <m:r>
          <m:rPr>
            <m:sty m:val="p"/>
          </m:rPr>
          <m:t>×</m:t>
        </m:r>
        <m:r>
          <m:t>25.00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r>
          <m:t>0.02000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25.00</m:t>
        </m:r>
      </m:oMath>
      <w:r>
        <w:t xml:space="preserve"> </w:t>
      </w:r>
      <w:r>
        <w:t xml:space="preserve">mL。</w:t>
      </w:r>
    </w:p>
    <w:p>
      <w:pPr>
        <w:pStyle w:val="BodyText"/>
      </w:pPr>
      <w:r>
        <w:rPr>
          <w:b/>
          <w:bCs/>
        </w:rPr>
        <w:t xml:space="preserve">5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15.60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mol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g = 5.530 </w:t>
      </w:r>
      <w:r>
        <w:rPr>
          <w:rFonts w:hint="eastAsia" w:eastAsia="SimSun" w:ascii="Times New Roman" w:hAnsi="Times New Roman"/>
        </w:rPr>
        <w:t xml:space="preserve">mg；质量浓度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5.530</m:t>
        </m:r>
        <m:r>
          <m:rPr>
            <m:sty m:val="p"/>
          </m:rPr>
          <m:t>/</m:t>
        </m:r>
        <m:r>
          <m:t>100.00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55.30</m:t>
        </m:r>
      </m:oMath>
      <w:r>
        <w:t xml:space="preserve"> </w:t>
      </w:r>
      <w:r>
        <w:t xml:space="preserve">mg/L。</w:t>
      </w:r>
    </w:p>
    <w:p>
      <w:pPr>
        <w:pStyle w:val="BodyText"/>
      </w:pPr>
      <w:r>
        <w:rPr>
          <w:b/>
          <w:bCs/>
        </w:rPr>
        <w:t xml:space="preserve">6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mol；由计量链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∼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∼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63.55</m:t>
        </m:r>
        <m:r>
          <m:rPr>
            <m:sty m:val="p"/>
          </m:rPr>
          <m:t>=</m:t>
        </m:r>
        <m:r>
          <m:t>0.1557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  <m:r>
          <m:rPr>
            <m:sty m:val="p"/>
          </m:rPr>
          <m:t>/</m:t>
        </m:r>
        <m:r>
          <m:t>0.5000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7</w:t>
      </w:r>
      <w:r>
        <w:t xml:space="preserve">. </w:t>
      </w:r>
      <w:r>
        <w:rPr>
          <w:rFonts w:hint="eastAsia" w:eastAsia="SimSun" w:ascii="Times New Roman" w:hAnsi="Times New Roman"/>
        </w:rPr>
        <w:t xml:space="preserve">总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加入量：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  <m:r>
          <m:rPr>
            <m:sty m:val="p"/>
          </m:rPr>
          <m:t>×</m:t>
        </m:r>
        <m:r>
          <m:t>40.00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4.000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mol。分取</w:t>
      </w:r>
      <w:r>
        <w:t xml:space="preserve"> 25.00/100.0 = </w:t>
      </w:r>
      <w:r>
        <w:rPr>
          <w:rFonts w:hint="eastAsia" w:eastAsia="SimSun" w:ascii="Times New Roman" w:hAnsi="Times New Roman"/>
        </w:rPr>
        <w:t xml:space="preserve">1/4，滤液中剩余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Ag⁺：25.00</w:t>
      </w:r>
      <w:r>
        <w:t xml:space="preserve"> mL </w:t>
      </w:r>
      <w:r>
        <w:rPr>
          <w:rFonts w:hint="eastAsia" w:eastAsia="SimSun" w:ascii="Times New Roman" w:hAnsi="Times New Roman"/>
        </w:rPr>
        <w:t xml:space="preserve">滤液消耗</w:t>
      </w:r>
      <w:r>
        <w:t xml:space="preserve"> NH₄SCN 10.00 mL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滤液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0.08000</m:t>
        </m:r>
        <m:r>
          <m:rPr>
            <m:sty m:val="p"/>
          </m:rPr>
          <m:t>×</m:t>
        </m:r>
        <m:r>
          <m:t>10.00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100.0</m:t>
        </m:r>
        <m:r>
          <m:rPr>
            <m:sty m:val="p"/>
          </m:rPr>
          <m:t>/</m:t>
        </m:r>
        <m:r>
          <m:t>25.00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1.280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mol。与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反应的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Ag⁺：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  <m:sub>
            <m:r>
              <m:rPr>
                <m:nor/>
                <m:sty m:val="p"/>
              </m:rPr>
              <m:t>反应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2.720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mol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rPr>
            <m:sty m:val="p"/>
          </m:rPr>
          <m:t>=</m:t>
        </m:r>
        <m:r>
          <m:t>2.720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0.09642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0.09642</m:t>
        </m:r>
        <m:r>
          <m:rPr>
            <m:sty m:val="p"/>
          </m:rPr>
          <m:t>/</m:t>
        </m:r>
        <m:r>
          <m:t>0.3000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32.14</m:t>
        </m:r>
        <m:r>
          <m:rPr>
            <m:sty m:val="p"/>
          </m:rPr>
          <m:t>%</m:t>
        </m:r>
      </m:oMath>
      <w:r>
        <w:t xml:space="preserve">。</w:t>
      </w:r>
    </w:p>
    <w:bookmarkEnd w:id="61"/>
    <w:bookmarkEnd w:id="62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sv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2026-06-25T15:41:22Z</dcterms:created>
  <dcterms:modified xsi:type="dcterms:W3CDTF">2026-06-25T15:41:22Z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