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专题立体化学与区域选择性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专题：立体化学与区域选择性（提高班）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：04-课件/备课大纲/2026-06-04-立体化学与区域选择性-提高班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：04-专题与题型/专题/专题-立体化学与区域选择性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本讲核心目标：把”区域选择性”和”立体选择性”从散点记忆升级为统一判断框架。第三轮不再只写”主产物”——而是先分”位置还是面”，再根据过渡态/中间体解释选择性来源。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能区分区域选择性与立体选择性，正确判断题目在考哪一类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掌握手性基础：R/S命名、Fischer投影、对映体/非对映体/内消旋体辨析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能从SN2、E2、卤鎓离子、硼氢化中读出典型立体化学结果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能区分立体选择性与立体专一性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能用Cram规则预测α-手性羰基化合物的亲核加成产物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能解释Markovnikov、1,2-/1,4-、Zaitsev/Hofmann等区域分流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能识别”一个过渡态同时决定区域和立体”的联动场景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了解不对称合成基本概念（手性辅基与手性催化剂）</w:t>
      </w:r>
    </w:p>
    <w:p>
      <w:r>
        <w:pict>
          <v:rect style="width:0;height:1.5pt" o:hralign="center" o:hrstd="t" o:hr="t"/>
        </w:pict>
      </w:r>
    </w:p>
    <w:bookmarkEnd w:id="9"/>
    <w:bookmarkStart w:id="10" w:name="一选择性题的三问判断法"/>
    <w:p>
      <w:pPr>
        <w:pStyle w:val="Heading2"/>
      </w:pPr>
      <w:r>
        <w:rPr>
          <w:rFonts w:hint="eastAsia" w:eastAsia="SimHei" w:ascii="Times New Roman" w:hAnsi="Times New Roman"/>
        </w:rPr>
        <w:t xml:space="preserve">一、选择性题的三问判断法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第三轮看到任何一道选择性题，先走这三问：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位置还是面？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多位点竞争→区域；同一位点多种空间结果→立体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哪个过渡态/中间体？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SN2背面、E2反式共平面、卤鎓桥连、硼氢化协同TS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哪些修正？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电子效应、位阻、动力学/热力学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核心口令</w:t>
      </w:r>
      <w:r>
        <w:rPr>
          <w:rFonts w:hint="eastAsia" w:eastAsia="SimSun" w:ascii="Times New Roman" w:hAnsi="Times New Roman"/>
        </w:rPr>
        <w:t xml:space="preserve">：先分位置和面，不把两类选择性混说。先找过渡态再谈结果。</w:t>
      </w:r>
    </w:p>
    <w:p>
      <w:r>
        <w:pict>
          <v:rect style="width:0;height:1.5pt" o:hralign="center" o:hrstd="t" o:hr="t"/>
        </w:pict>
      </w:r>
    </w:p>
    <w:bookmarkEnd w:id="10"/>
    <w:bookmarkStart w:id="26" w:name="二手性基础"/>
    <w:p>
      <w:pPr>
        <w:pStyle w:val="Heading2"/>
      </w:pPr>
      <w:r>
        <w:rPr>
          <w:rFonts w:hint="eastAsia" w:eastAsia="SimHei" w:ascii="Times New Roman" w:hAnsi="Times New Roman"/>
        </w:rPr>
        <w:t xml:space="preserve">二、手性基础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618752"/>
            <wp:effectExtent b="0" l="0" r="0" t="0"/>
            <wp:docPr descr="手性——左手与右手互为镜像但不可重叠" title="" id="12" name="Picture"/>
            <a:graphic>
              <a:graphicData uri="http://schemas.openxmlformats.org/drawingml/2006/picture">
                <pic:pic>
                  <pic:nvPicPr>
                    <pic:cNvPr descr="media/chirality-hand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手性的直观类比。左手和右手互为镜像，但不能通过旋转使它们完全重叠——这正是手性分子的本质特征（Wikimedia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Start w:id="17" w:name="手性中心与rs命名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手性中心与R/S命名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手性中心</w:t>
      </w:r>
      <w:r>
        <w:rPr>
          <w:rFonts w:hint="eastAsia" w:eastAsia="SimSun" w:ascii="Times New Roman" w:hAnsi="Times New Roman"/>
        </w:rPr>
        <w:t xml:space="preserve">：连有四个不同基团的sp³原子（最常见为碳）。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218944"/>
            <wp:effectExtent b="0" l="0" r="0" t="0"/>
            <wp:docPr descr="手性中心——连有四个不同基团的 sp³ 碳原子" title="" id="15" name="Picture"/>
            <a:graphic>
              <a:graphicData uri="http://schemas.openxmlformats.org/drawingml/2006/picture">
                <pic:pic>
                  <pic:nvPicPr>
                    <pic:cNvPr descr="media/chiral-cent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手性中心的四面体结构。四个不同的取代基（A、B、C、D）连接到中心碳原子，形成一对不可重叠的镜像对映体（Wikimedia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CIP规则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直接相连原子按原子序数排，大者优先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若相同，逐层展开直到找出差异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多重键展开：C=O视为连两个O；C≡C视为连三个C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最低优先级基团朝向远离观察者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1→2→3顺时针=R，逆时针=S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Fischer投影式规则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十字交叉点=手性碳；</w:t>
      </w:r>
      <w:r>
        <w:rPr>
          <w:rFonts w:hint="eastAsia" w:eastAsia="SimSun" w:ascii="Times New Roman" w:hAnsi="Times New Roman"/>
          <w:b/>
          <w:bCs/>
        </w:rPr>
        <w:t xml:space="preserve">水平线向前（楔形）</w:t>
      </w:r>
      <w:r>
        <w:rPr>
          <w:rFonts w:hint="eastAsia" w:eastAsia="SimSun" w:ascii="Times New Roman" w:hAnsi="Times New Roman"/>
        </w:rPr>
        <w:t xml:space="preserve">，</w:t>
      </w:r>
      <w:r>
        <w:rPr>
          <w:rFonts w:hint="eastAsia" w:eastAsia="SimSun" w:ascii="Times New Roman" w:hAnsi="Times New Roman"/>
          <w:b/>
          <w:bCs/>
        </w:rPr>
        <w:t xml:space="preserve">竖直线向后（虚线）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不可旋转90°（构型反转），只可旋转180°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R/S判断：最低优先级在竖线上直接看；在水平线上取反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误区1：R/S与(+)/(-)混为一谈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R/S只描述构型，与旋光方向完全无关。R可以是左旋，S也可以是右旋。</w:t>
      </w:r>
      <w:r>
        <w:rPr>
          <w:rFonts w:hint="eastAsia" w:eastAsia="SimSun" w:ascii="Times New Roman" w:hAnsi="Times New Roman"/>
        </w:rPr>
        <w:t xml:space="preserve">“R/S是名字，正负看仪器”</w:t>
      </w:r>
      <w:r>
        <w:t xml:space="preserve">。</w:t>
      </w:r>
    </w:p>
    <w:bookmarkEnd w:id="17"/>
    <w:bookmarkStart w:id="24" w:name="立体异构体分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立体异构体分类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371088"/>
            <wp:effectExtent b="0" l="0" r="0" t="0"/>
            <wp:docPr descr="立体异构体的分类——构造异构、构象异构、构型异构" title="" id="19" name="Picture"/>
            <a:graphic>
              <a:graphicData uri="http://schemas.openxmlformats.org/drawingml/2006/picture">
                <pic:pic>
                  <pic:nvPicPr>
                    <pic:cNvPr descr="media/isomerism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有机异构体的分类体系。从构造异构（碳链/位置/官能团）到立体异构（构象和构型），构型异构进一步分为顺反异构和对映异构（Wikimedia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构造异构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立体异构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构象异构（单键旋转）</w:t>
      </w:r>
      <w:r>
        <w:br/>
      </w:r>
      <w:r>
        <w:rPr>
          <w:rStyle w:val="VerbatimChar"/>
        </w:rPr>
        <w:t xml:space="preserve">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构型异构（不能通过单键旋转互变）</w:t>
      </w:r>
      <w:r>
        <w:br/>
      </w:r>
      <w:r>
        <w:rPr>
          <w:rStyle w:val="VerbatimChar"/>
        </w:rPr>
        <w:t xml:space="preserve">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顺反异构（Z/E，非手性）</w:t>
      </w:r>
      <w:r>
        <w:br/>
      </w:r>
      <w:r>
        <w:rPr>
          <w:rStyle w:val="VerbatimChar"/>
        </w:rPr>
        <w:t xml:space="preserve">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对映异构（手性）</w:t>
      </w:r>
      <w:r>
        <w:br/>
      </w:r>
      <w:r>
        <w:rPr>
          <w:rStyle w:val="VerbatimChar"/>
        </w:rPr>
        <w:t xml:space="preserve">     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对映体（镜像，不可重叠）</w:t>
      </w:r>
      <w:r>
        <w:br/>
      </w:r>
      <w:r>
        <w:rPr>
          <w:rStyle w:val="VerbatimChar"/>
        </w:rPr>
        <w:t xml:space="preserve">     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非对映体（不是镜像的立体异构体）</w:t>
      </w:r>
      <w:r>
        <w:br/>
      </w:r>
      <w:r>
        <w:rPr>
          <w:rStyle w:val="VerbatimChar"/>
        </w:rPr>
        <w:t xml:space="preserve">          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差向异构体（仅一个手性中心不同）</w:t>
      </w:r>
      <w:r>
        <w:br/>
      </w:r>
      <w:r>
        <w:rPr>
          <w:rStyle w:val="VerbatimChar"/>
        </w:rPr>
        <w:t xml:space="preserve">          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内消旋体（有手性中心但分子有对称面）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对映体vs非对映体vs内消旋体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773893"/>
            <wp:effectExtent b="0" l="0" r="0" t="0"/>
            <wp:docPr descr="对映体——互为镜像但不可重叠的一对立体异构体" title="" id="22" name="Picture"/>
            <a:graphic>
              <a:graphicData uri="http://schemas.openxmlformats.org/drawingml/2006/picture">
                <pic:pic>
                  <pic:nvPicPr>
                    <pic:cNvPr descr="media/enantiom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对映异构体（Enantiomers）的示意图。两个分子互为镜像，但在手性环境中表现出不同的性质（如旋光方向相反）。它们具有相同的熔沸点、相同的非手性环境反应性（Wikimedia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镜像，不可重叠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不是镜像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有手性中心+对称面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物性（非手性环境）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方向相反，强度相同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(R)-和(S)-乳酸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D-葡萄糖和D-甘露糖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meso-酒石酸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分析顺序</w:t>
      </w:r>
      <w:r>
        <w:rPr>
          <w:rFonts w:hint="eastAsia" w:eastAsia="SimSun" w:ascii="Times New Roman" w:hAnsi="Times New Roman"/>
        </w:rPr>
        <w:t xml:space="preserve">（ABOC强调）：先非对映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再对映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最后R/S。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外消旋体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内消旋体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外消旋体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等量R和S混合物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无（互相抵消）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无（对称面）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可拆分？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误区2：有手性中心=有手性；外消旋=内消旋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meso体有手性中心但无手性（有对称面）。外消旋是混合物（可拆分），内消旋是纯化合物（不可拆分）。</w:t>
      </w:r>
      <w:r>
        <w:rPr>
          <w:rFonts w:hint="eastAsia" w:eastAsia="SimSun" w:ascii="Times New Roman" w:hAnsi="Times New Roman"/>
        </w:rPr>
        <w:t xml:space="preserve">“中心多不算数，对称面来定罪。外混内纯要分清。”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n个手性中心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最多2ⁿ个立体异构体</w:t>
      </w:r>
      <w:r>
        <w:rPr>
          <w:rFonts w:hint="eastAsia" w:eastAsia="SimSun" w:ascii="Times New Roman" w:hAnsi="Times New Roman"/>
        </w:rPr>
        <w:t xml:space="preserve">；若两个中心相同（非环）则只有3个（含meso）。</w:t>
      </w:r>
    </w:p>
    <w:bookmarkEnd w:id="24"/>
    <w:bookmarkStart w:id="25" w:name="光学活性与ee值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光学活性与ee值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比旋光度</w:t>
      </w:r>
      <w:r>
        <w:rPr>
          <w:rFonts w:hint="eastAsia" w:eastAsia="SimSun" w:ascii="Times New Roman" w:hAnsi="Times New Roman"/>
        </w:rPr>
        <w:t xml:space="preserve">：[α]ᵀᴅ</w:t>
      </w:r>
      <w:r>
        <w:t xml:space="preserve"> = α/(l·c)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对映体过量</w:t>
      </w:r>
      <w:r>
        <w:rPr>
          <w:rFonts w:hint="eastAsia" w:eastAsia="SimSun" w:ascii="Times New Roman" w:hAnsi="Times New Roman"/>
        </w:rPr>
        <w:t xml:space="preserve">：ee%</w:t>
      </w:r>
      <w:r>
        <w:t xml:space="preserve"> = |R-S|/(R+S) × 100% = </w:t>
      </w:r>
      <w:r>
        <w:rPr>
          <w:rFonts w:hint="eastAsia" w:eastAsia="SimSun" w:ascii="Times New Roman" w:hAnsi="Times New Roman"/>
        </w:rPr>
        <w:t xml:space="preserve">|实测旋光|/|对映纯旋光|</w:t>
      </w:r>
      <w:r>
        <w:t xml:space="preserve"> × 100%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外消旋化途径</w:t>
      </w:r>
      <w:r>
        <w:rPr>
          <w:rFonts w:hint="eastAsia" w:eastAsia="SimSun" w:ascii="Times New Roman" w:hAnsi="Times New Roman"/>
        </w:rPr>
        <w:t xml:space="preserve">：SN1（经碳正离子）、烯醇化-再质子化（α-H手性羰基）。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三立体选择性与立体专一性"/>
    <w:p>
      <w:pPr>
        <w:pStyle w:val="Heading2"/>
      </w:pPr>
      <w:r>
        <w:rPr>
          <w:rFonts w:hint="eastAsia" w:eastAsia="SimHei" w:ascii="Times New Roman" w:hAnsi="Times New Roman"/>
        </w:rPr>
        <w:t xml:space="preserve">三、立体选择性与立体专一性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量的差异（一种&gt;另一种）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Cram规则产物占80%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质的差异（底物构型决定产物构型）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SN2：R→S，100%翻转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100%翻转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anti-periplanar要求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顺式→外消旋；反式→内消旋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SimSun"/>
              </w:rPr>
              <w:t xml:space="preserve">（高选择性）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syn加成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Cram规则加成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立体化学完全保持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四常见反应中的立体化学"/>
    <w:p>
      <w:pPr>
        <w:pStyle w:val="Heading2"/>
      </w:pPr>
      <w:r>
        <w:rPr>
          <w:rFonts w:hint="eastAsia" w:eastAsia="SimHei" w:ascii="Times New Roman" w:hAnsi="Times New Roman"/>
        </w:rPr>
        <w:t xml:space="preserve">四、常见反应中的立体化学</w:t>
      </w:r>
    </w:p>
    <w:bookmarkStart w:id="28" w:name="sn2walden翻转立体专一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SN2——Walden翻转（立体专一）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背面进攻σ*反键轨道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100%构型翻转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底物位阻：CH₃</w:t>
      </w:r>
      <w:r>
        <w:t xml:space="preserve"> &gt; 1° &gt; 2° ≫ </w:t>
      </w:r>
      <w:r>
        <w:rPr>
          <w:rFonts w:hint="eastAsia" w:eastAsia="SimSun" w:ascii="Times New Roman" w:hAnsi="Times New Roman"/>
        </w:rPr>
        <w:t xml:space="preserve">3°。桥头碳SN2几乎不可能（背面被骨架阻挡）。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误区3：看到手性中心取代自动判为外消旋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SN2产生100%翻转而非外消旋。只有SN1（经平面碳正离子）才外消旋化。先判断机理再说立体化学。</w:t>
      </w:r>
    </w:p>
    <w:bookmarkEnd w:id="28"/>
    <w:bookmarkStart w:id="29" w:name="e2反式共平面立体专一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E2——反式共平面（立体专一）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β-H与LG必须处于</w:t>
      </w:r>
      <w:r>
        <w:rPr>
          <w:rFonts w:hint="eastAsia" w:eastAsia="SimSun" w:ascii="Times New Roman" w:hAnsi="Times New Roman"/>
          <w:b/>
          <w:bCs/>
        </w:rPr>
        <w:t xml:space="preserve">二面角180°</w:t>
      </w:r>
      <w:r>
        <w:rPr>
          <w:rFonts w:hint="eastAsia" w:eastAsia="SimSun" w:ascii="Times New Roman" w:hAnsi="Times New Roman"/>
        </w:rPr>
        <w:t xml:space="preserve">（anti-periplanar）。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</w:t>
      </w:r>
      <w:r>
        <w:rPr>
          <w:rFonts w:hint="eastAsia" w:eastAsia="SimSun" w:ascii="Times New Roman" w:hAnsi="Times New Roman"/>
        </w:rPr>
        <w:t xml:space="preserve">——E2只有</w:t>
      </w:r>
      <w:r>
        <w:rPr>
          <w:rFonts w:hint="eastAsia" w:eastAsia="SimSun" w:ascii="Times New Roman" w:hAnsi="Times New Roman"/>
          <w:b/>
          <w:bCs/>
        </w:rPr>
        <w:t xml:space="preserve">1,2-双直立键（双轴）</w:t>
      </w:r>
      <w:r>
        <w:rPr>
          <w:rFonts w:hint="eastAsia" w:eastAsia="SimSun" w:ascii="Times New Roman" w:hAnsi="Times New Roman"/>
        </w:rPr>
        <w:t xml:space="preserve">配置才满足反式共平面：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+ </w:t>
            </w:r>
            <w:r>
              <w:rPr>
                <w:rFonts w:hint="eastAsia" w:ascii="Times New Roman" w:hAnsi="Times New Roman" w:eastAsia="SimSun"/>
              </w:rPr>
              <w:t xml:space="preserve">2-a-Br（双轴）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区域分流</w:t>
      </w:r>
      <w:r>
        <w:rPr>
          <w:rFonts w:hint="eastAsia" w:eastAsia="SimSun" w:ascii="Times New Roman" w:hAnsi="Times New Roman"/>
        </w:rPr>
        <w:t xml:space="preserve">：小碱→Zaitsev（多取代烯烃）；大位阻碱（t-BuO⁻）→Hofmann（少取代烯烃）。</w:t>
      </w:r>
    </w:p>
    <w:bookmarkEnd w:id="29"/>
    <w:bookmarkStart w:id="30" w:name="卤鎓离子加成anti立体专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卤鎓离子加成——anti（立体专一）</w:t>
      </w:r>
    </w:p>
    <w:p>
      <w:pPr>
        <w:pStyle w:val="FirstParagraph"/>
      </w:pPr>
      <w:r>
        <w:t xml:space="preserve">Br₂/Cl₂ → </w:t>
      </w:r>
      <w:r>
        <w:rPr>
          <w:rFonts w:hint="eastAsia" w:eastAsia="SimSun" w:ascii="Times New Roman" w:hAnsi="Times New Roman"/>
        </w:rPr>
        <w:t xml:space="preserve">三元环鎓离子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亲核试剂背面开环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严格anti加成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不重排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经典区分</w:t>
      </w:r>
      <w:r>
        <w:rPr>
          <w:rFonts w:hint="eastAsia" w:eastAsia="SimSun" w:ascii="Times New Roman" w:hAnsi="Times New Roman"/>
        </w:rPr>
        <w:t xml:space="preserve">：顺-2-丁烯+Br₂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外消旋体；反-2-丁烯+Br₂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内消旋体。</w:t>
      </w:r>
    </w:p>
    <w:bookmarkEnd w:id="30"/>
    <w:bookmarkStart w:id="31" w:name="硼氢化-氧化反马氏syn联动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硼氢化-氧化——反马氏+syn（联动）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协同四中心TS：B加位阻小端（反马氏），B和H从同面加入（syn）。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同一过渡态</w:t>
      </w:r>
      <w:r>
        <w:rPr>
          <w:rFonts w:hint="eastAsia" w:eastAsia="SimSun" w:ascii="Times New Roman" w:hAnsi="Times New Roman"/>
          <w:b/>
          <w:bCs/>
        </w:rPr>
        <w:t xml:space="preserve">同时决定区域和立体</w:t>
      </w:r>
      <w:r>
        <w:t xml:space="preserve">。</w:t>
      </w:r>
    </w:p>
    <w:bookmarkEnd w:id="31"/>
    <w:bookmarkStart w:id="32" w:name="总对比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立体专一？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✅（高选择性）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五非对映选择性cram规则"/>
    <w:p>
      <w:pPr>
        <w:pStyle w:val="Heading2"/>
      </w:pPr>
      <w:r>
        <w:rPr>
          <w:rFonts w:hint="eastAsia" w:eastAsia="SimHei" w:ascii="Times New Roman" w:hAnsi="Times New Roman"/>
        </w:rPr>
        <w:t xml:space="preserve">五、非对映选择性——Cram规则</w:t>
      </w:r>
    </w:p>
    <w:bookmarkStart w:id="34" w:name="cram规则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Cram规则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：α-手性羰基化合物（手性中心在C=O的α位）的亲核加成。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要点</w:t>
      </w:r>
      <w:r>
        <w:rPr>
          <w:rFonts w:hint="eastAsia" w:eastAsia="SimSun" w:ascii="Times New Roman" w:hAnsi="Times New Roman"/>
        </w:rPr>
        <w:t xml:space="preserve">：最大基团L与C=O对位交叉（anti），最小基团S在C=O旁，</w:t>
      </w:r>
      <w:r>
        <w:rPr>
          <w:rFonts w:hint="eastAsia" w:eastAsia="SimSun" w:ascii="Times New Roman" w:hAnsi="Times New Roman"/>
          <w:b/>
          <w:bCs/>
        </w:rPr>
        <w:t xml:space="preserve">亲核试剂从S一侧进攻</w:t>
      </w:r>
      <w:r>
        <w:rPr>
          <w:rFonts w:hint="eastAsia" w:eastAsia="SimSun" w:ascii="Times New Roman" w:hAnsi="Times New Roman"/>
        </w:rPr>
        <w:t xml:space="preserve">（位阻最小）。</w:t>
      </w:r>
    </w:p>
    <w:p>
      <w:pPr>
        <w:pStyle w:val="SourceCode"/>
      </w:pPr>
      <w:r>
        <w:rPr>
          <w:rStyle w:val="VerbatimChar"/>
        </w:rPr>
        <w:t xml:space="preserve">         O</w:t>
      </w:r>
      <w:r>
        <w:br/>
      </w:r>
      <w:r>
        <w:rPr>
          <w:rStyle w:val="VerbatimChar"/>
        </w:rPr>
        <w:t xml:space="preserve">         ‖</w:t>
      </w:r>
      <w:r>
        <w:br/>
      </w:r>
      <w:r>
        <w:rPr>
          <w:rStyle w:val="VerbatimChar"/>
        </w:rPr>
        <w:t xml:space="preserve">    L — C* — M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S    ← </w:t>
      </w:r>
      <w:r>
        <w:rPr>
          <w:rStyle w:val="VerbatimChar"/>
          <w:rFonts w:hint="eastAsia" w:eastAsia="SimSun" w:ascii="Times New Roman" w:hAnsi="Times New Roman"/>
        </w:rPr>
        <w:t xml:space="preserve">Nu从S侧进攻（Cram产物）</w:t>
      </w:r>
    </w:p>
    <w:bookmarkEnd w:id="34"/>
    <w:bookmarkStart w:id="35" w:name="felkin-anh模型了解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Felkin-Anh模型（了解）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改进：大基团L与C=O</w:t>
      </w:r>
      <w:r>
        <w:rPr>
          <w:rFonts w:hint="eastAsia" w:eastAsia="SimSun" w:ascii="Times New Roman" w:hAnsi="Times New Roman"/>
          <w:b/>
          <w:bCs/>
        </w:rPr>
        <w:t xml:space="preserve">垂直</w:t>
      </w:r>
      <w:r>
        <w:rPr>
          <w:rFonts w:hint="eastAsia" w:eastAsia="SimSun" w:ascii="Times New Roman" w:hAnsi="Times New Roman"/>
        </w:rPr>
        <w:t xml:space="preserve">（不是对位交叉），精确度更高。本讲不展开轨道计算细节。</w:t>
      </w:r>
    </w:p>
    <w:bookmarkEnd w:id="35"/>
    <w:bookmarkStart w:id="36" w:name="螯合控制chelation-control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螯合控制（Chelation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Control）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何时发生</w:t>
      </w:r>
      <w:r>
        <w:rPr>
          <w:rFonts w:hint="eastAsia" w:eastAsia="SimSun" w:ascii="Times New Roman" w:hAnsi="Times New Roman"/>
        </w:rPr>
        <w:t xml:space="preserve">：α-位含配位杂原子（-OH,</w:t>
      </w:r>
      <w:r>
        <w:t xml:space="preserve"> -OR, </w:t>
      </w:r>
      <w:r>
        <w:rPr>
          <w:rFonts w:hint="eastAsia" w:eastAsia="SimSun" w:ascii="Times New Roman" w:hAnsi="Times New Roman"/>
        </w:rPr>
        <w:t xml:space="preserve">-NH₂）+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金属试剂（RMgX等）。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金属离子与杂原子和C=O氧同时配位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锁定构象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亲核试剂从位阻小侧进攻。</w:t>
      </w:r>
      <w:r>
        <w:rPr>
          <w:rFonts w:hint="eastAsia" w:eastAsia="SimSun" w:ascii="Times New Roman" w:hAnsi="Times New Roman"/>
          <w:b/>
          <w:bCs/>
        </w:rPr>
        <w:t xml:space="preserve">可能反转Cram规则结果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误区4：Cram规则万能，忽略螯合控制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当底物含配位原子且使用金属试剂时，螯合控制可能完全反转Cram预测。先看底物和试剂类型。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六区域选择性"/>
    <w:p>
      <w:pPr>
        <w:pStyle w:val="Heading2"/>
      </w:pPr>
      <w:r>
        <w:rPr>
          <w:rFonts w:hint="eastAsia" w:eastAsia="SimHei" w:ascii="Times New Roman" w:hAnsi="Times New Roman"/>
        </w:rPr>
        <w:t xml:space="preserve">六、区域选择性</w:t>
      </w:r>
    </w:p>
    <w:bookmarkStart w:id="38" w:name="三大模板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马氏vs反马氏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“哪条路更便宜”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动力学vs热力学/HSAB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温度/试剂软硬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碱/离去基位阻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小碱→Zaitsev，大碱→Hofmann</w:t>
            </w:r>
          </w:p>
        </w:tc>
      </w:tr>
    </w:tbl>
    <w:bookmarkEnd w:id="38"/>
    <w:bookmarkStart w:id="39" w:name="马氏vs反马氏三机理对比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马氏vs反马氏——三机理对比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马氏（离子）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反马氏（自由基）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反马氏（硼氢化）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自由基链AdR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协同四中心TS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H⁺加H多C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Br·加H少C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BH₂加H少C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HX无ROOR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BH₃·THF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陷阱</w:t>
      </w:r>
      <w:r>
        <w:rPr>
          <w:rFonts w:hint="eastAsia" w:eastAsia="SimSun" w:ascii="Times New Roman" w:hAnsi="Times New Roman"/>
        </w:rPr>
        <w:t xml:space="preserve">：过氧化物效应</w:t>
      </w:r>
      <w:r>
        <w:rPr>
          <w:rFonts w:hint="eastAsia" w:eastAsia="SimSun" w:ascii="Times New Roman" w:hAnsi="Times New Roman"/>
          <w:b/>
          <w:bCs/>
        </w:rPr>
        <w:t xml:space="preserve">只对HBr有效</w:t>
      </w:r>
      <w:r>
        <w:rPr>
          <w:rFonts w:hint="eastAsia" w:eastAsia="SimSun" w:ascii="Times New Roman" w:hAnsi="Times New Roman"/>
        </w:rPr>
        <w:t xml:space="preserve">。HCl和HI无效（H-Cl过强无法均裂；H-I过弱I·无进攻性）。</w:t>
      </w:r>
    </w:p>
    <w:bookmarkEnd w:id="39"/>
    <w:bookmarkStart w:id="40" w:name="vs-14-动力学vs热力学"/>
    <w:p>
      <w:pPr>
        <w:pStyle w:val="Heading3"/>
      </w:pPr>
      <w:r>
        <w:t xml:space="preserve">6.3 1,2- vs </w:t>
      </w:r>
      <w:r>
        <w:rPr>
          <w:rFonts w:hint="eastAsia" w:eastAsia="SimHei" w:ascii="Times New Roman" w:hAnsi="Times New Roman"/>
        </w:rPr>
        <w:t xml:space="preserve">1,4-——动力学vs热力学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1,3-丁二烯+HBr</w:t>
      </w:r>
      <w:r>
        <w:rPr>
          <w:rFonts w:hint="eastAsia" w:eastAsia="SimSun" w:ascii="Times New Roman" w:hAnsi="Times New Roman"/>
        </w:rPr>
        <w:t xml:space="preserve">：低温→1,2-（动力学，活化能低）；高温→1,4-（热力学，产物更稳定）。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α,β-不饱和羰基</w:t>
      </w:r>
      <w:r>
        <w:rPr>
          <w:rFonts w:hint="eastAsia" w:eastAsia="SimSun" w:ascii="Times New Roman" w:hAnsi="Times New Roman"/>
        </w:rPr>
        <w:t xml:space="preserve">：硬亲核（RMgX,</w:t>
      </w:r>
      <w:r>
        <w:t xml:space="preserve"> RLi, </w:t>
      </w:r>
      <w:r>
        <w:rPr>
          <w:rFonts w:hint="eastAsia" w:eastAsia="SimSun" w:ascii="Times New Roman" w:hAnsi="Times New Roman"/>
        </w:rPr>
        <w:t xml:space="preserve">NaBH₄）→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1,2-（羰基碳）；软亲核（R₂CuLi,</w:t>
      </w:r>
      <w:r>
        <w:t xml:space="preserve"> </w:t>
      </w:r>
      <w:r>
        <w:rPr>
          <w:rFonts w:hint="eastAsia" w:eastAsia="SimSun" w:ascii="Times New Roman" w:hAnsi="Times New Roman"/>
        </w:rPr>
        <w:t xml:space="preserve">RS⁻）→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1,4-（β-碳）。本质：HSAB原则。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误区5：所有1,2-加成都能在高温下转为1,4-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前提是</w:t>
      </w:r>
      <w:r>
        <w:rPr>
          <w:rFonts w:hint="eastAsia" w:eastAsia="SimSun" w:ascii="Times New Roman" w:hAnsi="Times New Roman"/>
          <w:b/>
          <w:bCs/>
        </w:rPr>
        <w:t xml:space="preserve">可逆</w:t>
      </w:r>
      <w:r>
        <w:rPr>
          <w:rFonts w:hint="eastAsia" w:eastAsia="SimSun" w:ascii="Times New Roman" w:hAnsi="Times New Roman"/>
        </w:rPr>
        <w:t xml:space="preserve">。RLi的1,2-产物极稳定不可逆→升温也不转化。只有可逆步骤才有热力学切换。</w:t>
      </w:r>
    </w:p>
    <w:bookmarkEnd w:id="40"/>
    <w:bookmarkStart w:id="41" w:name="消除中的zaitsev-vs-hofmann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消除中的Zaitsev</w:t>
      </w:r>
      <w:r>
        <w:t xml:space="preserve"> vs Hofmann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小碱（EtO⁻,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Zaitsev（多取代烯烃，更稳定）；大碱（t-BuO⁻,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LDA）→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Hofmann（少取代，位阻小的β-H）。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联动题同一过渡态的双重控制"/>
    <w:p>
      <w:pPr>
        <w:pStyle w:val="Heading2"/>
      </w:pPr>
      <w:r>
        <w:rPr>
          <w:rFonts w:hint="eastAsia" w:eastAsia="SimHei" w:ascii="Times New Roman" w:hAnsi="Times New Roman"/>
        </w:rPr>
        <w:t xml:space="preserve">七、联动题——同一过渡态的双重控制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一个过渡态/中间体</w:t>
      </w:r>
      <w:r>
        <w:rPr>
          <w:rFonts w:hint="eastAsia" w:eastAsia="SimSun" w:ascii="Times New Roman" w:hAnsi="Times New Roman"/>
          <w:b/>
          <w:bCs/>
        </w:rPr>
        <w:t xml:space="preserve">同时</w:t>
      </w:r>
      <w:r>
        <w:rPr>
          <w:rFonts w:hint="eastAsia" w:eastAsia="SimSun" w:ascii="Times New Roman" w:hAnsi="Times New Roman"/>
        </w:rPr>
        <w:t xml:space="preserve">决定区域和立体选择性。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同一四中心TS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同一消除TS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顺式+endo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同一六中心TS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合成视角</w:t>
      </w:r>
      <w:r>
        <w:rPr>
          <w:rFonts w:hint="eastAsia" w:eastAsia="SimSun" w:ascii="Times New Roman" w:hAnsi="Times New Roman"/>
        </w:rPr>
        <w:t xml:space="preserve">：选择性不是学术游戏——逆合成中每一步都依赖区域和立体控制。</w:t>
      </w:r>
    </w:p>
    <w:p>
      <w:r>
        <w:pict>
          <v:rect style="width:0;height:1.5pt" o:hralign="center" o:hrstd="t" o:hr="t"/>
        </w:pict>
      </w:r>
    </w:p>
    <w:bookmarkEnd w:id="43"/>
    <w:bookmarkStart w:id="44" w:name="八不对称合成入门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八、不对称合成入门（点到为止）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临时安装手性片段→诱导产物构型→再移除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Evans酰亚胺烷基化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Sharpless环氧化（ee&gt;90%）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本讲不展开</w:t>
      </w:r>
      <w:r>
        <w:rPr>
          <w:rFonts w:hint="eastAsia" w:eastAsia="SimSun" w:ascii="Times New Roman" w:hAnsi="Times New Roman"/>
        </w:rPr>
        <w:t xml:space="preserve">：配体设计、催化剂优化等细节。</w:t>
      </w:r>
    </w:p>
    <w:p>
      <w:r>
        <w:pict>
          <v:rect style="width:0;height:1.5pt" o:hralign="center" o:hrstd="t" o:hr="t"/>
        </w:pict>
      </w:r>
    </w:p>
    <w:bookmarkEnd w:id="44"/>
    <w:bookmarkStart w:id="51" w:name="九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九、典型例题</w:t>
      </w:r>
    </w:p>
    <w:bookmarkStart w:id="45" w:name="例1-rs命名与手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R/S命名与手性判断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：判断下分子有几个手性中心？标记R/S。</w:t>
      </w:r>
    </w:p>
    <w:p>
      <w:pPr>
        <w:pStyle w:val="SourceCode"/>
      </w:pPr>
      <w:r>
        <w:rPr>
          <w:rStyle w:val="VerbatimChar"/>
        </w:rPr>
        <w:t xml:space="preserve">COOH → H₂N-C*-H → CH₃   </w:t>
      </w:r>
      <w:r>
        <w:rPr>
          <w:rStyle w:val="VerbatimChar"/>
          <w:rFonts w:hint="eastAsia" w:eastAsia="SimSun" w:ascii="Times New Roman" w:hAnsi="Times New Roman"/>
        </w:rPr>
        <w:t xml:space="preserve">（(S)-丙氨酸）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：1个手性中心。直接连N(7)&gt;C(COOH)&gt;C(CH₃)&gt;H(1)。H在竖线→1→2→3逆时针→S。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：天然氨基酸（除半胱氨酸外）均为S构型。</w:t>
      </w:r>
    </w:p>
    <w:p>
      <w:r>
        <w:pict>
          <v:rect style="width:0;height:1.5pt" o:hralign="center" o:hrstd="t" o:hr="t"/>
        </w:pict>
      </w:r>
    </w:p>
    <w:bookmarkEnd w:id="45"/>
    <w:bookmarkStart w:id="46" w:name="例2-sn2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SN2立体化学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</w:t>
      </w:r>
      <w:r>
        <w:t xml:space="preserve"> + NaOH/DMSO, 25°C → </w:t>
      </w:r>
      <w:r>
        <w:rPr>
          <w:rFonts w:hint="eastAsia" w:eastAsia="SimSun" w:ascii="Times New Roman" w:hAnsi="Times New Roman"/>
        </w:rPr>
        <w:t xml:space="preserve">？立体化学如何？若改为NaOH/H₂O/Δ呢？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DMSO极性非质子+低温→SN2主导→(S)-2-丁醇（100%翻转）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H₂O+高温→E2主导→2-丁烯（以反式为主），少量SN2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：同一底物+试剂，仅改溶剂和温度→从纯SN2变E2主导。</w:t>
      </w:r>
    </w:p>
    <w:p>
      <w:r>
        <w:pict>
          <v:rect style="width:0;height:1.5pt" o:hralign="center" o:hrstd="t" o:hr="t"/>
        </w:pict>
      </w:r>
    </w:p>
    <w:bookmarkEnd w:id="46"/>
    <w:bookmarkStart w:id="47" w:name="例3-br₂加成的立体专一性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Br₂加成的立体专一性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：顺-2-丁烯+Br₂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反-2-丁烯+Br₂，产物关系和立体化学？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顺式+Br₂（anti）→</w:t>
      </w:r>
      <w:r>
        <w:t xml:space="preserve"> (2R,3R)+(2S,3S)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外消旋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反式+Br₂（anti）→</w:t>
      </w:r>
      <w:r>
        <w:t xml:space="preserve"> (2R,3S)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内消旋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两者是非对映体关系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：Baeyer经典实验→Br₂反式加成机理。底物构型直接决定产物构型（立体专一）。</w:t>
      </w:r>
    </w:p>
    <w:p>
      <w:r>
        <w:pict>
          <v:rect style="width:0;height:1.5pt" o:hralign="center" o:hrstd="t" o:hr="t"/>
        </w:pict>
      </w:r>
    </w:p>
    <w:bookmarkEnd w:id="47"/>
    <w:bookmarkStart w:id="48" w:name="例4-硼氢化联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硼氢化联动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：1-甲基环己烯经硼氢化-氧化，产物结构和选择性解释？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协同四中心TS：BH₃从甲基反侧syn加成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区域</w:t>
      </w:r>
      <w:r>
        <w:rPr>
          <w:rFonts w:hint="eastAsia" w:eastAsia="SimSun" w:ascii="Times New Roman" w:hAnsi="Times New Roman"/>
        </w:rPr>
        <w:t xml:space="preserve">（反马氏）：B加C2（取代少）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</w:t>
      </w:r>
      <w:r>
        <w:rPr>
          <w:rFonts w:hint="eastAsia" w:eastAsia="SimSun" w:ascii="Times New Roman" w:hAnsi="Times New Roman"/>
        </w:rPr>
        <w:t xml:space="preserve">（syn）：B和H从同面加入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反-2-甲基环己醇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：同一过渡态同时决定区域和立体。不能只说反马氏，必须带上syn。</w:t>
      </w:r>
    </w:p>
    <w:p>
      <w:r>
        <w:pict>
          <v:rect style="width:0;height:1.5pt" o:hralign="center" o:hrstd="t" o:hr="t"/>
        </w:pict>
      </w:r>
    </w:p>
    <w:bookmarkEnd w:id="48"/>
    <w:bookmarkStart w:id="49" w:name="例5-cram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Cram规则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：预测(S)-3-甲基-2-戊酮</w:t>
      </w:r>
      <w:r>
        <w:t xml:space="preserve"> + CH₃MgBr </w:t>
      </w:r>
      <w:r>
        <w:rPr>
          <w:rFonts w:hint="eastAsia" w:eastAsia="SimSun" w:ascii="Times New Roman" w:hAnsi="Times New Roman"/>
        </w:rPr>
        <w:t xml:space="preserve">的主产物构型。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手性C3：L=-CH₂CH₃,</w:t>
      </w:r>
      <w:r>
        <w:t xml:space="preserve"> M=-COCH₃, S=-CH₃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Cram构象：L与C=O对位交叉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CH₃MgBr从S（-CH₃）侧进攻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主产物：(3S,4R)-3,4-二甲基-3-己醇（Cram产物）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：若底物含配位原子且用金属试剂，螯合控制可能反转结果。</w:t>
      </w:r>
    </w:p>
    <w:p>
      <w:r>
        <w:pict>
          <v:rect style="width:0;height:1.5pt" o:hralign="center" o:hrstd="t" o:hr="t"/>
        </w:pict>
      </w:r>
    </w:p>
    <w:bookmarkEnd w:id="49"/>
    <w:bookmarkStart w:id="50" w:name="例6-动力学vs热力学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动力学vs热力学控制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：1,3-戊二烯+1当量HBr，-80°C和40°C主产物？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H⁺攻C1→烯丙基碳正离子（正电荷离域在C2和C4）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-80°C（动力学）：Br⁻攻C2→</w:t>
      </w:r>
      <w:r>
        <w:rPr>
          <w:rFonts w:hint="eastAsia" w:eastAsia="SimSun" w:ascii="Times New Roman" w:hAnsi="Times New Roman"/>
          <w:b/>
          <w:bCs/>
        </w:rPr>
        <w:t xml:space="preserve">3-溴-1-戊烯</w:t>
      </w:r>
      <w:r>
        <w:rPr>
          <w:rFonts w:hint="eastAsia" w:eastAsia="SimSun" w:ascii="Times New Roman" w:hAnsi="Times New Roman"/>
        </w:rPr>
        <w:t xml:space="preserve">（1,2-，活化能低）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40°C（热力学）：Br⁻攻C4→</w:t>
      </w:r>
      <w:r>
        <w:rPr>
          <w:rFonts w:hint="eastAsia" w:eastAsia="SimSun" w:ascii="Times New Roman" w:hAnsi="Times New Roman"/>
          <w:b/>
          <w:bCs/>
        </w:rPr>
        <w:t xml:space="preserve">1-溴-2-戊烯</w:t>
      </w:r>
      <w:r>
        <w:rPr>
          <w:rFonts w:hint="eastAsia" w:eastAsia="SimSun" w:ascii="Times New Roman" w:hAnsi="Times New Roman"/>
        </w:rPr>
        <w:t xml:space="preserve">（1,4-，产物更稳定）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：同一中间体，温度决定走哪条路。低温抢快，高温抢稳。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十、常见误区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误区1：R/S与(+)/(-)混为一谈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纠正：R/S是名字，正负看仪器。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误区2：有手性中心=有手性；外消旋=内消旋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纠正：meso有中心无手性。外混内纯要分清。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误区3：手性中心取代自动判外消旋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纠正：先问SN2（翻转）还是SN1（外消旋）。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误区4：Cram规则万能，忽略螯合控制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纠正：先看底物含配位原子否，再看试剂含金属否。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误区5：所有1,2-加成都能高温转1,4-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纠正：先判断可逆性。不可逆则无法切换。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误区6：硼氢化只记反马氏，忘记syn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纠正：反马氏+syn，同一过渡态。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误区7：区域和立体混成一句空话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纠正：每道题自问——说了位置吗？说了面吗？</w:t>
      </w:r>
    </w:p>
    <w:p>
      <w:r>
        <w:pict>
          <v:rect style="width:0;height:1.5pt" o:hralign="center" o:hrstd="t" o:hr="t"/>
        </w:pict>
      </w:r>
    </w:p>
    <w:bookmarkEnd w:id="52"/>
    <w:bookmarkStart w:id="55" w:name="十一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十一、方法总结</w:t>
      </w:r>
    </w:p>
    <w:bookmarkStart w:id="53" w:name="三问判断法决策树"/>
    <w:p>
      <w:pPr>
        <w:pStyle w:val="Heading3"/>
      </w:pPr>
      <w:r>
        <w:rPr>
          <w:rFonts w:hint="eastAsia" w:eastAsia="SimHei" w:ascii="Times New Roman" w:hAnsi="Times New Roman"/>
        </w:rPr>
        <w:t xml:space="preserve">三问判断法决策树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选择性题</w:t>
      </w:r>
      <w:r>
        <w:br/>
      </w:r>
      <w:r>
        <w:rPr>
          <w:rStyle w:val="VerbatimChar"/>
        </w:rPr>
        <w:t xml:space="preserve">├─ Q1: </w:t>
      </w:r>
      <w:r>
        <w:rPr>
          <w:rStyle w:val="VerbatimChar"/>
          <w:rFonts w:hint="eastAsia" w:eastAsia="SimSun" w:ascii="Times New Roman" w:hAnsi="Times New Roman"/>
        </w:rPr>
        <w:t xml:space="preserve">位置还是面？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多位点竞争→区域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 w:eastAsia="SimSun" w:ascii="Times New Roman" w:hAnsi="Times New Roman"/>
        </w:rPr>
        <w:t xml:space="preserve">同一点多种空间结果→立体</w:t>
      </w:r>
      <w:r>
        <w:br/>
      </w:r>
      <w:r>
        <w:rPr>
          <w:rStyle w:val="VerbatimChar"/>
        </w:rPr>
        <w:t xml:space="preserve">├─ Q2: </w:t>
      </w:r>
      <w:r>
        <w:rPr>
          <w:rStyle w:val="VerbatimChar"/>
          <w:rFonts w:hint="eastAsia" w:eastAsia="SimSun" w:ascii="Times New Roman" w:hAnsi="Times New Roman"/>
        </w:rPr>
        <w:t xml:space="preserve">哪个过渡态/中间体？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SN2→背面→翻转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E2→anti-periplanar→构象锁定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卤鎓→桥连→anti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硼氢化→四中心TS→syn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碳正离子→平面→重排+外消旋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 w:eastAsia="SimSun" w:ascii="Times New Roman" w:hAnsi="Times New Roman"/>
        </w:rPr>
        <w:t xml:space="preserve">自由基→平面→无立体</w:t>
      </w:r>
      <w:r>
        <w:br/>
      </w:r>
      <w:r>
        <w:rPr>
          <w:rStyle w:val="VerbatimChar"/>
        </w:rPr>
        <w:t xml:space="preserve">└─ Q3: </w:t>
      </w:r>
      <w:r>
        <w:rPr>
          <w:rStyle w:val="VerbatimChar"/>
          <w:rFonts w:hint="eastAsia" w:eastAsia="SimSun" w:ascii="Times New Roman" w:hAnsi="Times New Roman"/>
        </w:rPr>
        <w:t xml:space="preserve">哪些修正？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电子效应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位阻效应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动力学/热力学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 w:eastAsia="SimSun" w:ascii="Times New Roman" w:hAnsi="Times New Roman"/>
        </w:rPr>
        <w:t xml:space="preserve">溶剂效应</w:t>
      </w:r>
    </w:p>
    <w:bookmarkEnd w:id="53"/>
    <w:bookmarkStart w:id="54" w:name="核心口诀"/>
    <w:p>
      <w:pPr>
        <w:pStyle w:val="Heading3"/>
      </w:pP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“先分位置和面，过渡态里找答案”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“SN2翻转，SN1外消旋，E2反式共平面”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“Br来anti不折腾，H来平面爱重排”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“硼氢化记双控：反马氏加syn”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“低温抢快，高温抢稳”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“硬酸硬碱1,2，软酸软碱1,4”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十二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十二、核心速查卡</w:t>
      </w:r>
    </w:p>
    <w:bookmarkStart w:id="56" w:name="反应立体化学速查"/>
    <w:p>
      <w:pPr>
        <w:pStyle w:val="Heading3"/>
      </w:pPr>
      <w:r>
        <w:rPr>
          <w:rFonts w:hint="eastAsia" w:eastAsia="SimHei" w:ascii="Times New Roman" w:hAnsi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立体专一？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bookmarkEnd w:id="56"/>
    <w:bookmarkStart w:id="57" w:name="区域选择性速查"/>
    <w:p>
      <w:pPr>
        <w:pStyle w:val="Heading3"/>
      </w:pPr>
      <w:r>
        <w:rPr>
          <w:rFonts w:hint="eastAsia" w:eastAsia="SimHei" w:ascii="Times New Roman" w:hAnsi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烯烃+HX（离子）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烯烃+BH₃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位阻（协同）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E2（小碱）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E2（大碱）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α,β-不饱和+硬Nu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电荷控制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α,β-不饱和+软Nu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1,4-</w:t>
            </w:r>
          </w:p>
        </w:tc>
      </w:tr>
    </w:tbl>
    <w:bookmarkEnd w:id="57"/>
    <w:bookmarkStart w:id="58" w:name="cram规则速查"/>
    <w:p>
      <w:pPr>
        <w:pStyle w:val="Heading3"/>
      </w:pPr>
      <w:r>
        <w:rPr>
          <w:rFonts w:hint="eastAsia" w:eastAsia="SimHei" w:ascii="Times New Roman" w:hAnsi="Times New Roman"/>
        </w:rPr>
        <w:t xml:space="preserve">Cram规则速查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Cram规则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L与C=O对位交叉→Nu从S侧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含配位原子+金属试剂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金属配位锁定→可能反转Cram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NaBH₄/LiAlH₄还原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Cram/Felkin-Anh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非配位还原剂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十三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十三、练习题</w:t>
      </w:r>
    </w:p>
    <w:bookmarkStart w:id="60" w:name="基础巩固"/>
    <w:p>
      <w:pPr>
        <w:pStyle w:val="Heading3"/>
      </w:pPr>
      <w:r>
        <w:t xml:space="preserve">13.1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判断几个手性中心？最多几个立体异构体？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2,3-戊二醇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2,3,4-三氯戊烷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meso-酒石酸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判断正误：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外消旋体和内消旋体都无旋光，是一回事。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(R)-构型化合物必为右旋。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Cram规则可预测所有α-手性酮的加成产物。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1-甲基环己烯+Br₂/CCl₄→？立体结构？</w:t>
      </w:r>
    </w:p>
    <w:bookmarkEnd w:id="60"/>
    <w:bookmarkStart w:id="61" w:name="提高训练"/>
    <w:p>
      <w:pPr>
        <w:pStyle w:val="Heading3"/>
      </w:pPr>
      <w:r>
        <w:t xml:space="preserve">13.2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顺-2-戊烯+Br₂→？产物间关系？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(S)-2-溴丁烷+NaOH/DMSO,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25°C→？若改为NaOH/EtOH,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80°C呢？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1,3-丁二烯+1当量HBr，-78°C和40°C主产物？用中间体解释。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3-甲基-2-丁酮+CH₃MgBr主产物（Cram规则）？</w:t>
      </w:r>
    </w:p>
    <w:bookmarkEnd w:id="61"/>
    <w:bookmarkStart w:id="62" w:name="综合挑战"/>
    <w:p>
      <w:pPr>
        <w:pStyle w:val="Heading3"/>
      </w:pPr>
      <w:r>
        <w:t xml:space="preserve">13.3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A(C₅H₁₀)使Br₂/CCl₄褪色。A→BH₃/H₂O₂→B(C₅H₁₂O)，B的非对映体过量&gt;99%。B的¹³C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NMR有5个碳信号。推测A，写出A→B并解释双重选择性。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反-1-甲基-2-溴环己烷+t-BuOK/t-BuOH,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Δ→？用椅式构象分析。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A(C₇H₁₄O)有α-手性中心，¹H</w:t>
      </w:r>
      <w:r>
        <w:t xml:space="preserve"> NMR δ 2.12 </w:t>
      </w:r>
      <w:r>
        <w:rPr>
          <w:rFonts w:hint="eastAsia" w:eastAsia="SimSun" w:ascii="Times New Roman" w:hAnsi="Times New Roman"/>
        </w:rPr>
        <w:t xml:space="preserve">单峰（CH₃CO-）。A+CH₃MgBr→B（dr&gt;95:5）。推测A和B的结构（Cram规则）。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2个中心（不同），4个异构体；(b)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3个中心，8个异构体；(c)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2个相同中心，3个异构体（含meso）</w:t>
      </w:r>
    </w:p>
    <w:p>
      <w:pPr>
        <w:pStyle w:val="Compact"/>
        <w:numPr>
          <w:ilvl w:val="0"/>
          <w:numId w:val="1008"/>
        </w:numPr>
      </w:pPr>
      <w:r>
        <w:t xml:space="preserve">(a)❌ </w:t>
      </w:r>
      <w:r>
        <w:rPr>
          <w:rFonts w:hint="eastAsia" w:eastAsia="SimSun" w:ascii="Times New Roman" w:hAnsi="Times New Roman"/>
        </w:rPr>
        <w:t xml:space="preserve">外消旋是混合物（可拆分），内消旋是纯化合物（不可拆分）；(b)❌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R/S与旋光方向无关；(c)❌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螯合控制时反转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1-甲基-1,2-二溴环己烷（反式加成，Br₂经鎓离子anti开环）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顺-2-戊烯→(2R,3R)+(2S,3S)-2,3-二溴戊烷（外消旋，anti加成）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SN2→(R)-2-丁醇（翻转）；(2)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E2→2-戊烯为主（高温推消除）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-78°C：3-溴-1-丁烯（1,2-，动力学）；40°C：1-溴-2-丁烯（1,4-，热力学）。通过同一烯丙基碳正离子中间体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Cram规则：大基团（i-Pr）与C=O对位交叉，CH₃MgBr从-CH₃侧进攻→Cram产物为主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A为</w:t>
      </w:r>
      <w:r>
        <w:rPr>
          <w:rFonts w:hint="eastAsia" w:eastAsia="SimSun" w:ascii="Times New Roman" w:hAnsi="Times New Roman"/>
          <w:b/>
          <w:bCs/>
        </w:rPr>
        <w:t xml:space="preserve">1-甲基-1-环丁烯</w:t>
      </w:r>
      <w:r>
        <w:rPr>
          <w:rFonts w:hint="eastAsia" w:eastAsia="SimSun" w:ascii="Times New Roman" w:hAnsi="Times New Roman"/>
        </w:rPr>
        <w:t xml:space="preserve">。硼氢化从甲基反侧syn加成→反-2-甲基环丁醇（反马氏+syn）。区域：B加C2（取代少）；立体：syn加成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反-1,2-：可双轴构象→Br在a键，邻位a-H满足anti→E2→3-甲基环己烯</w:t>
      </w:r>
    </w:p>
    <w:p>
      <w:pPr>
        <w:pStyle w:val="Compact"/>
        <w:numPr>
          <w:ilvl w:val="0"/>
          <w:numId w:val="1008"/>
        </w:numPr>
      </w:pPr>
      <w:r>
        <w:t xml:space="preserve">A: </w:t>
      </w:r>
      <w:r>
        <w:rPr>
          <w:rFonts w:hint="eastAsia" w:eastAsia="SimSun" w:ascii="Times New Roman" w:hAnsi="Times New Roman"/>
        </w:rPr>
        <w:t xml:space="preserve">(S)-3-甲基-2-己酮；Cram规则→CH₃MgBr从S侧进攻→主产物(3S,4R)-3,4-二甲基-3-己醇</w:t>
      </w:r>
    </w:p>
    <w:p>
      <w:r>
        <w:pict>
          <v:rect style="width:0;height:1.5pt" o:hralign="center" o:hrstd="t" o:hr="t"/>
        </w:pict>
      </w:r>
    </w:p>
    <w:bookmarkEnd w:id="64"/>
    <w:bookmarkStart w:id="65" w:name="十四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十四、跨专题连接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SN2翻转、E2反式共平面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04-课件/学生讲义/2026-06-23-加成反应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硼氢化、Cram规则、1,2/1,4分流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04-专题与题型/专题/专题-芳香反应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芳香定位规则（区域选择性）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高阶非对映选择性模型（决赛）</w:t>
      </w:r>
    </w:p>
    <w:p>
      <w:r>
        <w:pict>
          <v:rect style="width:0;height:1.5pt" o:hralign="center" o:hrstd="t" o:hr="t"/>
        </w:pic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1" Type="http://schemas.openxmlformats.org/officeDocument/2006/relationships/image" Target="media/rId11.png"/><Relationship Id="rId21" Type="http://schemas.openxmlformats.org/officeDocument/2006/relationships/image" Target="media/rId21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2026-06-25T15:41:29Z</dcterms:created>
  <dcterms:modified xsi:type="dcterms:W3CDTF">2026-06-25T15:41:29Z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